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F1AC470" w:rsidR="00424133" w:rsidRPr="00285F5A" w:rsidRDefault="00F56BF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A9A039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56BF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D0EF1D3" w:rsidR="00001C04" w:rsidRPr="008426D1" w:rsidRDefault="001A1D33" w:rsidP="009C3E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C3E6D">
                  <w:rPr>
                    <w:rFonts w:asciiTheme="majorHAnsi" w:hAnsiTheme="majorHAnsi"/>
                    <w:sz w:val="20"/>
                    <w:szCs w:val="20"/>
                  </w:rPr>
                  <w:t xml:space="preserve">Mollie Manning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22T00:00:00Z">
                  <w:dateFormat w:val="M/d/yyyy"/>
                  <w:lid w:val="en-US"/>
                  <w:storeMappedDataAs w:val="dateTime"/>
                  <w:calendar w:val="gregorian"/>
                </w:date>
              </w:sdtPr>
              <w:sdtEndPr/>
              <w:sdtContent>
                <w:r w:rsidR="009C3E6D">
                  <w:rPr>
                    <w:rFonts w:asciiTheme="majorHAnsi" w:hAnsiTheme="majorHAnsi"/>
                    <w:smallCaps/>
                    <w:sz w:val="20"/>
                    <w:szCs w:val="20"/>
                  </w:rPr>
                  <w:t>2/22/2021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A1D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D7B7F0C" w:rsidR="00001C04" w:rsidRPr="008426D1" w:rsidRDefault="001A1D33" w:rsidP="009C3E6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3E6D">
                      <w:rPr>
                        <w:rFonts w:asciiTheme="majorHAnsi" w:hAnsiTheme="majorHAnsi"/>
                        <w:sz w:val="20"/>
                        <w:szCs w:val="20"/>
                      </w:rPr>
                      <w:t xml:space="preserve">Mollie Manning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2T00:00:00Z">
                  <w:dateFormat w:val="M/d/yyyy"/>
                  <w:lid w:val="en-US"/>
                  <w:storeMappedDataAs w:val="dateTime"/>
                  <w:calendar w:val="gregorian"/>
                </w:date>
              </w:sdtPr>
              <w:sdtEndPr/>
              <w:sdtContent>
                <w:r w:rsidR="009C3E6D">
                  <w:rPr>
                    <w:rFonts w:asciiTheme="majorHAnsi" w:hAnsiTheme="majorHAnsi"/>
                    <w:smallCaps/>
                    <w:sz w:val="20"/>
                    <w:szCs w:val="20"/>
                  </w:rPr>
                  <w:t>2/22/2021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A1D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1813EA0" w:rsidR="004C4ADF" w:rsidRDefault="001A1D3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0721C">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5T00:00:00Z">
                  <w:dateFormat w:val="M/d/yyyy"/>
                  <w:lid w:val="en-US"/>
                  <w:storeMappedDataAs w:val="dateTime"/>
                  <w:calendar w:val="gregorian"/>
                </w:date>
              </w:sdtPr>
              <w:sdtEndPr/>
              <w:sdtContent>
                <w:r w:rsidR="0070721C">
                  <w:rPr>
                    <w:rFonts w:asciiTheme="majorHAnsi" w:hAnsiTheme="majorHAnsi"/>
                    <w:smallCaps/>
                    <w:sz w:val="20"/>
                    <w:szCs w:val="20"/>
                  </w:rPr>
                  <w:t>2/25/2021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A1D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A1D3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A1D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552D484" w:rsidR="00D66C39" w:rsidRPr="008426D1" w:rsidRDefault="001A1D3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727AB">
                      <w:rPr>
                        <w:rFonts w:asciiTheme="majorHAnsi" w:hAnsiTheme="majorHAnsi"/>
                        <w:sz w:val="20"/>
                        <w:szCs w:val="20"/>
                      </w:rPr>
                      <w:t>Suan Hanrahan 2/26/21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DA3C9A5" w:rsidR="00D66C39" w:rsidRPr="008426D1" w:rsidRDefault="001A1D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3EDAF147F6A5504CAFA78621E3842170"/>
                        </w:placeholder>
                      </w:sdtPr>
                      <w:sdtContent>
                        <w:r w:rsidR="00F8294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F82946">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A1D3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23F6243" w:rsidR="007D371A" w:rsidRPr="008426D1" w:rsidRDefault="00F56B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Mollie Manning, mmanning@astate.edu, 870-972-3074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E2B7CA8" w:rsidR="003F2F3D" w:rsidRPr="00F56BFD" w:rsidRDefault="00F56BFD" w:rsidP="00CB4B5A">
      <w:pPr>
        <w:tabs>
          <w:tab w:val="left" w:pos="360"/>
          <w:tab w:val="left" w:pos="720"/>
        </w:tabs>
        <w:spacing w:after="0" w:line="240" w:lineRule="auto"/>
        <w:rPr>
          <w:b/>
          <w:color w:val="808080"/>
          <w:shd w:val="clear" w:color="auto" w:fill="D9D9D9" w:themeFill="background1" w:themeFillShade="D9"/>
        </w:rPr>
      </w:pPr>
      <w:r>
        <w:rPr>
          <w:rStyle w:val="PlaceholderText"/>
          <w:shd w:val="clear" w:color="auto" w:fill="D9D9D9" w:themeFill="background1" w:themeFillShade="D9"/>
        </w:rPr>
        <w:t xml:space="preserve"> </w:t>
      </w:r>
      <w:r w:rsidRPr="00F56BFD">
        <w:rPr>
          <w:rStyle w:val="PlaceholderText"/>
          <w:b/>
          <w:color w:val="000000" w:themeColor="text1"/>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9DA8D13" w:rsidR="00A865C3" w:rsidRDefault="00F56B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F52AC13"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8B3A94C" w:rsidR="00A865C3" w:rsidRDefault="00441B9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4733</w:t>
            </w:r>
          </w:p>
        </w:tc>
        <w:tc>
          <w:tcPr>
            <w:tcW w:w="2051" w:type="pct"/>
          </w:tcPr>
          <w:p w14:paraId="4C031803" w14:textId="66230738"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ED9FD7A" w:rsidR="00A865C3" w:rsidRDefault="00441B9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Nursing Management</w:t>
            </w:r>
          </w:p>
        </w:tc>
        <w:tc>
          <w:tcPr>
            <w:tcW w:w="2051" w:type="pct"/>
          </w:tcPr>
          <w:p w14:paraId="147E32A6" w14:textId="499B17D4" w:rsidR="00A865C3" w:rsidRDefault="00441B9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Nursing Leadership</w:t>
            </w:r>
          </w:p>
        </w:tc>
      </w:tr>
      <w:tr w:rsidR="009F04BB" w14:paraId="1837C00B" w14:textId="77777777" w:rsidTr="00441B9D">
        <w:trPr>
          <w:trHeight w:val="1592"/>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DD907FA" w:rsidR="00A865C3" w:rsidRPr="00441B9D" w:rsidRDefault="00441B9D" w:rsidP="00CB4B5A">
            <w:pPr>
              <w:tabs>
                <w:tab w:val="left" w:pos="360"/>
                <w:tab w:val="left" w:pos="720"/>
              </w:tabs>
              <w:rPr>
                <w:rFonts w:asciiTheme="majorHAnsi" w:hAnsiTheme="majorHAnsi" w:cs="Arial"/>
                <w:b/>
                <w:sz w:val="20"/>
                <w:szCs w:val="20"/>
              </w:rPr>
            </w:pPr>
            <w:r w:rsidRPr="00441B9D">
              <w:rPr>
                <w:b/>
                <w:sz w:val="20"/>
              </w:rPr>
              <w:t>Managerial and leadership aspects of the nurse manager in various healthcare environments are discussed</w:t>
            </w:r>
            <w:r w:rsidR="00115B0F">
              <w:rPr>
                <w:b/>
                <w:sz w:val="20"/>
              </w:rPr>
              <w:t>.</w:t>
            </w:r>
          </w:p>
        </w:tc>
        <w:tc>
          <w:tcPr>
            <w:tcW w:w="2051" w:type="pct"/>
          </w:tcPr>
          <w:p w14:paraId="2FB04444" w14:textId="4D2492D8"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4A678C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9C3E6D">
        <w:rPr>
          <w:rFonts w:asciiTheme="majorHAnsi" w:hAnsiTheme="majorHAnsi" w:cs="Arial"/>
          <w:b/>
          <w:sz w:val="20"/>
          <w:szCs w:val="20"/>
        </w:rPr>
        <w:t xml:space="preserve"> </w:t>
      </w:r>
      <w:r w:rsidR="00D06043" w:rsidRPr="00996F8B">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44C3FD" w:rsidR="00391206" w:rsidRPr="008426D1" w:rsidRDefault="001A1D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B2E17" w:rsidRPr="004B2E1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276E6902" w:rsidR="00A966C5" w:rsidRPr="008426D1" w:rsidRDefault="001A1D33" w:rsidP="00906944">
          <w:pPr>
            <w:tabs>
              <w:tab w:val="left" w:pos="720"/>
            </w:tabs>
            <w:spacing w:after="0" w:line="240" w:lineRule="auto"/>
            <w:ind w:left="1080"/>
            <w:rPr>
              <w:rFonts w:asciiTheme="majorHAnsi" w:hAnsiTheme="majorHAnsi" w:cs="Arial"/>
              <w:sz w:val="20"/>
              <w:szCs w:val="20"/>
            </w:rPr>
          </w:pPr>
          <w:sdt>
            <w:sdtPr>
              <w:rPr>
                <w:rFonts w:asciiTheme="majorHAnsi" w:hAnsiTheme="majorHAnsi" w:cs="Arial"/>
                <w:sz w:val="20"/>
                <w:szCs w:val="20"/>
              </w:rPr>
              <w:id w:val="1591353755"/>
              <w:placeholder>
                <w:docPart w:val="F513EDF8477740B782B74C1A275CCD15"/>
              </w:placeholder>
            </w:sdtPr>
            <w:sdtEndPr/>
            <w:sdtContent>
              <w:r w:rsidR="00906944">
                <w:rPr>
                  <w:color w:val="231F20"/>
                </w:rPr>
                <w:t>Prerequisite,</w:t>
              </w:r>
              <w:r w:rsidR="00906944">
                <w:rPr>
                  <w:color w:val="231F20"/>
                  <w:spacing w:val="-19"/>
                </w:rPr>
                <w:t xml:space="preserve"> </w:t>
              </w:r>
              <w:r w:rsidR="00906944">
                <w:rPr>
                  <w:color w:val="231F20"/>
                </w:rPr>
                <w:t>Admission</w:t>
              </w:r>
              <w:r w:rsidR="00906944">
                <w:rPr>
                  <w:color w:val="231F20"/>
                  <w:spacing w:val="-10"/>
                </w:rPr>
                <w:t xml:space="preserve"> </w:t>
              </w:r>
              <w:r w:rsidR="00906944">
                <w:rPr>
                  <w:color w:val="231F20"/>
                </w:rPr>
                <w:t>to</w:t>
              </w:r>
              <w:r w:rsidR="00906944">
                <w:rPr>
                  <w:color w:val="231F20"/>
                  <w:spacing w:val="-10"/>
                </w:rPr>
                <w:t xml:space="preserve"> </w:t>
              </w:r>
              <w:r w:rsidR="00906944">
                <w:rPr>
                  <w:color w:val="231F20"/>
                </w:rPr>
                <w:t>the</w:t>
              </w:r>
              <w:r w:rsidR="00906944">
                <w:rPr>
                  <w:color w:val="231F20"/>
                  <w:spacing w:val="-11"/>
                </w:rPr>
                <w:t xml:space="preserve"> </w:t>
              </w:r>
              <w:r w:rsidR="00906944">
                <w:rPr>
                  <w:color w:val="231F20"/>
                </w:rPr>
                <w:t>RN-BSN</w:t>
              </w:r>
              <w:r w:rsidR="00906944">
                <w:rPr>
                  <w:color w:val="231F20"/>
                  <w:spacing w:val="-10"/>
                </w:rPr>
                <w:t xml:space="preserve"> </w:t>
              </w:r>
              <w:r w:rsidR="00906944">
                <w:rPr>
                  <w:color w:val="231F20"/>
                </w:rPr>
                <w:t>Program, C or better in Statistics, NRS 3713. Fall, Spring,</w:t>
              </w:r>
              <w:r w:rsidR="00906944">
                <w:rPr>
                  <w:color w:val="231F20"/>
                  <w:spacing w:val="-9"/>
                </w:rPr>
                <w:t xml:space="preserve"> </w:t>
              </w:r>
              <w:r w:rsidR="00906944">
                <w:rPr>
                  <w:color w:val="231F20"/>
                </w:rPr>
                <w:t>Summer.</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F107F99" w:rsidR="00C002F9" w:rsidRPr="008426D1" w:rsidRDefault="001A1D33" w:rsidP="00906944">
      <w:pPr>
        <w:pStyle w:val="ListParagraph"/>
        <w:tabs>
          <w:tab w:val="left" w:pos="360"/>
          <w:tab w:val="left" w:pos="720"/>
        </w:tabs>
        <w:spacing w:after="0" w:line="240" w:lineRule="auto"/>
        <w:ind w:left="2160"/>
        <w:jc w:val="both"/>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06944">
            <w:t>The BSN program has a lock-step plan of study requiring courses to be taken in order.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619BC1F" w:rsidR="00391206" w:rsidRPr="008426D1" w:rsidRDefault="001A1D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B2E17" w:rsidRPr="004B2E17">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AF26B1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96F8B">
            <w:rPr>
              <w:rFonts w:asciiTheme="majorHAnsi" w:hAnsiTheme="majorHAnsi" w:cs="Arial"/>
              <w:sz w:val="20"/>
              <w:szCs w:val="20"/>
            </w:rPr>
            <w:t>RN-BSN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8698B0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3E6D">
        <w:rPr>
          <w:rFonts w:asciiTheme="majorHAnsi" w:hAnsiTheme="majorHAnsi" w:cs="Arial"/>
          <w:b/>
          <w:sz w:val="20"/>
          <w:szCs w:val="20"/>
        </w:rPr>
        <w:t xml:space="preserve"> </w:t>
      </w:r>
      <w:r w:rsidR="00C44C5E" w:rsidRPr="00996F8B">
        <w:rPr>
          <w:rFonts w:asciiTheme="majorHAnsi" w:hAnsiTheme="majorHAnsi" w:cs="Arial"/>
          <w:b/>
          <w:sz w:val="20"/>
          <w:szCs w:val="20"/>
          <w:highlight w:val="yellow"/>
        </w:rPr>
        <w:t>No</w:t>
      </w:r>
      <w:r w:rsidR="00C44C5E">
        <w:rPr>
          <w:rFonts w:asciiTheme="majorHAnsi" w:hAnsiTheme="majorHAnsi" w:cs="Arial"/>
          <w:b/>
          <w:sz w:val="20"/>
          <w:szCs w:val="20"/>
        </w:rPr>
        <w:t>]</w:t>
      </w:r>
    </w:p>
    <w:p w14:paraId="7D6B904E" w14:textId="180EF4A9" w:rsidR="00C002F9" w:rsidRPr="00996F8B"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228C04E3" w14:textId="35AED949" w:rsidR="00C002F9" w:rsidRDefault="00D15B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FD2A7FB" w14:textId="05AF0920" w:rsidR="00D15BCB" w:rsidRDefault="00D15B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26FDC108" w14:textId="6FE3106B" w:rsidR="00A826CF" w:rsidRDefault="00A826CF" w:rsidP="00C002F9">
      <w:pPr>
        <w:tabs>
          <w:tab w:val="left" w:pos="360"/>
          <w:tab w:val="left" w:pos="720"/>
        </w:tabs>
        <w:spacing w:after="0" w:line="240" w:lineRule="auto"/>
        <w:rPr>
          <w:rFonts w:asciiTheme="majorHAnsi" w:hAnsiTheme="majorHAnsi" w:cs="Arial"/>
          <w:sz w:val="20"/>
          <w:szCs w:val="20"/>
        </w:rPr>
      </w:pPr>
    </w:p>
    <w:p w14:paraId="74F9C1C5" w14:textId="2C8B87CC" w:rsidR="00A826CF" w:rsidRDefault="00A826CF" w:rsidP="00C002F9">
      <w:pPr>
        <w:tabs>
          <w:tab w:val="left" w:pos="360"/>
          <w:tab w:val="left" w:pos="720"/>
        </w:tabs>
        <w:spacing w:after="0" w:line="240" w:lineRule="auto"/>
        <w:rPr>
          <w:rFonts w:asciiTheme="majorHAnsi" w:hAnsiTheme="majorHAnsi" w:cs="Arial"/>
          <w:sz w:val="20"/>
          <w:szCs w:val="20"/>
        </w:rPr>
      </w:pPr>
    </w:p>
    <w:p w14:paraId="7FE55FDE" w14:textId="77777777" w:rsidR="00A826CF" w:rsidRPr="008426D1" w:rsidRDefault="00A826CF"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FAD8BC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3E6D">
        <w:rPr>
          <w:rFonts w:asciiTheme="majorHAnsi" w:hAnsiTheme="majorHAnsi" w:cs="Arial"/>
          <w:b/>
          <w:sz w:val="20"/>
          <w:szCs w:val="20"/>
        </w:rPr>
        <w:t xml:space="preserve"> </w:t>
      </w:r>
      <w:r w:rsidR="00C44C5E" w:rsidRPr="00996F8B">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07A38B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83AAD1B" w14:textId="6E0FA146" w:rsidR="00A826CF" w:rsidRPr="008426D1" w:rsidRDefault="00A826C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D560F7" w14:textId="4D746762" w:rsidR="0073125A" w:rsidRDefault="00A826C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4ACEB8C8" w14:textId="22C24B21"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A32AAE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3E6D">
        <w:rPr>
          <w:rFonts w:asciiTheme="majorHAnsi" w:hAnsiTheme="majorHAnsi" w:cs="Arial"/>
          <w:b/>
          <w:sz w:val="20"/>
          <w:szCs w:val="20"/>
        </w:rPr>
        <w:t xml:space="preserve"> </w:t>
      </w:r>
      <w:r w:rsidR="00C44C5E" w:rsidRPr="00996F8B">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FF48E8F" w:rsidR="001E288B" w:rsidRDefault="00A826C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No.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5F1817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9C3E6D">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40DF3AA" w:rsidR="00A01035" w:rsidRDefault="00A01035" w:rsidP="00001C04">
      <w:pPr>
        <w:tabs>
          <w:tab w:val="left" w:pos="360"/>
        </w:tabs>
        <w:spacing w:after="0" w:line="240" w:lineRule="auto"/>
        <w:rPr>
          <w:rFonts w:asciiTheme="majorHAnsi" w:hAnsiTheme="majorHAnsi" w:cs="Arial"/>
          <w:sz w:val="20"/>
          <w:szCs w:val="20"/>
        </w:rPr>
      </w:pPr>
    </w:p>
    <w:p w14:paraId="5649BA4A" w14:textId="74834C8C" w:rsidR="00A826CF" w:rsidRDefault="00A826CF" w:rsidP="00A826CF">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No.</w:t>
      </w:r>
    </w:p>
    <w:p w14:paraId="6C1C835A" w14:textId="77777777" w:rsidR="00A826CF" w:rsidRPr="008426D1" w:rsidRDefault="00A826CF" w:rsidP="00A826CF">
      <w:pPr>
        <w:tabs>
          <w:tab w:val="left" w:pos="360"/>
        </w:tabs>
        <w:spacing w:after="0" w:line="240" w:lineRule="auto"/>
        <w:ind w:left="360"/>
        <w:rPr>
          <w:rFonts w:asciiTheme="majorHAnsi" w:hAnsiTheme="majorHAnsi" w:cs="Arial"/>
          <w:sz w:val="20"/>
          <w:szCs w:val="20"/>
        </w:rPr>
      </w:pPr>
    </w:p>
    <w:p w14:paraId="4CBEA4E7" w14:textId="7956E07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C3E6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1CE81480"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E672F45" w14:textId="278D2975" w:rsidR="00A826CF" w:rsidRDefault="00A826CF" w:rsidP="004167AB">
      <w:pPr>
        <w:tabs>
          <w:tab w:val="left" w:pos="360"/>
          <w:tab w:val="left" w:pos="720"/>
        </w:tabs>
        <w:spacing w:after="0" w:line="240" w:lineRule="auto"/>
        <w:ind w:left="360"/>
        <w:rPr>
          <w:rFonts w:asciiTheme="majorHAnsi" w:hAnsiTheme="majorHAnsi" w:cs="Arial"/>
          <w:i/>
          <w:sz w:val="20"/>
          <w:szCs w:val="20"/>
        </w:rPr>
      </w:pPr>
    </w:p>
    <w:p w14:paraId="6D7C3A9A" w14:textId="4E321DD9" w:rsidR="00A826CF" w:rsidRPr="00A826CF" w:rsidRDefault="00A826CF" w:rsidP="004167AB">
      <w:pPr>
        <w:tabs>
          <w:tab w:val="left" w:pos="360"/>
          <w:tab w:val="left" w:pos="720"/>
        </w:tabs>
        <w:spacing w:after="0" w:line="240" w:lineRule="auto"/>
        <w:ind w:left="360"/>
        <w:rPr>
          <w:rFonts w:asciiTheme="majorHAnsi" w:hAnsiTheme="majorHAnsi" w:cs="Arial"/>
          <w:sz w:val="20"/>
          <w:szCs w:val="20"/>
        </w:rPr>
      </w:pPr>
      <w:r w:rsidRPr="00A826CF">
        <w:rPr>
          <w:rFonts w:asciiTheme="majorHAnsi" w:hAnsiTheme="majorHAnsi" w:cs="Arial"/>
          <w:sz w:val="20"/>
          <w:szCs w:val="20"/>
        </w:rPr>
        <w:t>No.</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FFA6D4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C3E6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A826CF">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4B9C567" w14:textId="521D1D06" w:rsidR="00A826CF" w:rsidRPr="00A826CF" w:rsidRDefault="0030740C" w:rsidP="00A826CF">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C3E6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A826CF">
        <w:rPr>
          <w:rFonts w:asciiTheme="majorHAnsi" w:hAnsiTheme="majorHAnsi" w:cs="Arial"/>
          <w:sz w:val="20"/>
          <w:szCs w:val="20"/>
        </w:rPr>
        <w:t xml:space="preserve"> No.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8FDEE7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3E6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1DCDE72C" w:rsidR="00A966C5" w:rsidRPr="008426D1" w:rsidRDefault="00A826CF" w:rsidP="00A826C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No.</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419DB0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3E6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385EFF" w:rsidR="00A966C5" w:rsidRPr="008426D1" w:rsidRDefault="00A826C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65C72FF0" w14:textId="77777777" w:rsidR="00A826CF" w:rsidRDefault="00A826CF" w:rsidP="00A826C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No. </w:t>
          </w:r>
        </w:p>
        <w:p w14:paraId="43E0C6F7" w14:textId="77777777" w:rsidR="00A826CF" w:rsidRDefault="00A826CF" w:rsidP="00A826CF">
          <w:pPr>
            <w:tabs>
              <w:tab w:val="left" w:pos="360"/>
              <w:tab w:val="left" w:pos="720"/>
            </w:tabs>
            <w:spacing w:after="0" w:line="240" w:lineRule="auto"/>
            <w:ind w:firstLine="360"/>
            <w:rPr>
              <w:rFonts w:asciiTheme="majorHAnsi" w:hAnsiTheme="majorHAnsi" w:cs="Arial"/>
              <w:sz w:val="20"/>
              <w:szCs w:val="20"/>
            </w:rPr>
          </w:pPr>
        </w:p>
        <w:p w14:paraId="36745D5D" w14:textId="2586EA8C" w:rsidR="00A966C5" w:rsidRPr="008426D1" w:rsidRDefault="001A1D33" w:rsidP="00A826CF">
          <w:pPr>
            <w:tabs>
              <w:tab w:val="left" w:pos="360"/>
              <w:tab w:val="left" w:pos="720"/>
            </w:tabs>
            <w:spacing w:after="0" w:line="240" w:lineRule="auto"/>
            <w:ind w:firstLine="360"/>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86AD1A" w:rsidR="00A966C5" w:rsidRPr="008426D1" w:rsidRDefault="001A1D33" w:rsidP="00A826CF">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A826CF">
            <w:rPr>
              <w:rFonts w:asciiTheme="majorHAnsi" w:hAnsiTheme="majorHAnsi" w:cs="Arial"/>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64C73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9C3E6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03749086" w:rsidR="000F0FE3" w:rsidRPr="001611E3" w:rsidRDefault="00A90B9E" w:rsidP="00221B43">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5EED144" w:rsidR="00D4202C" w:rsidRPr="00D4202C" w:rsidRDefault="001A1D33" w:rsidP="00A826CF">
      <w:pPr>
        <w:tabs>
          <w:tab w:val="left" w:pos="360"/>
          <w:tab w:val="left" w:pos="720"/>
        </w:tabs>
        <w:spacing w:after="0"/>
        <w:ind w:firstLine="360"/>
        <w:rPr>
          <w:rFonts w:asciiTheme="majorHAnsi" w:hAnsiTheme="majorHAnsi" w:cs="Arial"/>
          <w:sz w:val="20"/>
          <w:szCs w:val="20"/>
        </w:rPr>
      </w:pPr>
      <w:sdt>
        <w:sdtPr>
          <w:rPr>
            <w:rFonts w:asciiTheme="majorHAnsi" w:hAnsiTheme="majorHAnsi" w:cs="Arial"/>
            <w:sz w:val="20"/>
            <w:szCs w:val="20"/>
          </w:rPr>
          <w:id w:val="1227190067"/>
        </w:sdtPr>
        <w:sdtEndPr/>
        <w:sdtContent>
          <w:r w:rsidR="009C3E6D">
            <w:rPr>
              <w:rFonts w:asciiTheme="majorHAnsi" w:hAnsiTheme="majorHAnsi" w:cs="Arial"/>
              <w:sz w:val="20"/>
              <w:szCs w:val="20"/>
            </w:rPr>
            <w:t>The RN-BSN program revisions reflect updated terminology and course sequencing.  This course name change is reflective of the revised BSN Essentials document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07E6793E" w14:textId="0AA8044A" w:rsidR="00336348" w:rsidRDefault="00336348" w:rsidP="00F56BFD">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42594F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C3E6D">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A826CF">
        <w:rPr>
          <w:rFonts w:asciiTheme="majorHAnsi" w:hAnsiTheme="majorHAnsi" w:cs="Arial"/>
          <w:sz w:val="20"/>
          <w:szCs w:val="20"/>
        </w:rPr>
        <w:t xml:space="preserve"> No.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A1D3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A1D3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947FAB">
        <w:tc>
          <w:tcPr>
            <w:tcW w:w="11016" w:type="dxa"/>
            <w:shd w:val="clear" w:color="auto" w:fill="D9D9D9" w:themeFill="background1" w:themeFillShade="D9"/>
          </w:tcPr>
          <w:p w14:paraId="5DA37BC1" w14:textId="77777777" w:rsidR="00D3680D" w:rsidRPr="008426D1" w:rsidRDefault="00D3680D" w:rsidP="00947FA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947FAB">
        <w:tc>
          <w:tcPr>
            <w:tcW w:w="11016" w:type="dxa"/>
            <w:shd w:val="clear" w:color="auto" w:fill="F2F2F2" w:themeFill="background1" w:themeFillShade="F2"/>
          </w:tcPr>
          <w:p w14:paraId="2B89A680" w14:textId="77777777" w:rsidR="00D3680D" w:rsidRPr="008426D1" w:rsidRDefault="00D3680D" w:rsidP="00947FAB">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947FA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947FAB">
            <w:pPr>
              <w:rPr>
                <w:rFonts w:ascii="Times New Roman" w:hAnsi="Times New Roman" w:cs="Times New Roman"/>
                <w:b/>
                <w:color w:val="FF0000"/>
                <w:sz w:val="14"/>
                <w:szCs w:val="24"/>
              </w:rPr>
            </w:pPr>
          </w:p>
          <w:p w14:paraId="6BCFEAAC" w14:textId="77777777" w:rsidR="00D3680D" w:rsidRPr="008426D1" w:rsidRDefault="00D3680D" w:rsidP="00947FA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947FAB">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947FAB">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947FAB">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2FD274C" w14:textId="77777777" w:rsidR="009877F9" w:rsidRPr="009877F9" w:rsidRDefault="009C3E6D" w:rsidP="009C3E6D">
      <w:pPr>
        <w:spacing w:after="0" w:line="240" w:lineRule="auto"/>
        <w:rPr>
          <w:b/>
        </w:rPr>
      </w:pPr>
      <w:r>
        <w:rPr>
          <w:rFonts w:ascii="Arial" w:eastAsia="Times New Roman" w:hAnsi="Arial" w:cs="Arial"/>
          <w:b/>
          <w:bCs/>
          <w:sz w:val="20"/>
          <w:szCs w:val="24"/>
        </w:rPr>
        <w:t>Before page 365</w:t>
      </w:r>
      <w:r w:rsidRPr="009877F9">
        <w:rPr>
          <w:rFonts w:ascii="Arial" w:eastAsia="Times New Roman" w:hAnsi="Arial" w:cs="Arial"/>
          <w:b/>
          <w:bCs/>
          <w:sz w:val="20"/>
          <w:szCs w:val="24"/>
        </w:rPr>
        <w:t>:</w:t>
      </w:r>
      <w:r w:rsidR="009877F9" w:rsidRPr="009877F9">
        <w:rPr>
          <w:b/>
        </w:rPr>
        <w:t xml:space="preserve">                           RN-to-BSN </w:t>
      </w:r>
    </w:p>
    <w:p w14:paraId="771EC0AE" w14:textId="026F2221" w:rsidR="009C3E6D" w:rsidRPr="009877F9" w:rsidRDefault="009877F9" w:rsidP="009C3E6D">
      <w:pPr>
        <w:spacing w:after="0" w:line="240" w:lineRule="auto"/>
        <w:rPr>
          <w:rFonts w:ascii="Arial" w:eastAsia="Times New Roman" w:hAnsi="Arial" w:cs="Arial"/>
          <w:b/>
          <w:bCs/>
          <w:sz w:val="20"/>
          <w:szCs w:val="24"/>
        </w:rPr>
      </w:pPr>
      <w:r w:rsidRPr="009877F9">
        <w:rPr>
          <w:b/>
        </w:rPr>
        <w:t xml:space="preserve">                                        Option Bachelor of Science in Nursing</w:t>
      </w: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9C3E6D" w14:paraId="10589CC4" w14:textId="77777777" w:rsidTr="00947FAB">
        <w:trPr>
          <w:trHeight w:val="256"/>
        </w:trPr>
        <w:tc>
          <w:tcPr>
            <w:tcW w:w="5300" w:type="dxa"/>
            <w:shd w:val="clear" w:color="auto" w:fill="BCBEC0"/>
          </w:tcPr>
          <w:p w14:paraId="1A0FA0EF" w14:textId="77777777" w:rsidR="009C3E6D" w:rsidRDefault="009C3E6D" w:rsidP="00947FAB">
            <w:pPr>
              <w:pStyle w:val="TableParagraph"/>
              <w:spacing w:before="36"/>
              <w:ind w:left="80"/>
              <w:rPr>
                <w:b/>
                <w:sz w:val="16"/>
              </w:rPr>
            </w:pPr>
            <w:r>
              <w:rPr>
                <w:b/>
                <w:color w:val="231F20"/>
                <w:sz w:val="16"/>
              </w:rPr>
              <w:t>University Requirements:</w:t>
            </w:r>
          </w:p>
        </w:tc>
        <w:tc>
          <w:tcPr>
            <w:tcW w:w="945" w:type="dxa"/>
            <w:shd w:val="clear" w:color="auto" w:fill="BCBEC0"/>
          </w:tcPr>
          <w:p w14:paraId="649DAF3D" w14:textId="77777777" w:rsidR="009C3E6D" w:rsidRDefault="009C3E6D" w:rsidP="00947FAB">
            <w:pPr>
              <w:pStyle w:val="TableParagraph"/>
              <w:spacing w:before="0"/>
              <w:ind w:left="0"/>
              <w:rPr>
                <w:rFonts w:ascii="Times New Roman"/>
                <w:sz w:val="12"/>
              </w:rPr>
            </w:pPr>
          </w:p>
        </w:tc>
      </w:tr>
      <w:tr w:rsidR="009C3E6D" w14:paraId="61FD406F" w14:textId="77777777" w:rsidTr="00947FAB">
        <w:trPr>
          <w:trHeight w:val="227"/>
        </w:trPr>
        <w:tc>
          <w:tcPr>
            <w:tcW w:w="5300" w:type="dxa"/>
          </w:tcPr>
          <w:p w14:paraId="3282CA5E" w14:textId="77777777" w:rsidR="009C3E6D" w:rsidRDefault="009C3E6D" w:rsidP="00947FAB">
            <w:pPr>
              <w:pStyle w:val="TableParagraph"/>
              <w:ind w:left="0" w:right="1183"/>
              <w:jc w:val="right"/>
              <w:rPr>
                <w:sz w:val="12"/>
              </w:rPr>
            </w:pPr>
            <w:r>
              <w:rPr>
                <w:color w:val="231F20"/>
                <w:sz w:val="12"/>
              </w:rPr>
              <w:t>See University General Requirements for Baccalaureate degrees (p. 42)</w:t>
            </w:r>
          </w:p>
        </w:tc>
        <w:tc>
          <w:tcPr>
            <w:tcW w:w="945" w:type="dxa"/>
          </w:tcPr>
          <w:p w14:paraId="5E9A56B5" w14:textId="77777777" w:rsidR="009C3E6D" w:rsidRDefault="009C3E6D" w:rsidP="00947FAB">
            <w:pPr>
              <w:pStyle w:val="TableParagraph"/>
              <w:spacing w:before="0"/>
              <w:ind w:left="0"/>
              <w:rPr>
                <w:rFonts w:ascii="Times New Roman"/>
                <w:sz w:val="12"/>
              </w:rPr>
            </w:pPr>
          </w:p>
        </w:tc>
      </w:tr>
      <w:tr w:rsidR="009C3E6D" w14:paraId="0B030980" w14:textId="77777777" w:rsidTr="00947FAB">
        <w:trPr>
          <w:trHeight w:val="256"/>
        </w:trPr>
        <w:tc>
          <w:tcPr>
            <w:tcW w:w="5300" w:type="dxa"/>
            <w:shd w:val="clear" w:color="auto" w:fill="BCBEC0"/>
          </w:tcPr>
          <w:p w14:paraId="4B9DC4A1" w14:textId="77777777" w:rsidR="009C3E6D" w:rsidRDefault="009C3E6D" w:rsidP="00947FAB">
            <w:pPr>
              <w:pStyle w:val="TableParagraph"/>
              <w:spacing w:before="36"/>
              <w:ind w:left="80"/>
              <w:rPr>
                <w:b/>
                <w:sz w:val="16"/>
              </w:rPr>
            </w:pPr>
            <w:r>
              <w:rPr>
                <w:b/>
                <w:color w:val="231F20"/>
                <w:sz w:val="16"/>
              </w:rPr>
              <w:t>General Education Requirements:</w:t>
            </w:r>
          </w:p>
        </w:tc>
        <w:tc>
          <w:tcPr>
            <w:tcW w:w="945" w:type="dxa"/>
            <w:shd w:val="clear" w:color="auto" w:fill="BCBEC0"/>
          </w:tcPr>
          <w:p w14:paraId="7E8D3A50" w14:textId="77777777" w:rsidR="009C3E6D" w:rsidRDefault="009C3E6D" w:rsidP="00947FAB">
            <w:pPr>
              <w:pStyle w:val="TableParagraph"/>
              <w:ind w:left="158" w:right="139"/>
              <w:jc w:val="center"/>
              <w:rPr>
                <w:b/>
                <w:sz w:val="12"/>
              </w:rPr>
            </w:pPr>
            <w:r>
              <w:rPr>
                <w:b/>
                <w:color w:val="231F20"/>
                <w:sz w:val="12"/>
              </w:rPr>
              <w:t>Sem. Hrs.</w:t>
            </w:r>
          </w:p>
        </w:tc>
      </w:tr>
      <w:tr w:rsidR="009C3E6D" w14:paraId="3CAAF99B" w14:textId="77777777" w:rsidTr="00947FAB">
        <w:trPr>
          <w:trHeight w:val="1235"/>
        </w:trPr>
        <w:tc>
          <w:tcPr>
            <w:tcW w:w="5300" w:type="dxa"/>
          </w:tcPr>
          <w:p w14:paraId="0E901F7C" w14:textId="77777777" w:rsidR="009C3E6D" w:rsidRDefault="009C3E6D" w:rsidP="00947FAB">
            <w:pPr>
              <w:pStyle w:val="TableParagraph"/>
              <w:rPr>
                <w:sz w:val="12"/>
              </w:rPr>
            </w:pPr>
            <w:r>
              <w:rPr>
                <w:color w:val="231F20"/>
                <w:sz w:val="12"/>
              </w:rPr>
              <w:t>See General Education Curriculum for Baccalaureate degrees (p. 78)</w:t>
            </w:r>
          </w:p>
          <w:p w14:paraId="4A14A36D" w14:textId="77777777" w:rsidR="009C3E6D" w:rsidRDefault="009C3E6D" w:rsidP="00947FAB">
            <w:pPr>
              <w:pStyle w:val="TableParagraph"/>
              <w:spacing w:before="0"/>
              <w:ind w:left="0"/>
              <w:rPr>
                <w:b/>
                <w:sz w:val="13"/>
              </w:rPr>
            </w:pPr>
          </w:p>
          <w:p w14:paraId="14CE5C19" w14:textId="77777777" w:rsidR="009C3E6D" w:rsidRDefault="009C3E6D" w:rsidP="00947FAB">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4BAFFA35" w14:textId="77777777" w:rsidR="009C3E6D" w:rsidRDefault="009C3E6D" w:rsidP="00947FAB">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391E95E7" w14:textId="77777777" w:rsidR="009C3E6D" w:rsidRDefault="009C3E6D" w:rsidP="00947FAB">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65697FCE" w14:textId="77777777" w:rsidR="009C3E6D" w:rsidRDefault="009C3E6D" w:rsidP="00947FAB">
            <w:pPr>
              <w:pStyle w:val="TableParagraph"/>
              <w:spacing w:before="1"/>
              <w:ind w:left="350"/>
              <w:rPr>
                <w:i/>
                <w:sz w:val="12"/>
              </w:rPr>
            </w:pPr>
            <w:r>
              <w:rPr>
                <w:i/>
                <w:color w:val="231F20"/>
                <w:sz w:val="12"/>
              </w:rPr>
              <w:t>SOC 2213, Introduction to Sociology</w:t>
            </w:r>
          </w:p>
        </w:tc>
        <w:tc>
          <w:tcPr>
            <w:tcW w:w="945" w:type="dxa"/>
          </w:tcPr>
          <w:p w14:paraId="1B58E737" w14:textId="77777777" w:rsidR="009C3E6D" w:rsidRDefault="009C3E6D" w:rsidP="00947FAB">
            <w:pPr>
              <w:pStyle w:val="TableParagraph"/>
              <w:ind w:left="158" w:right="139"/>
              <w:jc w:val="center"/>
              <w:rPr>
                <w:b/>
                <w:sz w:val="12"/>
              </w:rPr>
            </w:pPr>
            <w:r>
              <w:rPr>
                <w:b/>
                <w:color w:val="231F20"/>
                <w:sz w:val="12"/>
              </w:rPr>
              <w:t>35</w:t>
            </w:r>
          </w:p>
        </w:tc>
      </w:tr>
      <w:tr w:rsidR="009C3E6D" w14:paraId="3523D0C3" w14:textId="77777777" w:rsidTr="00947FAB">
        <w:trPr>
          <w:trHeight w:val="256"/>
        </w:trPr>
        <w:tc>
          <w:tcPr>
            <w:tcW w:w="5300" w:type="dxa"/>
            <w:shd w:val="clear" w:color="auto" w:fill="BCBEC0"/>
          </w:tcPr>
          <w:p w14:paraId="063673DF" w14:textId="77777777" w:rsidR="009C3E6D" w:rsidRDefault="009C3E6D" w:rsidP="00947FAB">
            <w:pPr>
              <w:pStyle w:val="TableParagraph"/>
              <w:spacing w:before="36"/>
              <w:ind w:left="80"/>
              <w:rPr>
                <w:b/>
                <w:sz w:val="16"/>
              </w:rPr>
            </w:pPr>
            <w:r>
              <w:rPr>
                <w:b/>
                <w:color w:val="231F20"/>
                <w:sz w:val="16"/>
              </w:rPr>
              <w:t>Major Requirements:</w:t>
            </w:r>
          </w:p>
        </w:tc>
        <w:tc>
          <w:tcPr>
            <w:tcW w:w="945" w:type="dxa"/>
            <w:shd w:val="clear" w:color="auto" w:fill="BCBEC0"/>
          </w:tcPr>
          <w:p w14:paraId="7207ED34" w14:textId="77777777" w:rsidR="009C3E6D" w:rsidRDefault="009C3E6D" w:rsidP="00947FAB">
            <w:pPr>
              <w:pStyle w:val="TableParagraph"/>
              <w:ind w:left="158" w:right="139"/>
              <w:jc w:val="center"/>
              <w:rPr>
                <w:b/>
                <w:sz w:val="12"/>
              </w:rPr>
            </w:pPr>
            <w:r>
              <w:rPr>
                <w:b/>
                <w:color w:val="231F20"/>
                <w:sz w:val="12"/>
              </w:rPr>
              <w:t>Sem. Hrs.</w:t>
            </w:r>
          </w:p>
        </w:tc>
      </w:tr>
      <w:tr w:rsidR="009C3E6D" w14:paraId="253905A6" w14:textId="77777777" w:rsidTr="00947FAB">
        <w:trPr>
          <w:trHeight w:val="230"/>
        </w:trPr>
        <w:tc>
          <w:tcPr>
            <w:tcW w:w="5300" w:type="dxa"/>
          </w:tcPr>
          <w:p w14:paraId="3A0C9FD5" w14:textId="77777777" w:rsidR="009C3E6D" w:rsidRDefault="009C3E6D" w:rsidP="00947FAB">
            <w:pPr>
              <w:pStyle w:val="TableParagraph"/>
              <w:rPr>
                <w:sz w:val="12"/>
              </w:rPr>
            </w:pPr>
            <w:r>
              <w:rPr>
                <w:color w:val="231F20"/>
                <w:sz w:val="12"/>
              </w:rPr>
              <w:t>HP 3413, Cultural Competence in the Health Professions</w:t>
            </w:r>
          </w:p>
        </w:tc>
        <w:tc>
          <w:tcPr>
            <w:tcW w:w="945" w:type="dxa"/>
          </w:tcPr>
          <w:p w14:paraId="115C83CD" w14:textId="77777777" w:rsidR="009C3E6D" w:rsidRDefault="009C3E6D" w:rsidP="00947FAB">
            <w:pPr>
              <w:pStyle w:val="TableParagraph"/>
              <w:ind w:left="19"/>
              <w:jc w:val="center"/>
              <w:rPr>
                <w:sz w:val="12"/>
              </w:rPr>
            </w:pPr>
            <w:r>
              <w:rPr>
                <w:color w:val="231F20"/>
                <w:sz w:val="12"/>
              </w:rPr>
              <w:t>3</w:t>
            </w:r>
          </w:p>
        </w:tc>
      </w:tr>
      <w:tr w:rsidR="009C3E6D" w14:paraId="639C69A5" w14:textId="77777777" w:rsidTr="00947FAB">
        <w:trPr>
          <w:trHeight w:val="230"/>
        </w:trPr>
        <w:tc>
          <w:tcPr>
            <w:tcW w:w="5300" w:type="dxa"/>
          </w:tcPr>
          <w:p w14:paraId="179A714C" w14:textId="77777777" w:rsidR="009C3E6D" w:rsidRDefault="009C3E6D" w:rsidP="00947FAB">
            <w:pPr>
              <w:pStyle w:val="TableParagraph"/>
              <w:rPr>
                <w:sz w:val="12"/>
              </w:rPr>
            </w:pPr>
            <w:r>
              <w:rPr>
                <w:color w:val="231F20"/>
                <w:sz w:val="12"/>
              </w:rPr>
              <w:t>NRS 3713, Evidence Based Practice</w:t>
            </w:r>
          </w:p>
        </w:tc>
        <w:tc>
          <w:tcPr>
            <w:tcW w:w="945" w:type="dxa"/>
          </w:tcPr>
          <w:p w14:paraId="1AF928BC" w14:textId="77777777" w:rsidR="009C3E6D" w:rsidRDefault="009C3E6D" w:rsidP="00947FAB">
            <w:pPr>
              <w:pStyle w:val="TableParagraph"/>
              <w:ind w:left="19"/>
              <w:jc w:val="center"/>
              <w:rPr>
                <w:sz w:val="12"/>
              </w:rPr>
            </w:pPr>
            <w:r>
              <w:rPr>
                <w:color w:val="231F20"/>
                <w:sz w:val="12"/>
              </w:rPr>
              <w:t>3</w:t>
            </w:r>
          </w:p>
        </w:tc>
      </w:tr>
      <w:tr w:rsidR="009C3E6D" w14:paraId="1BF3C78B" w14:textId="77777777" w:rsidTr="00947FAB">
        <w:trPr>
          <w:trHeight w:val="230"/>
        </w:trPr>
        <w:tc>
          <w:tcPr>
            <w:tcW w:w="5300" w:type="dxa"/>
          </w:tcPr>
          <w:p w14:paraId="028DC55F" w14:textId="77777777" w:rsidR="009C3E6D" w:rsidRDefault="009C3E6D" w:rsidP="00947FAB">
            <w:pPr>
              <w:pStyle w:val="TableParagraph"/>
              <w:rPr>
                <w:sz w:val="12"/>
              </w:rPr>
            </w:pPr>
            <w:r>
              <w:rPr>
                <w:color w:val="231F20"/>
                <w:sz w:val="12"/>
              </w:rPr>
              <w:t>NRS 3723, Clinical Pathophysiology</w:t>
            </w:r>
          </w:p>
        </w:tc>
        <w:tc>
          <w:tcPr>
            <w:tcW w:w="945" w:type="dxa"/>
          </w:tcPr>
          <w:p w14:paraId="13D98C9B" w14:textId="77777777" w:rsidR="009C3E6D" w:rsidRDefault="009C3E6D" w:rsidP="00947FAB">
            <w:pPr>
              <w:pStyle w:val="TableParagraph"/>
              <w:ind w:left="19"/>
              <w:jc w:val="center"/>
              <w:rPr>
                <w:sz w:val="12"/>
              </w:rPr>
            </w:pPr>
            <w:r>
              <w:rPr>
                <w:color w:val="231F20"/>
                <w:sz w:val="12"/>
              </w:rPr>
              <w:t>3</w:t>
            </w:r>
          </w:p>
        </w:tc>
      </w:tr>
      <w:tr w:rsidR="009C3E6D" w14:paraId="6FBFCB06" w14:textId="77777777" w:rsidTr="00947FAB">
        <w:trPr>
          <w:trHeight w:val="230"/>
        </w:trPr>
        <w:tc>
          <w:tcPr>
            <w:tcW w:w="5300" w:type="dxa"/>
          </w:tcPr>
          <w:p w14:paraId="723AD092" w14:textId="77777777" w:rsidR="009C3E6D" w:rsidRDefault="009C3E6D" w:rsidP="00947FAB">
            <w:pPr>
              <w:pStyle w:val="TableParagraph"/>
              <w:rPr>
                <w:sz w:val="12"/>
              </w:rPr>
            </w:pPr>
            <w:r>
              <w:rPr>
                <w:color w:val="231F20"/>
                <w:sz w:val="12"/>
              </w:rPr>
              <w:t>NRS 4713, Chronic Illness Nursing</w:t>
            </w:r>
          </w:p>
        </w:tc>
        <w:tc>
          <w:tcPr>
            <w:tcW w:w="945" w:type="dxa"/>
          </w:tcPr>
          <w:p w14:paraId="55607044" w14:textId="77777777" w:rsidR="009C3E6D" w:rsidRDefault="009C3E6D" w:rsidP="00947FAB">
            <w:pPr>
              <w:pStyle w:val="TableParagraph"/>
              <w:ind w:left="19"/>
              <w:jc w:val="center"/>
              <w:rPr>
                <w:sz w:val="12"/>
              </w:rPr>
            </w:pPr>
            <w:r>
              <w:rPr>
                <w:color w:val="231F20"/>
                <w:sz w:val="12"/>
              </w:rPr>
              <w:t>3</w:t>
            </w:r>
          </w:p>
        </w:tc>
      </w:tr>
      <w:tr w:rsidR="009C3E6D" w14:paraId="68D424AA" w14:textId="77777777" w:rsidTr="00947FAB">
        <w:trPr>
          <w:trHeight w:val="230"/>
        </w:trPr>
        <w:tc>
          <w:tcPr>
            <w:tcW w:w="5300" w:type="dxa"/>
          </w:tcPr>
          <w:p w14:paraId="2BDC9BB8" w14:textId="77777777" w:rsidR="009C3E6D" w:rsidRDefault="009C3E6D" w:rsidP="00947FAB">
            <w:pPr>
              <w:pStyle w:val="TableParagraph"/>
              <w:rPr>
                <w:sz w:val="12"/>
              </w:rPr>
            </w:pPr>
            <w:r>
              <w:rPr>
                <w:color w:val="231F20"/>
                <w:sz w:val="12"/>
              </w:rPr>
              <w:t>NRS 4723, High Acuity Nursing</w:t>
            </w:r>
          </w:p>
        </w:tc>
        <w:tc>
          <w:tcPr>
            <w:tcW w:w="945" w:type="dxa"/>
          </w:tcPr>
          <w:p w14:paraId="494EA31B" w14:textId="77777777" w:rsidR="009C3E6D" w:rsidRDefault="009C3E6D" w:rsidP="00947FAB">
            <w:pPr>
              <w:pStyle w:val="TableParagraph"/>
              <w:ind w:left="19"/>
              <w:jc w:val="center"/>
              <w:rPr>
                <w:sz w:val="12"/>
              </w:rPr>
            </w:pPr>
            <w:r>
              <w:rPr>
                <w:color w:val="231F20"/>
                <w:sz w:val="12"/>
              </w:rPr>
              <w:t>3</w:t>
            </w:r>
          </w:p>
        </w:tc>
      </w:tr>
      <w:tr w:rsidR="009C3E6D" w14:paraId="5E6B0089" w14:textId="77777777" w:rsidTr="00947FAB">
        <w:trPr>
          <w:trHeight w:val="230"/>
        </w:trPr>
        <w:tc>
          <w:tcPr>
            <w:tcW w:w="5300" w:type="dxa"/>
          </w:tcPr>
          <w:p w14:paraId="2D8F7024" w14:textId="77777777" w:rsidR="009C3E6D" w:rsidRDefault="009C3E6D" w:rsidP="00947FAB">
            <w:pPr>
              <w:pStyle w:val="TableParagraph"/>
              <w:rPr>
                <w:sz w:val="12"/>
              </w:rPr>
            </w:pPr>
            <w:r>
              <w:rPr>
                <w:color w:val="231F20"/>
                <w:sz w:val="12"/>
              </w:rPr>
              <w:t xml:space="preserve">NRS 4733, </w:t>
            </w:r>
            <w:r w:rsidRPr="009C3E6D">
              <w:rPr>
                <w:color w:val="231F20"/>
                <w:sz w:val="12"/>
                <w:highlight w:val="yellow"/>
              </w:rPr>
              <w:t>Nursing Management</w:t>
            </w:r>
          </w:p>
        </w:tc>
        <w:tc>
          <w:tcPr>
            <w:tcW w:w="945" w:type="dxa"/>
          </w:tcPr>
          <w:p w14:paraId="72CDDB82" w14:textId="77777777" w:rsidR="009C3E6D" w:rsidRDefault="009C3E6D" w:rsidP="00947FAB">
            <w:pPr>
              <w:pStyle w:val="TableParagraph"/>
              <w:ind w:left="19"/>
              <w:jc w:val="center"/>
              <w:rPr>
                <w:sz w:val="12"/>
              </w:rPr>
            </w:pPr>
            <w:r>
              <w:rPr>
                <w:color w:val="231F20"/>
                <w:sz w:val="12"/>
              </w:rPr>
              <w:t>3</w:t>
            </w:r>
          </w:p>
        </w:tc>
      </w:tr>
      <w:tr w:rsidR="009C3E6D" w14:paraId="4A016EE0" w14:textId="77777777" w:rsidTr="00947FAB">
        <w:trPr>
          <w:trHeight w:val="230"/>
        </w:trPr>
        <w:tc>
          <w:tcPr>
            <w:tcW w:w="5300" w:type="dxa"/>
          </w:tcPr>
          <w:p w14:paraId="4A0080C7" w14:textId="77777777" w:rsidR="009C3E6D" w:rsidRDefault="009C3E6D" w:rsidP="00947FAB">
            <w:pPr>
              <w:pStyle w:val="TableParagraph"/>
              <w:rPr>
                <w:sz w:val="12"/>
              </w:rPr>
            </w:pPr>
            <w:r>
              <w:rPr>
                <w:color w:val="231F20"/>
                <w:sz w:val="12"/>
              </w:rPr>
              <w:t>NRS 4743, Community Nursing</w:t>
            </w:r>
          </w:p>
        </w:tc>
        <w:tc>
          <w:tcPr>
            <w:tcW w:w="945" w:type="dxa"/>
          </w:tcPr>
          <w:p w14:paraId="1059398C" w14:textId="77777777" w:rsidR="009C3E6D" w:rsidRDefault="009C3E6D" w:rsidP="00947FAB">
            <w:pPr>
              <w:pStyle w:val="TableParagraph"/>
              <w:ind w:left="19"/>
              <w:jc w:val="center"/>
              <w:rPr>
                <w:sz w:val="12"/>
              </w:rPr>
            </w:pPr>
            <w:r>
              <w:rPr>
                <w:color w:val="231F20"/>
                <w:sz w:val="12"/>
              </w:rPr>
              <w:t>3</w:t>
            </w:r>
          </w:p>
        </w:tc>
      </w:tr>
      <w:tr w:rsidR="009C3E6D" w14:paraId="41999B82" w14:textId="77777777" w:rsidTr="00947FAB">
        <w:trPr>
          <w:trHeight w:val="230"/>
        </w:trPr>
        <w:tc>
          <w:tcPr>
            <w:tcW w:w="5300" w:type="dxa"/>
          </w:tcPr>
          <w:p w14:paraId="34075800" w14:textId="77777777" w:rsidR="009C3E6D" w:rsidRDefault="009C3E6D" w:rsidP="00947FAB">
            <w:pPr>
              <w:pStyle w:val="TableParagraph"/>
              <w:rPr>
                <w:sz w:val="12"/>
              </w:rPr>
            </w:pPr>
            <w:r>
              <w:rPr>
                <w:color w:val="231F20"/>
                <w:sz w:val="12"/>
              </w:rPr>
              <w:t>NRS 4763, Professional Nursing Role</w:t>
            </w:r>
          </w:p>
        </w:tc>
        <w:tc>
          <w:tcPr>
            <w:tcW w:w="945" w:type="dxa"/>
          </w:tcPr>
          <w:p w14:paraId="18C7BC90" w14:textId="77777777" w:rsidR="009C3E6D" w:rsidRDefault="009C3E6D" w:rsidP="00947FAB">
            <w:pPr>
              <w:pStyle w:val="TableParagraph"/>
              <w:ind w:left="19"/>
              <w:jc w:val="center"/>
              <w:rPr>
                <w:sz w:val="12"/>
              </w:rPr>
            </w:pPr>
            <w:r>
              <w:rPr>
                <w:color w:val="231F20"/>
                <w:sz w:val="12"/>
              </w:rPr>
              <w:t>3</w:t>
            </w:r>
          </w:p>
        </w:tc>
      </w:tr>
      <w:tr w:rsidR="009C3E6D" w14:paraId="34D5336E" w14:textId="77777777" w:rsidTr="00947FAB">
        <w:trPr>
          <w:trHeight w:val="230"/>
        </w:trPr>
        <w:tc>
          <w:tcPr>
            <w:tcW w:w="5300" w:type="dxa"/>
          </w:tcPr>
          <w:p w14:paraId="3CEF90BC" w14:textId="77777777" w:rsidR="009C3E6D" w:rsidRDefault="009C3E6D" w:rsidP="00947FAB">
            <w:pPr>
              <w:pStyle w:val="TableParagraph"/>
              <w:rPr>
                <w:sz w:val="12"/>
              </w:rPr>
            </w:pPr>
            <w:r>
              <w:rPr>
                <w:color w:val="231F20"/>
                <w:sz w:val="12"/>
              </w:rPr>
              <w:t>NRS Upper-level Nursing elective</w:t>
            </w:r>
          </w:p>
        </w:tc>
        <w:tc>
          <w:tcPr>
            <w:tcW w:w="945" w:type="dxa"/>
          </w:tcPr>
          <w:p w14:paraId="4D905337" w14:textId="77777777" w:rsidR="009C3E6D" w:rsidRDefault="009C3E6D" w:rsidP="00947FAB">
            <w:pPr>
              <w:pStyle w:val="TableParagraph"/>
              <w:ind w:left="19"/>
              <w:jc w:val="center"/>
              <w:rPr>
                <w:sz w:val="12"/>
              </w:rPr>
            </w:pPr>
            <w:r>
              <w:rPr>
                <w:color w:val="231F20"/>
                <w:sz w:val="12"/>
              </w:rPr>
              <w:t>6</w:t>
            </w:r>
          </w:p>
        </w:tc>
      </w:tr>
      <w:tr w:rsidR="009C3E6D" w14:paraId="2131E6F5" w14:textId="77777777" w:rsidTr="00947FAB">
        <w:trPr>
          <w:trHeight w:val="230"/>
        </w:trPr>
        <w:tc>
          <w:tcPr>
            <w:tcW w:w="5300" w:type="dxa"/>
          </w:tcPr>
          <w:p w14:paraId="7222E39E" w14:textId="77777777" w:rsidR="009C3E6D" w:rsidRDefault="009C3E6D" w:rsidP="00947FAB">
            <w:pPr>
              <w:pStyle w:val="TableParagraph"/>
              <w:rPr>
                <w:sz w:val="12"/>
              </w:rPr>
            </w:pPr>
            <w:r>
              <w:rPr>
                <w:color w:val="231F20"/>
                <w:sz w:val="12"/>
              </w:rPr>
              <w:t>NRSP 4793, RN-BSN Capstone</w:t>
            </w:r>
          </w:p>
        </w:tc>
        <w:tc>
          <w:tcPr>
            <w:tcW w:w="945" w:type="dxa"/>
          </w:tcPr>
          <w:p w14:paraId="3F830A60" w14:textId="77777777" w:rsidR="009C3E6D" w:rsidRDefault="009C3E6D" w:rsidP="00947FAB">
            <w:pPr>
              <w:pStyle w:val="TableParagraph"/>
              <w:ind w:left="19"/>
              <w:jc w:val="center"/>
              <w:rPr>
                <w:sz w:val="12"/>
              </w:rPr>
            </w:pPr>
            <w:r>
              <w:rPr>
                <w:color w:val="231F20"/>
                <w:sz w:val="12"/>
              </w:rPr>
              <w:t>3</w:t>
            </w:r>
          </w:p>
        </w:tc>
      </w:tr>
      <w:tr w:rsidR="009C3E6D" w14:paraId="01C5037C" w14:textId="77777777" w:rsidTr="00947FAB">
        <w:trPr>
          <w:trHeight w:val="227"/>
        </w:trPr>
        <w:tc>
          <w:tcPr>
            <w:tcW w:w="5300" w:type="dxa"/>
          </w:tcPr>
          <w:p w14:paraId="127615EE" w14:textId="77777777" w:rsidR="009C3E6D" w:rsidRDefault="009C3E6D" w:rsidP="00947FAB">
            <w:pPr>
              <w:pStyle w:val="TableParagraph"/>
              <w:ind w:left="80"/>
              <w:rPr>
                <w:b/>
                <w:sz w:val="12"/>
              </w:rPr>
            </w:pPr>
            <w:r>
              <w:rPr>
                <w:b/>
                <w:color w:val="231F20"/>
                <w:sz w:val="12"/>
              </w:rPr>
              <w:t>Sub-total</w:t>
            </w:r>
          </w:p>
        </w:tc>
        <w:tc>
          <w:tcPr>
            <w:tcW w:w="945" w:type="dxa"/>
          </w:tcPr>
          <w:p w14:paraId="57340587" w14:textId="77777777" w:rsidR="009C3E6D" w:rsidRDefault="009C3E6D" w:rsidP="00947FAB">
            <w:pPr>
              <w:pStyle w:val="TableParagraph"/>
              <w:ind w:left="158" w:right="139"/>
              <w:jc w:val="center"/>
              <w:rPr>
                <w:b/>
                <w:sz w:val="12"/>
              </w:rPr>
            </w:pPr>
            <w:r>
              <w:rPr>
                <w:b/>
                <w:color w:val="231F20"/>
                <w:sz w:val="12"/>
              </w:rPr>
              <w:t>33</w:t>
            </w:r>
          </w:p>
        </w:tc>
      </w:tr>
      <w:tr w:rsidR="009C3E6D" w14:paraId="5AA4202F" w14:textId="77777777" w:rsidTr="00947FAB">
        <w:trPr>
          <w:trHeight w:val="256"/>
        </w:trPr>
        <w:tc>
          <w:tcPr>
            <w:tcW w:w="5300" w:type="dxa"/>
            <w:shd w:val="clear" w:color="auto" w:fill="BCBEC0"/>
          </w:tcPr>
          <w:p w14:paraId="7E234DB0" w14:textId="77777777" w:rsidR="009C3E6D" w:rsidRDefault="009C3E6D" w:rsidP="00947FAB">
            <w:pPr>
              <w:pStyle w:val="TableParagraph"/>
              <w:spacing w:before="36"/>
              <w:ind w:left="80"/>
              <w:rPr>
                <w:b/>
                <w:sz w:val="16"/>
              </w:rPr>
            </w:pPr>
            <w:r>
              <w:rPr>
                <w:b/>
                <w:color w:val="231F20"/>
                <w:sz w:val="16"/>
              </w:rPr>
              <w:t>Hours by Articulation:</w:t>
            </w:r>
          </w:p>
        </w:tc>
        <w:tc>
          <w:tcPr>
            <w:tcW w:w="945" w:type="dxa"/>
            <w:shd w:val="clear" w:color="auto" w:fill="BCBEC0"/>
          </w:tcPr>
          <w:p w14:paraId="2B684823" w14:textId="77777777" w:rsidR="009C3E6D" w:rsidRDefault="009C3E6D" w:rsidP="00947FAB">
            <w:pPr>
              <w:pStyle w:val="TableParagraph"/>
              <w:ind w:left="158" w:right="139"/>
              <w:jc w:val="center"/>
              <w:rPr>
                <w:b/>
                <w:sz w:val="12"/>
              </w:rPr>
            </w:pPr>
            <w:r>
              <w:rPr>
                <w:b/>
                <w:color w:val="231F20"/>
                <w:sz w:val="12"/>
              </w:rPr>
              <w:t>Sem. Hrs.</w:t>
            </w:r>
          </w:p>
        </w:tc>
      </w:tr>
      <w:tr w:rsidR="009C3E6D" w14:paraId="3A1416C7" w14:textId="77777777" w:rsidTr="00947FAB">
        <w:trPr>
          <w:trHeight w:val="227"/>
        </w:trPr>
        <w:tc>
          <w:tcPr>
            <w:tcW w:w="5300" w:type="dxa"/>
          </w:tcPr>
          <w:p w14:paraId="65739120" w14:textId="77777777" w:rsidR="009C3E6D" w:rsidRDefault="009C3E6D" w:rsidP="00947FAB">
            <w:pPr>
              <w:pStyle w:val="TableParagraph"/>
              <w:rPr>
                <w:sz w:val="12"/>
              </w:rPr>
            </w:pPr>
            <w:r>
              <w:rPr>
                <w:color w:val="231F20"/>
                <w:sz w:val="12"/>
              </w:rPr>
              <w:t>NRS 2313, Concepts of Nursing Practice</w:t>
            </w:r>
          </w:p>
        </w:tc>
        <w:tc>
          <w:tcPr>
            <w:tcW w:w="945" w:type="dxa"/>
          </w:tcPr>
          <w:p w14:paraId="1D93619A" w14:textId="77777777" w:rsidR="009C3E6D" w:rsidRDefault="009C3E6D" w:rsidP="00947FAB">
            <w:pPr>
              <w:pStyle w:val="TableParagraph"/>
              <w:ind w:left="19"/>
              <w:jc w:val="center"/>
              <w:rPr>
                <w:sz w:val="12"/>
              </w:rPr>
            </w:pPr>
            <w:r>
              <w:rPr>
                <w:color w:val="231F20"/>
                <w:sz w:val="12"/>
              </w:rPr>
              <w:t>3</w:t>
            </w:r>
          </w:p>
        </w:tc>
      </w:tr>
      <w:tr w:rsidR="009C3E6D" w14:paraId="79127362" w14:textId="77777777" w:rsidTr="00947FAB">
        <w:trPr>
          <w:trHeight w:val="227"/>
        </w:trPr>
        <w:tc>
          <w:tcPr>
            <w:tcW w:w="5300" w:type="dxa"/>
          </w:tcPr>
          <w:p w14:paraId="2FBAB539" w14:textId="77777777" w:rsidR="009C3E6D" w:rsidRDefault="009C3E6D" w:rsidP="00947FAB">
            <w:pPr>
              <w:pStyle w:val="TableParagraph"/>
              <w:rPr>
                <w:sz w:val="12"/>
              </w:rPr>
            </w:pPr>
            <w:r>
              <w:rPr>
                <w:color w:val="231F20"/>
                <w:sz w:val="12"/>
              </w:rPr>
              <w:t>NRS 2322, Foundations of Nursing</w:t>
            </w:r>
          </w:p>
        </w:tc>
        <w:tc>
          <w:tcPr>
            <w:tcW w:w="945" w:type="dxa"/>
          </w:tcPr>
          <w:p w14:paraId="28C718E3" w14:textId="77777777" w:rsidR="009C3E6D" w:rsidRDefault="009C3E6D" w:rsidP="00947FAB">
            <w:pPr>
              <w:pStyle w:val="TableParagraph"/>
              <w:ind w:left="19"/>
              <w:jc w:val="center"/>
              <w:rPr>
                <w:sz w:val="12"/>
              </w:rPr>
            </w:pPr>
            <w:r>
              <w:rPr>
                <w:color w:val="231F20"/>
                <w:sz w:val="12"/>
              </w:rPr>
              <w:t>2</w:t>
            </w:r>
          </w:p>
        </w:tc>
      </w:tr>
      <w:tr w:rsidR="009C3E6D" w14:paraId="42571CA2" w14:textId="77777777" w:rsidTr="00947FAB">
        <w:trPr>
          <w:trHeight w:val="227"/>
        </w:trPr>
        <w:tc>
          <w:tcPr>
            <w:tcW w:w="5300" w:type="dxa"/>
          </w:tcPr>
          <w:p w14:paraId="53E17C46" w14:textId="77777777" w:rsidR="009C3E6D" w:rsidRDefault="009C3E6D" w:rsidP="00947FAB">
            <w:pPr>
              <w:pStyle w:val="TableParagraph"/>
              <w:rPr>
                <w:sz w:val="12"/>
              </w:rPr>
            </w:pPr>
            <w:r>
              <w:rPr>
                <w:color w:val="231F20"/>
                <w:sz w:val="12"/>
              </w:rPr>
              <w:t>NRS 2334, Health Promotion and Intro to Acute Care Nursing</w:t>
            </w:r>
          </w:p>
        </w:tc>
        <w:tc>
          <w:tcPr>
            <w:tcW w:w="945" w:type="dxa"/>
          </w:tcPr>
          <w:p w14:paraId="0C696512" w14:textId="77777777" w:rsidR="009C3E6D" w:rsidRDefault="009C3E6D" w:rsidP="00947FAB">
            <w:pPr>
              <w:pStyle w:val="TableParagraph"/>
              <w:ind w:left="19"/>
              <w:jc w:val="center"/>
              <w:rPr>
                <w:sz w:val="12"/>
              </w:rPr>
            </w:pPr>
            <w:r>
              <w:rPr>
                <w:color w:val="231F20"/>
                <w:sz w:val="12"/>
              </w:rPr>
              <w:t>4</w:t>
            </w:r>
          </w:p>
        </w:tc>
      </w:tr>
      <w:tr w:rsidR="009C3E6D" w14:paraId="074FCDA4" w14:textId="77777777" w:rsidTr="00947FAB">
        <w:trPr>
          <w:trHeight w:val="371"/>
        </w:trPr>
        <w:tc>
          <w:tcPr>
            <w:tcW w:w="5300" w:type="dxa"/>
          </w:tcPr>
          <w:p w14:paraId="22F25C6D" w14:textId="77777777" w:rsidR="009C3E6D" w:rsidRDefault="009C3E6D" w:rsidP="00947FAB">
            <w:pPr>
              <w:pStyle w:val="TableParagraph"/>
              <w:rPr>
                <w:b/>
                <w:sz w:val="12"/>
              </w:rPr>
            </w:pPr>
            <w:r>
              <w:rPr>
                <w:color w:val="231F20"/>
                <w:sz w:val="12"/>
              </w:rPr>
              <w:t xml:space="preserve">NRS 2793, Health Assessment and Exam </w:t>
            </w:r>
            <w:r>
              <w:rPr>
                <w:b/>
                <w:color w:val="231F20"/>
                <w:sz w:val="12"/>
              </w:rPr>
              <w:t>OR</w:t>
            </w:r>
          </w:p>
          <w:p w14:paraId="46D098D0" w14:textId="77777777" w:rsidR="009C3E6D" w:rsidRDefault="009C3E6D" w:rsidP="00947FAB">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4B834DE3" w14:textId="77777777" w:rsidR="009C3E6D" w:rsidRDefault="009C3E6D" w:rsidP="00947FAB">
            <w:pPr>
              <w:pStyle w:val="TableParagraph"/>
              <w:ind w:left="19"/>
              <w:jc w:val="center"/>
              <w:rPr>
                <w:sz w:val="12"/>
              </w:rPr>
            </w:pPr>
            <w:r>
              <w:rPr>
                <w:color w:val="231F20"/>
                <w:sz w:val="12"/>
              </w:rPr>
              <w:t>3</w:t>
            </w:r>
          </w:p>
        </w:tc>
      </w:tr>
      <w:tr w:rsidR="009C3E6D" w14:paraId="4EC6F5F7" w14:textId="77777777" w:rsidTr="00947FAB">
        <w:trPr>
          <w:trHeight w:val="227"/>
        </w:trPr>
        <w:tc>
          <w:tcPr>
            <w:tcW w:w="5300" w:type="dxa"/>
          </w:tcPr>
          <w:p w14:paraId="1B90CDB2" w14:textId="77777777" w:rsidR="009C3E6D" w:rsidRDefault="009C3E6D" w:rsidP="00947FAB">
            <w:pPr>
              <w:pStyle w:val="TableParagraph"/>
              <w:rPr>
                <w:sz w:val="12"/>
              </w:rPr>
            </w:pPr>
            <w:r>
              <w:rPr>
                <w:color w:val="231F20"/>
                <w:sz w:val="12"/>
              </w:rPr>
              <w:t>NRS 3103, Medical Surgical Nursing II</w:t>
            </w:r>
          </w:p>
        </w:tc>
        <w:tc>
          <w:tcPr>
            <w:tcW w:w="945" w:type="dxa"/>
          </w:tcPr>
          <w:p w14:paraId="1D2FD339" w14:textId="77777777" w:rsidR="009C3E6D" w:rsidRDefault="009C3E6D" w:rsidP="00947FAB">
            <w:pPr>
              <w:pStyle w:val="TableParagraph"/>
              <w:ind w:left="19"/>
              <w:jc w:val="center"/>
              <w:rPr>
                <w:sz w:val="12"/>
              </w:rPr>
            </w:pPr>
            <w:r>
              <w:rPr>
                <w:color w:val="231F20"/>
                <w:sz w:val="12"/>
              </w:rPr>
              <w:t>5</w:t>
            </w:r>
          </w:p>
        </w:tc>
      </w:tr>
      <w:tr w:rsidR="009C3E6D" w14:paraId="3F9F9AF0" w14:textId="77777777" w:rsidTr="00947FAB">
        <w:trPr>
          <w:trHeight w:val="227"/>
        </w:trPr>
        <w:tc>
          <w:tcPr>
            <w:tcW w:w="5300" w:type="dxa"/>
          </w:tcPr>
          <w:p w14:paraId="41D6F0C7" w14:textId="77777777" w:rsidR="009C3E6D" w:rsidRDefault="009C3E6D" w:rsidP="00947FAB">
            <w:pPr>
              <w:pStyle w:val="TableParagraph"/>
              <w:rPr>
                <w:sz w:val="12"/>
              </w:rPr>
            </w:pPr>
            <w:r>
              <w:rPr>
                <w:color w:val="231F20"/>
                <w:sz w:val="12"/>
              </w:rPr>
              <w:t>NRS 3473, Pathophysiology Based Pharmacology II</w:t>
            </w:r>
          </w:p>
        </w:tc>
        <w:tc>
          <w:tcPr>
            <w:tcW w:w="945" w:type="dxa"/>
          </w:tcPr>
          <w:p w14:paraId="6DDFD948" w14:textId="77777777" w:rsidR="009C3E6D" w:rsidRDefault="009C3E6D" w:rsidP="00947FAB">
            <w:pPr>
              <w:pStyle w:val="TableParagraph"/>
              <w:ind w:left="19"/>
              <w:jc w:val="center"/>
              <w:rPr>
                <w:sz w:val="12"/>
              </w:rPr>
            </w:pPr>
            <w:r>
              <w:rPr>
                <w:color w:val="231F20"/>
                <w:sz w:val="12"/>
              </w:rPr>
              <w:t>3</w:t>
            </w:r>
          </w:p>
        </w:tc>
      </w:tr>
      <w:tr w:rsidR="009C3E6D" w14:paraId="2F08BC6F" w14:textId="77777777" w:rsidTr="00947FAB">
        <w:trPr>
          <w:trHeight w:val="227"/>
        </w:trPr>
        <w:tc>
          <w:tcPr>
            <w:tcW w:w="5300" w:type="dxa"/>
          </w:tcPr>
          <w:p w14:paraId="6907C5B9" w14:textId="77777777" w:rsidR="009C3E6D" w:rsidRDefault="009C3E6D" w:rsidP="00947FAB">
            <w:pPr>
              <w:pStyle w:val="TableParagraph"/>
              <w:rPr>
                <w:sz w:val="12"/>
              </w:rPr>
            </w:pPr>
            <w:r>
              <w:rPr>
                <w:color w:val="231F20"/>
                <w:sz w:val="12"/>
              </w:rPr>
              <w:t>NRS 3205, Medical Surgical Nursing III</w:t>
            </w:r>
          </w:p>
        </w:tc>
        <w:tc>
          <w:tcPr>
            <w:tcW w:w="945" w:type="dxa"/>
          </w:tcPr>
          <w:p w14:paraId="6A39308F" w14:textId="77777777" w:rsidR="009C3E6D" w:rsidRDefault="009C3E6D" w:rsidP="00947FAB">
            <w:pPr>
              <w:pStyle w:val="TableParagraph"/>
              <w:ind w:left="19"/>
              <w:jc w:val="center"/>
              <w:rPr>
                <w:sz w:val="12"/>
              </w:rPr>
            </w:pPr>
            <w:r>
              <w:rPr>
                <w:color w:val="231F20"/>
                <w:sz w:val="12"/>
              </w:rPr>
              <w:t>5</w:t>
            </w:r>
          </w:p>
        </w:tc>
      </w:tr>
      <w:tr w:rsidR="009C3E6D" w14:paraId="50E80F31" w14:textId="77777777" w:rsidTr="00947FAB">
        <w:trPr>
          <w:trHeight w:val="227"/>
        </w:trPr>
        <w:tc>
          <w:tcPr>
            <w:tcW w:w="5300" w:type="dxa"/>
          </w:tcPr>
          <w:p w14:paraId="7D31CA08" w14:textId="77777777" w:rsidR="009C3E6D" w:rsidRDefault="009C3E6D" w:rsidP="00947FAB">
            <w:pPr>
              <w:pStyle w:val="TableParagraph"/>
              <w:rPr>
                <w:sz w:val="12"/>
              </w:rPr>
            </w:pPr>
            <w:r>
              <w:rPr>
                <w:color w:val="231F20"/>
                <w:sz w:val="12"/>
              </w:rPr>
              <w:t>NRSP 2321, Foundations of Nursing Practicum</w:t>
            </w:r>
          </w:p>
        </w:tc>
        <w:tc>
          <w:tcPr>
            <w:tcW w:w="945" w:type="dxa"/>
          </w:tcPr>
          <w:p w14:paraId="7A20A1B1" w14:textId="77777777" w:rsidR="009C3E6D" w:rsidRDefault="009C3E6D" w:rsidP="00947FAB">
            <w:pPr>
              <w:pStyle w:val="TableParagraph"/>
              <w:ind w:left="19"/>
              <w:jc w:val="center"/>
              <w:rPr>
                <w:sz w:val="12"/>
              </w:rPr>
            </w:pPr>
            <w:r>
              <w:rPr>
                <w:color w:val="231F20"/>
                <w:sz w:val="12"/>
              </w:rPr>
              <w:t>1</w:t>
            </w:r>
          </w:p>
        </w:tc>
      </w:tr>
      <w:tr w:rsidR="009C3E6D" w14:paraId="0D8C5ECC" w14:textId="77777777" w:rsidTr="00947FAB">
        <w:trPr>
          <w:trHeight w:val="227"/>
        </w:trPr>
        <w:tc>
          <w:tcPr>
            <w:tcW w:w="5300" w:type="dxa"/>
          </w:tcPr>
          <w:p w14:paraId="719BA96F" w14:textId="77777777" w:rsidR="009C3E6D" w:rsidRDefault="009C3E6D" w:rsidP="00947FAB">
            <w:pPr>
              <w:pStyle w:val="TableParagraph"/>
              <w:rPr>
                <w:sz w:val="12"/>
              </w:rPr>
            </w:pPr>
            <w:r>
              <w:rPr>
                <w:color w:val="231F20"/>
                <w:sz w:val="12"/>
              </w:rPr>
              <w:t>NRSP 2343, Nursing Care II</w:t>
            </w:r>
          </w:p>
        </w:tc>
        <w:tc>
          <w:tcPr>
            <w:tcW w:w="945" w:type="dxa"/>
          </w:tcPr>
          <w:p w14:paraId="7BBFF0F8" w14:textId="77777777" w:rsidR="009C3E6D" w:rsidRDefault="009C3E6D" w:rsidP="00947FAB">
            <w:pPr>
              <w:pStyle w:val="TableParagraph"/>
              <w:ind w:left="19"/>
              <w:jc w:val="center"/>
              <w:rPr>
                <w:sz w:val="12"/>
              </w:rPr>
            </w:pPr>
            <w:r>
              <w:rPr>
                <w:color w:val="231F20"/>
                <w:sz w:val="12"/>
              </w:rPr>
              <w:t>3</w:t>
            </w:r>
          </w:p>
        </w:tc>
      </w:tr>
      <w:tr w:rsidR="009C3E6D" w14:paraId="71439523" w14:textId="77777777" w:rsidTr="00947FAB">
        <w:trPr>
          <w:trHeight w:val="227"/>
        </w:trPr>
        <w:tc>
          <w:tcPr>
            <w:tcW w:w="5300" w:type="dxa"/>
          </w:tcPr>
          <w:p w14:paraId="5D1D5F98" w14:textId="77777777" w:rsidR="009C3E6D" w:rsidRDefault="009C3E6D" w:rsidP="00947FAB">
            <w:pPr>
              <w:pStyle w:val="TableParagraph"/>
              <w:rPr>
                <w:sz w:val="12"/>
              </w:rPr>
            </w:pPr>
            <w:r>
              <w:rPr>
                <w:color w:val="231F20"/>
                <w:sz w:val="12"/>
              </w:rPr>
              <w:t>NRSP 3105, Nursing Practicum II</w:t>
            </w:r>
          </w:p>
        </w:tc>
        <w:tc>
          <w:tcPr>
            <w:tcW w:w="945" w:type="dxa"/>
          </w:tcPr>
          <w:p w14:paraId="4AE93FDB" w14:textId="77777777" w:rsidR="009C3E6D" w:rsidRDefault="009C3E6D" w:rsidP="00947FAB">
            <w:pPr>
              <w:pStyle w:val="TableParagraph"/>
              <w:ind w:left="19"/>
              <w:jc w:val="center"/>
              <w:rPr>
                <w:sz w:val="12"/>
              </w:rPr>
            </w:pPr>
            <w:r>
              <w:rPr>
                <w:color w:val="231F20"/>
                <w:sz w:val="12"/>
              </w:rPr>
              <w:t>5</w:t>
            </w:r>
          </w:p>
        </w:tc>
      </w:tr>
      <w:tr w:rsidR="009C3E6D" w14:paraId="22A4E5D8" w14:textId="77777777" w:rsidTr="00947FAB">
        <w:trPr>
          <w:trHeight w:val="227"/>
        </w:trPr>
        <w:tc>
          <w:tcPr>
            <w:tcW w:w="5300" w:type="dxa"/>
          </w:tcPr>
          <w:p w14:paraId="48BD6516" w14:textId="77777777" w:rsidR="009C3E6D" w:rsidRDefault="009C3E6D" w:rsidP="00947FAB">
            <w:pPr>
              <w:pStyle w:val="TableParagraph"/>
              <w:rPr>
                <w:sz w:val="12"/>
              </w:rPr>
            </w:pPr>
            <w:r>
              <w:rPr>
                <w:color w:val="231F20"/>
                <w:sz w:val="12"/>
              </w:rPr>
              <w:t>NRSP 3205, Nursing Practicum III</w:t>
            </w:r>
          </w:p>
        </w:tc>
        <w:tc>
          <w:tcPr>
            <w:tcW w:w="945" w:type="dxa"/>
          </w:tcPr>
          <w:p w14:paraId="24DBE31F" w14:textId="77777777" w:rsidR="009C3E6D" w:rsidRDefault="009C3E6D" w:rsidP="00947FAB">
            <w:pPr>
              <w:pStyle w:val="TableParagraph"/>
              <w:ind w:left="19"/>
              <w:jc w:val="center"/>
              <w:rPr>
                <w:sz w:val="12"/>
              </w:rPr>
            </w:pPr>
            <w:r>
              <w:rPr>
                <w:color w:val="231F20"/>
                <w:sz w:val="12"/>
              </w:rPr>
              <w:t>5</w:t>
            </w:r>
          </w:p>
        </w:tc>
      </w:tr>
      <w:tr w:rsidR="009C3E6D" w14:paraId="27685E1C" w14:textId="77777777" w:rsidTr="00947FAB">
        <w:trPr>
          <w:trHeight w:val="227"/>
        </w:trPr>
        <w:tc>
          <w:tcPr>
            <w:tcW w:w="5300" w:type="dxa"/>
          </w:tcPr>
          <w:p w14:paraId="2B12512F" w14:textId="77777777" w:rsidR="009C3E6D" w:rsidRDefault="009C3E6D" w:rsidP="00947FAB">
            <w:pPr>
              <w:pStyle w:val="TableParagraph"/>
              <w:rPr>
                <w:sz w:val="12"/>
              </w:rPr>
            </w:pPr>
            <w:r>
              <w:rPr>
                <w:color w:val="231F20"/>
                <w:sz w:val="12"/>
              </w:rPr>
              <w:lastRenderedPageBreak/>
              <w:t>NS 2203, Basic Human Nutrition</w:t>
            </w:r>
          </w:p>
        </w:tc>
        <w:tc>
          <w:tcPr>
            <w:tcW w:w="945" w:type="dxa"/>
          </w:tcPr>
          <w:p w14:paraId="78C13703" w14:textId="77777777" w:rsidR="009C3E6D" w:rsidRDefault="009C3E6D" w:rsidP="00947FAB">
            <w:pPr>
              <w:pStyle w:val="TableParagraph"/>
              <w:ind w:left="19"/>
              <w:jc w:val="center"/>
              <w:rPr>
                <w:sz w:val="12"/>
              </w:rPr>
            </w:pPr>
            <w:r>
              <w:rPr>
                <w:color w:val="231F20"/>
                <w:sz w:val="12"/>
              </w:rPr>
              <w:t>3</w:t>
            </w:r>
          </w:p>
        </w:tc>
      </w:tr>
      <w:tr w:rsidR="009C3E6D" w14:paraId="4315B929" w14:textId="77777777" w:rsidTr="00947FAB">
        <w:trPr>
          <w:trHeight w:val="227"/>
        </w:trPr>
        <w:tc>
          <w:tcPr>
            <w:tcW w:w="5300" w:type="dxa"/>
          </w:tcPr>
          <w:p w14:paraId="69EF20ED" w14:textId="77777777" w:rsidR="009C3E6D" w:rsidRDefault="009C3E6D" w:rsidP="00947FAB">
            <w:pPr>
              <w:pStyle w:val="TableParagraph"/>
              <w:ind w:left="80"/>
              <w:rPr>
                <w:b/>
                <w:sz w:val="12"/>
              </w:rPr>
            </w:pPr>
            <w:r>
              <w:rPr>
                <w:b/>
                <w:color w:val="231F20"/>
                <w:sz w:val="12"/>
              </w:rPr>
              <w:t>Sub-total</w:t>
            </w:r>
          </w:p>
        </w:tc>
        <w:tc>
          <w:tcPr>
            <w:tcW w:w="945" w:type="dxa"/>
          </w:tcPr>
          <w:p w14:paraId="15CF0C40" w14:textId="77777777" w:rsidR="009C3E6D" w:rsidRDefault="009C3E6D" w:rsidP="00947FAB">
            <w:pPr>
              <w:pStyle w:val="TableParagraph"/>
              <w:ind w:left="158" w:right="139"/>
              <w:jc w:val="center"/>
              <w:rPr>
                <w:b/>
                <w:sz w:val="12"/>
              </w:rPr>
            </w:pPr>
            <w:r>
              <w:rPr>
                <w:b/>
                <w:color w:val="231F20"/>
                <w:sz w:val="12"/>
              </w:rPr>
              <w:t>42</w:t>
            </w:r>
          </w:p>
        </w:tc>
      </w:tr>
      <w:tr w:rsidR="009C3E6D" w14:paraId="5E7DDF1D" w14:textId="77777777" w:rsidTr="00947FAB">
        <w:trPr>
          <w:trHeight w:val="256"/>
        </w:trPr>
        <w:tc>
          <w:tcPr>
            <w:tcW w:w="5300" w:type="dxa"/>
            <w:shd w:val="clear" w:color="auto" w:fill="BCBEC0"/>
          </w:tcPr>
          <w:p w14:paraId="336D1F6E" w14:textId="77777777" w:rsidR="009C3E6D" w:rsidRDefault="009C3E6D" w:rsidP="00947FAB">
            <w:pPr>
              <w:pStyle w:val="TableParagraph"/>
              <w:spacing w:before="36"/>
              <w:ind w:left="80"/>
              <w:rPr>
                <w:b/>
                <w:sz w:val="16"/>
              </w:rPr>
            </w:pPr>
            <w:r>
              <w:rPr>
                <w:b/>
                <w:color w:val="231F20"/>
                <w:sz w:val="16"/>
              </w:rPr>
              <w:t>Required Support Courses:</w:t>
            </w:r>
          </w:p>
        </w:tc>
        <w:tc>
          <w:tcPr>
            <w:tcW w:w="945" w:type="dxa"/>
            <w:shd w:val="clear" w:color="auto" w:fill="BCBEC0"/>
          </w:tcPr>
          <w:p w14:paraId="7C5B8803" w14:textId="77777777" w:rsidR="009C3E6D" w:rsidRDefault="009C3E6D" w:rsidP="00947FAB">
            <w:pPr>
              <w:pStyle w:val="TableParagraph"/>
              <w:ind w:left="158" w:right="139"/>
              <w:jc w:val="center"/>
              <w:rPr>
                <w:b/>
                <w:sz w:val="12"/>
              </w:rPr>
            </w:pPr>
            <w:r>
              <w:rPr>
                <w:b/>
                <w:color w:val="231F20"/>
                <w:sz w:val="12"/>
              </w:rPr>
              <w:t>Sem. Hrs.</w:t>
            </w:r>
          </w:p>
        </w:tc>
      </w:tr>
      <w:tr w:rsidR="009C3E6D" w14:paraId="4986EA30" w14:textId="77777777" w:rsidTr="00947FAB">
        <w:trPr>
          <w:trHeight w:val="227"/>
        </w:trPr>
        <w:tc>
          <w:tcPr>
            <w:tcW w:w="5300" w:type="dxa"/>
          </w:tcPr>
          <w:p w14:paraId="1DE53779" w14:textId="77777777" w:rsidR="009C3E6D" w:rsidRDefault="009C3E6D" w:rsidP="00947FAB">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7D8DF1EC" w14:textId="77777777" w:rsidR="009C3E6D" w:rsidRDefault="009C3E6D" w:rsidP="00947FAB">
            <w:pPr>
              <w:pStyle w:val="TableParagraph"/>
              <w:ind w:left="19"/>
              <w:jc w:val="center"/>
              <w:rPr>
                <w:sz w:val="12"/>
              </w:rPr>
            </w:pPr>
            <w:r>
              <w:rPr>
                <w:color w:val="231F20"/>
                <w:sz w:val="12"/>
              </w:rPr>
              <w:t>4</w:t>
            </w:r>
          </w:p>
        </w:tc>
      </w:tr>
      <w:tr w:rsidR="009C3E6D" w14:paraId="5E769A26" w14:textId="77777777" w:rsidTr="00947FAB">
        <w:trPr>
          <w:trHeight w:val="227"/>
        </w:trPr>
        <w:tc>
          <w:tcPr>
            <w:tcW w:w="5300" w:type="dxa"/>
          </w:tcPr>
          <w:p w14:paraId="57D30C3A" w14:textId="77777777" w:rsidR="009C3E6D" w:rsidRDefault="009C3E6D" w:rsidP="00947FAB">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5688F046" w14:textId="77777777" w:rsidR="009C3E6D" w:rsidRDefault="009C3E6D" w:rsidP="00947FAB">
            <w:pPr>
              <w:pStyle w:val="TableParagraph"/>
              <w:ind w:left="19"/>
              <w:jc w:val="center"/>
              <w:rPr>
                <w:sz w:val="12"/>
              </w:rPr>
            </w:pPr>
            <w:r>
              <w:rPr>
                <w:color w:val="231F20"/>
                <w:sz w:val="12"/>
              </w:rPr>
              <w:t>4</w:t>
            </w:r>
          </w:p>
        </w:tc>
      </w:tr>
      <w:tr w:rsidR="009C3E6D" w14:paraId="4129BB0C" w14:textId="77777777" w:rsidTr="00947FAB">
        <w:trPr>
          <w:trHeight w:val="227"/>
        </w:trPr>
        <w:tc>
          <w:tcPr>
            <w:tcW w:w="5300" w:type="dxa"/>
          </w:tcPr>
          <w:p w14:paraId="07049327" w14:textId="77777777" w:rsidR="009C3E6D" w:rsidRDefault="009C3E6D" w:rsidP="00947FAB">
            <w:pPr>
              <w:pStyle w:val="TableParagraph"/>
              <w:rPr>
                <w:sz w:val="12"/>
              </w:rPr>
            </w:pPr>
            <w:r>
              <w:rPr>
                <w:color w:val="231F20"/>
                <w:sz w:val="12"/>
              </w:rPr>
              <w:t>Statistics (2000-level or higher)</w:t>
            </w:r>
          </w:p>
        </w:tc>
        <w:tc>
          <w:tcPr>
            <w:tcW w:w="945" w:type="dxa"/>
          </w:tcPr>
          <w:p w14:paraId="558DEF7F" w14:textId="77777777" w:rsidR="009C3E6D" w:rsidRDefault="009C3E6D" w:rsidP="00947FAB">
            <w:pPr>
              <w:pStyle w:val="TableParagraph"/>
              <w:ind w:left="19"/>
              <w:jc w:val="center"/>
              <w:rPr>
                <w:sz w:val="12"/>
              </w:rPr>
            </w:pPr>
            <w:r>
              <w:rPr>
                <w:color w:val="231F20"/>
                <w:sz w:val="12"/>
              </w:rPr>
              <w:t>3</w:t>
            </w:r>
          </w:p>
        </w:tc>
      </w:tr>
      <w:tr w:rsidR="009C3E6D" w14:paraId="1E94750F" w14:textId="77777777" w:rsidTr="00947FAB">
        <w:trPr>
          <w:trHeight w:val="227"/>
        </w:trPr>
        <w:tc>
          <w:tcPr>
            <w:tcW w:w="5300" w:type="dxa"/>
          </w:tcPr>
          <w:p w14:paraId="78F98203" w14:textId="77777777" w:rsidR="009C3E6D" w:rsidRDefault="009C3E6D" w:rsidP="00947FAB">
            <w:pPr>
              <w:pStyle w:val="TableParagraph"/>
              <w:ind w:left="80"/>
              <w:rPr>
                <w:b/>
                <w:sz w:val="12"/>
              </w:rPr>
            </w:pPr>
            <w:r>
              <w:rPr>
                <w:b/>
                <w:color w:val="231F20"/>
                <w:sz w:val="12"/>
              </w:rPr>
              <w:t>Sub-total</w:t>
            </w:r>
          </w:p>
        </w:tc>
        <w:tc>
          <w:tcPr>
            <w:tcW w:w="945" w:type="dxa"/>
          </w:tcPr>
          <w:p w14:paraId="16FDB84F" w14:textId="77777777" w:rsidR="009C3E6D" w:rsidRDefault="009C3E6D" w:rsidP="00947FAB">
            <w:pPr>
              <w:pStyle w:val="TableParagraph"/>
              <w:ind w:left="151" w:right="139"/>
              <w:jc w:val="center"/>
              <w:rPr>
                <w:b/>
                <w:sz w:val="12"/>
              </w:rPr>
            </w:pPr>
            <w:r>
              <w:rPr>
                <w:b/>
                <w:color w:val="231F20"/>
                <w:sz w:val="12"/>
              </w:rPr>
              <w:t>11</w:t>
            </w:r>
          </w:p>
        </w:tc>
      </w:tr>
      <w:tr w:rsidR="009C3E6D" w14:paraId="21FC4194" w14:textId="77777777" w:rsidTr="00947FAB">
        <w:trPr>
          <w:trHeight w:val="251"/>
        </w:trPr>
        <w:tc>
          <w:tcPr>
            <w:tcW w:w="5300" w:type="dxa"/>
            <w:tcBorders>
              <w:bottom w:val="single" w:sz="12" w:space="0" w:color="231F20"/>
            </w:tcBorders>
            <w:shd w:val="clear" w:color="auto" w:fill="BCBEC0"/>
          </w:tcPr>
          <w:p w14:paraId="405B896E" w14:textId="77777777" w:rsidR="009C3E6D" w:rsidRDefault="009C3E6D" w:rsidP="00947FAB">
            <w:pPr>
              <w:pStyle w:val="TableParagraph"/>
              <w:spacing w:before="36"/>
              <w:ind w:left="80"/>
              <w:rPr>
                <w:b/>
                <w:sz w:val="16"/>
              </w:rPr>
            </w:pPr>
            <w:r>
              <w:rPr>
                <w:b/>
                <w:color w:val="231F20"/>
                <w:sz w:val="16"/>
              </w:rPr>
              <w:t>Total Required Hours:</w:t>
            </w:r>
          </w:p>
        </w:tc>
        <w:tc>
          <w:tcPr>
            <w:tcW w:w="945" w:type="dxa"/>
            <w:tcBorders>
              <w:bottom w:val="single" w:sz="12" w:space="0" w:color="231F20"/>
            </w:tcBorders>
            <w:shd w:val="clear" w:color="auto" w:fill="BCBEC0"/>
          </w:tcPr>
          <w:p w14:paraId="12B417A8" w14:textId="77777777" w:rsidR="009C3E6D" w:rsidRDefault="009C3E6D" w:rsidP="00947FAB">
            <w:pPr>
              <w:pStyle w:val="TableParagraph"/>
              <w:spacing w:before="36"/>
              <w:ind w:left="158" w:right="139"/>
              <w:jc w:val="center"/>
              <w:rPr>
                <w:b/>
                <w:sz w:val="16"/>
              </w:rPr>
            </w:pPr>
            <w:r>
              <w:rPr>
                <w:b/>
                <w:color w:val="231F20"/>
                <w:sz w:val="16"/>
              </w:rPr>
              <w:t>121</w:t>
            </w:r>
          </w:p>
        </w:tc>
      </w:tr>
    </w:tbl>
    <w:p w14:paraId="264FFAD1" w14:textId="77777777" w:rsidR="009C3E6D" w:rsidRDefault="009C3E6D" w:rsidP="009C3E6D">
      <w:pPr>
        <w:spacing w:after="0" w:line="240" w:lineRule="auto"/>
        <w:rPr>
          <w:rFonts w:ascii="Arial" w:eastAsia="Times New Roman" w:hAnsi="Arial" w:cs="Arial"/>
          <w:b/>
          <w:bCs/>
          <w:sz w:val="20"/>
          <w:szCs w:val="24"/>
        </w:rPr>
      </w:pPr>
    </w:p>
    <w:p w14:paraId="6FB9F02D" w14:textId="762DE07A" w:rsidR="009C3E6D" w:rsidRDefault="009C3E6D" w:rsidP="009C3E6D">
      <w:pPr>
        <w:spacing w:after="0" w:line="240" w:lineRule="auto"/>
        <w:rPr>
          <w:rFonts w:ascii="Arial" w:eastAsia="Times New Roman" w:hAnsi="Arial" w:cs="Arial"/>
          <w:b/>
          <w:bCs/>
          <w:sz w:val="20"/>
          <w:szCs w:val="24"/>
        </w:rPr>
      </w:pPr>
    </w:p>
    <w:p w14:paraId="5909B1BD" w14:textId="3DDEC96E" w:rsidR="009C3E6D" w:rsidRDefault="009C3E6D" w:rsidP="009C3E6D">
      <w:pPr>
        <w:spacing w:after="0" w:line="240" w:lineRule="auto"/>
        <w:rPr>
          <w:rFonts w:ascii="Arial" w:eastAsia="Times New Roman" w:hAnsi="Arial" w:cs="Arial"/>
          <w:b/>
          <w:bCs/>
          <w:sz w:val="20"/>
          <w:szCs w:val="24"/>
        </w:rPr>
      </w:pPr>
    </w:p>
    <w:p w14:paraId="207082AA" w14:textId="77777777" w:rsidR="009877F9" w:rsidRPr="009877F9" w:rsidRDefault="009C3E6D" w:rsidP="009877F9">
      <w:pPr>
        <w:spacing w:after="0" w:line="240" w:lineRule="auto"/>
        <w:rPr>
          <w:b/>
        </w:rPr>
      </w:pPr>
      <w:r>
        <w:rPr>
          <w:rFonts w:ascii="Arial" w:eastAsia="Times New Roman" w:hAnsi="Arial" w:cs="Arial"/>
          <w:b/>
          <w:bCs/>
          <w:sz w:val="20"/>
          <w:szCs w:val="24"/>
        </w:rPr>
        <w:t>After page 365:</w:t>
      </w:r>
      <w:r w:rsidR="009877F9">
        <w:rPr>
          <w:rFonts w:ascii="Arial" w:eastAsia="Times New Roman" w:hAnsi="Arial" w:cs="Arial"/>
          <w:b/>
          <w:bCs/>
          <w:sz w:val="20"/>
          <w:szCs w:val="24"/>
        </w:rPr>
        <w:t xml:space="preserve">                                   </w:t>
      </w:r>
      <w:r w:rsidR="009877F9" w:rsidRPr="009877F9">
        <w:rPr>
          <w:b/>
        </w:rPr>
        <w:t xml:space="preserve">RN-to-BSN </w:t>
      </w:r>
    </w:p>
    <w:p w14:paraId="175187D5" w14:textId="77777777" w:rsidR="009877F9" w:rsidRPr="009877F9" w:rsidRDefault="009877F9" w:rsidP="009877F9">
      <w:pPr>
        <w:spacing w:after="0" w:line="240" w:lineRule="auto"/>
        <w:rPr>
          <w:rFonts w:ascii="Arial" w:eastAsia="Times New Roman" w:hAnsi="Arial" w:cs="Arial"/>
          <w:b/>
          <w:bCs/>
          <w:sz w:val="20"/>
          <w:szCs w:val="24"/>
        </w:rPr>
      </w:pPr>
      <w:r w:rsidRPr="009877F9">
        <w:rPr>
          <w:b/>
        </w:rPr>
        <w:t xml:space="preserve">                                        Option Bachelor of Science in Nursing</w:t>
      </w:r>
    </w:p>
    <w:p w14:paraId="26E24AEB" w14:textId="60CFD6CE" w:rsidR="009C3E6D" w:rsidRDefault="009C3E6D" w:rsidP="009C3E6D">
      <w:pPr>
        <w:spacing w:after="0" w:line="240" w:lineRule="auto"/>
        <w:rPr>
          <w:rFonts w:ascii="Arial" w:eastAsia="Times New Roman" w:hAnsi="Arial" w:cs="Arial"/>
          <w:b/>
          <w:bCs/>
          <w:sz w:val="20"/>
          <w:szCs w:val="24"/>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9C3E6D" w14:paraId="6E9D2DF2" w14:textId="77777777" w:rsidTr="00947FAB">
        <w:trPr>
          <w:trHeight w:val="256"/>
        </w:trPr>
        <w:tc>
          <w:tcPr>
            <w:tcW w:w="5300" w:type="dxa"/>
            <w:shd w:val="clear" w:color="auto" w:fill="BCBEC0"/>
          </w:tcPr>
          <w:p w14:paraId="31BDEAA7" w14:textId="77777777" w:rsidR="009C3E6D" w:rsidRDefault="009C3E6D" w:rsidP="00947FAB">
            <w:pPr>
              <w:pStyle w:val="TableParagraph"/>
              <w:spacing w:before="36"/>
              <w:ind w:left="80"/>
              <w:rPr>
                <w:b/>
                <w:sz w:val="16"/>
              </w:rPr>
            </w:pPr>
            <w:r>
              <w:rPr>
                <w:b/>
                <w:color w:val="231F20"/>
                <w:sz w:val="16"/>
              </w:rPr>
              <w:t>University Requirements:</w:t>
            </w:r>
          </w:p>
        </w:tc>
        <w:tc>
          <w:tcPr>
            <w:tcW w:w="945" w:type="dxa"/>
            <w:shd w:val="clear" w:color="auto" w:fill="BCBEC0"/>
          </w:tcPr>
          <w:p w14:paraId="5DDFD28C" w14:textId="77777777" w:rsidR="009C3E6D" w:rsidRDefault="009C3E6D" w:rsidP="00947FAB">
            <w:pPr>
              <w:pStyle w:val="TableParagraph"/>
              <w:spacing w:before="0"/>
              <w:ind w:left="0"/>
              <w:rPr>
                <w:rFonts w:ascii="Times New Roman"/>
                <w:sz w:val="12"/>
              </w:rPr>
            </w:pPr>
          </w:p>
        </w:tc>
      </w:tr>
      <w:tr w:rsidR="009C3E6D" w14:paraId="0710A34F" w14:textId="77777777" w:rsidTr="00947FAB">
        <w:trPr>
          <w:trHeight w:val="227"/>
        </w:trPr>
        <w:tc>
          <w:tcPr>
            <w:tcW w:w="5300" w:type="dxa"/>
          </w:tcPr>
          <w:p w14:paraId="1EF8806C" w14:textId="77777777" w:rsidR="009C3E6D" w:rsidRDefault="009C3E6D" w:rsidP="00947FAB">
            <w:pPr>
              <w:pStyle w:val="TableParagraph"/>
              <w:ind w:left="0" w:right="1183"/>
              <w:jc w:val="right"/>
              <w:rPr>
                <w:sz w:val="12"/>
              </w:rPr>
            </w:pPr>
            <w:r>
              <w:rPr>
                <w:color w:val="231F20"/>
                <w:sz w:val="12"/>
              </w:rPr>
              <w:t>See University General Requirements for Baccalaureate degrees (p. 42)</w:t>
            </w:r>
          </w:p>
        </w:tc>
        <w:tc>
          <w:tcPr>
            <w:tcW w:w="945" w:type="dxa"/>
          </w:tcPr>
          <w:p w14:paraId="3E636B1A" w14:textId="77777777" w:rsidR="009C3E6D" w:rsidRDefault="009C3E6D" w:rsidP="00947FAB">
            <w:pPr>
              <w:pStyle w:val="TableParagraph"/>
              <w:spacing w:before="0"/>
              <w:ind w:left="0"/>
              <w:rPr>
                <w:rFonts w:ascii="Times New Roman"/>
                <w:sz w:val="12"/>
              </w:rPr>
            </w:pPr>
          </w:p>
        </w:tc>
      </w:tr>
      <w:tr w:rsidR="009C3E6D" w14:paraId="344D589D" w14:textId="77777777" w:rsidTr="00947FAB">
        <w:trPr>
          <w:trHeight w:val="256"/>
        </w:trPr>
        <w:tc>
          <w:tcPr>
            <w:tcW w:w="5300" w:type="dxa"/>
            <w:shd w:val="clear" w:color="auto" w:fill="BCBEC0"/>
          </w:tcPr>
          <w:p w14:paraId="2455BF87" w14:textId="77777777" w:rsidR="009C3E6D" w:rsidRDefault="009C3E6D" w:rsidP="00947FAB">
            <w:pPr>
              <w:pStyle w:val="TableParagraph"/>
              <w:spacing w:before="36"/>
              <w:ind w:left="80"/>
              <w:rPr>
                <w:b/>
                <w:sz w:val="16"/>
              </w:rPr>
            </w:pPr>
            <w:r>
              <w:rPr>
                <w:b/>
                <w:color w:val="231F20"/>
                <w:sz w:val="16"/>
              </w:rPr>
              <w:t>General Education Requirements:</w:t>
            </w:r>
          </w:p>
        </w:tc>
        <w:tc>
          <w:tcPr>
            <w:tcW w:w="945" w:type="dxa"/>
            <w:shd w:val="clear" w:color="auto" w:fill="BCBEC0"/>
          </w:tcPr>
          <w:p w14:paraId="08A16FDE" w14:textId="77777777" w:rsidR="009C3E6D" w:rsidRDefault="009C3E6D" w:rsidP="00947FAB">
            <w:pPr>
              <w:pStyle w:val="TableParagraph"/>
              <w:ind w:left="158" w:right="139"/>
              <w:jc w:val="center"/>
              <w:rPr>
                <w:b/>
                <w:sz w:val="12"/>
              </w:rPr>
            </w:pPr>
            <w:r>
              <w:rPr>
                <w:b/>
                <w:color w:val="231F20"/>
                <w:sz w:val="12"/>
              </w:rPr>
              <w:t>Sem. Hrs.</w:t>
            </w:r>
          </w:p>
        </w:tc>
      </w:tr>
      <w:tr w:rsidR="009C3E6D" w14:paraId="2CC7E75D" w14:textId="77777777" w:rsidTr="00947FAB">
        <w:trPr>
          <w:trHeight w:val="1235"/>
        </w:trPr>
        <w:tc>
          <w:tcPr>
            <w:tcW w:w="5300" w:type="dxa"/>
          </w:tcPr>
          <w:p w14:paraId="164D4505" w14:textId="77777777" w:rsidR="009C3E6D" w:rsidRDefault="009C3E6D" w:rsidP="00947FAB">
            <w:pPr>
              <w:pStyle w:val="TableParagraph"/>
              <w:rPr>
                <w:sz w:val="12"/>
              </w:rPr>
            </w:pPr>
            <w:r>
              <w:rPr>
                <w:color w:val="231F20"/>
                <w:sz w:val="12"/>
              </w:rPr>
              <w:t>See General Education Curriculum for Baccalaureate degrees (p. 78)</w:t>
            </w:r>
          </w:p>
          <w:p w14:paraId="2D5D9D52" w14:textId="77777777" w:rsidR="009C3E6D" w:rsidRDefault="009C3E6D" w:rsidP="00947FAB">
            <w:pPr>
              <w:pStyle w:val="TableParagraph"/>
              <w:spacing w:before="0"/>
              <w:ind w:left="0"/>
              <w:rPr>
                <w:b/>
                <w:sz w:val="13"/>
              </w:rPr>
            </w:pPr>
          </w:p>
          <w:p w14:paraId="7B6917B8" w14:textId="77777777" w:rsidR="009C3E6D" w:rsidRDefault="009C3E6D" w:rsidP="00947FAB">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09BFF23F" w14:textId="77777777" w:rsidR="009C3E6D" w:rsidRDefault="009C3E6D" w:rsidP="00947FAB">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23BD0CDE" w14:textId="77777777" w:rsidR="009C3E6D" w:rsidRDefault="009C3E6D" w:rsidP="00947FAB">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26A35A0C" w14:textId="77777777" w:rsidR="009C3E6D" w:rsidRDefault="009C3E6D" w:rsidP="00947FAB">
            <w:pPr>
              <w:pStyle w:val="TableParagraph"/>
              <w:spacing w:before="1"/>
              <w:ind w:left="350"/>
              <w:rPr>
                <w:i/>
                <w:sz w:val="12"/>
              </w:rPr>
            </w:pPr>
            <w:r>
              <w:rPr>
                <w:i/>
                <w:color w:val="231F20"/>
                <w:sz w:val="12"/>
              </w:rPr>
              <w:t>SOC 2213, Introduction to Sociology</w:t>
            </w:r>
          </w:p>
        </w:tc>
        <w:tc>
          <w:tcPr>
            <w:tcW w:w="945" w:type="dxa"/>
          </w:tcPr>
          <w:p w14:paraId="63C23714" w14:textId="77777777" w:rsidR="009C3E6D" w:rsidRDefault="009C3E6D" w:rsidP="00947FAB">
            <w:pPr>
              <w:pStyle w:val="TableParagraph"/>
              <w:ind w:left="158" w:right="139"/>
              <w:jc w:val="center"/>
              <w:rPr>
                <w:b/>
                <w:sz w:val="12"/>
              </w:rPr>
            </w:pPr>
            <w:r>
              <w:rPr>
                <w:b/>
                <w:color w:val="231F20"/>
                <w:sz w:val="12"/>
              </w:rPr>
              <w:t>35</w:t>
            </w:r>
          </w:p>
        </w:tc>
      </w:tr>
      <w:tr w:rsidR="009C3E6D" w14:paraId="39A6FC3D" w14:textId="77777777" w:rsidTr="00947FAB">
        <w:trPr>
          <w:trHeight w:val="256"/>
        </w:trPr>
        <w:tc>
          <w:tcPr>
            <w:tcW w:w="5300" w:type="dxa"/>
            <w:shd w:val="clear" w:color="auto" w:fill="BCBEC0"/>
          </w:tcPr>
          <w:p w14:paraId="0C03A03F" w14:textId="77777777" w:rsidR="009C3E6D" w:rsidRDefault="009C3E6D" w:rsidP="00947FAB">
            <w:pPr>
              <w:pStyle w:val="TableParagraph"/>
              <w:spacing w:before="36"/>
              <w:ind w:left="80"/>
              <w:rPr>
                <w:b/>
                <w:sz w:val="16"/>
              </w:rPr>
            </w:pPr>
            <w:r>
              <w:rPr>
                <w:b/>
                <w:color w:val="231F20"/>
                <w:sz w:val="16"/>
              </w:rPr>
              <w:t>Major Requirements:</w:t>
            </w:r>
          </w:p>
        </w:tc>
        <w:tc>
          <w:tcPr>
            <w:tcW w:w="945" w:type="dxa"/>
            <w:shd w:val="clear" w:color="auto" w:fill="BCBEC0"/>
          </w:tcPr>
          <w:p w14:paraId="022752FA" w14:textId="77777777" w:rsidR="009C3E6D" w:rsidRDefault="009C3E6D" w:rsidP="00947FAB">
            <w:pPr>
              <w:pStyle w:val="TableParagraph"/>
              <w:ind w:left="158" w:right="139"/>
              <w:jc w:val="center"/>
              <w:rPr>
                <w:b/>
                <w:sz w:val="12"/>
              </w:rPr>
            </w:pPr>
            <w:r>
              <w:rPr>
                <w:b/>
                <w:color w:val="231F20"/>
                <w:sz w:val="12"/>
              </w:rPr>
              <w:t>Sem. Hrs.</w:t>
            </w:r>
          </w:p>
        </w:tc>
      </w:tr>
      <w:tr w:rsidR="009C3E6D" w14:paraId="30FB0EE0" w14:textId="77777777" w:rsidTr="00947FAB">
        <w:trPr>
          <w:trHeight w:val="230"/>
        </w:trPr>
        <w:tc>
          <w:tcPr>
            <w:tcW w:w="5300" w:type="dxa"/>
          </w:tcPr>
          <w:p w14:paraId="56278B93" w14:textId="77777777" w:rsidR="009C3E6D" w:rsidRDefault="009C3E6D" w:rsidP="00947FAB">
            <w:pPr>
              <w:pStyle w:val="TableParagraph"/>
              <w:rPr>
                <w:sz w:val="12"/>
              </w:rPr>
            </w:pPr>
            <w:r>
              <w:rPr>
                <w:color w:val="231F20"/>
                <w:sz w:val="12"/>
              </w:rPr>
              <w:t>HP 3413, Cultural Competence in the Health Professions</w:t>
            </w:r>
          </w:p>
        </w:tc>
        <w:tc>
          <w:tcPr>
            <w:tcW w:w="945" w:type="dxa"/>
          </w:tcPr>
          <w:p w14:paraId="462267F5" w14:textId="77777777" w:rsidR="009C3E6D" w:rsidRDefault="009C3E6D" w:rsidP="00947FAB">
            <w:pPr>
              <w:pStyle w:val="TableParagraph"/>
              <w:ind w:left="19"/>
              <w:jc w:val="center"/>
              <w:rPr>
                <w:sz w:val="12"/>
              </w:rPr>
            </w:pPr>
            <w:r>
              <w:rPr>
                <w:color w:val="231F20"/>
                <w:sz w:val="12"/>
              </w:rPr>
              <w:t>3</w:t>
            </w:r>
          </w:p>
        </w:tc>
      </w:tr>
      <w:tr w:rsidR="009C3E6D" w14:paraId="58947A52" w14:textId="77777777" w:rsidTr="00947FAB">
        <w:trPr>
          <w:trHeight w:val="230"/>
        </w:trPr>
        <w:tc>
          <w:tcPr>
            <w:tcW w:w="5300" w:type="dxa"/>
          </w:tcPr>
          <w:p w14:paraId="2A767E4B" w14:textId="77777777" w:rsidR="009C3E6D" w:rsidRDefault="009C3E6D" w:rsidP="00947FAB">
            <w:pPr>
              <w:pStyle w:val="TableParagraph"/>
              <w:rPr>
                <w:sz w:val="12"/>
              </w:rPr>
            </w:pPr>
            <w:r>
              <w:rPr>
                <w:color w:val="231F20"/>
                <w:sz w:val="12"/>
              </w:rPr>
              <w:t>NRS 3713, Evidence Based Practice</w:t>
            </w:r>
          </w:p>
        </w:tc>
        <w:tc>
          <w:tcPr>
            <w:tcW w:w="945" w:type="dxa"/>
          </w:tcPr>
          <w:p w14:paraId="1ED7D1B3" w14:textId="77777777" w:rsidR="009C3E6D" w:rsidRDefault="009C3E6D" w:rsidP="00947FAB">
            <w:pPr>
              <w:pStyle w:val="TableParagraph"/>
              <w:ind w:left="19"/>
              <w:jc w:val="center"/>
              <w:rPr>
                <w:sz w:val="12"/>
              </w:rPr>
            </w:pPr>
            <w:r>
              <w:rPr>
                <w:color w:val="231F20"/>
                <w:sz w:val="12"/>
              </w:rPr>
              <w:t>3</w:t>
            </w:r>
          </w:p>
        </w:tc>
      </w:tr>
      <w:tr w:rsidR="009C3E6D" w14:paraId="76C3C792" w14:textId="77777777" w:rsidTr="00947FAB">
        <w:trPr>
          <w:trHeight w:val="230"/>
        </w:trPr>
        <w:tc>
          <w:tcPr>
            <w:tcW w:w="5300" w:type="dxa"/>
          </w:tcPr>
          <w:p w14:paraId="532581C4" w14:textId="77777777" w:rsidR="009C3E6D" w:rsidRDefault="009C3E6D" w:rsidP="00947FAB">
            <w:pPr>
              <w:pStyle w:val="TableParagraph"/>
              <w:rPr>
                <w:sz w:val="12"/>
              </w:rPr>
            </w:pPr>
            <w:r>
              <w:rPr>
                <w:color w:val="231F20"/>
                <w:sz w:val="12"/>
              </w:rPr>
              <w:t>NRS 3723, Clinical Pathophysiology</w:t>
            </w:r>
          </w:p>
        </w:tc>
        <w:tc>
          <w:tcPr>
            <w:tcW w:w="945" w:type="dxa"/>
          </w:tcPr>
          <w:p w14:paraId="60F01E35" w14:textId="77777777" w:rsidR="009C3E6D" w:rsidRDefault="009C3E6D" w:rsidP="00947FAB">
            <w:pPr>
              <w:pStyle w:val="TableParagraph"/>
              <w:ind w:left="19"/>
              <w:jc w:val="center"/>
              <w:rPr>
                <w:sz w:val="12"/>
              </w:rPr>
            </w:pPr>
            <w:r>
              <w:rPr>
                <w:color w:val="231F20"/>
                <w:sz w:val="12"/>
              </w:rPr>
              <w:t>3</w:t>
            </w:r>
          </w:p>
        </w:tc>
      </w:tr>
      <w:tr w:rsidR="009C3E6D" w14:paraId="7E962DA3" w14:textId="77777777" w:rsidTr="00947FAB">
        <w:trPr>
          <w:trHeight w:val="230"/>
        </w:trPr>
        <w:tc>
          <w:tcPr>
            <w:tcW w:w="5300" w:type="dxa"/>
          </w:tcPr>
          <w:p w14:paraId="4FCC1098" w14:textId="77777777" w:rsidR="009C3E6D" w:rsidRDefault="009C3E6D" w:rsidP="00947FAB">
            <w:pPr>
              <w:pStyle w:val="TableParagraph"/>
              <w:rPr>
                <w:sz w:val="12"/>
              </w:rPr>
            </w:pPr>
            <w:r>
              <w:rPr>
                <w:color w:val="231F20"/>
                <w:sz w:val="12"/>
              </w:rPr>
              <w:t>NRS 4713, Chronic Illness Nursing</w:t>
            </w:r>
          </w:p>
        </w:tc>
        <w:tc>
          <w:tcPr>
            <w:tcW w:w="945" w:type="dxa"/>
          </w:tcPr>
          <w:p w14:paraId="62A56811" w14:textId="77777777" w:rsidR="009C3E6D" w:rsidRDefault="009C3E6D" w:rsidP="00947FAB">
            <w:pPr>
              <w:pStyle w:val="TableParagraph"/>
              <w:ind w:left="19"/>
              <w:jc w:val="center"/>
              <w:rPr>
                <w:sz w:val="12"/>
              </w:rPr>
            </w:pPr>
            <w:r>
              <w:rPr>
                <w:color w:val="231F20"/>
                <w:sz w:val="12"/>
              </w:rPr>
              <w:t>3</w:t>
            </w:r>
          </w:p>
        </w:tc>
      </w:tr>
      <w:tr w:rsidR="009C3E6D" w14:paraId="2FE09089" w14:textId="77777777" w:rsidTr="00947FAB">
        <w:trPr>
          <w:trHeight w:val="230"/>
        </w:trPr>
        <w:tc>
          <w:tcPr>
            <w:tcW w:w="5300" w:type="dxa"/>
          </w:tcPr>
          <w:p w14:paraId="6261C1C5" w14:textId="77777777" w:rsidR="009C3E6D" w:rsidRDefault="009C3E6D" w:rsidP="00947FAB">
            <w:pPr>
              <w:pStyle w:val="TableParagraph"/>
              <w:rPr>
                <w:sz w:val="12"/>
              </w:rPr>
            </w:pPr>
            <w:r>
              <w:rPr>
                <w:color w:val="231F20"/>
                <w:sz w:val="12"/>
              </w:rPr>
              <w:t>NRS 4723, High Acuity Nursing</w:t>
            </w:r>
          </w:p>
        </w:tc>
        <w:tc>
          <w:tcPr>
            <w:tcW w:w="945" w:type="dxa"/>
          </w:tcPr>
          <w:p w14:paraId="5B5390A2" w14:textId="77777777" w:rsidR="009C3E6D" w:rsidRDefault="009C3E6D" w:rsidP="00947FAB">
            <w:pPr>
              <w:pStyle w:val="TableParagraph"/>
              <w:ind w:left="19"/>
              <w:jc w:val="center"/>
              <w:rPr>
                <w:sz w:val="12"/>
              </w:rPr>
            </w:pPr>
            <w:r>
              <w:rPr>
                <w:color w:val="231F20"/>
                <w:sz w:val="12"/>
              </w:rPr>
              <w:t>3</w:t>
            </w:r>
          </w:p>
        </w:tc>
      </w:tr>
      <w:tr w:rsidR="009C3E6D" w14:paraId="452DDD3C" w14:textId="77777777" w:rsidTr="00947FAB">
        <w:trPr>
          <w:trHeight w:val="230"/>
        </w:trPr>
        <w:tc>
          <w:tcPr>
            <w:tcW w:w="5300" w:type="dxa"/>
          </w:tcPr>
          <w:p w14:paraId="5515B102" w14:textId="5568423B" w:rsidR="009C3E6D" w:rsidRDefault="009C3E6D" w:rsidP="009C3E6D">
            <w:pPr>
              <w:pStyle w:val="TableParagraph"/>
              <w:rPr>
                <w:sz w:val="12"/>
              </w:rPr>
            </w:pPr>
            <w:r>
              <w:rPr>
                <w:color w:val="231F20"/>
                <w:sz w:val="12"/>
              </w:rPr>
              <w:t>NRS 4733, Nursing</w:t>
            </w:r>
            <w:r w:rsidRPr="009C3E6D">
              <w:rPr>
                <w:color w:val="0070C0"/>
                <w:sz w:val="20"/>
                <w:szCs w:val="20"/>
              </w:rPr>
              <w:t xml:space="preserve"> </w:t>
            </w:r>
            <w:r w:rsidRPr="009C3E6D">
              <w:rPr>
                <w:color w:val="0070C0"/>
                <w:sz w:val="20"/>
                <w:szCs w:val="20"/>
                <w:highlight w:val="yellow"/>
              </w:rPr>
              <w:t>Leadership</w:t>
            </w:r>
          </w:p>
        </w:tc>
        <w:tc>
          <w:tcPr>
            <w:tcW w:w="945" w:type="dxa"/>
          </w:tcPr>
          <w:p w14:paraId="3C348061" w14:textId="77777777" w:rsidR="009C3E6D" w:rsidRDefault="009C3E6D" w:rsidP="00947FAB">
            <w:pPr>
              <w:pStyle w:val="TableParagraph"/>
              <w:ind w:left="19"/>
              <w:jc w:val="center"/>
              <w:rPr>
                <w:sz w:val="12"/>
              </w:rPr>
            </w:pPr>
            <w:r>
              <w:rPr>
                <w:color w:val="231F20"/>
                <w:sz w:val="12"/>
              </w:rPr>
              <w:t>3</w:t>
            </w:r>
          </w:p>
        </w:tc>
      </w:tr>
      <w:tr w:rsidR="009C3E6D" w14:paraId="21B5DB2D" w14:textId="77777777" w:rsidTr="00947FAB">
        <w:trPr>
          <w:trHeight w:val="230"/>
        </w:trPr>
        <w:tc>
          <w:tcPr>
            <w:tcW w:w="5300" w:type="dxa"/>
          </w:tcPr>
          <w:p w14:paraId="0B8D1207" w14:textId="77777777" w:rsidR="009C3E6D" w:rsidRDefault="009C3E6D" w:rsidP="00947FAB">
            <w:pPr>
              <w:pStyle w:val="TableParagraph"/>
              <w:rPr>
                <w:sz w:val="12"/>
              </w:rPr>
            </w:pPr>
            <w:r>
              <w:rPr>
                <w:color w:val="231F20"/>
                <w:sz w:val="12"/>
              </w:rPr>
              <w:t>NRS 4743, Community Nursing</w:t>
            </w:r>
          </w:p>
        </w:tc>
        <w:tc>
          <w:tcPr>
            <w:tcW w:w="945" w:type="dxa"/>
          </w:tcPr>
          <w:p w14:paraId="3DF9581B" w14:textId="77777777" w:rsidR="009C3E6D" w:rsidRDefault="009C3E6D" w:rsidP="00947FAB">
            <w:pPr>
              <w:pStyle w:val="TableParagraph"/>
              <w:ind w:left="19"/>
              <w:jc w:val="center"/>
              <w:rPr>
                <w:sz w:val="12"/>
              </w:rPr>
            </w:pPr>
            <w:r>
              <w:rPr>
                <w:color w:val="231F20"/>
                <w:sz w:val="12"/>
              </w:rPr>
              <w:t>3</w:t>
            </w:r>
          </w:p>
        </w:tc>
      </w:tr>
      <w:tr w:rsidR="009C3E6D" w14:paraId="1EDFE927" w14:textId="77777777" w:rsidTr="00947FAB">
        <w:trPr>
          <w:trHeight w:val="230"/>
        </w:trPr>
        <w:tc>
          <w:tcPr>
            <w:tcW w:w="5300" w:type="dxa"/>
          </w:tcPr>
          <w:p w14:paraId="58A61F3E" w14:textId="77777777" w:rsidR="009C3E6D" w:rsidRDefault="009C3E6D" w:rsidP="00947FAB">
            <w:pPr>
              <w:pStyle w:val="TableParagraph"/>
              <w:rPr>
                <w:sz w:val="12"/>
              </w:rPr>
            </w:pPr>
            <w:r>
              <w:rPr>
                <w:color w:val="231F20"/>
                <w:sz w:val="12"/>
              </w:rPr>
              <w:t>NRS 4763, Professional Nursing Role</w:t>
            </w:r>
          </w:p>
        </w:tc>
        <w:tc>
          <w:tcPr>
            <w:tcW w:w="945" w:type="dxa"/>
          </w:tcPr>
          <w:p w14:paraId="78097BD1" w14:textId="77777777" w:rsidR="009C3E6D" w:rsidRDefault="009C3E6D" w:rsidP="00947FAB">
            <w:pPr>
              <w:pStyle w:val="TableParagraph"/>
              <w:ind w:left="19"/>
              <w:jc w:val="center"/>
              <w:rPr>
                <w:sz w:val="12"/>
              </w:rPr>
            </w:pPr>
            <w:r>
              <w:rPr>
                <w:color w:val="231F20"/>
                <w:sz w:val="12"/>
              </w:rPr>
              <w:t>3</w:t>
            </w:r>
          </w:p>
        </w:tc>
      </w:tr>
      <w:tr w:rsidR="009C3E6D" w14:paraId="3A843240" w14:textId="77777777" w:rsidTr="00947FAB">
        <w:trPr>
          <w:trHeight w:val="230"/>
        </w:trPr>
        <w:tc>
          <w:tcPr>
            <w:tcW w:w="5300" w:type="dxa"/>
          </w:tcPr>
          <w:p w14:paraId="0F004A1F" w14:textId="77777777" w:rsidR="009C3E6D" w:rsidRDefault="009C3E6D" w:rsidP="00947FAB">
            <w:pPr>
              <w:pStyle w:val="TableParagraph"/>
              <w:rPr>
                <w:sz w:val="12"/>
              </w:rPr>
            </w:pPr>
            <w:r>
              <w:rPr>
                <w:color w:val="231F20"/>
                <w:sz w:val="12"/>
              </w:rPr>
              <w:t>NRS Upper-level Nursing elective</w:t>
            </w:r>
          </w:p>
        </w:tc>
        <w:tc>
          <w:tcPr>
            <w:tcW w:w="945" w:type="dxa"/>
          </w:tcPr>
          <w:p w14:paraId="19284FA5" w14:textId="77777777" w:rsidR="009C3E6D" w:rsidRDefault="009C3E6D" w:rsidP="00947FAB">
            <w:pPr>
              <w:pStyle w:val="TableParagraph"/>
              <w:ind w:left="19"/>
              <w:jc w:val="center"/>
              <w:rPr>
                <w:sz w:val="12"/>
              </w:rPr>
            </w:pPr>
            <w:r>
              <w:rPr>
                <w:color w:val="231F20"/>
                <w:sz w:val="12"/>
              </w:rPr>
              <w:t>6</w:t>
            </w:r>
          </w:p>
        </w:tc>
      </w:tr>
      <w:tr w:rsidR="009C3E6D" w14:paraId="01390607" w14:textId="77777777" w:rsidTr="00947FAB">
        <w:trPr>
          <w:trHeight w:val="230"/>
        </w:trPr>
        <w:tc>
          <w:tcPr>
            <w:tcW w:w="5300" w:type="dxa"/>
          </w:tcPr>
          <w:p w14:paraId="7C889BC3" w14:textId="77777777" w:rsidR="009C3E6D" w:rsidRDefault="009C3E6D" w:rsidP="00947FAB">
            <w:pPr>
              <w:pStyle w:val="TableParagraph"/>
              <w:rPr>
                <w:sz w:val="12"/>
              </w:rPr>
            </w:pPr>
            <w:r>
              <w:rPr>
                <w:color w:val="231F20"/>
                <w:sz w:val="12"/>
              </w:rPr>
              <w:t>NRSP 4793, RN-BSN Capstone</w:t>
            </w:r>
          </w:p>
        </w:tc>
        <w:tc>
          <w:tcPr>
            <w:tcW w:w="945" w:type="dxa"/>
          </w:tcPr>
          <w:p w14:paraId="1FCC71DE" w14:textId="77777777" w:rsidR="009C3E6D" w:rsidRDefault="009C3E6D" w:rsidP="00947FAB">
            <w:pPr>
              <w:pStyle w:val="TableParagraph"/>
              <w:ind w:left="19"/>
              <w:jc w:val="center"/>
              <w:rPr>
                <w:sz w:val="12"/>
              </w:rPr>
            </w:pPr>
            <w:r>
              <w:rPr>
                <w:color w:val="231F20"/>
                <w:sz w:val="12"/>
              </w:rPr>
              <w:t>3</w:t>
            </w:r>
          </w:p>
        </w:tc>
      </w:tr>
      <w:tr w:rsidR="009C3E6D" w14:paraId="493F2328" w14:textId="77777777" w:rsidTr="00947FAB">
        <w:trPr>
          <w:trHeight w:val="227"/>
        </w:trPr>
        <w:tc>
          <w:tcPr>
            <w:tcW w:w="5300" w:type="dxa"/>
          </w:tcPr>
          <w:p w14:paraId="03A8ECC0" w14:textId="77777777" w:rsidR="009C3E6D" w:rsidRDefault="009C3E6D" w:rsidP="00947FAB">
            <w:pPr>
              <w:pStyle w:val="TableParagraph"/>
              <w:ind w:left="80"/>
              <w:rPr>
                <w:b/>
                <w:sz w:val="12"/>
              </w:rPr>
            </w:pPr>
            <w:r>
              <w:rPr>
                <w:b/>
                <w:color w:val="231F20"/>
                <w:sz w:val="12"/>
              </w:rPr>
              <w:t>Sub-total</w:t>
            </w:r>
          </w:p>
        </w:tc>
        <w:tc>
          <w:tcPr>
            <w:tcW w:w="945" w:type="dxa"/>
          </w:tcPr>
          <w:p w14:paraId="028F29B1" w14:textId="77777777" w:rsidR="009C3E6D" w:rsidRDefault="009C3E6D" w:rsidP="00947FAB">
            <w:pPr>
              <w:pStyle w:val="TableParagraph"/>
              <w:ind w:left="158" w:right="139"/>
              <w:jc w:val="center"/>
              <w:rPr>
                <w:b/>
                <w:sz w:val="12"/>
              </w:rPr>
            </w:pPr>
            <w:r>
              <w:rPr>
                <w:b/>
                <w:color w:val="231F20"/>
                <w:sz w:val="12"/>
              </w:rPr>
              <w:t>33</w:t>
            </w:r>
          </w:p>
        </w:tc>
      </w:tr>
      <w:tr w:rsidR="009C3E6D" w14:paraId="62A782A0" w14:textId="77777777" w:rsidTr="00947FAB">
        <w:trPr>
          <w:trHeight w:val="256"/>
        </w:trPr>
        <w:tc>
          <w:tcPr>
            <w:tcW w:w="5300" w:type="dxa"/>
            <w:shd w:val="clear" w:color="auto" w:fill="BCBEC0"/>
          </w:tcPr>
          <w:p w14:paraId="1634846A" w14:textId="77777777" w:rsidR="009C3E6D" w:rsidRDefault="009C3E6D" w:rsidP="00947FAB">
            <w:pPr>
              <w:pStyle w:val="TableParagraph"/>
              <w:spacing w:before="36"/>
              <w:ind w:left="80"/>
              <w:rPr>
                <w:b/>
                <w:sz w:val="16"/>
              </w:rPr>
            </w:pPr>
            <w:r>
              <w:rPr>
                <w:b/>
                <w:color w:val="231F20"/>
                <w:sz w:val="16"/>
              </w:rPr>
              <w:t>Hours by Articulation:</w:t>
            </w:r>
          </w:p>
        </w:tc>
        <w:tc>
          <w:tcPr>
            <w:tcW w:w="945" w:type="dxa"/>
            <w:shd w:val="clear" w:color="auto" w:fill="BCBEC0"/>
          </w:tcPr>
          <w:p w14:paraId="77C8851C" w14:textId="77777777" w:rsidR="009C3E6D" w:rsidRDefault="009C3E6D" w:rsidP="00947FAB">
            <w:pPr>
              <w:pStyle w:val="TableParagraph"/>
              <w:ind w:left="158" w:right="139"/>
              <w:jc w:val="center"/>
              <w:rPr>
                <w:b/>
                <w:sz w:val="12"/>
              </w:rPr>
            </w:pPr>
            <w:r>
              <w:rPr>
                <w:b/>
                <w:color w:val="231F20"/>
                <w:sz w:val="12"/>
              </w:rPr>
              <w:t>Sem. Hrs.</w:t>
            </w:r>
          </w:p>
        </w:tc>
      </w:tr>
      <w:tr w:rsidR="009C3E6D" w14:paraId="37811457" w14:textId="77777777" w:rsidTr="00947FAB">
        <w:trPr>
          <w:trHeight w:val="227"/>
        </w:trPr>
        <w:tc>
          <w:tcPr>
            <w:tcW w:w="5300" w:type="dxa"/>
          </w:tcPr>
          <w:p w14:paraId="4F4B0CEA" w14:textId="77777777" w:rsidR="009C3E6D" w:rsidRDefault="009C3E6D" w:rsidP="00947FAB">
            <w:pPr>
              <w:pStyle w:val="TableParagraph"/>
              <w:rPr>
                <w:sz w:val="12"/>
              </w:rPr>
            </w:pPr>
            <w:r>
              <w:rPr>
                <w:color w:val="231F20"/>
                <w:sz w:val="12"/>
              </w:rPr>
              <w:t>NRS 2313, Concepts of Nursing Practice</w:t>
            </w:r>
          </w:p>
        </w:tc>
        <w:tc>
          <w:tcPr>
            <w:tcW w:w="945" w:type="dxa"/>
          </w:tcPr>
          <w:p w14:paraId="0D3B5037" w14:textId="77777777" w:rsidR="009C3E6D" w:rsidRDefault="009C3E6D" w:rsidP="00947FAB">
            <w:pPr>
              <w:pStyle w:val="TableParagraph"/>
              <w:ind w:left="19"/>
              <w:jc w:val="center"/>
              <w:rPr>
                <w:sz w:val="12"/>
              </w:rPr>
            </w:pPr>
            <w:r>
              <w:rPr>
                <w:color w:val="231F20"/>
                <w:sz w:val="12"/>
              </w:rPr>
              <w:t>3</w:t>
            </w:r>
          </w:p>
        </w:tc>
      </w:tr>
      <w:tr w:rsidR="009C3E6D" w14:paraId="23639E0F" w14:textId="77777777" w:rsidTr="00947FAB">
        <w:trPr>
          <w:trHeight w:val="227"/>
        </w:trPr>
        <w:tc>
          <w:tcPr>
            <w:tcW w:w="5300" w:type="dxa"/>
          </w:tcPr>
          <w:p w14:paraId="6DF61695" w14:textId="77777777" w:rsidR="009C3E6D" w:rsidRDefault="009C3E6D" w:rsidP="00947FAB">
            <w:pPr>
              <w:pStyle w:val="TableParagraph"/>
              <w:rPr>
                <w:sz w:val="12"/>
              </w:rPr>
            </w:pPr>
            <w:r>
              <w:rPr>
                <w:color w:val="231F20"/>
                <w:sz w:val="12"/>
              </w:rPr>
              <w:t>NRS 2322, Foundations of Nursing</w:t>
            </w:r>
          </w:p>
        </w:tc>
        <w:tc>
          <w:tcPr>
            <w:tcW w:w="945" w:type="dxa"/>
          </w:tcPr>
          <w:p w14:paraId="14CD4F30" w14:textId="77777777" w:rsidR="009C3E6D" w:rsidRDefault="009C3E6D" w:rsidP="00947FAB">
            <w:pPr>
              <w:pStyle w:val="TableParagraph"/>
              <w:ind w:left="19"/>
              <w:jc w:val="center"/>
              <w:rPr>
                <w:sz w:val="12"/>
              </w:rPr>
            </w:pPr>
            <w:r>
              <w:rPr>
                <w:color w:val="231F20"/>
                <w:sz w:val="12"/>
              </w:rPr>
              <w:t>2</w:t>
            </w:r>
          </w:p>
        </w:tc>
      </w:tr>
      <w:tr w:rsidR="009C3E6D" w14:paraId="121DB3CD" w14:textId="77777777" w:rsidTr="00947FAB">
        <w:trPr>
          <w:trHeight w:val="227"/>
        </w:trPr>
        <w:tc>
          <w:tcPr>
            <w:tcW w:w="5300" w:type="dxa"/>
          </w:tcPr>
          <w:p w14:paraId="3FB37313" w14:textId="77777777" w:rsidR="009C3E6D" w:rsidRDefault="009C3E6D" w:rsidP="00947FAB">
            <w:pPr>
              <w:pStyle w:val="TableParagraph"/>
              <w:rPr>
                <w:sz w:val="12"/>
              </w:rPr>
            </w:pPr>
            <w:r>
              <w:rPr>
                <w:color w:val="231F20"/>
                <w:sz w:val="12"/>
              </w:rPr>
              <w:t>NRS 2334, Health Promotion and Intro to Acute Care Nursing</w:t>
            </w:r>
          </w:p>
        </w:tc>
        <w:tc>
          <w:tcPr>
            <w:tcW w:w="945" w:type="dxa"/>
          </w:tcPr>
          <w:p w14:paraId="625280A2" w14:textId="77777777" w:rsidR="009C3E6D" w:rsidRDefault="009C3E6D" w:rsidP="00947FAB">
            <w:pPr>
              <w:pStyle w:val="TableParagraph"/>
              <w:ind w:left="19"/>
              <w:jc w:val="center"/>
              <w:rPr>
                <w:sz w:val="12"/>
              </w:rPr>
            </w:pPr>
            <w:r>
              <w:rPr>
                <w:color w:val="231F20"/>
                <w:sz w:val="12"/>
              </w:rPr>
              <w:t>4</w:t>
            </w:r>
          </w:p>
        </w:tc>
      </w:tr>
      <w:tr w:rsidR="009C3E6D" w14:paraId="77023D4B" w14:textId="77777777" w:rsidTr="00947FAB">
        <w:trPr>
          <w:trHeight w:val="371"/>
        </w:trPr>
        <w:tc>
          <w:tcPr>
            <w:tcW w:w="5300" w:type="dxa"/>
          </w:tcPr>
          <w:p w14:paraId="188776FF" w14:textId="77777777" w:rsidR="009C3E6D" w:rsidRDefault="009C3E6D" w:rsidP="00947FAB">
            <w:pPr>
              <w:pStyle w:val="TableParagraph"/>
              <w:rPr>
                <w:b/>
                <w:sz w:val="12"/>
              </w:rPr>
            </w:pPr>
            <w:r>
              <w:rPr>
                <w:color w:val="231F20"/>
                <w:sz w:val="12"/>
              </w:rPr>
              <w:t xml:space="preserve">NRS 2793, Health Assessment and Exam </w:t>
            </w:r>
            <w:r>
              <w:rPr>
                <w:b/>
                <w:color w:val="231F20"/>
                <w:sz w:val="12"/>
              </w:rPr>
              <w:t>OR</w:t>
            </w:r>
          </w:p>
          <w:p w14:paraId="1FECDEF8" w14:textId="77777777" w:rsidR="009C3E6D" w:rsidRDefault="009C3E6D" w:rsidP="00947FAB">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5D328AC3" w14:textId="77777777" w:rsidR="009C3E6D" w:rsidRDefault="009C3E6D" w:rsidP="00947FAB">
            <w:pPr>
              <w:pStyle w:val="TableParagraph"/>
              <w:ind w:left="19"/>
              <w:jc w:val="center"/>
              <w:rPr>
                <w:sz w:val="12"/>
              </w:rPr>
            </w:pPr>
            <w:r>
              <w:rPr>
                <w:color w:val="231F20"/>
                <w:sz w:val="12"/>
              </w:rPr>
              <w:t>3</w:t>
            </w:r>
          </w:p>
        </w:tc>
      </w:tr>
      <w:tr w:rsidR="009C3E6D" w14:paraId="71151A2F" w14:textId="77777777" w:rsidTr="00947FAB">
        <w:trPr>
          <w:trHeight w:val="227"/>
        </w:trPr>
        <w:tc>
          <w:tcPr>
            <w:tcW w:w="5300" w:type="dxa"/>
          </w:tcPr>
          <w:p w14:paraId="2BF65A03" w14:textId="77777777" w:rsidR="009C3E6D" w:rsidRDefault="009C3E6D" w:rsidP="00947FAB">
            <w:pPr>
              <w:pStyle w:val="TableParagraph"/>
              <w:rPr>
                <w:sz w:val="12"/>
              </w:rPr>
            </w:pPr>
            <w:r>
              <w:rPr>
                <w:color w:val="231F20"/>
                <w:sz w:val="12"/>
              </w:rPr>
              <w:t>NRS 3103, Medical Surgical Nursing II</w:t>
            </w:r>
          </w:p>
        </w:tc>
        <w:tc>
          <w:tcPr>
            <w:tcW w:w="945" w:type="dxa"/>
          </w:tcPr>
          <w:p w14:paraId="24E7F0FF" w14:textId="77777777" w:rsidR="009C3E6D" w:rsidRDefault="009C3E6D" w:rsidP="00947FAB">
            <w:pPr>
              <w:pStyle w:val="TableParagraph"/>
              <w:ind w:left="19"/>
              <w:jc w:val="center"/>
              <w:rPr>
                <w:sz w:val="12"/>
              </w:rPr>
            </w:pPr>
            <w:r>
              <w:rPr>
                <w:color w:val="231F20"/>
                <w:sz w:val="12"/>
              </w:rPr>
              <w:t>5</w:t>
            </w:r>
          </w:p>
        </w:tc>
      </w:tr>
      <w:tr w:rsidR="009C3E6D" w14:paraId="6D33963D" w14:textId="77777777" w:rsidTr="00947FAB">
        <w:trPr>
          <w:trHeight w:val="227"/>
        </w:trPr>
        <w:tc>
          <w:tcPr>
            <w:tcW w:w="5300" w:type="dxa"/>
          </w:tcPr>
          <w:p w14:paraId="519A7C14" w14:textId="77777777" w:rsidR="009C3E6D" w:rsidRDefault="009C3E6D" w:rsidP="00947FAB">
            <w:pPr>
              <w:pStyle w:val="TableParagraph"/>
              <w:rPr>
                <w:sz w:val="12"/>
              </w:rPr>
            </w:pPr>
            <w:r>
              <w:rPr>
                <w:color w:val="231F20"/>
                <w:sz w:val="12"/>
              </w:rPr>
              <w:t>NRS 3473, Pathophysiology Based Pharmacology II</w:t>
            </w:r>
          </w:p>
        </w:tc>
        <w:tc>
          <w:tcPr>
            <w:tcW w:w="945" w:type="dxa"/>
          </w:tcPr>
          <w:p w14:paraId="2E96E09C" w14:textId="77777777" w:rsidR="009C3E6D" w:rsidRDefault="009C3E6D" w:rsidP="00947FAB">
            <w:pPr>
              <w:pStyle w:val="TableParagraph"/>
              <w:ind w:left="19"/>
              <w:jc w:val="center"/>
              <w:rPr>
                <w:sz w:val="12"/>
              </w:rPr>
            </w:pPr>
            <w:r>
              <w:rPr>
                <w:color w:val="231F20"/>
                <w:sz w:val="12"/>
              </w:rPr>
              <w:t>3</w:t>
            </w:r>
          </w:p>
        </w:tc>
      </w:tr>
      <w:tr w:rsidR="009C3E6D" w14:paraId="0AE39C8D" w14:textId="77777777" w:rsidTr="00947FAB">
        <w:trPr>
          <w:trHeight w:val="227"/>
        </w:trPr>
        <w:tc>
          <w:tcPr>
            <w:tcW w:w="5300" w:type="dxa"/>
          </w:tcPr>
          <w:p w14:paraId="6F178CA1" w14:textId="77777777" w:rsidR="009C3E6D" w:rsidRDefault="009C3E6D" w:rsidP="00947FAB">
            <w:pPr>
              <w:pStyle w:val="TableParagraph"/>
              <w:rPr>
                <w:sz w:val="12"/>
              </w:rPr>
            </w:pPr>
            <w:r>
              <w:rPr>
                <w:color w:val="231F20"/>
                <w:sz w:val="12"/>
              </w:rPr>
              <w:t>NRS 3205, Medical Surgical Nursing III</w:t>
            </w:r>
          </w:p>
        </w:tc>
        <w:tc>
          <w:tcPr>
            <w:tcW w:w="945" w:type="dxa"/>
          </w:tcPr>
          <w:p w14:paraId="757B0109" w14:textId="77777777" w:rsidR="009C3E6D" w:rsidRDefault="009C3E6D" w:rsidP="00947FAB">
            <w:pPr>
              <w:pStyle w:val="TableParagraph"/>
              <w:ind w:left="19"/>
              <w:jc w:val="center"/>
              <w:rPr>
                <w:sz w:val="12"/>
              </w:rPr>
            </w:pPr>
            <w:r>
              <w:rPr>
                <w:color w:val="231F20"/>
                <w:sz w:val="12"/>
              </w:rPr>
              <w:t>5</w:t>
            </w:r>
          </w:p>
        </w:tc>
      </w:tr>
      <w:tr w:rsidR="009C3E6D" w14:paraId="7E0B57B2" w14:textId="77777777" w:rsidTr="00947FAB">
        <w:trPr>
          <w:trHeight w:val="227"/>
        </w:trPr>
        <w:tc>
          <w:tcPr>
            <w:tcW w:w="5300" w:type="dxa"/>
          </w:tcPr>
          <w:p w14:paraId="58F97E73" w14:textId="77777777" w:rsidR="009C3E6D" w:rsidRDefault="009C3E6D" w:rsidP="00947FAB">
            <w:pPr>
              <w:pStyle w:val="TableParagraph"/>
              <w:rPr>
                <w:sz w:val="12"/>
              </w:rPr>
            </w:pPr>
            <w:r>
              <w:rPr>
                <w:color w:val="231F20"/>
                <w:sz w:val="12"/>
              </w:rPr>
              <w:t>NRSP 2321, Foundations of Nursing Practicum</w:t>
            </w:r>
          </w:p>
        </w:tc>
        <w:tc>
          <w:tcPr>
            <w:tcW w:w="945" w:type="dxa"/>
          </w:tcPr>
          <w:p w14:paraId="7674E893" w14:textId="77777777" w:rsidR="009C3E6D" w:rsidRDefault="009C3E6D" w:rsidP="00947FAB">
            <w:pPr>
              <w:pStyle w:val="TableParagraph"/>
              <w:ind w:left="19"/>
              <w:jc w:val="center"/>
              <w:rPr>
                <w:sz w:val="12"/>
              </w:rPr>
            </w:pPr>
            <w:r>
              <w:rPr>
                <w:color w:val="231F20"/>
                <w:sz w:val="12"/>
              </w:rPr>
              <w:t>1</w:t>
            </w:r>
          </w:p>
        </w:tc>
      </w:tr>
      <w:tr w:rsidR="009C3E6D" w14:paraId="55D30149" w14:textId="77777777" w:rsidTr="00947FAB">
        <w:trPr>
          <w:trHeight w:val="227"/>
        </w:trPr>
        <w:tc>
          <w:tcPr>
            <w:tcW w:w="5300" w:type="dxa"/>
          </w:tcPr>
          <w:p w14:paraId="14303117" w14:textId="77777777" w:rsidR="009C3E6D" w:rsidRDefault="009C3E6D" w:rsidP="00947FAB">
            <w:pPr>
              <w:pStyle w:val="TableParagraph"/>
              <w:rPr>
                <w:sz w:val="12"/>
              </w:rPr>
            </w:pPr>
            <w:r>
              <w:rPr>
                <w:color w:val="231F20"/>
                <w:sz w:val="12"/>
              </w:rPr>
              <w:t>NRSP 2343, Nursing Care II</w:t>
            </w:r>
          </w:p>
        </w:tc>
        <w:tc>
          <w:tcPr>
            <w:tcW w:w="945" w:type="dxa"/>
          </w:tcPr>
          <w:p w14:paraId="17D808B7" w14:textId="77777777" w:rsidR="009C3E6D" w:rsidRDefault="009C3E6D" w:rsidP="00947FAB">
            <w:pPr>
              <w:pStyle w:val="TableParagraph"/>
              <w:ind w:left="19"/>
              <w:jc w:val="center"/>
              <w:rPr>
                <w:sz w:val="12"/>
              </w:rPr>
            </w:pPr>
            <w:r>
              <w:rPr>
                <w:color w:val="231F20"/>
                <w:sz w:val="12"/>
              </w:rPr>
              <w:t>3</w:t>
            </w:r>
          </w:p>
        </w:tc>
      </w:tr>
      <w:tr w:rsidR="009C3E6D" w14:paraId="46EAE957" w14:textId="77777777" w:rsidTr="00947FAB">
        <w:trPr>
          <w:trHeight w:val="227"/>
        </w:trPr>
        <w:tc>
          <w:tcPr>
            <w:tcW w:w="5300" w:type="dxa"/>
          </w:tcPr>
          <w:p w14:paraId="1AE53F30" w14:textId="77777777" w:rsidR="009C3E6D" w:rsidRDefault="009C3E6D" w:rsidP="00947FAB">
            <w:pPr>
              <w:pStyle w:val="TableParagraph"/>
              <w:rPr>
                <w:sz w:val="12"/>
              </w:rPr>
            </w:pPr>
            <w:r>
              <w:rPr>
                <w:color w:val="231F20"/>
                <w:sz w:val="12"/>
              </w:rPr>
              <w:t>NRSP 3105, Nursing Practicum II</w:t>
            </w:r>
          </w:p>
        </w:tc>
        <w:tc>
          <w:tcPr>
            <w:tcW w:w="945" w:type="dxa"/>
          </w:tcPr>
          <w:p w14:paraId="67B5DCF7" w14:textId="77777777" w:rsidR="009C3E6D" w:rsidRDefault="009C3E6D" w:rsidP="00947FAB">
            <w:pPr>
              <w:pStyle w:val="TableParagraph"/>
              <w:ind w:left="19"/>
              <w:jc w:val="center"/>
              <w:rPr>
                <w:sz w:val="12"/>
              </w:rPr>
            </w:pPr>
            <w:r>
              <w:rPr>
                <w:color w:val="231F20"/>
                <w:sz w:val="12"/>
              </w:rPr>
              <w:t>5</w:t>
            </w:r>
          </w:p>
        </w:tc>
      </w:tr>
      <w:tr w:rsidR="009C3E6D" w14:paraId="17F8116D" w14:textId="77777777" w:rsidTr="00947FAB">
        <w:trPr>
          <w:trHeight w:val="227"/>
        </w:trPr>
        <w:tc>
          <w:tcPr>
            <w:tcW w:w="5300" w:type="dxa"/>
          </w:tcPr>
          <w:p w14:paraId="3D0680E1" w14:textId="77777777" w:rsidR="009C3E6D" w:rsidRDefault="009C3E6D" w:rsidP="00947FAB">
            <w:pPr>
              <w:pStyle w:val="TableParagraph"/>
              <w:rPr>
                <w:sz w:val="12"/>
              </w:rPr>
            </w:pPr>
            <w:r>
              <w:rPr>
                <w:color w:val="231F20"/>
                <w:sz w:val="12"/>
              </w:rPr>
              <w:t>NRSP 3205, Nursing Practicum III</w:t>
            </w:r>
          </w:p>
        </w:tc>
        <w:tc>
          <w:tcPr>
            <w:tcW w:w="945" w:type="dxa"/>
          </w:tcPr>
          <w:p w14:paraId="3D8AFC26" w14:textId="77777777" w:rsidR="009C3E6D" w:rsidRDefault="009C3E6D" w:rsidP="00947FAB">
            <w:pPr>
              <w:pStyle w:val="TableParagraph"/>
              <w:ind w:left="19"/>
              <w:jc w:val="center"/>
              <w:rPr>
                <w:sz w:val="12"/>
              </w:rPr>
            </w:pPr>
            <w:r>
              <w:rPr>
                <w:color w:val="231F20"/>
                <w:sz w:val="12"/>
              </w:rPr>
              <w:t>5</w:t>
            </w:r>
          </w:p>
        </w:tc>
      </w:tr>
      <w:tr w:rsidR="009C3E6D" w14:paraId="47BF98FE" w14:textId="77777777" w:rsidTr="00947FAB">
        <w:trPr>
          <w:trHeight w:val="227"/>
        </w:trPr>
        <w:tc>
          <w:tcPr>
            <w:tcW w:w="5300" w:type="dxa"/>
          </w:tcPr>
          <w:p w14:paraId="22C15159" w14:textId="77777777" w:rsidR="009C3E6D" w:rsidRDefault="009C3E6D" w:rsidP="00947FAB">
            <w:pPr>
              <w:pStyle w:val="TableParagraph"/>
              <w:rPr>
                <w:sz w:val="12"/>
              </w:rPr>
            </w:pPr>
            <w:r>
              <w:rPr>
                <w:color w:val="231F20"/>
                <w:sz w:val="12"/>
              </w:rPr>
              <w:t>NS 2203, Basic Human Nutrition</w:t>
            </w:r>
          </w:p>
        </w:tc>
        <w:tc>
          <w:tcPr>
            <w:tcW w:w="945" w:type="dxa"/>
          </w:tcPr>
          <w:p w14:paraId="6D5A997F" w14:textId="77777777" w:rsidR="009C3E6D" w:rsidRDefault="009C3E6D" w:rsidP="00947FAB">
            <w:pPr>
              <w:pStyle w:val="TableParagraph"/>
              <w:ind w:left="19"/>
              <w:jc w:val="center"/>
              <w:rPr>
                <w:sz w:val="12"/>
              </w:rPr>
            </w:pPr>
            <w:r>
              <w:rPr>
                <w:color w:val="231F20"/>
                <w:sz w:val="12"/>
              </w:rPr>
              <w:t>3</w:t>
            </w:r>
          </w:p>
        </w:tc>
      </w:tr>
      <w:tr w:rsidR="009C3E6D" w14:paraId="6188846E" w14:textId="77777777" w:rsidTr="00947FAB">
        <w:trPr>
          <w:trHeight w:val="227"/>
        </w:trPr>
        <w:tc>
          <w:tcPr>
            <w:tcW w:w="5300" w:type="dxa"/>
          </w:tcPr>
          <w:p w14:paraId="1C5D2BDB" w14:textId="77777777" w:rsidR="009C3E6D" w:rsidRDefault="009C3E6D" w:rsidP="00947FAB">
            <w:pPr>
              <w:pStyle w:val="TableParagraph"/>
              <w:ind w:left="80"/>
              <w:rPr>
                <w:b/>
                <w:sz w:val="12"/>
              </w:rPr>
            </w:pPr>
            <w:r>
              <w:rPr>
                <w:b/>
                <w:color w:val="231F20"/>
                <w:sz w:val="12"/>
              </w:rPr>
              <w:t>Sub-total</w:t>
            </w:r>
          </w:p>
        </w:tc>
        <w:tc>
          <w:tcPr>
            <w:tcW w:w="945" w:type="dxa"/>
          </w:tcPr>
          <w:p w14:paraId="3D683365" w14:textId="77777777" w:rsidR="009C3E6D" w:rsidRDefault="009C3E6D" w:rsidP="00947FAB">
            <w:pPr>
              <w:pStyle w:val="TableParagraph"/>
              <w:ind w:left="158" w:right="139"/>
              <w:jc w:val="center"/>
              <w:rPr>
                <w:b/>
                <w:sz w:val="12"/>
              </w:rPr>
            </w:pPr>
            <w:r>
              <w:rPr>
                <w:b/>
                <w:color w:val="231F20"/>
                <w:sz w:val="12"/>
              </w:rPr>
              <w:t>42</w:t>
            </w:r>
          </w:p>
        </w:tc>
      </w:tr>
      <w:tr w:rsidR="009C3E6D" w14:paraId="5545CFB0" w14:textId="77777777" w:rsidTr="00947FAB">
        <w:trPr>
          <w:trHeight w:val="256"/>
        </w:trPr>
        <w:tc>
          <w:tcPr>
            <w:tcW w:w="5300" w:type="dxa"/>
            <w:shd w:val="clear" w:color="auto" w:fill="BCBEC0"/>
          </w:tcPr>
          <w:p w14:paraId="4D4D4887" w14:textId="77777777" w:rsidR="009C3E6D" w:rsidRDefault="009C3E6D" w:rsidP="00947FAB">
            <w:pPr>
              <w:pStyle w:val="TableParagraph"/>
              <w:spacing w:before="36"/>
              <w:ind w:left="80"/>
              <w:rPr>
                <w:b/>
                <w:sz w:val="16"/>
              </w:rPr>
            </w:pPr>
            <w:r>
              <w:rPr>
                <w:b/>
                <w:color w:val="231F20"/>
                <w:sz w:val="16"/>
              </w:rPr>
              <w:t>Required Support Courses:</w:t>
            </w:r>
          </w:p>
        </w:tc>
        <w:tc>
          <w:tcPr>
            <w:tcW w:w="945" w:type="dxa"/>
            <w:shd w:val="clear" w:color="auto" w:fill="BCBEC0"/>
          </w:tcPr>
          <w:p w14:paraId="28E43158" w14:textId="77777777" w:rsidR="009C3E6D" w:rsidRDefault="009C3E6D" w:rsidP="00947FAB">
            <w:pPr>
              <w:pStyle w:val="TableParagraph"/>
              <w:ind w:left="158" w:right="139"/>
              <w:jc w:val="center"/>
              <w:rPr>
                <w:b/>
                <w:sz w:val="12"/>
              </w:rPr>
            </w:pPr>
            <w:r>
              <w:rPr>
                <w:b/>
                <w:color w:val="231F20"/>
                <w:sz w:val="12"/>
              </w:rPr>
              <w:t>Sem. Hrs.</w:t>
            </w:r>
          </w:p>
        </w:tc>
      </w:tr>
      <w:tr w:rsidR="009C3E6D" w14:paraId="17A76288" w14:textId="77777777" w:rsidTr="00947FAB">
        <w:trPr>
          <w:trHeight w:val="227"/>
        </w:trPr>
        <w:tc>
          <w:tcPr>
            <w:tcW w:w="5300" w:type="dxa"/>
          </w:tcPr>
          <w:p w14:paraId="723D8127" w14:textId="77777777" w:rsidR="009C3E6D" w:rsidRDefault="009C3E6D" w:rsidP="00947FAB">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3C90BCCA" w14:textId="77777777" w:rsidR="009C3E6D" w:rsidRDefault="009C3E6D" w:rsidP="00947FAB">
            <w:pPr>
              <w:pStyle w:val="TableParagraph"/>
              <w:ind w:left="19"/>
              <w:jc w:val="center"/>
              <w:rPr>
                <w:sz w:val="12"/>
              </w:rPr>
            </w:pPr>
            <w:r>
              <w:rPr>
                <w:color w:val="231F20"/>
                <w:sz w:val="12"/>
              </w:rPr>
              <w:t>4</w:t>
            </w:r>
          </w:p>
        </w:tc>
      </w:tr>
      <w:tr w:rsidR="009C3E6D" w14:paraId="259D8432" w14:textId="77777777" w:rsidTr="00947FAB">
        <w:trPr>
          <w:trHeight w:val="227"/>
        </w:trPr>
        <w:tc>
          <w:tcPr>
            <w:tcW w:w="5300" w:type="dxa"/>
          </w:tcPr>
          <w:p w14:paraId="0B7BCA62" w14:textId="77777777" w:rsidR="009C3E6D" w:rsidRDefault="009C3E6D" w:rsidP="00947FAB">
            <w:pPr>
              <w:pStyle w:val="TableParagraph"/>
              <w:ind w:left="0" w:right="1176"/>
              <w:jc w:val="right"/>
              <w:rPr>
                <w:sz w:val="12"/>
              </w:rPr>
            </w:pPr>
            <w:r>
              <w:rPr>
                <w:color w:val="231F20"/>
                <w:sz w:val="12"/>
              </w:rPr>
              <w:lastRenderedPageBreak/>
              <w:t xml:space="preserve">BIO 2223 </w:t>
            </w:r>
            <w:r>
              <w:rPr>
                <w:b/>
                <w:color w:val="231F20"/>
                <w:sz w:val="12"/>
              </w:rPr>
              <w:t xml:space="preserve">AND </w:t>
            </w:r>
            <w:r>
              <w:rPr>
                <w:color w:val="231F20"/>
                <w:sz w:val="12"/>
              </w:rPr>
              <w:t>2221, Human Anatomy and Physiology II and Laboratory</w:t>
            </w:r>
          </w:p>
        </w:tc>
        <w:tc>
          <w:tcPr>
            <w:tcW w:w="945" w:type="dxa"/>
          </w:tcPr>
          <w:p w14:paraId="270FD650" w14:textId="77777777" w:rsidR="009C3E6D" w:rsidRDefault="009C3E6D" w:rsidP="00947FAB">
            <w:pPr>
              <w:pStyle w:val="TableParagraph"/>
              <w:ind w:left="19"/>
              <w:jc w:val="center"/>
              <w:rPr>
                <w:sz w:val="12"/>
              </w:rPr>
            </w:pPr>
            <w:r>
              <w:rPr>
                <w:color w:val="231F20"/>
                <w:sz w:val="12"/>
              </w:rPr>
              <w:t>4</w:t>
            </w:r>
          </w:p>
        </w:tc>
      </w:tr>
      <w:tr w:rsidR="009C3E6D" w14:paraId="5D80BEE5" w14:textId="77777777" w:rsidTr="00947FAB">
        <w:trPr>
          <w:trHeight w:val="227"/>
        </w:trPr>
        <w:tc>
          <w:tcPr>
            <w:tcW w:w="5300" w:type="dxa"/>
          </w:tcPr>
          <w:p w14:paraId="26E5306E" w14:textId="77777777" w:rsidR="009C3E6D" w:rsidRDefault="009C3E6D" w:rsidP="00947FAB">
            <w:pPr>
              <w:pStyle w:val="TableParagraph"/>
              <w:rPr>
                <w:sz w:val="12"/>
              </w:rPr>
            </w:pPr>
            <w:r>
              <w:rPr>
                <w:color w:val="231F20"/>
                <w:sz w:val="12"/>
              </w:rPr>
              <w:t>Statistics (2000-level or higher)</w:t>
            </w:r>
          </w:p>
        </w:tc>
        <w:tc>
          <w:tcPr>
            <w:tcW w:w="945" w:type="dxa"/>
          </w:tcPr>
          <w:p w14:paraId="417FC3A1" w14:textId="77777777" w:rsidR="009C3E6D" w:rsidRDefault="009C3E6D" w:rsidP="00947FAB">
            <w:pPr>
              <w:pStyle w:val="TableParagraph"/>
              <w:ind w:left="19"/>
              <w:jc w:val="center"/>
              <w:rPr>
                <w:sz w:val="12"/>
              </w:rPr>
            </w:pPr>
            <w:r>
              <w:rPr>
                <w:color w:val="231F20"/>
                <w:sz w:val="12"/>
              </w:rPr>
              <w:t>3</w:t>
            </w:r>
          </w:p>
        </w:tc>
      </w:tr>
      <w:tr w:rsidR="009C3E6D" w14:paraId="1A21E05D" w14:textId="77777777" w:rsidTr="00947FAB">
        <w:trPr>
          <w:trHeight w:val="227"/>
        </w:trPr>
        <w:tc>
          <w:tcPr>
            <w:tcW w:w="5300" w:type="dxa"/>
          </w:tcPr>
          <w:p w14:paraId="2F283501" w14:textId="77777777" w:rsidR="009C3E6D" w:rsidRDefault="009C3E6D" w:rsidP="00947FAB">
            <w:pPr>
              <w:pStyle w:val="TableParagraph"/>
              <w:ind w:left="80"/>
              <w:rPr>
                <w:b/>
                <w:sz w:val="12"/>
              </w:rPr>
            </w:pPr>
            <w:r>
              <w:rPr>
                <w:b/>
                <w:color w:val="231F20"/>
                <w:sz w:val="12"/>
              </w:rPr>
              <w:t>Sub-total</w:t>
            </w:r>
          </w:p>
        </w:tc>
        <w:tc>
          <w:tcPr>
            <w:tcW w:w="945" w:type="dxa"/>
          </w:tcPr>
          <w:p w14:paraId="34862ABA" w14:textId="77777777" w:rsidR="009C3E6D" w:rsidRDefault="009C3E6D" w:rsidP="00947FAB">
            <w:pPr>
              <w:pStyle w:val="TableParagraph"/>
              <w:ind w:left="151" w:right="139"/>
              <w:jc w:val="center"/>
              <w:rPr>
                <w:b/>
                <w:sz w:val="12"/>
              </w:rPr>
            </w:pPr>
            <w:r>
              <w:rPr>
                <w:b/>
                <w:color w:val="231F20"/>
                <w:sz w:val="12"/>
              </w:rPr>
              <w:t>11</w:t>
            </w:r>
          </w:p>
        </w:tc>
      </w:tr>
      <w:tr w:rsidR="009C3E6D" w14:paraId="622F1373" w14:textId="77777777" w:rsidTr="00947FAB">
        <w:trPr>
          <w:trHeight w:val="251"/>
        </w:trPr>
        <w:tc>
          <w:tcPr>
            <w:tcW w:w="5300" w:type="dxa"/>
            <w:tcBorders>
              <w:bottom w:val="single" w:sz="12" w:space="0" w:color="231F20"/>
            </w:tcBorders>
            <w:shd w:val="clear" w:color="auto" w:fill="BCBEC0"/>
          </w:tcPr>
          <w:p w14:paraId="20A90B81" w14:textId="77777777" w:rsidR="009C3E6D" w:rsidRDefault="009C3E6D" w:rsidP="00947FAB">
            <w:pPr>
              <w:pStyle w:val="TableParagraph"/>
              <w:spacing w:before="36"/>
              <w:ind w:left="80"/>
              <w:rPr>
                <w:b/>
                <w:sz w:val="16"/>
              </w:rPr>
            </w:pPr>
            <w:r>
              <w:rPr>
                <w:b/>
                <w:color w:val="231F20"/>
                <w:sz w:val="16"/>
              </w:rPr>
              <w:t>Total Required Hours:</w:t>
            </w:r>
          </w:p>
        </w:tc>
        <w:tc>
          <w:tcPr>
            <w:tcW w:w="945" w:type="dxa"/>
            <w:tcBorders>
              <w:bottom w:val="single" w:sz="12" w:space="0" w:color="231F20"/>
            </w:tcBorders>
            <w:shd w:val="clear" w:color="auto" w:fill="BCBEC0"/>
          </w:tcPr>
          <w:p w14:paraId="102B24CA" w14:textId="77777777" w:rsidR="009C3E6D" w:rsidRDefault="009C3E6D" w:rsidP="00947FAB">
            <w:pPr>
              <w:pStyle w:val="TableParagraph"/>
              <w:spacing w:before="36"/>
              <w:ind w:left="158" w:right="139"/>
              <w:jc w:val="center"/>
              <w:rPr>
                <w:b/>
                <w:sz w:val="16"/>
              </w:rPr>
            </w:pPr>
            <w:r>
              <w:rPr>
                <w:b/>
                <w:color w:val="231F20"/>
                <w:sz w:val="16"/>
              </w:rPr>
              <w:t>121</w:t>
            </w:r>
          </w:p>
        </w:tc>
      </w:tr>
    </w:tbl>
    <w:p w14:paraId="4FFA6947" w14:textId="77777777" w:rsidR="009C3E6D" w:rsidRDefault="009C3E6D" w:rsidP="009C3E6D">
      <w:pPr>
        <w:spacing w:after="0" w:line="240" w:lineRule="auto"/>
        <w:rPr>
          <w:rFonts w:ascii="Arial" w:eastAsia="Times New Roman" w:hAnsi="Arial" w:cs="Arial"/>
          <w:b/>
          <w:bCs/>
          <w:sz w:val="20"/>
          <w:szCs w:val="24"/>
        </w:rPr>
      </w:pPr>
    </w:p>
    <w:p w14:paraId="14F7D17E" w14:textId="081954A8" w:rsidR="009C3E6D" w:rsidRDefault="009C3E6D" w:rsidP="009C3E6D">
      <w:pPr>
        <w:spacing w:after="0" w:line="240" w:lineRule="auto"/>
        <w:rPr>
          <w:rFonts w:ascii="Arial" w:eastAsia="Times New Roman" w:hAnsi="Arial" w:cs="Arial"/>
          <w:b/>
          <w:bCs/>
          <w:sz w:val="20"/>
          <w:szCs w:val="24"/>
        </w:rPr>
      </w:pPr>
    </w:p>
    <w:p w14:paraId="4ED15CF0" w14:textId="78FB27A9" w:rsidR="009C3E6D" w:rsidRDefault="009C3E6D" w:rsidP="009C3E6D">
      <w:pPr>
        <w:spacing w:after="0" w:line="240" w:lineRule="auto"/>
        <w:rPr>
          <w:rFonts w:ascii="Arial" w:eastAsia="Times New Roman" w:hAnsi="Arial" w:cs="Arial"/>
          <w:b/>
          <w:bCs/>
          <w:sz w:val="20"/>
          <w:szCs w:val="24"/>
        </w:rPr>
      </w:pPr>
    </w:p>
    <w:p w14:paraId="562D81D1" w14:textId="77777777" w:rsidR="009C3E6D" w:rsidRDefault="009C3E6D" w:rsidP="009C3E6D">
      <w:pPr>
        <w:spacing w:after="0" w:line="240" w:lineRule="auto"/>
        <w:rPr>
          <w:rFonts w:ascii="Arial" w:eastAsia="Times New Roman" w:hAnsi="Arial" w:cs="Arial"/>
          <w:b/>
          <w:bCs/>
          <w:sz w:val="20"/>
          <w:szCs w:val="24"/>
        </w:rPr>
      </w:pPr>
    </w:p>
    <w:p w14:paraId="6F6EB1AB" w14:textId="220D666A" w:rsidR="00D3680D" w:rsidRDefault="009C3E6D" w:rsidP="009C3E6D">
      <w:pPr>
        <w:spacing w:after="0" w:line="240" w:lineRule="auto"/>
        <w:rPr>
          <w:rFonts w:ascii="Arial" w:eastAsia="Times New Roman" w:hAnsi="Arial" w:cs="Arial"/>
          <w:b/>
          <w:bCs/>
          <w:sz w:val="20"/>
          <w:szCs w:val="24"/>
        </w:rPr>
      </w:pPr>
      <w:r>
        <w:rPr>
          <w:rFonts w:ascii="Arial" w:eastAsia="Times New Roman" w:hAnsi="Arial" w:cs="Arial"/>
          <w:b/>
          <w:bCs/>
          <w:sz w:val="20"/>
          <w:szCs w:val="24"/>
        </w:rPr>
        <w:t>Before Page 533:</w:t>
      </w:r>
    </w:p>
    <w:p w14:paraId="00731C5D" w14:textId="77777777" w:rsidR="009C3E6D" w:rsidRDefault="009C3E6D" w:rsidP="009C3E6D">
      <w:pPr>
        <w:pStyle w:val="BodyText"/>
        <w:tabs>
          <w:tab w:val="left" w:pos="4479"/>
        </w:tabs>
        <w:spacing w:before="66" w:line="249" w:lineRule="auto"/>
        <w:ind w:left="520" w:right="338" w:hanging="360"/>
        <w:jc w:val="both"/>
      </w:pPr>
      <w:r>
        <w:rPr>
          <w:b/>
          <w:color w:val="231F20"/>
        </w:rPr>
        <w:t>NRS 4443.       Essentials of High</w:t>
      </w:r>
      <w:r>
        <w:rPr>
          <w:b/>
          <w:color w:val="231F20"/>
          <w:spacing w:val="1"/>
        </w:rPr>
        <w:t xml:space="preserve"> </w:t>
      </w:r>
      <w:r>
        <w:rPr>
          <w:b/>
          <w:color w:val="231F20"/>
        </w:rPr>
        <w:t>Acuity</w:t>
      </w:r>
      <w:r>
        <w:rPr>
          <w:b/>
          <w:color w:val="231F20"/>
          <w:spacing w:val="-2"/>
        </w:rPr>
        <w:t xml:space="preserve"> </w:t>
      </w:r>
      <w:r>
        <w:rPr>
          <w:b/>
          <w:color w:val="231F20"/>
        </w:rPr>
        <w:t>Nursing</w:t>
      </w:r>
      <w:r>
        <w:rPr>
          <w:b/>
          <w:color w:val="231F20"/>
        </w:rPr>
        <w:tab/>
      </w:r>
      <w:r>
        <w:rPr>
          <w:color w:val="231F20"/>
        </w:rPr>
        <w:t>Focuses on patients with acute episodic health deviations which require ongoing diagnosis, immediate intervention or intensive nursing observation and care. Registration restricted to Students who are accepted to accelerated BSN option. Corequisites, NRS 4425, and NRSP 4433.</w:t>
      </w:r>
      <w:r>
        <w:rPr>
          <w:color w:val="231F20"/>
          <w:spacing w:val="-13"/>
        </w:rPr>
        <w:t xml:space="preserve"> </w:t>
      </w:r>
      <w:r>
        <w:rPr>
          <w:color w:val="231F20"/>
        </w:rPr>
        <w:t>Spring.</w:t>
      </w:r>
    </w:p>
    <w:p w14:paraId="5B13CD16" w14:textId="77777777" w:rsidR="009C3E6D" w:rsidRDefault="009C3E6D" w:rsidP="009C3E6D">
      <w:pPr>
        <w:pStyle w:val="BodyText"/>
        <w:rPr>
          <w:sz w:val="15"/>
        </w:rPr>
      </w:pPr>
    </w:p>
    <w:p w14:paraId="21AFB2C4" w14:textId="77777777" w:rsidR="009C3E6D" w:rsidRDefault="009C3E6D" w:rsidP="009C3E6D">
      <w:pPr>
        <w:pStyle w:val="BodyText"/>
        <w:spacing w:line="249" w:lineRule="auto"/>
        <w:ind w:left="520" w:right="337" w:hanging="360"/>
        <w:jc w:val="both"/>
      </w:pPr>
      <w:r>
        <w:rPr>
          <w:b/>
          <w:color w:val="231F20"/>
        </w:rPr>
        <w:t xml:space="preserve">NRS 4481. Critical Decision Making and </w:t>
      </w:r>
      <w:r>
        <w:rPr>
          <w:b/>
          <w:color w:val="231F20"/>
          <w:spacing w:val="-3"/>
        </w:rPr>
        <w:t xml:space="preserve">Testing </w:t>
      </w:r>
      <w:r>
        <w:rPr>
          <w:b/>
          <w:color w:val="231F20"/>
        </w:rPr>
        <w:t xml:space="preserve">Competencies in Nursing </w:t>
      </w:r>
      <w:r>
        <w:rPr>
          <w:color w:val="231F20"/>
        </w:rPr>
        <w:t>Further assists nursing students to identify areas for improving critical thinking skills and test taking skills. Will enhance the students ability to problem solve in providing complex care to individuals, groups, communities</w:t>
      </w:r>
      <w:r>
        <w:rPr>
          <w:color w:val="231F20"/>
          <w:spacing w:val="-19"/>
        </w:rPr>
        <w:t xml:space="preserve"> </w:t>
      </w:r>
      <w:r>
        <w:rPr>
          <w:color w:val="231F20"/>
        </w:rPr>
        <w:t>and</w:t>
      </w:r>
      <w:r>
        <w:rPr>
          <w:color w:val="231F20"/>
          <w:spacing w:val="-18"/>
        </w:rPr>
        <w:t xml:space="preserve"> </w:t>
      </w:r>
      <w:r>
        <w:rPr>
          <w:color w:val="231F20"/>
        </w:rPr>
        <w:t>populations.</w:t>
      </w:r>
      <w:r>
        <w:rPr>
          <w:color w:val="231F20"/>
          <w:spacing w:val="-18"/>
        </w:rPr>
        <w:t xml:space="preserve"> </w:t>
      </w:r>
      <w:r>
        <w:rPr>
          <w:color w:val="231F20"/>
        </w:rPr>
        <w:t>Prerequisites,</w:t>
      </w:r>
      <w:r>
        <w:rPr>
          <w:color w:val="231F20"/>
          <w:spacing w:val="-18"/>
        </w:rPr>
        <w:t xml:space="preserve"> </w:t>
      </w:r>
      <w:r>
        <w:rPr>
          <w:color w:val="231F20"/>
        </w:rPr>
        <w:t>senior</w:t>
      </w:r>
      <w:r>
        <w:rPr>
          <w:color w:val="231F20"/>
          <w:spacing w:val="-19"/>
        </w:rPr>
        <w:t xml:space="preserve"> </w:t>
      </w:r>
      <w:r>
        <w:rPr>
          <w:color w:val="231F20"/>
        </w:rPr>
        <w:t>nursing</w:t>
      </w:r>
      <w:r>
        <w:rPr>
          <w:color w:val="231F20"/>
          <w:spacing w:val="-18"/>
        </w:rPr>
        <w:t xml:space="preserve"> </w:t>
      </w:r>
      <w:r>
        <w:rPr>
          <w:color w:val="231F20"/>
        </w:rPr>
        <w:t>student</w:t>
      </w:r>
      <w:r>
        <w:rPr>
          <w:color w:val="231F20"/>
          <w:spacing w:val="-18"/>
        </w:rPr>
        <w:t xml:space="preserve"> </w:t>
      </w:r>
      <w:r>
        <w:rPr>
          <w:color w:val="231F20"/>
        </w:rPr>
        <w:t>status</w:t>
      </w:r>
      <w:r>
        <w:rPr>
          <w:color w:val="231F20"/>
          <w:spacing w:val="-19"/>
        </w:rPr>
        <w:t xml:space="preserve"> </w:t>
      </w:r>
      <w:r>
        <w:rPr>
          <w:color w:val="231F20"/>
        </w:rPr>
        <w:t>or</w:t>
      </w:r>
      <w:r>
        <w:rPr>
          <w:color w:val="231F20"/>
          <w:spacing w:val="-18"/>
        </w:rPr>
        <w:t xml:space="preserve"> </w:t>
      </w:r>
      <w:r>
        <w:rPr>
          <w:color w:val="231F20"/>
        </w:rPr>
        <w:t>instructor</w:t>
      </w:r>
      <w:r>
        <w:rPr>
          <w:color w:val="231F20"/>
          <w:spacing w:val="-19"/>
        </w:rPr>
        <w:t xml:space="preserve"> </w:t>
      </w:r>
      <w:r>
        <w:rPr>
          <w:color w:val="231F20"/>
        </w:rPr>
        <w:t>permission. Spring.</w:t>
      </w:r>
    </w:p>
    <w:p w14:paraId="6C69CC1D" w14:textId="77777777" w:rsidR="009C3E6D" w:rsidRDefault="009C3E6D" w:rsidP="009C3E6D">
      <w:pPr>
        <w:pStyle w:val="BodyText"/>
        <w:spacing w:before="1"/>
        <w:rPr>
          <w:sz w:val="15"/>
        </w:rPr>
      </w:pPr>
    </w:p>
    <w:p w14:paraId="31C8563E" w14:textId="77777777" w:rsidR="009C3E6D" w:rsidRDefault="009C3E6D" w:rsidP="009C3E6D">
      <w:pPr>
        <w:pStyle w:val="BodyText"/>
        <w:spacing w:line="249" w:lineRule="auto"/>
        <w:ind w:left="520" w:right="337" w:hanging="360"/>
        <w:jc w:val="both"/>
      </w:pPr>
      <w:r>
        <w:rPr>
          <w:b/>
          <w:color w:val="231F20"/>
        </w:rPr>
        <w:t xml:space="preserve">NRS 4542. Health Care Administration </w:t>
      </w:r>
      <w:r>
        <w:rPr>
          <w:color w:val="231F20"/>
        </w:rPr>
        <w:t>Introduction to the organization, operations and ad- ministration</w:t>
      </w:r>
      <w:r>
        <w:rPr>
          <w:color w:val="231F20"/>
          <w:spacing w:val="-8"/>
        </w:rPr>
        <w:t xml:space="preserve"> </w:t>
      </w:r>
      <w:r>
        <w:rPr>
          <w:color w:val="231F20"/>
        </w:rPr>
        <w:t>of</w:t>
      </w:r>
      <w:r>
        <w:rPr>
          <w:color w:val="231F20"/>
          <w:spacing w:val="-9"/>
        </w:rPr>
        <w:t xml:space="preserve"> </w:t>
      </w:r>
      <w:r>
        <w:rPr>
          <w:color w:val="231F20"/>
        </w:rPr>
        <w:t>a</w:t>
      </w:r>
      <w:r>
        <w:rPr>
          <w:color w:val="231F20"/>
          <w:spacing w:val="-8"/>
        </w:rPr>
        <w:t xml:space="preserve"> </w:t>
      </w:r>
      <w:r>
        <w:rPr>
          <w:color w:val="231F20"/>
        </w:rPr>
        <w:t>modern</w:t>
      </w:r>
      <w:r>
        <w:rPr>
          <w:color w:val="231F20"/>
          <w:spacing w:val="-8"/>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environment.</w:t>
      </w:r>
      <w:r>
        <w:rPr>
          <w:color w:val="231F20"/>
          <w:spacing w:val="29"/>
        </w:rPr>
        <w:t xml:space="preserve"> </w:t>
      </w:r>
      <w:r>
        <w:rPr>
          <w:color w:val="231F20"/>
        </w:rPr>
        <w:t>Includes</w:t>
      </w:r>
      <w:r>
        <w:rPr>
          <w:color w:val="231F20"/>
          <w:spacing w:val="-7"/>
        </w:rPr>
        <w:t xml:space="preserve"> </w:t>
      </w:r>
      <w:r>
        <w:rPr>
          <w:color w:val="231F20"/>
        </w:rPr>
        <w:t>an</w:t>
      </w:r>
      <w:r>
        <w:rPr>
          <w:color w:val="231F20"/>
          <w:spacing w:val="-9"/>
        </w:rPr>
        <w:t xml:space="preserve"> </w:t>
      </w:r>
      <w:r>
        <w:rPr>
          <w:color w:val="231F20"/>
        </w:rPr>
        <w:t>introduction</w:t>
      </w:r>
      <w:r>
        <w:rPr>
          <w:color w:val="231F20"/>
          <w:spacing w:val="-9"/>
        </w:rPr>
        <w:t xml:space="preserve"> </w:t>
      </w:r>
      <w:r>
        <w:rPr>
          <w:color w:val="231F20"/>
        </w:rPr>
        <w:t>to</w:t>
      </w:r>
      <w:r>
        <w:rPr>
          <w:color w:val="231F20"/>
          <w:spacing w:val="-7"/>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delivery systems,</w:t>
      </w:r>
      <w:r>
        <w:rPr>
          <w:color w:val="231F20"/>
          <w:spacing w:val="-25"/>
        </w:rPr>
        <w:t xml:space="preserve"> </w:t>
      </w:r>
      <w:r>
        <w:rPr>
          <w:color w:val="231F20"/>
        </w:rPr>
        <w:t>decision</w:t>
      </w:r>
      <w:r>
        <w:rPr>
          <w:color w:val="231F20"/>
          <w:spacing w:val="-24"/>
        </w:rPr>
        <w:t xml:space="preserve"> </w:t>
      </w:r>
      <w:r>
        <w:rPr>
          <w:color w:val="231F20"/>
        </w:rPr>
        <w:t>making,</w:t>
      </w:r>
      <w:r>
        <w:rPr>
          <w:color w:val="231F20"/>
          <w:spacing w:val="-24"/>
        </w:rPr>
        <w:t xml:space="preserve"> </w:t>
      </w:r>
      <w:r>
        <w:rPr>
          <w:color w:val="231F20"/>
        </w:rPr>
        <w:t>and</w:t>
      </w:r>
      <w:r>
        <w:rPr>
          <w:color w:val="231F20"/>
          <w:spacing w:val="-24"/>
        </w:rPr>
        <w:t xml:space="preserve"> </w:t>
      </w:r>
      <w:r>
        <w:rPr>
          <w:color w:val="231F20"/>
        </w:rPr>
        <w:t>the</w:t>
      </w:r>
      <w:r>
        <w:rPr>
          <w:color w:val="231F20"/>
          <w:spacing w:val="-25"/>
        </w:rPr>
        <w:t xml:space="preserve"> </w:t>
      </w:r>
      <w:r>
        <w:rPr>
          <w:color w:val="231F20"/>
        </w:rPr>
        <w:t>management</w:t>
      </w:r>
      <w:r>
        <w:rPr>
          <w:color w:val="231F20"/>
          <w:spacing w:val="-23"/>
        </w:rPr>
        <w:t xml:space="preserve"> </w:t>
      </w:r>
      <w:r>
        <w:rPr>
          <w:color w:val="231F20"/>
        </w:rPr>
        <w:t>functions.</w:t>
      </w:r>
      <w:r>
        <w:rPr>
          <w:color w:val="231F20"/>
          <w:spacing w:val="-3"/>
        </w:rPr>
        <w:t xml:space="preserve"> </w:t>
      </w:r>
      <w:r>
        <w:rPr>
          <w:color w:val="231F20"/>
        </w:rPr>
        <w:t>Prerequisite,</w:t>
      </w:r>
      <w:r>
        <w:rPr>
          <w:color w:val="231F20"/>
          <w:spacing w:val="-31"/>
        </w:rPr>
        <w:t xml:space="preserve"> </w:t>
      </w:r>
      <w:r>
        <w:rPr>
          <w:color w:val="231F20"/>
        </w:rPr>
        <w:t>Admission</w:t>
      </w:r>
      <w:r>
        <w:rPr>
          <w:color w:val="231F20"/>
          <w:spacing w:val="-24"/>
        </w:rPr>
        <w:t xml:space="preserve"> </w:t>
      </w:r>
      <w:r>
        <w:rPr>
          <w:color w:val="231F20"/>
        </w:rPr>
        <w:t>to</w:t>
      </w:r>
      <w:r>
        <w:rPr>
          <w:color w:val="231F20"/>
          <w:spacing w:val="-24"/>
        </w:rPr>
        <w:t xml:space="preserve"> </w:t>
      </w:r>
      <w:r>
        <w:rPr>
          <w:color w:val="231F20"/>
        </w:rPr>
        <w:t>BSN</w:t>
      </w:r>
      <w:r>
        <w:rPr>
          <w:color w:val="231F20"/>
          <w:spacing w:val="-24"/>
        </w:rPr>
        <w:t xml:space="preserve"> </w:t>
      </w:r>
      <w:r>
        <w:rPr>
          <w:color w:val="231F20"/>
        </w:rPr>
        <w:t>program or graduate student enrolled in a CNHP program or any health related major. Fall,</w:t>
      </w:r>
      <w:r>
        <w:rPr>
          <w:color w:val="231F20"/>
          <w:spacing w:val="9"/>
        </w:rPr>
        <w:t xml:space="preserve"> </w:t>
      </w:r>
      <w:r>
        <w:rPr>
          <w:color w:val="231F20"/>
        </w:rPr>
        <w:t>Spring.</w:t>
      </w:r>
    </w:p>
    <w:p w14:paraId="6DA15CF7" w14:textId="77777777" w:rsidR="009C3E6D" w:rsidRDefault="009C3E6D" w:rsidP="009C3E6D">
      <w:pPr>
        <w:pStyle w:val="BodyText"/>
        <w:rPr>
          <w:sz w:val="15"/>
        </w:rPr>
      </w:pPr>
    </w:p>
    <w:p w14:paraId="627864C4" w14:textId="77777777" w:rsidR="009C3E6D" w:rsidRDefault="009C3E6D" w:rsidP="009C3E6D">
      <w:pPr>
        <w:pStyle w:val="BodyText"/>
        <w:spacing w:line="249" w:lineRule="auto"/>
        <w:ind w:left="520" w:right="338" w:hanging="360"/>
        <w:jc w:val="both"/>
      </w:pPr>
      <w:r>
        <w:rPr>
          <w:b/>
          <w:color w:val="231F20"/>
        </w:rPr>
        <w:t xml:space="preserve">NRS 4713.   Chronic Illness Nursing  </w:t>
      </w:r>
      <w:r>
        <w:rPr>
          <w:b/>
          <w:color w:val="231F20"/>
          <w:spacing w:val="9"/>
        </w:rPr>
        <w:t xml:space="preserve"> </w:t>
      </w:r>
      <w:r>
        <w:rPr>
          <w:color w:val="231F20"/>
        </w:rPr>
        <w:t>Focus on clients with chronic illness throughout the lifes- pan.</w:t>
      </w:r>
      <w:r>
        <w:rPr>
          <w:color w:val="231F20"/>
          <w:spacing w:val="-23"/>
        </w:rPr>
        <w:t xml:space="preserve"> </w:t>
      </w:r>
      <w:r>
        <w:rPr>
          <w:color w:val="231F20"/>
        </w:rPr>
        <w:t>Concepts</w:t>
      </w:r>
      <w:r>
        <w:rPr>
          <w:color w:val="231F20"/>
          <w:spacing w:val="-22"/>
        </w:rPr>
        <w:t xml:space="preserve"> </w:t>
      </w:r>
      <w:r>
        <w:rPr>
          <w:color w:val="231F20"/>
        </w:rPr>
        <w:t>of</w:t>
      </w:r>
      <w:r>
        <w:rPr>
          <w:color w:val="231F20"/>
          <w:spacing w:val="-22"/>
        </w:rPr>
        <w:t xml:space="preserve"> </w:t>
      </w:r>
      <w:r>
        <w:rPr>
          <w:color w:val="231F20"/>
        </w:rPr>
        <w:t>gerontology,</w:t>
      </w:r>
      <w:r>
        <w:rPr>
          <w:color w:val="231F20"/>
          <w:spacing w:val="-22"/>
        </w:rPr>
        <w:t xml:space="preserve"> </w:t>
      </w:r>
      <w:r>
        <w:rPr>
          <w:color w:val="231F20"/>
        </w:rPr>
        <w:t>rehabilitation</w:t>
      </w:r>
      <w:r>
        <w:rPr>
          <w:color w:val="231F20"/>
          <w:spacing w:val="-22"/>
        </w:rPr>
        <w:t xml:space="preserve"> </w:t>
      </w:r>
      <w:r>
        <w:rPr>
          <w:color w:val="231F20"/>
        </w:rPr>
        <w:t>and</w:t>
      </w:r>
      <w:r>
        <w:rPr>
          <w:color w:val="231F20"/>
          <w:spacing w:val="-22"/>
        </w:rPr>
        <w:t xml:space="preserve"> </w:t>
      </w:r>
      <w:r>
        <w:rPr>
          <w:color w:val="231F20"/>
        </w:rPr>
        <w:t>spirituality</w:t>
      </w:r>
      <w:r>
        <w:rPr>
          <w:color w:val="231F20"/>
          <w:spacing w:val="-23"/>
        </w:rPr>
        <w:t xml:space="preserve"> </w:t>
      </w:r>
      <w:r>
        <w:rPr>
          <w:color w:val="231F20"/>
        </w:rPr>
        <w:t>are</w:t>
      </w:r>
      <w:r>
        <w:rPr>
          <w:color w:val="231F20"/>
          <w:spacing w:val="-22"/>
        </w:rPr>
        <w:t xml:space="preserve"> </w:t>
      </w:r>
      <w:r>
        <w:rPr>
          <w:color w:val="231F20"/>
        </w:rPr>
        <w:t>integrated.</w:t>
      </w:r>
      <w:r>
        <w:rPr>
          <w:color w:val="231F20"/>
          <w:spacing w:val="-22"/>
        </w:rPr>
        <w:t xml:space="preserve"> </w:t>
      </w:r>
      <w:r>
        <w:rPr>
          <w:color w:val="231F20"/>
        </w:rPr>
        <w:t>Prerequisites,</w:t>
      </w:r>
      <w:r>
        <w:rPr>
          <w:color w:val="231F20"/>
          <w:spacing w:val="-30"/>
        </w:rPr>
        <w:t xml:space="preserve"> </w:t>
      </w:r>
      <w:r>
        <w:rPr>
          <w:color w:val="231F20"/>
        </w:rPr>
        <w:t>Admission to the RN-BSN program, C or better in NRS 3723 and NRS 3713. Fall, Spring,</w:t>
      </w:r>
      <w:r>
        <w:rPr>
          <w:color w:val="231F20"/>
          <w:spacing w:val="-31"/>
        </w:rPr>
        <w:t xml:space="preserve"> </w:t>
      </w:r>
      <w:r>
        <w:rPr>
          <w:color w:val="231F20"/>
        </w:rPr>
        <w:t>Summer.</w:t>
      </w:r>
    </w:p>
    <w:p w14:paraId="3FBEA8EA" w14:textId="77777777" w:rsidR="009C3E6D" w:rsidRDefault="009C3E6D" w:rsidP="009C3E6D">
      <w:pPr>
        <w:pStyle w:val="BodyText"/>
        <w:spacing w:before="11"/>
        <w:rPr>
          <w:sz w:val="14"/>
        </w:rPr>
      </w:pPr>
    </w:p>
    <w:p w14:paraId="10630090" w14:textId="77777777" w:rsidR="009C3E6D" w:rsidRDefault="009C3E6D" w:rsidP="009C3E6D">
      <w:pPr>
        <w:pStyle w:val="BodyText"/>
        <w:spacing w:line="249" w:lineRule="auto"/>
        <w:ind w:left="520" w:right="338" w:hanging="360"/>
        <w:jc w:val="both"/>
      </w:pPr>
      <w:r>
        <w:rPr>
          <w:b/>
          <w:color w:val="231F20"/>
        </w:rPr>
        <w:t xml:space="preserve">NRS 4723.  High Acuity Nursing   </w:t>
      </w:r>
      <w:r>
        <w:rPr>
          <w:color w:val="231F20"/>
        </w:rPr>
        <w:t>Focuses on patients with high acuity episodic or traumatic   health</w:t>
      </w:r>
      <w:r>
        <w:rPr>
          <w:color w:val="231F20"/>
          <w:spacing w:val="-9"/>
        </w:rPr>
        <w:t xml:space="preserve"> </w:t>
      </w:r>
      <w:r>
        <w:rPr>
          <w:color w:val="231F20"/>
        </w:rPr>
        <w:t>deviations</w:t>
      </w:r>
      <w:r>
        <w:rPr>
          <w:color w:val="231F20"/>
          <w:spacing w:val="-9"/>
        </w:rPr>
        <w:t xml:space="preserve"> </w:t>
      </w:r>
      <w:r>
        <w:rPr>
          <w:color w:val="231F20"/>
        </w:rPr>
        <w:t>which</w:t>
      </w:r>
      <w:r>
        <w:rPr>
          <w:color w:val="231F20"/>
          <w:spacing w:val="-9"/>
        </w:rPr>
        <w:t xml:space="preserve"> </w:t>
      </w:r>
      <w:r>
        <w:rPr>
          <w:color w:val="231F20"/>
        </w:rPr>
        <w:t>require</w:t>
      </w:r>
      <w:r>
        <w:rPr>
          <w:color w:val="231F20"/>
          <w:spacing w:val="-9"/>
        </w:rPr>
        <w:t xml:space="preserve"> </w:t>
      </w:r>
      <w:r>
        <w:rPr>
          <w:color w:val="231F20"/>
        </w:rPr>
        <w:t>immediate</w:t>
      </w:r>
      <w:r>
        <w:rPr>
          <w:color w:val="231F20"/>
          <w:spacing w:val="-9"/>
        </w:rPr>
        <w:t xml:space="preserve"> </w:t>
      </w:r>
      <w:r>
        <w:rPr>
          <w:color w:val="231F20"/>
        </w:rPr>
        <w:t>intensive</w:t>
      </w:r>
      <w:r>
        <w:rPr>
          <w:color w:val="231F20"/>
          <w:spacing w:val="-9"/>
        </w:rPr>
        <w:t xml:space="preserve"> </w:t>
      </w:r>
      <w:r>
        <w:rPr>
          <w:color w:val="231F20"/>
        </w:rPr>
        <w:t>ongoing</w:t>
      </w:r>
      <w:r>
        <w:rPr>
          <w:color w:val="231F20"/>
          <w:spacing w:val="-9"/>
        </w:rPr>
        <w:t xml:space="preserve"> </w:t>
      </w:r>
      <w:r>
        <w:rPr>
          <w:color w:val="231F20"/>
        </w:rPr>
        <w:t>nursing</w:t>
      </w:r>
      <w:r>
        <w:rPr>
          <w:color w:val="231F20"/>
          <w:spacing w:val="-9"/>
        </w:rPr>
        <w:t xml:space="preserve"> </w:t>
      </w:r>
      <w:r>
        <w:rPr>
          <w:color w:val="231F20"/>
        </w:rPr>
        <w:t>diagnosis</w:t>
      </w:r>
      <w:r>
        <w:rPr>
          <w:color w:val="231F20"/>
          <w:spacing w:val="-9"/>
        </w:rPr>
        <w:t xml:space="preserve"> </w:t>
      </w:r>
      <w:r>
        <w:rPr>
          <w:color w:val="231F20"/>
        </w:rPr>
        <w:t>and</w:t>
      </w:r>
      <w:r>
        <w:rPr>
          <w:color w:val="231F20"/>
          <w:spacing w:val="-9"/>
        </w:rPr>
        <w:t xml:space="preserve"> </w:t>
      </w:r>
      <w:r>
        <w:rPr>
          <w:color w:val="231F20"/>
        </w:rPr>
        <w:t>interventions. Prerequisites, Admission to the RN-BSN program, C or better in NRS 3713 and NRS 3723. Fall, Spring,</w:t>
      </w:r>
      <w:r>
        <w:rPr>
          <w:color w:val="231F20"/>
          <w:spacing w:val="-1"/>
        </w:rPr>
        <w:t xml:space="preserve"> </w:t>
      </w:r>
      <w:r>
        <w:rPr>
          <w:color w:val="231F20"/>
        </w:rPr>
        <w:t>Summer.</w:t>
      </w:r>
    </w:p>
    <w:p w14:paraId="411948D6" w14:textId="77777777" w:rsidR="009C3E6D" w:rsidRDefault="009C3E6D" w:rsidP="009C3E6D">
      <w:pPr>
        <w:pStyle w:val="BodyText"/>
        <w:rPr>
          <w:sz w:val="15"/>
        </w:rPr>
      </w:pPr>
    </w:p>
    <w:p w14:paraId="020C2040" w14:textId="77777777" w:rsidR="009C3E6D" w:rsidRDefault="009C3E6D" w:rsidP="009C3E6D">
      <w:pPr>
        <w:pStyle w:val="BodyText"/>
        <w:spacing w:line="249" w:lineRule="auto"/>
        <w:ind w:left="520" w:right="338" w:hanging="360"/>
        <w:jc w:val="both"/>
      </w:pPr>
      <w:r>
        <w:rPr>
          <w:b/>
          <w:color w:val="231F20"/>
        </w:rPr>
        <w:t>NRS 4733</w:t>
      </w:r>
      <w:r w:rsidRPr="009C3E6D">
        <w:rPr>
          <w:b/>
          <w:color w:val="231F20"/>
          <w:highlight w:val="yellow"/>
        </w:rPr>
        <w:t>. Nursing Management</w:t>
      </w:r>
      <w:r>
        <w:rPr>
          <w:b/>
          <w:color w:val="231F20"/>
        </w:rPr>
        <w:t xml:space="preserve"> </w:t>
      </w:r>
      <w:r>
        <w:rPr>
          <w:color w:val="231F20"/>
        </w:rPr>
        <w:t>Managerial and leadership aspects of the nurse manager in various</w:t>
      </w:r>
      <w:r>
        <w:rPr>
          <w:color w:val="231F20"/>
          <w:spacing w:val="-11"/>
        </w:rPr>
        <w:t xml:space="preserve"> </w:t>
      </w:r>
      <w:r>
        <w:rPr>
          <w:color w:val="231F20"/>
        </w:rPr>
        <w:t>healthcare</w:t>
      </w:r>
      <w:r>
        <w:rPr>
          <w:color w:val="231F20"/>
          <w:spacing w:val="-10"/>
        </w:rPr>
        <w:t xml:space="preserve"> </w:t>
      </w:r>
      <w:r>
        <w:rPr>
          <w:color w:val="231F20"/>
        </w:rPr>
        <w:t>environments</w:t>
      </w:r>
      <w:r>
        <w:rPr>
          <w:color w:val="231F20"/>
          <w:spacing w:val="-11"/>
        </w:rPr>
        <w:t xml:space="preserve"> </w:t>
      </w:r>
      <w:r>
        <w:rPr>
          <w:color w:val="231F20"/>
        </w:rPr>
        <w:t>are</w:t>
      </w:r>
      <w:r>
        <w:rPr>
          <w:color w:val="231F20"/>
          <w:spacing w:val="-11"/>
        </w:rPr>
        <w:t xml:space="preserve"> </w:t>
      </w:r>
      <w:r>
        <w:rPr>
          <w:color w:val="231F20"/>
        </w:rPr>
        <w:t>discussed.</w:t>
      </w:r>
      <w:r>
        <w:rPr>
          <w:color w:val="231F20"/>
          <w:spacing w:val="-10"/>
        </w:rPr>
        <w:t xml:space="preserve"> </w:t>
      </w:r>
      <w:r>
        <w:rPr>
          <w:color w:val="231F20"/>
        </w:rPr>
        <w:t>Prerequisite,</w:t>
      </w:r>
      <w:r>
        <w:rPr>
          <w:color w:val="231F20"/>
          <w:spacing w:val="-19"/>
        </w:rPr>
        <w:t xml:space="preserve"> </w:t>
      </w:r>
      <w:r>
        <w:rPr>
          <w:color w:val="231F20"/>
        </w:rPr>
        <w:t>Admission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RN-BSN</w:t>
      </w:r>
      <w:r>
        <w:rPr>
          <w:color w:val="231F20"/>
          <w:spacing w:val="-10"/>
        </w:rPr>
        <w:t xml:space="preserve"> </w:t>
      </w:r>
      <w:r>
        <w:rPr>
          <w:color w:val="231F20"/>
        </w:rPr>
        <w:t>Program, C or better in Statistics, NRS 3713. Fall, Spring,</w:t>
      </w:r>
      <w:r>
        <w:rPr>
          <w:color w:val="231F20"/>
          <w:spacing w:val="-9"/>
        </w:rPr>
        <w:t xml:space="preserve"> </w:t>
      </w:r>
      <w:r>
        <w:rPr>
          <w:color w:val="231F20"/>
        </w:rPr>
        <w:t>Summer.</w:t>
      </w:r>
    </w:p>
    <w:p w14:paraId="263DD6F2" w14:textId="77777777" w:rsidR="009C3E6D" w:rsidRDefault="009C3E6D" w:rsidP="009C3E6D">
      <w:pPr>
        <w:pStyle w:val="BodyText"/>
        <w:rPr>
          <w:sz w:val="15"/>
        </w:rPr>
      </w:pPr>
    </w:p>
    <w:p w14:paraId="2D6BD563" w14:textId="77777777" w:rsidR="009C3E6D" w:rsidRDefault="009C3E6D" w:rsidP="009C3E6D">
      <w:pPr>
        <w:pStyle w:val="BodyText"/>
        <w:spacing w:line="249" w:lineRule="auto"/>
        <w:ind w:left="520" w:right="336" w:hanging="360"/>
        <w:jc w:val="both"/>
      </w:pPr>
      <w:r>
        <w:rPr>
          <w:b/>
          <w:color w:val="231F20"/>
        </w:rPr>
        <w:t xml:space="preserve">NRS 4743.   Community Nursing    </w:t>
      </w:r>
      <w:r>
        <w:rPr>
          <w:color w:val="231F20"/>
        </w:rPr>
        <w:t>Concepts of professional nursing practice expanded to the    care of families and groups of clients in the community setting. Focuses also on change theory, group</w:t>
      </w:r>
      <w:r>
        <w:rPr>
          <w:color w:val="231F20"/>
          <w:spacing w:val="-9"/>
        </w:rPr>
        <w:t xml:space="preserve"> </w:t>
      </w:r>
      <w:r>
        <w:rPr>
          <w:color w:val="231F20"/>
        </w:rPr>
        <w:t>process</w:t>
      </w:r>
      <w:r>
        <w:rPr>
          <w:color w:val="231F20"/>
          <w:spacing w:val="-9"/>
        </w:rPr>
        <w:t xml:space="preserve"> </w:t>
      </w:r>
      <w:r>
        <w:rPr>
          <w:color w:val="231F20"/>
        </w:rPr>
        <w:t>strategies</w:t>
      </w:r>
      <w:r>
        <w:rPr>
          <w:color w:val="231F20"/>
          <w:spacing w:val="-9"/>
        </w:rPr>
        <w:t xml:space="preserve"> </w:t>
      </w:r>
      <w:r>
        <w:rPr>
          <w:color w:val="231F20"/>
        </w:rPr>
        <w:t>and</w:t>
      </w:r>
      <w:r>
        <w:rPr>
          <w:color w:val="231F20"/>
          <w:spacing w:val="-8"/>
        </w:rPr>
        <w:t xml:space="preserve"> </w:t>
      </w:r>
      <w:r>
        <w:rPr>
          <w:color w:val="231F20"/>
        </w:rPr>
        <w:t>professional</w:t>
      </w:r>
      <w:r>
        <w:rPr>
          <w:color w:val="231F20"/>
          <w:spacing w:val="-9"/>
        </w:rPr>
        <w:t xml:space="preserve"> </w:t>
      </w:r>
      <w:r>
        <w:rPr>
          <w:color w:val="231F20"/>
        </w:rPr>
        <w:t>and</w:t>
      </w:r>
      <w:r>
        <w:rPr>
          <w:color w:val="231F20"/>
          <w:spacing w:val="-9"/>
        </w:rPr>
        <w:t xml:space="preserve"> </w:t>
      </w:r>
      <w:r>
        <w:rPr>
          <w:color w:val="231F20"/>
        </w:rPr>
        <w:t>health</w:t>
      </w:r>
      <w:r>
        <w:rPr>
          <w:color w:val="231F20"/>
          <w:spacing w:val="-9"/>
        </w:rPr>
        <w:t xml:space="preserve"> </w:t>
      </w:r>
      <w:r>
        <w:rPr>
          <w:color w:val="231F20"/>
        </w:rPr>
        <w:t>care</w:t>
      </w:r>
      <w:r>
        <w:rPr>
          <w:color w:val="231F20"/>
          <w:spacing w:val="-9"/>
        </w:rPr>
        <w:t xml:space="preserve"> </w:t>
      </w:r>
      <w:r>
        <w:rPr>
          <w:color w:val="231F20"/>
        </w:rPr>
        <w:t>issues.</w:t>
      </w:r>
      <w:r>
        <w:rPr>
          <w:color w:val="231F20"/>
          <w:spacing w:val="-8"/>
        </w:rPr>
        <w:t xml:space="preserve"> </w:t>
      </w:r>
      <w:r>
        <w:rPr>
          <w:color w:val="231F20"/>
        </w:rPr>
        <w:t>Prerequisites,</w:t>
      </w:r>
      <w:r>
        <w:rPr>
          <w:color w:val="231F20"/>
          <w:spacing w:val="-16"/>
        </w:rPr>
        <w:t xml:space="preserve"> </w:t>
      </w:r>
      <w:r>
        <w:rPr>
          <w:color w:val="231F20"/>
        </w:rPr>
        <w:t>Admission</w:t>
      </w:r>
      <w:r>
        <w:rPr>
          <w:color w:val="231F20"/>
          <w:spacing w:val="-8"/>
        </w:rPr>
        <w:t xml:space="preserve"> </w:t>
      </w:r>
      <w:r>
        <w:rPr>
          <w:color w:val="231F20"/>
        </w:rPr>
        <w:t>to</w:t>
      </w:r>
      <w:r>
        <w:rPr>
          <w:color w:val="231F20"/>
          <w:spacing w:val="-9"/>
        </w:rPr>
        <w:t xml:space="preserve"> </w:t>
      </w:r>
      <w:r>
        <w:rPr>
          <w:color w:val="231F20"/>
        </w:rPr>
        <w:t>the RN-BSN program, NRS 3723 and NRS 3713. Fall, Spring,</w:t>
      </w:r>
      <w:r>
        <w:rPr>
          <w:color w:val="231F20"/>
          <w:spacing w:val="-13"/>
        </w:rPr>
        <w:t xml:space="preserve"> </w:t>
      </w:r>
      <w:r>
        <w:rPr>
          <w:color w:val="231F20"/>
        </w:rPr>
        <w:t>Summer.</w:t>
      </w:r>
    </w:p>
    <w:p w14:paraId="1CE60EC9" w14:textId="77777777" w:rsidR="009C3E6D" w:rsidRDefault="009C3E6D" w:rsidP="009C3E6D">
      <w:pPr>
        <w:pStyle w:val="BodyText"/>
        <w:rPr>
          <w:sz w:val="15"/>
        </w:rPr>
      </w:pPr>
    </w:p>
    <w:p w14:paraId="40D1E400" w14:textId="77777777" w:rsidR="009C3E6D" w:rsidRDefault="009C3E6D" w:rsidP="009C3E6D">
      <w:pPr>
        <w:pStyle w:val="BodyText"/>
        <w:spacing w:line="249" w:lineRule="auto"/>
        <w:ind w:left="520" w:right="338" w:hanging="360"/>
        <w:jc w:val="both"/>
      </w:pPr>
      <w:r>
        <w:rPr>
          <w:b/>
          <w:color w:val="231F20"/>
        </w:rPr>
        <w:t>NRS 4763.</w:t>
      </w:r>
      <w:r>
        <w:rPr>
          <w:b/>
          <w:color w:val="231F20"/>
          <w:spacing w:val="37"/>
        </w:rPr>
        <w:t xml:space="preserve"> </w:t>
      </w:r>
      <w:r>
        <w:rPr>
          <w:b/>
          <w:color w:val="231F20"/>
        </w:rPr>
        <w:t xml:space="preserve">Professional Nursing Role </w:t>
      </w:r>
      <w:r>
        <w:rPr>
          <w:color w:val="231F20"/>
        </w:rPr>
        <w:t xml:space="preserve">Concepts of professional RN-BSN socialization, account- </w:t>
      </w:r>
      <w:r>
        <w:rPr>
          <w:color w:val="231F20"/>
          <w:spacing w:val="-3"/>
        </w:rPr>
        <w:t>ability,</w:t>
      </w:r>
      <w:r>
        <w:rPr>
          <w:color w:val="231F20"/>
          <w:spacing w:val="-8"/>
        </w:rPr>
        <w:t xml:space="preserve"> </w:t>
      </w:r>
      <w:r>
        <w:rPr>
          <w:color w:val="231F20"/>
          <w:spacing w:val="-3"/>
        </w:rPr>
        <w:t>advocacy,</w:t>
      </w:r>
      <w:r>
        <w:rPr>
          <w:color w:val="231F20"/>
          <w:spacing w:val="-8"/>
        </w:rPr>
        <w:t xml:space="preserve"> </w:t>
      </w:r>
      <w:r>
        <w:rPr>
          <w:color w:val="231F20"/>
        </w:rPr>
        <w:t>issues</w:t>
      </w:r>
      <w:r>
        <w:rPr>
          <w:color w:val="231F20"/>
          <w:spacing w:val="-8"/>
        </w:rPr>
        <w:t xml:space="preserve"> </w:t>
      </w:r>
      <w:r>
        <w:rPr>
          <w:color w:val="231F20"/>
        </w:rPr>
        <w:t>and</w:t>
      </w:r>
      <w:r>
        <w:rPr>
          <w:color w:val="231F20"/>
          <w:spacing w:val="-8"/>
        </w:rPr>
        <w:t xml:space="preserve"> </w:t>
      </w:r>
      <w:r>
        <w:rPr>
          <w:color w:val="231F20"/>
        </w:rPr>
        <w:t>trends</w:t>
      </w:r>
      <w:r>
        <w:rPr>
          <w:color w:val="231F20"/>
          <w:spacing w:val="-8"/>
        </w:rPr>
        <w:t xml:space="preserve"> </w:t>
      </w:r>
      <w:r>
        <w:rPr>
          <w:color w:val="231F20"/>
        </w:rPr>
        <w:t>which</w:t>
      </w:r>
      <w:r>
        <w:rPr>
          <w:color w:val="231F20"/>
          <w:spacing w:val="-8"/>
        </w:rPr>
        <w:t xml:space="preserve"> </w:t>
      </w:r>
      <w:r>
        <w:rPr>
          <w:color w:val="231F20"/>
        </w:rPr>
        <w:t>affect</w:t>
      </w:r>
      <w:r>
        <w:rPr>
          <w:color w:val="231F20"/>
          <w:spacing w:val="-8"/>
        </w:rPr>
        <w:t xml:space="preserve"> </w:t>
      </w:r>
      <w:r>
        <w:rPr>
          <w:color w:val="231F20"/>
        </w:rPr>
        <w:t>the</w:t>
      </w:r>
      <w:r>
        <w:rPr>
          <w:color w:val="231F20"/>
          <w:spacing w:val="-7"/>
        </w:rPr>
        <w:t xml:space="preserve"> </w:t>
      </w:r>
      <w:r>
        <w:rPr>
          <w:color w:val="231F20"/>
        </w:rPr>
        <w:t>role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nurse</w:t>
      </w:r>
      <w:r>
        <w:rPr>
          <w:color w:val="231F20"/>
          <w:spacing w:val="-8"/>
        </w:rPr>
        <w:t xml:space="preserve"> </w:t>
      </w:r>
      <w:r>
        <w:rPr>
          <w:color w:val="231F20"/>
        </w:rPr>
        <w:t>are</w:t>
      </w:r>
      <w:r>
        <w:rPr>
          <w:color w:val="231F20"/>
          <w:spacing w:val="-8"/>
        </w:rPr>
        <w:t xml:space="preserve"> </w:t>
      </w:r>
      <w:r>
        <w:rPr>
          <w:color w:val="231F20"/>
        </w:rPr>
        <w:t>analyzed</w:t>
      </w:r>
      <w:r>
        <w:rPr>
          <w:color w:val="231F20"/>
          <w:spacing w:val="-8"/>
        </w:rPr>
        <w:t xml:space="preserve"> </w:t>
      </w:r>
      <w:r>
        <w:rPr>
          <w:color w:val="231F20"/>
        </w:rPr>
        <w:t>and</w:t>
      </w:r>
      <w:r>
        <w:rPr>
          <w:color w:val="231F20"/>
          <w:spacing w:val="-8"/>
        </w:rPr>
        <w:t xml:space="preserve"> </w:t>
      </w:r>
      <w:r>
        <w:rPr>
          <w:color w:val="231F20"/>
        </w:rPr>
        <w:t>discussed. Prerequisite, Admission to the RN-BSN program. Fall, Spring,</w:t>
      </w:r>
      <w:r>
        <w:rPr>
          <w:color w:val="231F20"/>
          <w:spacing w:val="-15"/>
        </w:rPr>
        <w:t xml:space="preserve"> </w:t>
      </w:r>
      <w:r>
        <w:rPr>
          <w:color w:val="231F20"/>
        </w:rPr>
        <w:t>Summer.</w:t>
      </w:r>
    </w:p>
    <w:p w14:paraId="4F24A991" w14:textId="77777777" w:rsidR="009C3E6D" w:rsidRDefault="009C3E6D" w:rsidP="009C3E6D">
      <w:pPr>
        <w:pStyle w:val="BodyText"/>
        <w:rPr>
          <w:sz w:val="18"/>
        </w:rPr>
      </w:pPr>
    </w:p>
    <w:p w14:paraId="4C8A0A26" w14:textId="77777777" w:rsidR="009C3E6D" w:rsidRDefault="009C3E6D" w:rsidP="009C3E6D">
      <w:pPr>
        <w:pStyle w:val="BodyText"/>
        <w:spacing w:before="8"/>
        <w:rPr>
          <w:sz w:val="15"/>
        </w:rPr>
      </w:pPr>
    </w:p>
    <w:p w14:paraId="66B431EA" w14:textId="77777777" w:rsidR="009C3E6D" w:rsidRDefault="009C3E6D" w:rsidP="009C3E6D">
      <w:pPr>
        <w:pStyle w:val="Heading5"/>
        <w:spacing w:before="1"/>
      </w:pPr>
      <w:r>
        <w:rPr>
          <w:color w:val="231F20"/>
        </w:rPr>
        <w:t>Nursing Practicum (NRSP)</w:t>
      </w:r>
    </w:p>
    <w:p w14:paraId="29EBBD3E" w14:textId="77777777" w:rsidR="009C3E6D" w:rsidRDefault="009C3E6D" w:rsidP="009C3E6D">
      <w:pPr>
        <w:pStyle w:val="BodyText"/>
        <w:spacing w:before="240" w:line="249" w:lineRule="auto"/>
        <w:ind w:left="520" w:right="337" w:hanging="360"/>
        <w:jc w:val="both"/>
      </w:pPr>
      <w:r>
        <w:rPr>
          <w:b/>
          <w:color w:val="231F20"/>
        </w:rPr>
        <w:t xml:space="preserve">NRSP 1222. Fundamentals of Nursing Practicum </w:t>
      </w:r>
      <w:r>
        <w:rPr>
          <w:color w:val="231F20"/>
        </w:rPr>
        <w:t>NRSP 1222. Fundamentals of  Nursing Practicum</w:t>
      </w:r>
      <w:r>
        <w:rPr>
          <w:color w:val="231F20"/>
          <w:spacing w:val="-12"/>
        </w:rPr>
        <w:t xml:space="preserve"> </w:t>
      </w:r>
      <w:r>
        <w:rPr>
          <w:color w:val="231F20"/>
        </w:rPr>
        <w:t>Practicum</w:t>
      </w:r>
      <w:r>
        <w:rPr>
          <w:color w:val="231F20"/>
          <w:spacing w:val="-11"/>
        </w:rPr>
        <w:t xml:space="preserve"> </w:t>
      </w:r>
      <w:r>
        <w:rPr>
          <w:color w:val="231F20"/>
        </w:rPr>
        <w:t>emphasizes</w:t>
      </w:r>
      <w:r>
        <w:rPr>
          <w:color w:val="231F20"/>
          <w:spacing w:val="-12"/>
        </w:rPr>
        <w:t xml:space="preserve"> </w:t>
      </w:r>
      <w:r>
        <w:rPr>
          <w:color w:val="231F20"/>
        </w:rPr>
        <w:t>the</w:t>
      </w:r>
      <w:r>
        <w:rPr>
          <w:color w:val="231F20"/>
          <w:spacing w:val="-11"/>
        </w:rPr>
        <w:t xml:space="preserve"> </w:t>
      </w:r>
      <w:r>
        <w:rPr>
          <w:color w:val="231F20"/>
        </w:rPr>
        <w:t>fundamental</w:t>
      </w:r>
      <w:r>
        <w:rPr>
          <w:color w:val="231F20"/>
          <w:spacing w:val="-11"/>
        </w:rPr>
        <w:t xml:space="preserve"> </w:t>
      </w:r>
      <w:r>
        <w:rPr>
          <w:color w:val="231F20"/>
        </w:rPr>
        <w:t>skills</w:t>
      </w:r>
      <w:r>
        <w:rPr>
          <w:color w:val="231F20"/>
          <w:spacing w:val="-12"/>
        </w:rPr>
        <w:t xml:space="preserve"> </w:t>
      </w:r>
      <w:r>
        <w:rPr>
          <w:color w:val="231F20"/>
        </w:rPr>
        <w:t>of</w:t>
      </w:r>
      <w:r>
        <w:rPr>
          <w:color w:val="231F20"/>
          <w:spacing w:val="-11"/>
        </w:rPr>
        <w:t xml:space="preserve"> </w:t>
      </w:r>
      <w:r>
        <w:rPr>
          <w:color w:val="231F20"/>
        </w:rPr>
        <w:t>nursing</w:t>
      </w:r>
      <w:r>
        <w:rPr>
          <w:color w:val="231F20"/>
          <w:spacing w:val="-12"/>
        </w:rPr>
        <w:t xml:space="preserve"> </w:t>
      </w:r>
      <w:r>
        <w:rPr>
          <w:color w:val="231F20"/>
        </w:rPr>
        <w:t>as</w:t>
      </w:r>
      <w:r>
        <w:rPr>
          <w:color w:val="231F20"/>
          <w:spacing w:val="-11"/>
        </w:rPr>
        <w:t xml:space="preserve"> </w:t>
      </w:r>
      <w:r>
        <w:rPr>
          <w:color w:val="231F20"/>
        </w:rPr>
        <w:t>utilized</w:t>
      </w:r>
      <w:r>
        <w:rPr>
          <w:color w:val="231F20"/>
          <w:spacing w:val="-11"/>
        </w:rPr>
        <w:t xml:space="preserve"> </w:t>
      </w:r>
      <w:r>
        <w:rPr>
          <w:color w:val="231F20"/>
        </w:rPr>
        <w:t>in</w:t>
      </w:r>
      <w:r>
        <w:rPr>
          <w:color w:val="231F20"/>
          <w:spacing w:val="-12"/>
        </w:rPr>
        <w:t xml:space="preserve"> </w:t>
      </w:r>
      <w:r>
        <w:rPr>
          <w:color w:val="231F20"/>
        </w:rPr>
        <w:t>maintaining</w:t>
      </w:r>
      <w:r>
        <w:rPr>
          <w:color w:val="231F20"/>
          <w:spacing w:val="-11"/>
        </w:rPr>
        <w:t xml:space="preserve"> </w:t>
      </w:r>
      <w:r>
        <w:rPr>
          <w:color w:val="231F20"/>
        </w:rPr>
        <w:t xml:space="preserve">activi- ties of daily living. A clinical laboratory fee will be assessed. Prerequisites, “C” or better in </w:t>
      </w:r>
      <w:r>
        <w:rPr>
          <w:color w:val="231F20"/>
          <w:spacing w:val="-3"/>
        </w:rPr>
        <w:t xml:space="preserve">MATH </w:t>
      </w:r>
      <w:r>
        <w:rPr>
          <w:color w:val="231F20"/>
        </w:rPr>
        <w:t>1023,</w:t>
      </w:r>
      <w:r>
        <w:rPr>
          <w:color w:val="231F20"/>
          <w:spacing w:val="-12"/>
        </w:rPr>
        <w:t xml:space="preserve"> </w:t>
      </w:r>
      <w:r>
        <w:rPr>
          <w:color w:val="231F20"/>
        </w:rPr>
        <w:t>BIO</w:t>
      </w:r>
      <w:r>
        <w:rPr>
          <w:color w:val="231F20"/>
          <w:spacing w:val="-11"/>
        </w:rPr>
        <w:t xml:space="preserve"> </w:t>
      </w:r>
      <w:r>
        <w:rPr>
          <w:color w:val="231F20"/>
        </w:rPr>
        <w:t>2203,</w:t>
      </w:r>
      <w:r>
        <w:rPr>
          <w:color w:val="231F20"/>
          <w:spacing w:val="-11"/>
        </w:rPr>
        <w:t xml:space="preserve"> </w:t>
      </w:r>
      <w:r>
        <w:rPr>
          <w:color w:val="231F20"/>
        </w:rPr>
        <w:t>BIO</w:t>
      </w:r>
      <w:r>
        <w:rPr>
          <w:color w:val="231F20"/>
          <w:spacing w:val="-11"/>
        </w:rPr>
        <w:t xml:space="preserve"> </w:t>
      </w:r>
      <w:r>
        <w:rPr>
          <w:color w:val="231F20"/>
        </w:rPr>
        <w:t>2201,</w:t>
      </w:r>
      <w:r>
        <w:rPr>
          <w:color w:val="231F20"/>
          <w:spacing w:val="-11"/>
        </w:rPr>
        <w:t xml:space="preserve"> </w:t>
      </w:r>
      <w:r>
        <w:rPr>
          <w:color w:val="231F20"/>
        </w:rPr>
        <w:t>and</w:t>
      </w:r>
      <w:r>
        <w:rPr>
          <w:color w:val="231F20"/>
          <w:spacing w:val="-11"/>
        </w:rPr>
        <w:t xml:space="preserve"> </w:t>
      </w:r>
      <w:r>
        <w:rPr>
          <w:color w:val="231F20"/>
        </w:rPr>
        <w:t>ENG</w:t>
      </w:r>
      <w:r>
        <w:rPr>
          <w:color w:val="231F20"/>
          <w:spacing w:val="-11"/>
        </w:rPr>
        <w:t xml:space="preserve"> </w:t>
      </w:r>
      <w:r>
        <w:rPr>
          <w:color w:val="231F20"/>
        </w:rPr>
        <w:t>1003.</w:t>
      </w:r>
      <w:r>
        <w:rPr>
          <w:color w:val="231F20"/>
          <w:spacing w:val="-11"/>
        </w:rPr>
        <w:t xml:space="preserve"> </w:t>
      </w:r>
      <w:r>
        <w:rPr>
          <w:color w:val="231F20"/>
        </w:rPr>
        <w:t>Corequisites,</w:t>
      </w:r>
      <w:r>
        <w:rPr>
          <w:color w:val="231F20"/>
          <w:spacing w:val="-12"/>
        </w:rPr>
        <w:t xml:space="preserve"> </w:t>
      </w:r>
      <w:r>
        <w:rPr>
          <w:color w:val="231F20"/>
        </w:rPr>
        <w:t>NRS</w:t>
      </w:r>
      <w:r>
        <w:rPr>
          <w:color w:val="231F20"/>
          <w:spacing w:val="-11"/>
        </w:rPr>
        <w:t xml:space="preserve"> </w:t>
      </w:r>
      <w:r>
        <w:rPr>
          <w:color w:val="231F20"/>
        </w:rPr>
        <w:t>1214,</w:t>
      </w:r>
      <w:r>
        <w:rPr>
          <w:color w:val="231F20"/>
          <w:spacing w:val="-11"/>
        </w:rPr>
        <w:t xml:space="preserve"> </w:t>
      </w:r>
      <w:r>
        <w:rPr>
          <w:color w:val="231F20"/>
        </w:rPr>
        <w:t>NRS</w:t>
      </w:r>
      <w:r>
        <w:rPr>
          <w:color w:val="231F20"/>
          <w:spacing w:val="-11"/>
        </w:rPr>
        <w:t xml:space="preserve"> </w:t>
      </w:r>
      <w:r>
        <w:rPr>
          <w:color w:val="231F20"/>
        </w:rPr>
        <w:t>2392,</w:t>
      </w:r>
      <w:r>
        <w:rPr>
          <w:color w:val="231F20"/>
          <w:spacing w:val="-11"/>
        </w:rPr>
        <w:t xml:space="preserve"> </w:t>
      </w:r>
      <w:r>
        <w:rPr>
          <w:color w:val="231F20"/>
        </w:rPr>
        <w:t>and</w:t>
      </w:r>
      <w:r>
        <w:rPr>
          <w:color w:val="231F20"/>
          <w:spacing w:val="-11"/>
        </w:rPr>
        <w:t xml:space="preserve"> </w:t>
      </w:r>
      <w:r>
        <w:rPr>
          <w:color w:val="231F20"/>
        </w:rPr>
        <w:t>NRSP</w:t>
      </w:r>
      <w:r>
        <w:rPr>
          <w:color w:val="231F20"/>
          <w:spacing w:val="-14"/>
        </w:rPr>
        <w:t xml:space="preserve"> </w:t>
      </w:r>
      <w:r>
        <w:rPr>
          <w:color w:val="231F20"/>
        </w:rPr>
        <w:t>2391.</w:t>
      </w:r>
    </w:p>
    <w:p w14:paraId="53C7C831" w14:textId="77777777" w:rsidR="009C3E6D" w:rsidRDefault="009C3E6D" w:rsidP="009C3E6D">
      <w:pPr>
        <w:pStyle w:val="BodyText"/>
        <w:spacing w:before="2"/>
        <w:ind w:left="520"/>
      </w:pPr>
      <w:r>
        <w:rPr>
          <w:color w:val="231F20"/>
        </w:rPr>
        <w:t>Spring.</w:t>
      </w:r>
    </w:p>
    <w:p w14:paraId="3257E362" w14:textId="77777777" w:rsidR="009C3E6D" w:rsidRDefault="009C3E6D" w:rsidP="009C3E6D">
      <w:pPr>
        <w:pStyle w:val="BodyText"/>
        <w:spacing w:before="6"/>
        <w:rPr>
          <w:sz w:val="15"/>
        </w:rPr>
      </w:pPr>
    </w:p>
    <w:p w14:paraId="70BAE96F" w14:textId="77777777" w:rsidR="009C3E6D" w:rsidRDefault="009C3E6D" w:rsidP="009C3E6D">
      <w:pPr>
        <w:pStyle w:val="BodyText"/>
        <w:tabs>
          <w:tab w:val="left" w:pos="3471"/>
        </w:tabs>
        <w:spacing w:line="249" w:lineRule="auto"/>
        <w:ind w:left="520" w:right="336" w:hanging="360"/>
        <w:jc w:val="both"/>
      </w:pPr>
      <w:r>
        <w:rPr>
          <w:b/>
          <w:color w:val="231F20"/>
        </w:rPr>
        <w:t>NRSP 1243.     Clinical</w:t>
      </w:r>
      <w:r>
        <w:rPr>
          <w:b/>
          <w:color w:val="231F20"/>
          <w:spacing w:val="-3"/>
        </w:rPr>
        <w:t xml:space="preserve"> </w:t>
      </w:r>
      <w:r>
        <w:rPr>
          <w:b/>
          <w:color w:val="231F20"/>
        </w:rPr>
        <w:t>Practicum</w:t>
      </w:r>
      <w:r>
        <w:rPr>
          <w:b/>
          <w:color w:val="231F20"/>
          <w:spacing w:val="-2"/>
        </w:rPr>
        <w:t xml:space="preserve"> </w:t>
      </w:r>
      <w:r>
        <w:rPr>
          <w:b/>
          <w:color w:val="231F20"/>
        </w:rPr>
        <w:t>I</w:t>
      </w:r>
      <w:r>
        <w:rPr>
          <w:b/>
          <w:color w:val="231F20"/>
        </w:rPr>
        <w:tab/>
      </w:r>
      <w:r>
        <w:rPr>
          <w:color w:val="231F20"/>
        </w:rPr>
        <w:t>Initial</w:t>
      </w:r>
      <w:r>
        <w:rPr>
          <w:color w:val="231F20"/>
          <w:spacing w:val="-28"/>
        </w:rPr>
        <w:t xml:space="preserve"> </w:t>
      </w:r>
      <w:r>
        <w:rPr>
          <w:color w:val="231F20"/>
        </w:rPr>
        <w:t>medical,</w:t>
      </w:r>
      <w:r>
        <w:rPr>
          <w:color w:val="231F20"/>
          <w:spacing w:val="-28"/>
        </w:rPr>
        <w:t xml:space="preserve"> </w:t>
      </w:r>
      <w:r>
        <w:rPr>
          <w:color w:val="231F20"/>
        </w:rPr>
        <w:t>surgical,</w:t>
      </w:r>
      <w:r>
        <w:rPr>
          <w:color w:val="231F20"/>
          <w:spacing w:val="-28"/>
        </w:rPr>
        <w:t xml:space="preserve"> </w:t>
      </w:r>
      <w:r>
        <w:rPr>
          <w:color w:val="231F20"/>
        </w:rPr>
        <w:t>maternal,</w:t>
      </w:r>
      <w:r>
        <w:rPr>
          <w:color w:val="231F20"/>
          <w:spacing w:val="-29"/>
        </w:rPr>
        <w:t xml:space="preserve"> </w:t>
      </w:r>
      <w:r>
        <w:rPr>
          <w:color w:val="231F20"/>
        </w:rPr>
        <w:t>and</w:t>
      </w:r>
      <w:r>
        <w:rPr>
          <w:color w:val="231F20"/>
          <w:spacing w:val="-28"/>
        </w:rPr>
        <w:t xml:space="preserve"> </w:t>
      </w:r>
      <w:r>
        <w:rPr>
          <w:color w:val="231F20"/>
        </w:rPr>
        <w:t>child</w:t>
      </w:r>
      <w:r>
        <w:rPr>
          <w:color w:val="231F20"/>
          <w:spacing w:val="-28"/>
        </w:rPr>
        <w:t xml:space="preserve"> </w:t>
      </w:r>
      <w:r>
        <w:rPr>
          <w:color w:val="231F20"/>
        </w:rPr>
        <w:t>health</w:t>
      </w:r>
      <w:r>
        <w:rPr>
          <w:color w:val="231F20"/>
          <w:spacing w:val="-28"/>
        </w:rPr>
        <w:t xml:space="preserve"> </w:t>
      </w:r>
      <w:r>
        <w:rPr>
          <w:color w:val="231F20"/>
        </w:rPr>
        <w:t>clinical experience for the student making the transition to the RN role. Nursing concepts from Nursing Agency I and Role Development I are applied to clinical practice. A clinical laboratory fee will be assessed. Corequisites, NRS 1235 and NRS 1252.</w:t>
      </w:r>
      <w:r>
        <w:rPr>
          <w:color w:val="231F20"/>
          <w:spacing w:val="-11"/>
        </w:rPr>
        <w:t xml:space="preserve"> </w:t>
      </w:r>
      <w:r>
        <w:rPr>
          <w:color w:val="231F20"/>
        </w:rPr>
        <w:t>Fall.</w:t>
      </w:r>
    </w:p>
    <w:p w14:paraId="4D9A486D" w14:textId="77777777" w:rsidR="009C3E6D" w:rsidRDefault="009C3E6D" w:rsidP="009C3E6D">
      <w:pPr>
        <w:pStyle w:val="BodyText"/>
        <w:rPr>
          <w:sz w:val="15"/>
        </w:rPr>
      </w:pPr>
    </w:p>
    <w:p w14:paraId="32D9563D" w14:textId="77777777" w:rsidR="009C3E6D" w:rsidRDefault="009C3E6D" w:rsidP="009C3E6D">
      <w:pPr>
        <w:pStyle w:val="BodyText"/>
        <w:spacing w:line="249" w:lineRule="auto"/>
        <w:ind w:left="520" w:right="337" w:hanging="360"/>
        <w:jc w:val="both"/>
      </w:pPr>
      <w:r>
        <w:rPr>
          <w:b/>
          <w:color w:val="231F20"/>
        </w:rPr>
        <w:t>NRSP</w:t>
      </w:r>
      <w:r>
        <w:rPr>
          <w:b/>
          <w:color w:val="231F20"/>
          <w:spacing w:val="-9"/>
        </w:rPr>
        <w:t xml:space="preserve"> </w:t>
      </w:r>
      <w:r>
        <w:rPr>
          <w:b/>
          <w:color w:val="231F20"/>
        </w:rPr>
        <w:t xml:space="preserve">1331. </w:t>
      </w:r>
      <w:r>
        <w:rPr>
          <w:b/>
          <w:color w:val="231F20"/>
          <w:spacing w:val="26"/>
        </w:rPr>
        <w:t xml:space="preserve"> </w:t>
      </w:r>
      <w:r>
        <w:rPr>
          <w:b/>
          <w:color w:val="231F20"/>
        </w:rPr>
        <w:t>Clinical</w:t>
      </w:r>
      <w:r>
        <w:rPr>
          <w:b/>
          <w:color w:val="231F20"/>
          <w:spacing w:val="-7"/>
        </w:rPr>
        <w:t xml:space="preserve"> </w:t>
      </w:r>
      <w:r>
        <w:rPr>
          <w:b/>
          <w:color w:val="231F20"/>
        </w:rPr>
        <w:t>Practicum</w:t>
      </w:r>
      <w:r>
        <w:rPr>
          <w:b/>
          <w:color w:val="231F20"/>
          <w:spacing w:val="-5"/>
        </w:rPr>
        <w:t xml:space="preserve"> </w:t>
      </w:r>
      <w:r>
        <w:rPr>
          <w:b/>
          <w:color w:val="231F20"/>
        </w:rPr>
        <w:t xml:space="preserve">I  </w:t>
      </w:r>
      <w:r>
        <w:rPr>
          <w:b/>
          <w:color w:val="231F20"/>
          <w:spacing w:val="25"/>
        </w:rPr>
        <w:t xml:space="preserve"> </w:t>
      </w:r>
      <w:r>
        <w:rPr>
          <w:color w:val="231F20"/>
        </w:rPr>
        <w:t>Initial</w:t>
      </w:r>
      <w:r>
        <w:rPr>
          <w:color w:val="231F20"/>
          <w:spacing w:val="-27"/>
        </w:rPr>
        <w:t xml:space="preserve"> </w:t>
      </w:r>
      <w:r>
        <w:rPr>
          <w:color w:val="231F20"/>
        </w:rPr>
        <w:t>medical-surgical</w:t>
      </w:r>
      <w:r>
        <w:rPr>
          <w:color w:val="231F20"/>
          <w:spacing w:val="-28"/>
        </w:rPr>
        <w:t xml:space="preserve"> </w:t>
      </w:r>
      <w:r>
        <w:rPr>
          <w:color w:val="231F20"/>
        </w:rPr>
        <w:t>clinical</w:t>
      </w:r>
      <w:r>
        <w:rPr>
          <w:color w:val="231F20"/>
          <w:spacing w:val="-27"/>
        </w:rPr>
        <w:t xml:space="preserve"> </w:t>
      </w:r>
      <w:r>
        <w:rPr>
          <w:color w:val="231F20"/>
        </w:rPr>
        <w:t>experience</w:t>
      </w:r>
      <w:r>
        <w:rPr>
          <w:color w:val="231F20"/>
          <w:spacing w:val="-28"/>
        </w:rPr>
        <w:t xml:space="preserve"> </w:t>
      </w:r>
      <w:r>
        <w:rPr>
          <w:color w:val="231F20"/>
        </w:rPr>
        <w:t>for</w:t>
      </w:r>
      <w:r>
        <w:rPr>
          <w:color w:val="231F20"/>
          <w:spacing w:val="-27"/>
        </w:rPr>
        <w:t xml:space="preserve"> </w:t>
      </w:r>
      <w:r>
        <w:rPr>
          <w:color w:val="231F20"/>
        </w:rPr>
        <w:t>the</w:t>
      </w:r>
      <w:r>
        <w:rPr>
          <w:color w:val="231F20"/>
          <w:spacing w:val="-28"/>
        </w:rPr>
        <w:t xml:space="preserve"> </w:t>
      </w:r>
      <w:r>
        <w:rPr>
          <w:color w:val="231F20"/>
        </w:rPr>
        <w:t>student</w:t>
      </w:r>
      <w:r>
        <w:rPr>
          <w:color w:val="231F20"/>
          <w:spacing w:val="-27"/>
        </w:rPr>
        <w:t xml:space="preserve"> </w:t>
      </w:r>
      <w:r>
        <w:rPr>
          <w:color w:val="231F20"/>
          <w:spacing w:val="-2"/>
        </w:rPr>
        <w:t xml:space="preserve">making </w:t>
      </w:r>
      <w:r>
        <w:rPr>
          <w:color w:val="231F20"/>
        </w:rPr>
        <w:t>the transition to the registered nurse role. Concepts from Nursing I and Role Development I are applied. Prerequisite, Admission to the Online LPN to AASN program.</w:t>
      </w:r>
      <w:r>
        <w:rPr>
          <w:color w:val="231F20"/>
          <w:spacing w:val="-24"/>
        </w:rPr>
        <w:t xml:space="preserve"> </w:t>
      </w:r>
      <w:r>
        <w:rPr>
          <w:color w:val="231F20"/>
        </w:rPr>
        <w:t>Fall.</w:t>
      </w:r>
    </w:p>
    <w:p w14:paraId="56CE376D" w14:textId="77777777" w:rsidR="009C3E6D" w:rsidRDefault="009C3E6D" w:rsidP="009C3E6D">
      <w:pPr>
        <w:pStyle w:val="BodyText"/>
        <w:spacing w:before="11"/>
        <w:rPr>
          <w:sz w:val="14"/>
        </w:rPr>
      </w:pPr>
    </w:p>
    <w:p w14:paraId="40314590" w14:textId="77777777" w:rsidR="009C3E6D" w:rsidRDefault="009C3E6D" w:rsidP="009C3E6D">
      <w:pPr>
        <w:pStyle w:val="BodyText"/>
        <w:spacing w:line="249" w:lineRule="auto"/>
        <w:ind w:left="520" w:right="337" w:hanging="360"/>
        <w:jc w:val="both"/>
      </w:pPr>
      <w:r>
        <w:rPr>
          <w:b/>
          <w:color w:val="231F20"/>
        </w:rPr>
        <w:t xml:space="preserve">NRSP 1341.   Clinical Practicum II   </w:t>
      </w:r>
      <w:r>
        <w:rPr>
          <w:color w:val="231F20"/>
        </w:rPr>
        <w:t>Medical-surgical clinical experience for the student making    the transition to the registered nurse role. Concepts from Nursing II and Role Development II are applied. Corequisites, NRS 1321, and NRS 1323.</w:t>
      </w:r>
      <w:r>
        <w:rPr>
          <w:color w:val="231F20"/>
          <w:spacing w:val="-10"/>
        </w:rPr>
        <w:t xml:space="preserve"> </w:t>
      </w:r>
      <w:r>
        <w:rPr>
          <w:color w:val="231F20"/>
        </w:rPr>
        <w:t>Fall.</w:t>
      </w:r>
    </w:p>
    <w:p w14:paraId="323871FB" w14:textId="77777777" w:rsidR="009C3E6D" w:rsidRPr="00092076" w:rsidRDefault="009C3E6D" w:rsidP="009C3E6D">
      <w:pPr>
        <w:spacing w:after="0" w:line="240" w:lineRule="auto"/>
        <w:rPr>
          <w:rFonts w:ascii="Arial" w:eastAsia="Times New Roman" w:hAnsi="Arial" w:cs="Arial"/>
          <w:b/>
          <w:bCs/>
          <w:sz w:val="20"/>
          <w:szCs w:val="24"/>
        </w:rPr>
      </w:pPr>
    </w:p>
    <w:p w14:paraId="0FC4C605" w14:textId="30357064" w:rsidR="00895557" w:rsidRDefault="00895557" w:rsidP="009C3E6D">
      <w:pPr>
        <w:tabs>
          <w:tab w:val="left" w:pos="360"/>
          <w:tab w:val="left" w:pos="720"/>
        </w:tabs>
        <w:spacing w:after="0" w:line="240" w:lineRule="auto"/>
        <w:rPr>
          <w:rFonts w:asciiTheme="majorHAnsi" w:hAnsiTheme="majorHAnsi" w:cs="Arial"/>
          <w:sz w:val="20"/>
          <w:szCs w:val="20"/>
        </w:rPr>
      </w:pPr>
    </w:p>
    <w:p w14:paraId="0D256BDF" w14:textId="3BA08DF8" w:rsidR="009C3E6D" w:rsidRDefault="009C3E6D" w:rsidP="009C3E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page 533:</w:t>
      </w:r>
    </w:p>
    <w:p w14:paraId="7FD65EB5" w14:textId="77777777" w:rsidR="009C3E6D" w:rsidRDefault="009C3E6D" w:rsidP="009C3E6D">
      <w:pPr>
        <w:pStyle w:val="BodyText"/>
        <w:tabs>
          <w:tab w:val="left" w:pos="4479"/>
        </w:tabs>
        <w:spacing w:before="66" w:line="249" w:lineRule="auto"/>
        <w:ind w:left="520" w:right="338" w:hanging="360"/>
        <w:jc w:val="both"/>
      </w:pPr>
      <w:r>
        <w:rPr>
          <w:b/>
          <w:color w:val="231F20"/>
        </w:rPr>
        <w:t>NRS 4443.       Essentials of High</w:t>
      </w:r>
      <w:r>
        <w:rPr>
          <w:b/>
          <w:color w:val="231F20"/>
          <w:spacing w:val="1"/>
        </w:rPr>
        <w:t xml:space="preserve"> </w:t>
      </w:r>
      <w:r>
        <w:rPr>
          <w:b/>
          <w:color w:val="231F20"/>
        </w:rPr>
        <w:t>Acuity</w:t>
      </w:r>
      <w:r>
        <w:rPr>
          <w:b/>
          <w:color w:val="231F20"/>
          <w:spacing w:val="-2"/>
        </w:rPr>
        <w:t xml:space="preserve"> </w:t>
      </w:r>
      <w:r>
        <w:rPr>
          <w:b/>
          <w:color w:val="231F20"/>
        </w:rPr>
        <w:t>Nursing</w:t>
      </w:r>
      <w:r>
        <w:rPr>
          <w:b/>
          <w:color w:val="231F20"/>
        </w:rPr>
        <w:tab/>
      </w:r>
      <w:r>
        <w:rPr>
          <w:color w:val="231F20"/>
        </w:rPr>
        <w:t>Focuses on patients with acute episodic health deviations which require ongoing diagnosis, immediate intervention or intensive nursing observation and care. Registration restricted to Students who are accepted to accelerated BSN option. Corequisites, NRS 4425, and NRSP 4433.</w:t>
      </w:r>
      <w:r>
        <w:rPr>
          <w:color w:val="231F20"/>
          <w:spacing w:val="-13"/>
        </w:rPr>
        <w:t xml:space="preserve"> </w:t>
      </w:r>
      <w:r>
        <w:rPr>
          <w:color w:val="231F20"/>
        </w:rPr>
        <w:t>Spring.</w:t>
      </w:r>
    </w:p>
    <w:p w14:paraId="5DFC39E4" w14:textId="77777777" w:rsidR="009C3E6D" w:rsidRDefault="009C3E6D" w:rsidP="009C3E6D">
      <w:pPr>
        <w:pStyle w:val="BodyText"/>
        <w:rPr>
          <w:sz w:val="15"/>
        </w:rPr>
      </w:pPr>
    </w:p>
    <w:p w14:paraId="3045CEA6" w14:textId="77777777" w:rsidR="009C3E6D" w:rsidRDefault="009C3E6D" w:rsidP="009C3E6D">
      <w:pPr>
        <w:pStyle w:val="BodyText"/>
        <w:spacing w:line="249" w:lineRule="auto"/>
        <w:ind w:left="520" w:right="337" w:hanging="360"/>
        <w:jc w:val="both"/>
      </w:pPr>
      <w:r>
        <w:rPr>
          <w:b/>
          <w:color w:val="231F20"/>
        </w:rPr>
        <w:t xml:space="preserve">NRS 4481. Critical Decision Making and </w:t>
      </w:r>
      <w:r>
        <w:rPr>
          <w:b/>
          <w:color w:val="231F20"/>
          <w:spacing w:val="-3"/>
        </w:rPr>
        <w:t xml:space="preserve">Testing </w:t>
      </w:r>
      <w:r>
        <w:rPr>
          <w:b/>
          <w:color w:val="231F20"/>
        </w:rPr>
        <w:t xml:space="preserve">Competencies in Nursing </w:t>
      </w:r>
      <w:r>
        <w:rPr>
          <w:color w:val="231F20"/>
        </w:rPr>
        <w:t xml:space="preserve">Further assists nursing students to identify areas for improving critical thinking skills and test taking skills. Will enhance the students ability to problem solve in providing complex care to individuals, groups, </w:t>
      </w:r>
      <w:r>
        <w:rPr>
          <w:color w:val="231F20"/>
        </w:rPr>
        <w:lastRenderedPageBreak/>
        <w:t>communities</w:t>
      </w:r>
      <w:r>
        <w:rPr>
          <w:color w:val="231F20"/>
          <w:spacing w:val="-19"/>
        </w:rPr>
        <w:t xml:space="preserve"> </w:t>
      </w:r>
      <w:r>
        <w:rPr>
          <w:color w:val="231F20"/>
        </w:rPr>
        <w:t>and</w:t>
      </w:r>
      <w:r>
        <w:rPr>
          <w:color w:val="231F20"/>
          <w:spacing w:val="-18"/>
        </w:rPr>
        <w:t xml:space="preserve"> </w:t>
      </w:r>
      <w:r>
        <w:rPr>
          <w:color w:val="231F20"/>
        </w:rPr>
        <w:t>populations.</w:t>
      </w:r>
      <w:r>
        <w:rPr>
          <w:color w:val="231F20"/>
          <w:spacing w:val="-18"/>
        </w:rPr>
        <w:t xml:space="preserve"> </w:t>
      </w:r>
      <w:r>
        <w:rPr>
          <w:color w:val="231F20"/>
        </w:rPr>
        <w:t>Prerequisites,</w:t>
      </w:r>
      <w:r>
        <w:rPr>
          <w:color w:val="231F20"/>
          <w:spacing w:val="-18"/>
        </w:rPr>
        <w:t xml:space="preserve"> </w:t>
      </w:r>
      <w:r>
        <w:rPr>
          <w:color w:val="231F20"/>
        </w:rPr>
        <w:t>senior</w:t>
      </w:r>
      <w:r>
        <w:rPr>
          <w:color w:val="231F20"/>
          <w:spacing w:val="-19"/>
        </w:rPr>
        <w:t xml:space="preserve"> </w:t>
      </w:r>
      <w:r>
        <w:rPr>
          <w:color w:val="231F20"/>
        </w:rPr>
        <w:t>nursing</w:t>
      </w:r>
      <w:r>
        <w:rPr>
          <w:color w:val="231F20"/>
          <w:spacing w:val="-18"/>
        </w:rPr>
        <w:t xml:space="preserve"> </w:t>
      </w:r>
      <w:r>
        <w:rPr>
          <w:color w:val="231F20"/>
        </w:rPr>
        <w:t>student</w:t>
      </w:r>
      <w:r>
        <w:rPr>
          <w:color w:val="231F20"/>
          <w:spacing w:val="-18"/>
        </w:rPr>
        <w:t xml:space="preserve"> </w:t>
      </w:r>
      <w:r>
        <w:rPr>
          <w:color w:val="231F20"/>
        </w:rPr>
        <w:t>status</w:t>
      </w:r>
      <w:r>
        <w:rPr>
          <w:color w:val="231F20"/>
          <w:spacing w:val="-19"/>
        </w:rPr>
        <w:t xml:space="preserve"> </w:t>
      </w:r>
      <w:r>
        <w:rPr>
          <w:color w:val="231F20"/>
        </w:rPr>
        <w:t>or</w:t>
      </w:r>
      <w:r>
        <w:rPr>
          <w:color w:val="231F20"/>
          <w:spacing w:val="-18"/>
        </w:rPr>
        <w:t xml:space="preserve"> </w:t>
      </w:r>
      <w:r>
        <w:rPr>
          <w:color w:val="231F20"/>
        </w:rPr>
        <w:t>instructor</w:t>
      </w:r>
      <w:r>
        <w:rPr>
          <w:color w:val="231F20"/>
          <w:spacing w:val="-19"/>
        </w:rPr>
        <w:t xml:space="preserve"> </w:t>
      </w:r>
      <w:r>
        <w:rPr>
          <w:color w:val="231F20"/>
        </w:rPr>
        <w:t>permission. Spring.</w:t>
      </w:r>
    </w:p>
    <w:p w14:paraId="01158296" w14:textId="77777777" w:rsidR="009C3E6D" w:rsidRDefault="009C3E6D" w:rsidP="009C3E6D">
      <w:pPr>
        <w:pStyle w:val="BodyText"/>
        <w:spacing w:before="1"/>
        <w:rPr>
          <w:sz w:val="15"/>
        </w:rPr>
      </w:pPr>
    </w:p>
    <w:p w14:paraId="313F6486" w14:textId="77777777" w:rsidR="009C3E6D" w:rsidRDefault="009C3E6D" w:rsidP="009C3E6D">
      <w:pPr>
        <w:pStyle w:val="BodyText"/>
        <w:spacing w:line="249" w:lineRule="auto"/>
        <w:ind w:left="520" w:right="337" w:hanging="360"/>
        <w:jc w:val="both"/>
      </w:pPr>
      <w:r>
        <w:rPr>
          <w:b/>
          <w:color w:val="231F20"/>
        </w:rPr>
        <w:t xml:space="preserve">NRS 4542. Health Care Administration </w:t>
      </w:r>
      <w:r>
        <w:rPr>
          <w:color w:val="231F20"/>
        </w:rPr>
        <w:t>Introduction to the organization, operations and ad- ministration</w:t>
      </w:r>
      <w:r>
        <w:rPr>
          <w:color w:val="231F20"/>
          <w:spacing w:val="-8"/>
        </w:rPr>
        <w:t xml:space="preserve"> </w:t>
      </w:r>
      <w:r>
        <w:rPr>
          <w:color w:val="231F20"/>
        </w:rPr>
        <w:t>of</w:t>
      </w:r>
      <w:r>
        <w:rPr>
          <w:color w:val="231F20"/>
          <w:spacing w:val="-9"/>
        </w:rPr>
        <w:t xml:space="preserve"> </w:t>
      </w:r>
      <w:r>
        <w:rPr>
          <w:color w:val="231F20"/>
        </w:rPr>
        <w:t>a</w:t>
      </w:r>
      <w:r>
        <w:rPr>
          <w:color w:val="231F20"/>
          <w:spacing w:val="-8"/>
        </w:rPr>
        <w:t xml:space="preserve"> </w:t>
      </w:r>
      <w:r>
        <w:rPr>
          <w:color w:val="231F20"/>
        </w:rPr>
        <w:t>modern</w:t>
      </w:r>
      <w:r>
        <w:rPr>
          <w:color w:val="231F20"/>
          <w:spacing w:val="-8"/>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environment.</w:t>
      </w:r>
      <w:r>
        <w:rPr>
          <w:color w:val="231F20"/>
          <w:spacing w:val="29"/>
        </w:rPr>
        <w:t xml:space="preserve"> </w:t>
      </w:r>
      <w:r>
        <w:rPr>
          <w:color w:val="231F20"/>
        </w:rPr>
        <w:t>Includes</w:t>
      </w:r>
      <w:r>
        <w:rPr>
          <w:color w:val="231F20"/>
          <w:spacing w:val="-7"/>
        </w:rPr>
        <w:t xml:space="preserve"> </w:t>
      </w:r>
      <w:r>
        <w:rPr>
          <w:color w:val="231F20"/>
        </w:rPr>
        <w:t>an</w:t>
      </w:r>
      <w:r>
        <w:rPr>
          <w:color w:val="231F20"/>
          <w:spacing w:val="-9"/>
        </w:rPr>
        <w:t xml:space="preserve"> </w:t>
      </w:r>
      <w:r>
        <w:rPr>
          <w:color w:val="231F20"/>
        </w:rPr>
        <w:t>introduction</w:t>
      </w:r>
      <w:r>
        <w:rPr>
          <w:color w:val="231F20"/>
          <w:spacing w:val="-9"/>
        </w:rPr>
        <w:t xml:space="preserve"> </w:t>
      </w:r>
      <w:r>
        <w:rPr>
          <w:color w:val="231F20"/>
        </w:rPr>
        <w:t>to</w:t>
      </w:r>
      <w:r>
        <w:rPr>
          <w:color w:val="231F20"/>
          <w:spacing w:val="-7"/>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delivery systems,</w:t>
      </w:r>
      <w:r>
        <w:rPr>
          <w:color w:val="231F20"/>
          <w:spacing w:val="-25"/>
        </w:rPr>
        <w:t xml:space="preserve"> </w:t>
      </w:r>
      <w:r>
        <w:rPr>
          <w:color w:val="231F20"/>
        </w:rPr>
        <w:t>decision</w:t>
      </w:r>
      <w:r>
        <w:rPr>
          <w:color w:val="231F20"/>
          <w:spacing w:val="-24"/>
        </w:rPr>
        <w:t xml:space="preserve"> </w:t>
      </w:r>
      <w:r>
        <w:rPr>
          <w:color w:val="231F20"/>
        </w:rPr>
        <w:t>making,</w:t>
      </w:r>
      <w:r>
        <w:rPr>
          <w:color w:val="231F20"/>
          <w:spacing w:val="-24"/>
        </w:rPr>
        <w:t xml:space="preserve"> </w:t>
      </w:r>
      <w:r>
        <w:rPr>
          <w:color w:val="231F20"/>
        </w:rPr>
        <w:t>and</w:t>
      </w:r>
      <w:r>
        <w:rPr>
          <w:color w:val="231F20"/>
          <w:spacing w:val="-24"/>
        </w:rPr>
        <w:t xml:space="preserve"> </w:t>
      </w:r>
      <w:r>
        <w:rPr>
          <w:color w:val="231F20"/>
        </w:rPr>
        <w:t>the</w:t>
      </w:r>
      <w:r>
        <w:rPr>
          <w:color w:val="231F20"/>
          <w:spacing w:val="-25"/>
        </w:rPr>
        <w:t xml:space="preserve"> </w:t>
      </w:r>
      <w:r>
        <w:rPr>
          <w:color w:val="231F20"/>
        </w:rPr>
        <w:t>management</w:t>
      </w:r>
      <w:r>
        <w:rPr>
          <w:color w:val="231F20"/>
          <w:spacing w:val="-23"/>
        </w:rPr>
        <w:t xml:space="preserve"> </w:t>
      </w:r>
      <w:r>
        <w:rPr>
          <w:color w:val="231F20"/>
        </w:rPr>
        <w:t>functions.</w:t>
      </w:r>
      <w:r>
        <w:rPr>
          <w:color w:val="231F20"/>
          <w:spacing w:val="-3"/>
        </w:rPr>
        <w:t xml:space="preserve"> </w:t>
      </w:r>
      <w:r>
        <w:rPr>
          <w:color w:val="231F20"/>
        </w:rPr>
        <w:t>Prerequisite,</w:t>
      </w:r>
      <w:r>
        <w:rPr>
          <w:color w:val="231F20"/>
          <w:spacing w:val="-31"/>
        </w:rPr>
        <w:t xml:space="preserve"> </w:t>
      </w:r>
      <w:r>
        <w:rPr>
          <w:color w:val="231F20"/>
        </w:rPr>
        <w:t>Admission</w:t>
      </w:r>
      <w:r>
        <w:rPr>
          <w:color w:val="231F20"/>
          <w:spacing w:val="-24"/>
        </w:rPr>
        <w:t xml:space="preserve"> </w:t>
      </w:r>
      <w:r>
        <w:rPr>
          <w:color w:val="231F20"/>
        </w:rPr>
        <w:t>to</w:t>
      </w:r>
      <w:r>
        <w:rPr>
          <w:color w:val="231F20"/>
          <w:spacing w:val="-24"/>
        </w:rPr>
        <w:t xml:space="preserve"> </w:t>
      </w:r>
      <w:r>
        <w:rPr>
          <w:color w:val="231F20"/>
        </w:rPr>
        <w:t>BSN</w:t>
      </w:r>
      <w:r>
        <w:rPr>
          <w:color w:val="231F20"/>
          <w:spacing w:val="-24"/>
        </w:rPr>
        <w:t xml:space="preserve"> </w:t>
      </w:r>
      <w:r>
        <w:rPr>
          <w:color w:val="231F20"/>
        </w:rPr>
        <w:t>program or graduate student enrolled in a CNHP program or any health related major. Fall,</w:t>
      </w:r>
      <w:r>
        <w:rPr>
          <w:color w:val="231F20"/>
          <w:spacing w:val="9"/>
        </w:rPr>
        <w:t xml:space="preserve"> </w:t>
      </w:r>
      <w:r>
        <w:rPr>
          <w:color w:val="231F20"/>
        </w:rPr>
        <w:t>Spring.</w:t>
      </w:r>
    </w:p>
    <w:p w14:paraId="68002CB7" w14:textId="77777777" w:rsidR="009C3E6D" w:rsidRDefault="009C3E6D" w:rsidP="009C3E6D">
      <w:pPr>
        <w:pStyle w:val="BodyText"/>
        <w:rPr>
          <w:sz w:val="15"/>
        </w:rPr>
      </w:pPr>
    </w:p>
    <w:p w14:paraId="69C04B1F" w14:textId="77777777" w:rsidR="009C3E6D" w:rsidRDefault="009C3E6D" w:rsidP="009C3E6D">
      <w:pPr>
        <w:pStyle w:val="BodyText"/>
        <w:spacing w:line="249" w:lineRule="auto"/>
        <w:ind w:left="520" w:right="338" w:hanging="360"/>
        <w:jc w:val="both"/>
      </w:pPr>
      <w:r>
        <w:rPr>
          <w:b/>
          <w:color w:val="231F20"/>
        </w:rPr>
        <w:t xml:space="preserve">NRS 4713.   Chronic Illness Nursing  </w:t>
      </w:r>
      <w:r>
        <w:rPr>
          <w:b/>
          <w:color w:val="231F20"/>
          <w:spacing w:val="9"/>
        </w:rPr>
        <w:t xml:space="preserve"> </w:t>
      </w:r>
      <w:r>
        <w:rPr>
          <w:color w:val="231F20"/>
        </w:rPr>
        <w:t>Focus on clients with chronic illness throughout the lifes- pan.</w:t>
      </w:r>
      <w:r>
        <w:rPr>
          <w:color w:val="231F20"/>
          <w:spacing w:val="-23"/>
        </w:rPr>
        <w:t xml:space="preserve"> </w:t>
      </w:r>
      <w:r>
        <w:rPr>
          <w:color w:val="231F20"/>
        </w:rPr>
        <w:t>Concepts</w:t>
      </w:r>
      <w:r>
        <w:rPr>
          <w:color w:val="231F20"/>
          <w:spacing w:val="-22"/>
        </w:rPr>
        <w:t xml:space="preserve"> </w:t>
      </w:r>
      <w:r>
        <w:rPr>
          <w:color w:val="231F20"/>
        </w:rPr>
        <w:t>of</w:t>
      </w:r>
      <w:r>
        <w:rPr>
          <w:color w:val="231F20"/>
          <w:spacing w:val="-22"/>
        </w:rPr>
        <w:t xml:space="preserve"> </w:t>
      </w:r>
      <w:r>
        <w:rPr>
          <w:color w:val="231F20"/>
        </w:rPr>
        <w:t>gerontology,</w:t>
      </w:r>
      <w:r>
        <w:rPr>
          <w:color w:val="231F20"/>
          <w:spacing w:val="-22"/>
        </w:rPr>
        <w:t xml:space="preserve"> </w:t>
      </w:r>
      <w:r>
        <w:rPr>
          <w:color w:val="231F20"/>
        </w:rPr>
        <w:t>rehabilitation</w:t>
      </w:r>
      <w:r>
        <w:rPr>
          <w:color w:val="231F20"/>
          <w:spacing w:val="-22"/>
        </w:rPr>
        <w:t xml:space="preserve"> </w:t>
      </w:r>
      <w:r>
        <w:rPr>
          <w:color w:val="231F20"/>
        </w:rPr>
        <w:t>and</w:t>
      </w:r>
      <w:r>
        <w:rPr>
          <w:color w:val="231F20"/>
          <w:spacing w:val="-22"/>
        </w:rPr>
        <w:t xml:space="preserve"> </w:t>
      </w:r>
      <w:r>
        <w:rPr>
          <w:color w:val="231F20"/>
        </w:rPr>
        <w:t>spirituality</w:t>
      </w:r>
      <w:r>
        <w:rPr>
          <w:color w:val="231F20"/>
          <w:spacing w:val="-23"/>
        </w:rPr>
        <w:t xml:space="preserve"> </w:t>
      </w:r>
      <w:r>
        <w:rPr>
          <w:color w:val="231F20"/>
        </w:rPr>
        <w:t>are</w:t>
      </w:r>
      <w:r>
        <w:rPr>
          <w:color w:val="231F20"/>
          <w:spacing w:val="-22"/>
        </w:rPr>
        <w:t xml:space="preserve"> </w:t>
      </w:r>
      <w:r>
        <w:rPr>
          <w:color w:val="231F20"/>
        </w:rPr>
        <w:t>integrated.</w:t>
      </w:r>
      <w:r>
        <w:rPr>
          <w:color w:val="231F20"/>
          <w:spacing w:val="-22"/>
        </w:rPr>
        <w:t xml:space="preserve"> </w:t>
      </w:r>
      <w:r>
        <w:rPr>
          <w:color w:val="231F20"/>
        </w:rPr>
        <w:t>Prerequisites,</w:t>
      </w:r>
      <w:r>
        <w:rPr>
          <w:color w:val="231F20"/>
          <w:spacing w:val="-30"/>
        </w:rPr>
        <w:t xml:space="preserve"> </w:t>
      </w:r>
      <w:r>
        <w:rPr>
          <w:color w:val="231F20"/>
        </w:rPr>
        <w:t>Admission to the RN-BSN program, C or better in NRS 3723 and NRS 3713. Fall, Spring,</w:t>
      </w:r>
      <w:r>
        <w:rPr>
          <w:color w:val="231F20"/>
          <w:spacing w:val="-31"/>
        </w:rPr>
        <w:t xml:space="preserve"> </w:t>
      </w:r>
      <w:r>
        <w:rPr>
          <w:color w:val="231F20"/>
        </w:rPr>
        <w:t>Summer.</w:t>
      </w:r>
    </w:p>
    <w:p w14:paraId="110ED64E" w14:textId="77777777" w:rsidR="009C3E6D" w:rsidRDefault="009C3E6D" w:rsidP="009C3E6D">
      <w:pPr>
        <w:pStyle w:val="BodyText"/>
        <w:spacing w:before="11"/>
        <w:rPr>
          <w:sz w:val="14"/>
        </w:rPr>
      </w:pPr>
    </w:p>
    <w:p w14:paraId="01403359" w14:textId="77777777" w:rsidR="009C3E6D" w:rsidRDefault="009C3E6D" w:rsidP="009C3E6D">
      <w:pPr>
        <w:pStyle w:val="BodyText"/>
        <w:spacing w:line="249" w:lineRule="auto"/>
        <w:ind w:left="520" w:right="338" w:hanging="360"/>
        <w:jc w:val="both"/>
      </w:pPr>
      <w:r>
        <w:rPr>
          <w:b/>
          <w:color w:val="231F20"/>
        </w:rPr>
        <w:t xml:space="preserve">NRS 4723.  High Acuity Nursing   </w:t>
      </w:r>
      <w:r>
        <w:rPr>
          <w:color w:val="231F20"/>
        </w:rPr>
        <w:t>Focuses on patients with high acuity episodic or traumatic   health</w:t>
      </w:r>
      <w:r>
        <w:rPr>
          <w:color w:val="231F20"/>
          <w:spacing w:val="-9"/>
        </w:rPr>
        <w:t xml:space="preserve"> </w:t>
      </w:r>
      <w:r>
        <w:rPr>
          <w:color w:val="231F20"/>
        </w:rPr>
        <w:t>deviations</w:t>
      </w:r>
      <w:r>
        <w:rPr>
          <w:color w:val="231F20"/>
          <w:spacing w:val="-9"/>
        </w:rPr>
        <w:t xml:space="preserve"> </w:t>
      </w:r>
      <w:r>
        <w:rPr>
          <w:color w:val="231F20"/>
        </w:rPr>
        <w:t>which</w:t>
      </w:r>
      <w:r>
        <w:rPr>
          <w:color w:val="231F20"/>
          <w:spacing w:val="-9"/>
        </w:rPr>
        <w:t xml:space="preserve"> </w:t>
      </w:r>
      <w:r>
        <w:rPr>
          <w:color w:val="231F20"/>
        </w:rPr>
        <w:t>require</w:t>
      </w:r>
      <w:r>
        <w:rPr>
          <w:color w:val="231F20"/>
          <w:spacing w:val="-9"/>
        </w:rPr>
        <w:t xml:space="preserve"> </w:t>
      </w:r>
      <w:r>
        <w:rPr>
          <w:color w:val="231F20"/>
        </w:rPr>
        <w:t>immediate</w:t>
      </w:r>
      <w:r>
        <w:rPr>
          <w:color w:val="231F20"/>
          <w:spacing w:val="-9"/>
        </w:rPr>
        <w:t xml:space="preserve"> </w:t>
      </w:r>
      <w:r>
        <w:rPr>
          <w:color w:val="231F20"/>
        </w:rPr>
        <w:t>intensive</w:t>
      </w:r>
      <w:r>
        <w:rPr>
          <w:color w:val="231F20"/>
          <w:spacing w:val="-9"/>
        </w:rPr>
        <w:t xml:space="preserve"> </w:t>
      </w:r>
      <w:r>
        <w:rPr>
          <w:color w:val="231F20"/>
        </w:rPr>
        <w:t>ongoing</w:t>
      </w:r>
      <w:r>
        <w:rPr>
          <w:color w:val="231F20"/>
          <w:spacing w:val="-9"/>
        </w:rPr>
        <w:t xml:space="preserve"> </w:t>
      </w:r>
      <w:r>
        <w:rPr>
          <w:color w:val="231F20"/>
        </w:rPr>
        <w:t>nursing</w:t>
      </w:r>
      <w:r>
        <w:rPr>
          <w:color w:val="231F20"/>
          <w:spacing w:val="-9"/>
        </w:rPr>
        <w:t xml:space="preserve"> </w:t>
      </w:r>
      <w:r>
        <w:rPr>
          <w:color w:val="231F20"/>
        </w:rPr>
        <w:t>diagnosis</w:t>
      </w:r>
      <w:r>
        <w:rPr>
          <w:color w:val="231F20"/>
          <w:spacing w:val="-9"/>
        </w:rPr>
        <w:t xml:space="preserve"> </w:t>
      </w:r>
      <w:r>
        <w:rPr>
          <w:color w:val="231F20"/>
        </w:rPr>
        <w:t>and</w:t>
      </w:r>
      <w:r>
        <w:rPr>
          <w:color w:val="231F20"/>
          <w:spacing w:val="-9"/>
        </w:rPr>
        <w:t xml:space="preserve"> </w:t>
      </w:r>
      <w:r>
        <w:rPr>
          <w:color w:val="231F20"/>
        </w:rPr>
        <w:t>interventions. Prerequisites, Admission to the RN-BSN program, C or better in NRS 3713 and NRS 3723. Fall, Spring,</w:t>
      </w:r>
      <w:r>
        <w:rPr>
          <w:color w:val="231F20"/>
          <w:spacing w:val="-1"/>
        </w:rPr>
        <w:t xml:space="preserve"> </w:t>
      </w:r>
      <w:r>
        <w:rPr>
          <w:color w:val="231F20"/>
        </w:rPr>
        <w:t>Summer.</w:t>
      </w:r>
    </w:p>
    <w:p w14:paraId="16FE9BFA" w14:textId="77777777" w:rsidR="009C3E6D" w:rsidRDefault="009C3E6D" w:rsidP="009C3E6D">
      <w:pPr>
        <w:pStyle w:val="BodyText"/>
        <w:rPr>
          <w:sz w:val="15"/>
        </w:rPr>
      </w:pPr>
    </w:p>
    <w:p w14:paraId="40B2739A" w14:textId="1FA18474" w:rsidR="009C3E6D" w:rsidRDefault="009C3E6D" w:rsidP="009C3E6D">
      <w:pPr>
        <w:pStyle w:val="BodyText"/>
        <w:spacing w:line="249" w:lineRule="auto"/>
        <w:ind w:left="520" w:right="338" w:hanging="360"/>
        <w:jc w:val="both"/>
      </w:pPr>
      <w:r>
        <w:rPr>
          <w:b/>
          <w:color w:val="231F20"/>
        </w:rPr>
        <w:t xml:space="preserve">NRS 4733. Nursing </w:t>
      </w:r>
      <w:r w:rsidRPr="009C3E6D">
        <w:rPr>
          <w:b/>
          <w:color w:val="0070C0"/>
          <w:sz w:val="20"/>
          <w:szCs w:val="20"/>
          <w:highlight w:val="yellow"/>
        </w:rPr>
        <w:t>Leadership</w:t>
      </w:r>
      <w:r w:rsidRPr="009C3E6D">
        <w:rPr>
          <w:b/>
          <w:color w:val="0070C0"/>
        </w:rPr>
        <w:t xml:space="preserve"> </w:t>
      </w:r>
      <w:r>
        <w:rPr>
          <w:color w:val="231F20"/>
        </w:rPr>
        <w:t>Managerial and leadership aspects of the nurse manager in various</w:t>
      </w:r>
      <w:r>
        <w:rPr>
          <w:color w:val="231F20"/>
          <w:spacing w:val="-11"/>
        </w:rPr>
        <w:t xml:space="preserve"> </w:t>
      </w:r>
      <w:r>
        <w:rPr>
          <w:color w:val="231F20"/>
        </w:rPr>
        <w:t>healthcare</w:t>
      </w:r>
      <w:r>
        <w:rPr>
          <w:color w:val="231F20"/>
          <w:spacing w:val="-10"/>
        </w:rPr>
        <w:t xml:space="preserve"> </w:t>
      </w:r>
      <w:r>
        <w:rPr>
          <w:color w:val="231F20"/>
        </w:rPr>
        <w:t>environments</w:t>
      </w:r>
      <w:r>
        <w:rPr>
          <w:color w:val="231F20"/>
          <w:spacing w:val="-11"/>
        </w:rPr>
        <w:t xml:space="preserve"> </w:t>
      </w:r>
      <w:r>
        <w:rPr>
          <w:color w:val="231F20"/>
        </w:rPr>
        <w:t>are</w:t>
      </w:r>
      <w:r>
        <w:rPr>
          <w:color w:val="231F20"/>
          <w:spacing w:val="-11"/>
        </w:rPr>
        <w:t xml:space="preserve"> </w:t>
      </w:r>
      <w:r>
        <w:rPr>
          <w:color w:val="231F20"/>
        </w:rPr>
        <w:t>discussed.</w:t>
      </w:r>
      <w:r>
        <w:rPr>
          <w:color w:val="231F20"/>
          <w:spacing w:val="-10"/>
        </w:rPr>
        <w:t xml:space="preserve"> </w:t>
      </w:r>
      <w:r>
        <w:rPr>
          <w:color w:val="231F20"/>
        </w:rPr>
        <w:t>Prerequisite,</w:t>
      </w:r>
      <w:r>
        <w:rPr>
          <w:color w:val="231F20"/>
          <w:spacing w:val="-19"/>
        </w:rPr>
        <w:t xml:space="preserve"> </w:t>
      </w:r>
      <w:r>
        <w:rPr>
          <w:color w:val="231F20"/>
        </w:rPr>
        <w:t>Admission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RN-BSN</w:t>
      </w:r>
      <w:r>
        <w:rPr>
          <w:color w:val="231F20"/>
          <w:spacing w:val="-10"/>
        </w:rPr>
        <w:t xml:space="preserve"> </w:t>
      </w:r>
      <w:r>
        <w:rPr>
          <w:color w:val="231F20"/>
        </w:rPr>
        <w:t>Program, C or better in Statistics, NRS 3713. Fall, Spring,</w:t>
      </w:r>
      <w:r>
        <w:rPr>
          <w:color w:val="231F20"/>
          <w:spacing w:val="-9"/>
        </w:rPr>
        <w:t xml:space="preserve"> </w:t>
      </w:r>
      <w:r>
        <w:rPr>
          <w:color w:val="231F20"/>
        </w:rPr>
        <w:t>Summer.</w:t>
      </w:r>
    </w:p>
    <w:p w14:paraId="1909BF9D" w14:textId="77777777" w:rsidR="009C3E6D" w:rsidRDefault="009C3E6D" w:rsidP="009C3E6D">
      <w:pPr>
        <w:pStyle w:val="BodyText"/>
        <w:rPr>
          <w:sz w:val="15"/>
        </w:rPr>
      </w:pPr>
    </w:p>
    <w:p w14:paraId="2608B1F8" w14:textId="77777777" w:rsidR="009C3E6D" w:rsidRDefault="009C3E6D" w:rsidP="009C3E6D">
      <w:pPr>
        <w:pStyle w:val="BodyText"/>
        <w:spacing w:line="249" w:lineRule="auto"/>
        <w:ind w:left="520" w:right="336" w:hanging="360"/>
        <w:jc w:val="both"/>
      </w:pPr>
      <w:r>
        <w:rPr>
          <w:b/>
          <w:color w:val="231F20"/>
        </w:rPr>
        <w:t xml:space="preserve">NRS 4743.   Community Nursing    </w:t>
      </w:r>
      <w:r>
        <w:rPr>
          <w:color w:val="231F20"/>
        </w:rPr>
        <w:t>Concepts of professional nursing practice expanded to the    care of families and groups of clients in the community setting. Focuses also on change theory, group</w:t>
      </w:r>
      <w:r>
        <w:rPr>
          <w:color w:val="231F20"/>
          <w:spacing w:val="-9"/>
        </w:rPr>
        <w:t xml:space="preserve"> </w:t>
      </w:r>
      <w:r>
        <w:rPr>
          <w:color w:val="231F20"/>
        </w:rPr>
        <w:t>process</w:t>
      </w:r>
      <w:r>
        <w:rPr>
          <w:color w:val="231F20"/>
          <w:spacing w:val="-9"/>
        </w:rPr>
        <w:t xml:space="preserve"> </w:t>
      </w:r>
      <w:r>
        <w:rPr>
          <w:color w:val="231F20"/>
        </w:rPr>
        <w:t>strategies</w:t>
      </w:r>
      <w:r>
        <w:rPr>
          <w:color w:val="231F20"/>
          <w:spacing w:val="-9"/>
        </w:rPr>
        <w:t xml:space="preserve"> </w:t>
      </w:r>
      <w:r>
        <w:rPr>
          <w:color w:val="231F20"/>
        </w:rPr>
        <w:t>and</w:t>
      </w:r>
      <w:r>
        <w:rPr>
          <w:color w:val="231F20"/>
          <w:spacing w:val="-8"/>
        </w:rPr>
        <w:t xml:space="preserve"> </w:t>
      </w:r>
      <w:r>
        <w:rPr>
          <w:color w:val="231F20"/>
        </w:rPr>
        <w:t>professional</w:t>
      </w:r>
      <w:r>
        <w:rPr>
          <w:color w:val="231F20"/>
          <w:spacing w:val="-9"/>
        </w:rPr>
        <w:t xml:space="preserve"> </w:t>
      </w:r>
      <w:r>
        <w:rPr>
          <w:color w:val="231F20"/>
        </w:rPr>
        <w:t>and</w:t>
      </w:r>
      <w:r>
        <w:rPr>
          <w:color w:val="231F20"/>
          <w:spacing w:val="-9"/>
        </w:rPr>
        <w:t xml:space="preserve"> </w:t>
      </w:r>
      <w:r>
        <w:rPr>
          <w:color w:val="231F20"/>
        </w:rPr>
        <w:t>health</w:t>
      </w:r>
      <w:r>
        <w:rPr>
          <w:color w:val="231F20"/>
          <w:spacing w:val="-9"/>
        </w:rPr>
        <w:t xml:space="preserve"> </w:t>
      </w:r>
      <w:r>
        <w:rPr>
          <w:color w:val="231F20"/>
        </w:rPr>
        <w:t>care</w:t>
      </w:r>
      <w:r>
        <w:rPr>
          <w:color w:val="231F20"/>
          <w:spacing w:val="-9"/>
        </w:rPr>
        <w:t xml:space="preserve"> </w:t>
      </w:r>
      <w:r>
        <w:rPr>
          <w:color w:val="231F20"/>
        </w:rPr>
        <w:t>issues.</w:t>
      </w:r>
      <w:r>
        <w:rPr>
          <w:color w:val="231F20"/>
          <w:spacing w:val="-8"/>
        </w:rPr>
        <w:t xml:space="preserve"> </w:t>
      </w:r>
      <w:r>
        <w:rPr>
          <w:color w:val="231F20"/>
        </w:rPr>
        <w:t>Prerequisites,</w:t>
      </w:r>
      <w:r>
        <w:rPr>
          <w:color w:val="231F20"/>
          <w:spacing w:val="-16"/>
        </w:rPr>
        <w:t xml:space="preserve"> </w:t>
      </w:r>
      <w:r>
        <w:rPr>
          <w:color w:val="231F20"/>
        </w:rPr>
        <w:t>Admission</w:t>
      </w:r>
      <w:r>
        <w:rPr>
          <w:color w:val="231F20"/>
          <w:spacing w:val="-8"/>
        </w:rPr>
        <w:t xml:space="preserve"> </w:t>
      </w:r>
      <w:r>
        <w:rPr>
          <w:color w:val="231F20"/>
        </w:rPr>
        <w:t>to</w:t>
      </w:r>
      <w:r>
        <w:rPr>
          <w:color w:val="231F20"/>
          <w:spacing w:val="-9"/>
        </w:rPr>
        <w:t xml:space="preserve"> </w:t>
      </w:r>
      <w:r>
        <w:rPr>
          <w:color w:val="231F20"/>
        </w:rPr>
        <w:t>the RN-BSN program, NRS 3723 and NRS 3713. Fall, Spring,</w:t>
      </w:r>
      <w:r>
        <w:rPr>
          <w:color w:val="231F20"/>
          <w:spacing w:val="-13"/>
        </w:rPr>
        <w:t xml:space="preserve"> </w:t>
      </w:r>
      <w:r>
        <w:rPr>
          <w:color w:val="231F20"/>
        </w:rPr>
        <w:t>Summer.</w:t>
      </w:r>
    </w:p>
    <w:p w14:paraId="36A038F5" w14:textId="77777777" w:rsidR="009C3E6D" w:rsidRDefault="009C3E6D" w:rsidP="009C3E6D">
      <w:pPr>
        <w:pStyle w:val="BodyText"/>
        <w:rPr>
          <w:sz w:val="15"/>
        </w:rPr>
      </w:pPr>
    </w:p>
    <w:p w14:paraId="3BB5DBE2" w14:textId="77777777" w:rsidR="009C3E6D" w:rsidRDefault="009C3E6D" w:rsidP="009C3E6D">
      <w:pPr>
        <w:pStyle w:val="BodyText"/>
        <w:spacing w:line="249" w:lineRule="auto"/>
        <w:ind w:left="520" w:right="338" w:hanging="360"/>
        <w:jc w:val="both"/>
      </w:pPr>
      <w:r>
        <w:rPr>
          <w:b/>
          <w:color w:val="231F20"/>
        </w:rPr>
        <w:t>NRS 4763.</w:t>
      </w:r>
      <w:r>
        <w:rPr>
          <w:b/>
          <w:color w:val="231F20"/>
          <w:spacing w:val="37"/>
        </w:rPr>
        <w:t xml:space="preserve"> </w:t>
      </w:r>
      <w:r>
        <w:rPr>
          <w:b/>
          <w:color w:val="231F20"/>
        </w:rPr>
        <w:t xml:space="preserve">Professional Nursing Role </w:t>
      </w:r>
      <w:r>
        <w:rPr>
          <w:color w:val="231F20"/>
        </w:rPr>
        <w:t xml:space="preserve">Concepts of professional RN-BSN socialization, account- </w:t>
      </w:r>
      <w:r>
        <w:rPr>
          <w:color w:val="231F20"/>
          <w:spacing w:val="-3"/>
        </w:rPr>
        <w:t>ability,</w:t>
      </w:r>
      <w:r>
        <w:rPr>
          <w:color w:val="231F20"/>
          <w:spacing w:val="-8"/>
        </w:rPr>
        <w:t xml:space="preserve"> </w:t>
      </w:r>
      <w:r>
        <w:rPr>
          <w:color w:val="231F20"/>
          <w:spacing w:val="-3"/>
        </w:rPr>
        <w:t>advocacy,</w:t>
      </w:r>
      <w:r>
        <w:rPr>
          <w:color w:val="231F20"/>
          <w:spacing w:val="-8"/>
        </w:rPr>
        <w:t xml:space="preserve"> </w:t>
      </w:r>
      <w:r>
        <w:rPr>
          <w:color w:val="231F20"/>
        </w:rPr>
        <w:t>issues</w:t>
      </w:r>
      <w:r>
        <w:rPr>
          <w:color w:val="231F20"/>
          <w:spacing w:val="-8"/>
        </w:rPr>
        <w:t xml:space="preserve"> </w:t>
      </w:r>
      <w:r>
        <w:rPr>
          <w:color w:val="231F20"/>
        </w:rPr>
        <w:t>and</w:t>
      </w:r>
      <w:r>
        <w:rPr>
          <w:color w:val="231F20"/>
          <w:spacing w:val="-8"/>
        </w:rPr>
        <w:t xml:space="preserve"> </w:t>
      </w:r>
      <w:r>
        <w:rPr>
          <w:color w:val="231F20"/>
        </w:rPr>
        <w:t>trends</w:t>
      </w:r>
      <w:r>
        <w:rPr>
          <w:color w:val="231F20"/>
          <w:spacing w:val="-8"/>
        </w:rPr>
        <w:t xml:space="preserve"> </w:t>
      </w:r>
      <w:r>
        <w:rPr>
          <w:color w:val="231F20"/>
        </w:rPr>
        <w:t>which</w:t>
      </w:r>
      <w:r>
        <w:rPr>
          <w:color w:val="231F20"/>
          <w:spacing w:val="-8"/>
        </w:rPr>
        <w:t xml:space="preserve"> </w:t>
      </w:r>
      <w:r>
        <w:rPr>
          <w:color w:val="231F20"/>
        </w:rPr>
        <w:t>affect</w:t>
      </w:r>
      <w:r>
        <w:rPr>
          <w:color w:val="231F20"/>
          <w:spacing w:val="-8"/>
        </w:rPr>
        <w:t xml:space="preserve"> </w:t>
      </w:r>
      <w:r>
        <w:rPr>
          <w:color w:val="231F20"/>
        </w:rPr>
        <w:t>the</w:t>
      </w:r>
      <w:r>
        <w:rPr>
          <w:color w:val="231F20"/>
          <w:spacing w:val="-7"/>
        </w:rPr>
        <w:t xml:space="preserve"> </w:t>
      </w:r>
      <w:r>
        <w:rPr>
          <w:color w:val="231F20"/>
        </w:rPr>
        <w:t>role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nurse</w:t>
      </w:r>
      <w:r>
        <w:rPr>
          <w:color w:val="231F20"/>
          <w:spacing w:val="-8"/>
        </w:rPr>
        <w:t xml:space="preserve"> </w:t>
      </w:r>
      <w:r>
        <w:rPr>
          <w:color w:val="231F20"/>
        </w:rPr>
        <w:t>are</w:t>
      </w:r>
      <w:r>
        <w:rPr>
          <w:color w:val="231F20"/>
          <w:spacing w:val="-8"/>
        </w:rPr>
        <w:t xml:space="preserve"> </w:t>
      </w:r>
      <w:r>
        <w:rPr>
          <w:color w:val="231F20"/>
        </w:rPr>
        <w:t>analyzed</w:t>
      </w:r>
      <w:r>
        <w:rPr>
          <w:color w:val="231F20"/>
          <w:spacing w:val="-8"/>
        </w:rPr>
        <w:t xml:space="preserve"> </w:t>
      </w:r>
      <w:r>
        <w:rPr>
          <w:color w:val="231F20"/>
        </w:rPr>
        <w:t>and</w:t>
      </w:r>
      <w:r>
        <w:rPr>
          <w:color w:val="231F20"/>
          <w:spacing w:val="-8"/>
        </w:rPr>
        <w:t xml:space="preserve"> </w:t>
      </w:r>
      <w:r>
        <w:rPr>
          <w:color w:val="231F20"/>
        </w:rPr>
        <w:t>discussed. Prerequisite, Admission to the RN-BSN program. Fall, Spring,</w:t>
      </w:r>
      <w:r>
        <w:rPr>
          <w:color w:val="231F20"/>
          <w:spacing w:val="-15"/>
        </w:rPr>
        <w:t xml:space="preserve"> </w:t>
      </w:r>
      <w:r>
        <w:rPr>
          <w:color w:val="231F20"/>
        </w:rPr>
        <w:t>Summer.</w:t>
      </w:r>
    </w:p>
    <w:p w14:paraId="4AC12E83" w14:textId="77777777" w:rsidR="009C3E6D" w:rsidRDefault="009C3E6D" w:rsidP="009C3E6D">
      <w:pPr>
        <w:pStyle w:val="BodyText"/>
        <w:rPr>
          <w:sz w:val="18"/>
        </w:rPr>
      </w:pPr>
    </w:p>
    <w:p w14:paraId="70224761" w14:textId="77777777" w:rsidR="009C3E6D" w:rsidRDefault="009C3E6D" w:rsidP="009C3E6D">
      <w:pPr>
        <w:pStyle w:val="BodyText"/>
        <w:spacing w:before="8"/>
        <w:rPr>
          <w:sz w:val="15"/>
        </w:rPr>
      </w:pPr>
    </w:p>
    <w:p w14:paraId="6E1954BD" w14:textId="77777777" w:rsidR="009C3E6D" w:rsidRDefault="009C3E6D" w:rsidP="009C3E6D">
      <w:pPr>
        <w:pStyle w:val="Heading5"/>
        <w:spacing w:before="1"/>
      </w:pPr>
      <w:r>
        <w:rPr>
          <w:color w:val="231F20"/>
        </w:rPr>
        <w:t>Nursing Practicum (NRSP)</w:t>
      </w:r>
    </w:p>
    <w:p w14:paraId="5CD4C447" w14:textId="3FD48153" w:rsidR="009C3E6D" w:rsidRDefault="009C3E6D" w:rsidP="009C3E6D">
      <w:pPr>
        <w:pStyle w:val="BodyText"/>
        <w:spacing w:before="240" w:line="249" w:lineRule="auto"/>
        <w:ind w:left="520" w:right="337" w:hanging="360"/>
        <w:jc w:val="both"/>
      </w:pPr>
      <w:r>
        <w:rPr>
          <w:b/>
          <w:color w:val="231F20"/>
        </w:rPr>
        <w:t xml:space="preserve">NRSP 1222. Fundamentals of Nursing Practicum </w:t>
      </w:r>
      <w:r>
        <w:rPr>
          <w:color w:val="231F20"/>
        </w:rPr>
        <w:t>NRSP 1222. Fundamentals of  Nursing Practicum</w:t>
      </w:r>
      <w:r>
        <w:rPr>
          <w:color w:val="231F20"/>
          <w:spacing w:val="-12"/>
        </w:rPr>
        <w:t xml:space="preserve"> </w:t>
      </w:r>
      <w:r>
        <w:rPr>
          <w:color w:val="231F20"/>
        </w:rPr>
        <w:t>Practicum</w:t>
      </w:r>
      <w:r>
        <w:rPr>
          <w:color w:val="231F20"/>
          <w:spacing w:val="-11"/>
        </w:rPr>
        <w:t xml:space="preserve"> </w:t>
      </w:r>
      <w:r>
        <w:rPr>
          <w:color w:val="231F20"/>
        </w:rPr>
        <w:t>emphasizes</w:t>
      </w:r>
      <w:r>
        <w:rPr>
          <w:color w:val="231F20"/>
          <w:spacing w:val="-12"/>
        </w:rPr>
        <w:t xml:space="preserve"> </w:t>
      </w:r>
      <w:r>
        <w:rPr>
          <w:color w:val="231F20"/>
        </w:rPr>
        <w:t>the</w:t>
      </w:r>
      <w:r>
        <w:rPr>
          <w:color w:val="231F20"/>
          <w:spacing w:val="-11"/>
        </w:rPr>
        <w:t xml:space="preserve"> </w:t>
      </w:r>
      <w:r>
        <w:rPr>
          <w:color w:val="231F20"/>
        </w:rPr>
        <w:t>fundamental</w:t>
      </w:r>
      <w:r>
        <w:rPr>
          <w:color w:val="231F20"/>
          <w:spacing w:val="-11"/>
        </w:rPr>
        <w:t xml:space="preserve"> </w:t>
      </w:r>
      <w:r>
        <w:rPr>
          <w:color w:val="231F20"/>
        </w:rPr>
        <w:t>skills</w:t>
      </w:r>
      <w:r>
        <w:rPr>
          <w:color w:val="231F20"/>
          <w:spacing w:val="-12"/>
        </w:rPr>
        <w:t xml:space="preserve"> </w:t>
      </w:r>
      <w:r>
        <w:rPr>
          <w:color w:val="231F20"/>
        </w:rPr>
        <w:t>of</w:t>
      </w:r>
      <w:r>
        <w:rPr>
          <w:color w:val="231F20"/>
          <w:spacing w:val="-11"/>
        </w:rPr>
        <w:t xml:space="preserve"> </w:t>
      </w:r>
      <w:r>
        <w:rPr>
          <w:color w:val="231F20"/>
        </w:rPr>
        <w:t>nursing</w:t>
      </w:r>
      <w:r>
        <w:rPr>
          <w:color w:val="231F20"/>
          <w:spacing w:val="-12"/>
        </w:rPr>
        <w:t xml:space="preserve"> </w:t>
      </w:r>
      <w:r>
        <w:rPr>
          <w:color w:val="231F20"/>
        </w:rPr>
        <w:t>as</w:t>
      </w:r>
      <w:r>
        <w:rPr>
          <w:color w:val="231F20"/>
          <w:spacing w:val="-11"/>
        </w:rPr>
        <w:t xml:space="preserve"> </w:t>
      </w:r>
      <w:r>
        <w:rPr>
          <w:color w:val="231F20"/>
        </w:rPr>
        <w:t>utilized</w:t>
      </w:r>
      <w:r>
        <w:rPr>
          <w:color w:val="231F20"/>
          <w:spacing w:val="-11"/>
        </w:rPr>
        <w:t xml:space="preserve"> </w:t>
      </w:r>
      <w:r>
        <w:rPr>
          <w:color w:val="231F20"/>
        </w:rPr>
        <w:t>in</w:t>
      </w:r>
      <w:r>
        <w:rPr>
          <w:color w:val="231F20"/>
          <w:spacing w:val="-12"/>
        </w:rPr>
        <w:t xml:space="preserve"> </w:t>
      </w:r>
      <w:r>
        <w:rPr>
          <w:color w:val="231F20"/>
        </w:rPr>
        <w:t>maintaining</w:t>
      </w:r>
      <w:r>
        <w:rPr>
          <w:color w:val="231F20"/>
          <w:spacing w:val="-11"/>
        </w:rPr>
        <w:t xml:space="preserve"> </w:t>
      </w:r>
      <w:r>
        <w:rPr>
          <w:color w:val="231F20"/>
        </w:rPr>
        <w:t xml:space="preserve">activities of daily living. A clinical laboratory fee will be assessed. Prerequisites, “C” or better in </w:t>
      </w:r>
      <w:r>
        <w:rPr>
          <w:color w:val="231F20"/>
          <w:spacing w:val="-3"/>
        </w:rPr>
        <w:t xml:space="preserve">MATH </w:t>
      </w:r>
      <w:r>
        <w:rPr>
          <w:color w:val="231F20"/>
        </w:rPr>
        <w:t>1023,</w:t>
      </w:r>
      <w:r>
        <w:rPr>
          <w:color w:val="231F20"/>
          <w:spacing w:val="-12"/>
        </w:rPr>
        <w:t xml:space="preserve"> </w:t>
      </w:r>
      <w:r>
        <w:rPr>
          <w:color w:val="231F20"/>
        </w:rPr>
        <w:t>BIO</w:t>
      </w:r>
      <w:r>
        <w:rPr>
          <w:color w:val="231F20"/>
          <w:spacing w:val="-11"/>
        </w:rPr>
        <w:t xml:space="preserve"> </w:t>
      </w:r>
      <w:r>
        <w:rPr>
          <w:color w:val="231F20"/>
        </w:rPr>
        <w:t>2203,</w:t>
      </w:r>
      <w:r>
        <w:rPr>
          <w:color w:val="231F20"/>
          <w:spacing w:val="-11"/>
        </w:rPr>
        <w:t xml:space="preserve"> </w:t>
      </w:r>
      <w:r>
        <w:rPr>
          <w:color w:val="231F20"/>
        </w:rPr>
        <w:t>BIO</w:t>
      </w:r>
      <w:r>
        <w:rPr>
          <w:color w:val="231F20"/>
          <w:spacing w:val="-11"/>
        </w:rPr>
        <w:t xml:space="preserve"> </w:t>
      </w:r>
      <w:r>
        <w:rPr>
          <w:color w:val="231F20"/>
        </w:rPr>
        <w:t>2201,</w:t>
      </w:r>
      <w:r>
        <w:rPr>
          <w:color w:val="231F20"/>
          <w:spacing w:val="-11"/>
        </w:rPr>
        <w:t xml:space="preserve"> </w:t>
      </w:r>
      <w:r>
        <w:rPr>
          <w:color w:val="231F20"/>
        </w:rPr>
        <w:t>and</w:t>
      </w:r>
      <w:r>
        <w:rPr>
          <w:color w:val="231F20"/>
          <w:spacing w:val="-11"/>
        </w:rPr>
        <w:t xml:space="preserve"> </w:t>
      </w:r>
      <w:r>
        <w:rPr>
          <w:color w:val="231F20"/>
        </w:rPr>
        <w:t>ENG</w:t>
      </w:r>
      <w:r>
        <w:rPr>
          <w:color w:val="231F20"/>
          <w:spacing w:val="-11"/>
        </w:rPr>
        <w:t xml:space="preserve"> </w:t>
      </w:r>
      <w:r>
        <w:rPr>
          <w:color w:val="231F20"/>
        </w:rPr>
        <w:t>1003.</w:t>
      </w:r>
      <w:r>
        <w:rPr>
          <w:color w:val="231F20"/>
          <w:spacing w:val="-11"/>
        </w:rPr>
        <w:t xml:space="preserve"> </w:t>
      </w:r>
      <w:r>
        <w:rPr>
          <w:color w:val="231F20"/>
        </w:rPr>
        <w:t>Corequisites,</w:t>
      </w:r>
      <w:r>
        <w:rPr>
          <w:color w:val="231F20"/>
          <w:spacing w:val="-12"/>
        </w:rPr>
        <w:t xml:space="preserve"> </w:t>
      </w:r>
      <w:r>
        <w:rPr>
          <w:color w:val="231F20"/>
        </w:rPr>
        <w:t>NRS</w:t>
      </w:r>
      <w:r>
        <w:rPr>
          <w:color w:val="231F20"/>
          <w:spacing w:val="-11"/>
        </w:rPr>
        <w:t xml:space="preserve"> </w:t>
      </w:r>
      <w:r>
        <w:rPr>
          <w:color w:val="231F20"/>
        </w:rPr>
        <w:t>1214,</w:t>
      </w:r>
      <w:r>
        <w:rPr>
          <w:color w:val="231F20"/>
          <w:spacing w:val="-11"/>
        </w:rPr>
        <w:t xml:space="preserve"> </w:t>
      </w:r>
      <w:r>
        <w:rPr>
          <w:color w:val="231F20"/>
        </w:rPr>
        <w:t>NRS</w:t>
      </w:r>
      <w:r>
        <w:rPr>
          <w:color w:val="231F20"/>
          <w:spacing w:val="-11"/>
        </w:rPr>
        <w:t xml:space="preserve"> </w:t>
      </w:r>
      <w:r>
        <w:rPr>
          <w:color w:val="231F20"/>
        </w:rPr>
        <w:t>2392,</w:t>
      </w:r>
      <w:r>
        <w:rPr>
          <w:color w:val="231F20"/>
          <w:spacing w:val="-11"/>
        </w:rPr>
        <w:t xml:space="preserve"> </w:t>
      </w:r>
      <w:r>
        <w:rPr>
          <w:color w:val="231F20"/>
        </w:rPr>
        <w:t>and</w:t>
      </w:r>
      <w:r>
        <w:rPr>
          <w:color w:val="231F20"/>
          <w:spacing w:val="-11"/>
        </w:rPr>
        <w:t xml:space="preserve"> </w:t>
      </w:r>
      <w:r>
        <w:rPr>
          <w:color w:val="231F20"/>
        </w:rPr>
        <w:t>NRSP</w:t>
      </w:r>
      <w:r>
        <w:rPr>
          <w:color w:val="231F20"/>
          <w:spacing w:val="-14"/>
        </w:rPr>
        <w:t xml:space="preserve"> </w:t>
      </w:r>
      <w:r>
        <w:rPr>
          <w:color w:val="231F20"/>
        </w:rPr>
        <w:t>2391.</w:t>
      </w:r>
    </w:p>
    <w:p w14:paraId="697ACE1A" w14:textId="77777777" w:rsidR="009C3E6D" w:rsidRDefault="009C3E6D" w:rsidP="009C3E6D">
      <w:pPr>
        <w:pStyle w:val="BodyText"/>
        <w:spacing w:before="2"/>
        <w:ind w:left="520"/>
      </w:pPr>
      <w:r>
        <w:rPr>
          <w:color w:val="231F20"/>
        </w:rPr>
        <w:t>Spring.</w:t>
      </w:r>
    </w:p>
    <w:p w14:paraId="2741B462" w14:textId="77777777" w:rsidR="009C3E6D" w:rsidRDefault="009C3E6D" w:rsidP="009C3E6D">
      <w:pPr>
        <w:pStyle w:val="BodyText"/>
        <w:spacing w:before="6"/>
        <w:rPr>
          <w:sz w:val="15"/>
        </w:rPr>
      </w:pPr>
    </w:p>
    <w:p w14:paraId="1EB1CD86" w14:textId="77777777" w:rsidR="009C3E6D" w:rsidRDefault="009C3E6D" w:rsidP="009C3E6D">
      <w:pPr>
        <w:pStyle w:val="BodyText"/>
        <w:tabs>
          <w:tab w:val="left" w:pos="3471"/>
        </w:tabs>
        <w:spacing w:line="249" w:lineRule="auto"/>
        <w:ind w:left="520" w:right="336" w:hanging="360"/>
        <w:jc w:val="both"/>
      </w:pPr>
      <w:r>
        <w:rPr>
          <w:b/>
          <w:color w:val="231F20"/>
        </w:rPr>
        <w:t>NRSP 1243.     Clinical</w:t>
      </w:r>
      <w:r>
        <w:rPr>
          <w:b/>
          <w:color w:val="231F20"/>
          <w:spacing w:val="-3"/>
        </w:rPr>
        <w:t xml:space="preserve"> </w:t>
      </w:r>
      <w:r>
        <w:rPr>
          <w:b/>
          <w:color w:val="231F20"/>
        </w:rPr>
        <w:t>Practicum</w:t>
      </w:r>
      <w:r>
        <w:rPr>
          <w:b/>
          <w:color w:val="231F20"/>
          <w:spacing w:val="-2"/>
        </w:rPr>
        <w:t xml:space="preserve"> </w:t>
      </w:r>
      <w:r>
        <w:rPr>
          <w:b/>
          <w:color w:val="231F20"/>
        </w:rPr>
        <w:t>I</w:t>
      </w:r>
      <w:r>
        <w:rPr>
          <w:b/>
          <w:color w:val="231F20"/>
        </w:rPr>
        <w:tab/>
      </w:r>
      <w:r>
        <w:rPr>
          <w:color w:val="231F20"/>
        </w:rPr>
        <w:t>Initial</w:t>
      </w:r>
      <w:r>
        <w:rPr>
          <w:color w:val="231F20"/>
          <w:spacing w:val="-28"/>
        </w:rPr>
        <w:t xml:space="preserve"> </w:t>
      </w:r>
      <w:r>
        <w:rPr>
          <w:color w:val="231F20"/>
        </w:rPr>
        <w:t>medical,</w:t>
      </w:r>
      <w:r>
        <w:rPr>
          <w:color w:val="231F20"/>
          <w:spacing w:val="-28"/>
        </w:rPr>
        <w:t xml:space="preserve"> </w:t>
      </w:r>
      <w:r>
        <w:rPr>
          <w:color w:val="231F20"/>
        </w:rPr>
        <w:t>surgical,</w:t>
      </w:r>
      <w:r>
        <w:rPr>
          <w:color w:val="231F20"/>
          <w:spacing w:val="-28"/>
        </w:rPr>
        <w:t xml:space="preserve"> </w:t>
      </w:r>
      <w:r>
        <w:rPr>
          <w:color w:val="231F20"/>
        </w:rPr>
        <w:t>maternal,</w:t>
      </w:r>
      <w:r>
        <w:rPr>
          <w:color w:val="231F20"/>
          <w:spacing w:val="-29"/>
        </w:rPr>
        <w:t xml:space="preserve"> </w:t>
      </w:r>
      <w:r>
        <w:rPr>
          <w:color w:val="231F20"/>
        </w:rPr>
        <w:t>and</w:t>
      </w:r>
      <w:r>
        <w:rPr>
          <w:color w:val="231F20"/>
          <w:spacing w:val="-28"/>
        </w:rPr>
        <w:t xml:space="preserve"> </w:t>
      </w:r>
      <w:r>
        <w:rPr>
          <w:color w:val="231F20"/>
        </w:rPr>
        <w:t>child</w:t>
      </w:r>
      <w:r>
        <w:rPr>
          <w:color w:val="231F20"/>
          <w:spacing w:val="-28"/>
        </w:rPr>
        <w:t xml:space="preserve"> </w:t>
      </w:r>
      <w:r>
        <w:rPr>
          <w:color w:val="231F20"/>
        </w:rPr>
        <w:t>health</w:t>
      </w:r>
      <w:r>
        <w:rPr>
          <w:color w:val="231F20"/>
          <w:spacing w:val="-28"/>
        </w:rPr>
        <w:t xml:space="preserve"> </w:t>
      </w:r>
      <w:r>
        <w:rPr>
          <w:color w:val="231F20"/>
        </w:rPr>
        <w:t>clinical experience for the student making the transition to the RN role. Nursing concepts from Nursing Agency I and Role Development I are applied to clinical practice. A clinical laboratory fee will be assessed. Corequisites, NRS 1235 and NRS 1252.</w:t>
      </w:r>
      <w:r>
        <w:rPr>
          <w:color w:val="231F20"/>
          <w:spacing w:val="-11"/>
        </w:rPr>
        <w:t xml:space="preserve"> </w:t>
      </w:r>
      <w:r>
        <w:rPr>
          <w:color w:val="231F20"/>
        </w:rPr>
        <w:t>Fall.</w:t>
      </w:r>
    </w:p>
    <w:p w14:paraId="262650D1" w14:textId="77777777" w:rsidR="009C3E6D" w:rsidRDefault="009C3E6D" w:rsidP="009C3E6D">
      <w:pPr>
        <w:pStyle w:val="BodyText"/>
        <w:rPr>
          <w:sz w:val="15"/>
        </w:rPr>
      </w:pPr>
    </w:p>
    <w:p w14:paraId="26F7322D" w14:textId="77777777" w:rsidR="009C3E6D" w:rsidRDefault="009C3E6D" w:rsidP="009C3E6D">
      <w:pPr>
        <w:pStyle w:val="BodyText"/>
        <w:spacing w:line="249" w:lineRule="auto"/>
        <w:ind w:left="520" w:right="337" w:hanging="360"/>
        <w:jc w:val="both"/>
      </w:pPr>
      <w:r>
        <w:rPr>
          <w:b/>
          <w:color w:val="231F20"/>
        </w:rPr>
        <w:t>NRSP</w:t>
      </w:r>
      <w:r>
        <w:rPr>
          <w:b/>
          <w:color w:val="231F20"/>
          <w:spacing w:val="-9"/>
        </w:rPr>
        <w:t xml:space="preserve"> </w:t>
      </w:r>
      <w:r>
        <w:rPr>
          <w:b/>
          <w:color w:val="231F20"/>
        </w:rPr>
        <w:t xml:space="preserve">1331. </w:t>
      </w:r>
      <w:r>
        <w:rPr>
          <w:b/>
          <w:color w:val="231F20"/>
          <w:spacing w:val="26"/>
        </w:rPr>
        <w:t xml:space="preserve"> </w:t>
      </w:r>
      <w:r>
        <w:rPr>
          <w:b/>
          <w:color w:val="231F20"/>
        </w:rPr>
        <w:t>Clinical</w:t>
      </w:r>
      <w:r>
        <w:rPr>
          <w:b/>
          <w:color w:val="231F20"/>
          <w:spacing w:val="-7"/>
        </w:rPr>
        <w:t xml:space="preserve"> </w:t>
      </w:r>
      <w:r>
        <w:rPr>
          <w:b/>
          <w:color w:val="231F20"/>
        </w:rPr>
        <w:t>Practicum</w:t>
      </w:r>
      <w:r>
        <w:rPr>
          <w:b/>
          <w:color w:val="231F20"/>
          <w:spacing w:val="-5"/>
        </w:rPr>
        <w:t xml:space="preserve"> </w:t>
      </w:r>
      <w:r>
        <w:rPr>
          <w:b/>
          <w:color w:val="231F20"/>
        </w:rPr>
        <w:t xml:space="preserve">I  </w:t>
      </w:r>
      <w:r>
        <w:rPr>
          <w:b/>
          <w:color w:val="231F20"/>
          <w:spacing w:val="25"/>
        </w:rPr>
        <w:t xml:space="preserve"> </w:t>
      </w:r>
      <w:r>
        <w:rPr>
          <w:color w:val="231F20"/>
        </w:rPr>
        <w:t>Initial</w:t>
      </w:r>
      <w:r>
        <w:rPr>
          <w:color w:val="231F20"/>
          <w:spacing w:val="-27"/>
        </w:rPr>
        <w:t xml:space="preserve"> </w:t>
      </w:r>
      <w:r>
        <w:rPr>
          <w:color w:val="231F20"/>
        </w:rPr>
        <w:t>medical-surgical</w:t>
      </w:r>
      <w:r>
        <w:rPr>
          <w:color w:val="231F20"/>
          <w:spacing w:val="-28"/>
        </w:rPr>
        <w:t xml:space="preserve"> </w:t>
      </w:r>
      <w:r>
        <w:rPr>
          <w:color w:val="231F20"/>
        </w:rPr>
        <w:t>clinical</w:t>
      </w:r>
      <w:r>
        <w:rPr>
          <w:color w:val="231F20"/>
          <w:spacing w:val="-27"/>
        </w:rPr>
        <w:t xml:space="preserve"> </w:t>
      </w:r>
      <w:r>
        <w:rPr>
          <w:color w:val="231F20"/>
        </w:rPr>
        <w:t>experience</w:t>
      </w:r>
      <w:r>
        <w:rPr>
          <w:color w:val="231F20"/>
          <w:spacing w:val="-28"/>
        </w:rPr>
        <w:t xml:space="preserve"> </w:t>
      </w:r>
      <w:r>
        <w:rPr>
          <w:color w:val="231F20"/>
        </w:rPr>
        <w:t>for</w:t>
      </w:r>
      <w:r>
        <w:rPr>
          <w:color w:val="231F20"/>
          <w:spacing w:val="-27"/>
        </w:rPr>
        <w:t xml:space="preserve"> </w:t>
      </w:r>
      <w:r>
        <w:rPr>
          <w:color w:val="231F20"/>
        </w:rPr>
        <w:t>the</w:t>
      </w:r>
      <w:r>
        <w:rPr>
          <w:color w:val="231F20"/>
          <w:spacing w:val="-28"/>
        </w:rPr>
        <w:t xml:space="preserve"> </w:t>
      </w:r>
      <w:r>
        <w:rPr>
          <w:color w:val="231F20"/>
        </w:rPr>
        <w:t>student</w:t>
      </w:r>
      <w:r>
        <w:rPr>
          <w:color w:val="231F20"/>
          <w:spacing w:val="-27"/>
        </w:rPr>
        <w:t xml:space="preserve"> </w:t>
      </w:r>
      <w:r>
        <w:rPr>
          <w:color w:val="231F20"/>
          <w:spacing w:val="-2"/>
        </w:rPr>
        <w:t xml:space="preserve">making </w:t>
      </w:r>
      <w:r>
        <w:rPr>
          <w:color w:val="231F20"/>
        </w:rPr>
        <w:t>the transition to the registered nurse role. Concepts from Nursing I and Role Development I are applied. Prerequisite, Admission to the Online LPN to AASN program.</w:t>
      </w:r>
      <w:r>
        <w:rPr>
          <w:color w:val="231F20"/>
          <w:spacing w:val="-24"/>
        </w:rPr>
        <w:t xml:space="preserve"> </w:t>
      </w:r>
      <w:r>
        <w:rPr>
          <w:color w:val="231F20"/>
        </w:rPr>
        <w:t>Fall.</w:t>
      </w:r>
    </w:p>
    <w:p w14:paraId="744CB06D" w14:textId="77777777" w:rsidR="009C3E6D" w:rsidRDefault="009C3E6D" w:rsidP="009C3E6D">
      <w:pPr>
        <w:pStyle w:val="BodyText"/>
        <w:spacing w:before="11"/>
        <w:rPr>
          <w:sz w:val="14"/>
        </w:rPr>
      </w:pPr>
    </w:p>
    <w:p w14:paraId="3D193BC3" w14:textId="77777777" w:rsidR="009C3E6D" w:rsidRDefault="009C3E6D" w:rsidP="009C3E6D">
      <w:pPr>
        <w:pStyle w:val="BodyText"/>
        <w:spacing w:line="249" w:lineRule="auto"/>
        <w:ind w:left="520" w:right="337" w:hanging="360"/>
        <w:jc w:val="both"/>
      </w:pPr>
      <w:r>
        <w:rPr>
          <w:b/>
          <w:color w:val="231F20"/>
        </w:rPr>
        <w:t xml:space="preserve">NRSP 1341.   Clinical Practicum II   </w:t>
      </w:r>
      <w:r>
        <w:rPr>
          <w:color w:val="231F20"/>
        </w:rPr>
        <w:t>Medical-surgical clinical experience for the student making    the transition to the registered nurse role. Concepts from Nursing II and Role Development II are applied. Corequisites, NRS 1321, and NRS 1323.</w:t>
      </w:r>
      <w:r>
        <w:rPr>
          <w:color w:val="231F20"/>
          <w:spacing w:val="-10"/>
        </w:rPr>
        <w:t xml:space="preserve"> </w:t>
      </w:r>
      <w:r>
        <w:rPr>
          <w:color w:val="231F20"/>
        </w:rPr>
        <w:t>Fall.</w:t>
      </w:r>
    </w:p>
    <w:p w14:paraId="19732542" w14:textId="2CF6FB63" w:rsidR="009C3E6D" w:rsidRDefault="009C3E6D" w:rsidP="009C3E6D">
      <w:pPr>
        <w:tabs>
          <w:tab w:val="left" w:pos="360"/>
          <w:tab w:val="left" w:pos="720"/>
        </w:tabs>
        <w:spacing w:after="0" w:line="240" w:lineRule="auto"/>
        <w:rPr>
          <w:rFonts w:asciiTheme="majorHAnsi" w:hAnsiTheme="majorHAnsi" w:cs="Arial"/>
          <w:sz w:val="20"/>
          <w:szCs w:val="20"/>
        </w:rPr>
      </w:pPr>
    </w:p>
    <w:p w14:paraId="1A16D212" w14:textId="03D0E99A" w:rsidR="009C3E6D" w:rsidRDefault="009C3E6D" w:rsidP="009C3E6D">
      <w:pPr>
        <w:tabs>
          <w:tab w:val="left" w:pos="360"/>
          <w:tab w:val="left" w:pos="720"/>
        </w:tabs>
        <w:spacing w:after="0" w:line="240" w:lineRule="auto"/>
        <w:rPr>
          <w:rFonts w:asciiTheme="majorHAnsi" w:hAnsiTheme="majorHAnsi" w:cs="Arial"/>
          <w:sz w:val="20"/>
          <w:szCs w:val="20"/>
        </w:rPr>
      </w:pPr>
    </w:p>
    <w:p w14:paraId="009E5AAB" w14:textId="45ACD91A" w:rsidR="009C3E6D" w:rsidRDefault="009C3E6D" w:rsidP="009C3E6D">
      <w:pPr>
        <w:tabs>
          <w:tab w:val="left" w:pos="360"/>
          <w:tab w:val="left" w:pos="720"/>
        </w:tabs>
        <w:spacing w:after="0" w:line="240" w:lineRule="auto"/>
        <w:rPr>
          <w:rFonts w:asciiTheme="majorHAnsi" w:hAnsiTheme="majorHAnsi" w:cs="Arial"/>
          <w:sz w:val="20"/>
          <w:szCs w:val="20"/>
        </w:rPr>
      </w:pPr>
    </w:p>
    <w:sectPr w:rsidR="009C3E6D"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51D59" w14:textId="77777777" w:rsidR="001A1D33" w:rsidRDefault="001A1D33" w:rsidP="00AF3758">
      <w:pPr>
        <w:spacing w:after="0" w:line="240" w:lineRule="auto"/>
      </w:pPr>
      <w:r>
        <w:separator/>
      </w:r>
    </w:p>
  </w:endnote>
  <w:endnote w:type="continuationSeparator" w:id="0">
    <w:p w14:paraId="079A2BA6" w14:textId="77777777" w:rsidR="001A1D33" w:rsidRDefault="001A1D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947FAB" w:rsidRDefault="00947FA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47FAB" w:rsidRDefault="00947FA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8F4C4F1" w:rsidR="00947FAB" w:rsidRDefault="00947FA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E17">
      <w:rPr>
        <w:rStyle w:val="PageNumber"/>
        <w:noProof/>
      </w:rPr>
      <w:t>10</w:t>
    </w:r>
    <w:r>
      <w:rPr>
        <w:rStyle w:val="PageNumber"/>
      </w:rPr>
      <w:fldChar w:fldCharType="end"/>
    </w:r>
  </w:p>
  <w:p w14:paraId="0312F2A9" w14:textId="6FBF632F" w:rsidR="00947FAB" w:rsidRDefault="00947FAB"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61989" w14:textId="77777777" w:rsidR="001A1D33" w:rsidRDefault="001A1D33" w:rsidP="00AF3758">
      <w:pPr>
        <w:spacing w:after="0" w:line="240" w:lineRule="auto"/>
      </w:pPr>
      <w:r>
        <w:separator/>
      </w:r>
    </w:p>
  </w:footnote>
  <w:footnote w:type="continuationSeparator" w:id="0">
    <w:p w14:paraId="7C84C5BC" w14:textId="77777777" w:rsidR="001A1D33" w:rsidRDefault="001A1D3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BA7"/>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5B0F"/>
    <w:rsid w:val="00132D15"/>
    <w:rsid w:val="00150E96"/>
    <w:rsid w:val="00151451"/>
    <w:rsid w:val="0015192B"/>
    <w:rsid w:val="00151FD3"/>
    <w:rsid w:val="0015536A"/>
    <w:rsid w:val="00156679"/>
    <w:rsid w:val="00156BAE"/>
    <w:rsid w:val="00160522"/>
    <w:rsid w:val="001611E3"/>
    <w:rsid w:val="00185D67"/>
    <w:rsid w:val="0019007D"/>
    <w:rsid w:val="001A1D33"/>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1B43"/>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1651"/>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1B9D"/>
    <w:rsid w:val="004665CF"/>
    <w:rsid w:val="00473252"/>
    <w:rsid w:val="00473392"/>
    <w:rsid w:val="00474C39"/>
    <w:rsid w:val="00487771"/>
    <w:rsid w:val="00491BD4"/>
    <w:rsid w:val="0049675B"/>
    <w:rsid w:val="004A211B"/>
    <w:rsid w:val="004A2E84"/>
    <w:rsid w:val="004A7706"/>
    <w:rsid w:val="004B1430"/>
    <w:rsid w:val="004B2E17"/>
    <w:rsid w:val="004C4ADF"/>
    <w:rsid w:val="004C53EC"/>
    <w:rsid w:val="004D5819"/>
    <w:rsid w:val="004F3C87"/>
    <w:rsid w:val="00504ECD"/>
    <w:rsid w:val="005177E6"/>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21C"/>
    <w:rsid w:val="00707894"/>
    <w:rsid w:val="00712045"/>
    <w:rsid w:val="007227F4"/>
    <w:rsid w:val="0073025F"/>
    <w:rsid w:val="0073125A"/>
    <w:rsid w:val="00750AF6"/>
    <w:rsid w:val="007637B2"/>
    <w:rsid w:val="00770217"/>
    <w:rsid w:val="007727AB"/>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398C"/>
    <w:rsid w:val="00862E36"/>
    <w:rsid w:val="008663CA"/>
    <w:rsid w:val="00881276"/>
    <w:rsid w:val="00895557"/>
    <w:rsid w:val="008B2BCB"/>
    <w:rsid w:val="008B74B6"/>
    <w:rsid w:val="008C6881"/>
    <w:rsid w:val="008C703B"/>
    <w:rsid w:val="008D3F1F"/>
    <w:rsid w:val="008E6C1C"/>
    <w:rsid w:val="008F6B45"/>
    <w:rsid w:val="00900E46"/>
    <w:rsid w:val="00903AB9"/>
    <w:rsid w:val="009053D1"/>
    <w:rsid w:val="009055C4"/>
    <w:rsid w:val="00906944"/>
    <w:rsid w:val="00906D0E"/>
    <w:rsid w:val="00910555"/>
    <w:rsid w:val="00912B7A"/>
    <w:rsid w:val="00916FCA"/>
    <w:rsid w:val="00947FAB"/>
    <w:rsid w:val="00962018"/>
    <w:rsid w:val="00976B5B"/>
    <w:rsid w:val="00983ADC"/>
    <w:rsid w:val="00984490"/>
    <w:rsid w:val="00987195"/>
    <w:rsid w:val="009877F9"/>
    <w:rsid w:val="00996F8B"/>
    <w:rsid w:val="00997390"/>
    <w:rsid w:val="009A529F"/>
    <w:rsid w:val="009B22B2"/>
    <w:rsid w:val="009B2E40"/>
    <w:rsid w:val="009C3E6D"/>
    <w:rsid w:val="009D1CDB"/>
    <w:rsid w:val="009E1002"/>
    <w:rsid w:val="009E2AA9"/>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26CF"/>
    <w:rsid w:val="00A83B24"/>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BCB"/>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2AC6"/>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F0E"/>
    <w:rsid w:val="00F3261D"/>
    <w:rsid w:val="00F36F29"/>
    <w:rsid w:val="00F40E7C"/>
    <w:rsid w:val="00F44095"/>
    <w:rsid w:val="00F56BFD"/>
    <w:rsid w:val="00F63326"/>
    <w:rsid w:val="00F645B5"/>
    <w:rsid w:val="00F7007D"/>
    <w:rsid w:val="00F7429E"/>
    <w:rsid w:val="00F760B1"/>
    <w:rsid w:val="00F77400"/>
    <w:rsid w:val="00F80644"/>
    <w:rsid w:val="00F82946"/>
    <w:rsid w:val="00F847A8"/>
    <w:rsid w:val="00FB00D4"/>
    <w:rsid w:val="00FB38CA"/>
    <w:rsid w:val="00FB7442"/>
    <w:rsid w:val="00FC5698"/>
    <w:rsid w:val="00FD2B44"/>
    <w:rsid w:val="00FD508C"/>
    <w:rsid w:val="00FE22BD"/>
    <w:rsid w:val="00FE64C6"/>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5">
    <w:name w:val="heading 5"/>
    <w:basedOn w:val="Normal"/>
    <w:link w:val="Heading5Char"/>
    <w:uiPriority w:val="1"/>
    <w:qFormat/>
    <w:rsid w:val="009C3E6D"/>
    <w:pPr>
      <w:widowControl w:val="0"/>
      <w:autoSpaceDE w:val="0"/>
      <w:autoSpaceDN w:val="0"/>
      <w:spacing w:after="0" w:line="240" w:lineRule="auto"/>
      <w:ind w:left="160"/>
      <w:outlineLvl w:val="4"/>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5Char">
    <w:name w:val="Heading 5 Char"/>
    <w:basedOn w:val="DefaultParagraphFont"/>
    <w:link w:val="Heading5"/>
    <w:uiPriority w:val="1"/>
    <w:rsid w:val="009C3E6D"/>
    <w:rPr>
      <w:rFonts w:ascii="Palatino Linotype" w:eastAsia="Palatino Linotype" w:hAnsi="Palatino Linotype" w:cs="Palatino Linotype"/>
      <w:b/>
      <w:bCs/>
      <w:sz w:val="24"/>
      <w:szCs w:val="24"/>
    </w:rPr>
  </w:style>
  <w:style w:type="paragraph" w:styleId="BodyText">
    <w:name w:val="Body Text"/>
    <w:basedOn w:val="Normal"/>
    <w:link w:val="BodyTextChar"/>
    <w:uiPriority w:val="1"/>
    <w:qFormat/>
    <w:rsid w:val="009C3E6D"/>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C3E6D"/>
    <w:rPr>
      <w:rFonts w:ascii="Arial" w:eastAsia="Arial" w:hAnsi="Arial" w:cs="Arial"/>
      <w:sz w:val="16"/>
      <w:szCs w:val="16"/>
    </w:rPr>
  </w:style>
  <w:style w:type="paragraph" w:customStyle="1" w:styleId="TableParagraph">
    <w:name w:val="Table Paragraph"/>
    <w:basedOn w:val="Normal"/>
    <w:uiPriority w:val="1"/>
    <w:qFormat/>
    <w:rsid w:val="009C3E6D"/>
    <w:pPr>
      <w:widowControl w:val="0"/>
      <w:autoSpaceDE w:val="0"/>
      <w:autoSpaceDN w:val="0"/>
      <w:spacing w:before="45" w:after="0" w:line="240" w:lineRule="auto"/>
      <w:ind w:left="2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513EDF8477740B782B74C1A275CCD15"/>
        <w:category>
          <w:name w:val="General"/>
          <w:gallery w:val="placeholder"/>
        </w:category>
        <w:types>
          <w:type w:val="bbPlcHdr"/>
        </w:types>
        <w:behaviors>
          <w:behavior w:val="content"/>
        </w:behaviors>
        <w:guid w:val="{E4D6C87C-F2FF-43C2-B1E0-8B83F4D55459}"/>
      </w:docPartPr>
      <w:docPartBody>
        <w:p w:rsidR="00497E6D" w:rsidRDefault="00497E6D" w:rsidP="00497E6D">
          <w:pPr>
            <w:pStyle w:val="F513EDF8477740B782B74C1A275CCD15"/>
          </w:pPr>
          <w:r w:rsidRPr="008426D1">
            <w:rPr>
              <w:rStyle w:val="PlaceholderText"/>
              <w:shd w:val="clear" w:color="auto" w:fill="D9D9D9" w:themeFill="background1" w:themeFillShade="D9"/>
            </w:rPr>
            <w:t>Enter text...</w:t>
          </w:r>
        </w:p>
      </w:docPartBody>
    </w:docPart>
    <w:docPart>
      <w:docPartPr>
        <w:name w:val="3EDAF147F6A5504CAFA78621E3842170"/>
        <w:category>
          <w:name w:val="General"/>
          <w:gallery w:val="placeholder"/>
        </w:category>
        <w:types>
          <w:type w:val="bbPlcHdr"/>
        </w:types>
        <w:behaviors>
          <w:behavior w:val="content"/>
        </w:behaviors>
        <w:guid w:val="{6E2EFDF2-AC38-0547-B608-90B374A694A7}"/>
      </w:docPartPr>
      <w:docPartBody>
        <w:p w:rsidR="00000000" w:rsidRDefault="00373423" w:rsidP="00373423">
          <w:pPr>
            <w:pStyle w:val="3EDAF147F6A5504CAFA78621E384217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F39D0"/>
    <w:rsid w:val="002D64D6"/>
    <w:rsid w:val="0032383A"/>
    <w:rsid w:val="00337484"/>
    <w:rsid w:val="00373423"/>
    <w:rsid w:val="003D4C2A"/>
    <w:rsid w:val="003F69FB"/>
    <w:rsid w:val="00425226"/>
    <w:rsid w:val="00436B57"/>
    <w:rsid w:val="00497E6D"/>
    <w:rsid w:val="004E1A75"/>
    <w:rsid w:val="00534B28"/>
    <w:rsid w:val="00576003"/>
    <w:rsid w:val="00587536"/>
    <w:rsid w:val="005C4D59"/>
    <w:rsid w:val="005D5D2F"/>
    <w:rsid w:val="00623293"/>
    <w:rsid w:val="00654E35"/>
    <w:rsid w:val="006C3910"/>
    <w:rsid w:val="007F3338"/>
    <w:rsid w:val="008822A5"/>
    <w:rsid w:val="00886B92"/>
    <w:rsid w:val="00891F77"/>
    <w:rsid w:val="00897811"/>
    <w:rsid w:val="00913E4B"/>
    <w:rsid w:val="0096458F"/>
    <w:rsid w:val="00984284"/>
    <w:rsid w:val="009D3C0E"/>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06B44"/>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7E6D"/>
  </w:style>
  <w:style w:type="paragraph" w:customStyle="1" w:styleId="3EDAF147F6A5504CAFA78621E3842170">
    <w:name w:val="3EDAF147F6A5504CAFA78621E3842170"/>
    <w:rsid w:val="00373423"/>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513EDF8477740B782B74C1A275CCD15">
    <w:name w:val="F513EDF8477740B782B74C1A275CCD15"/>
    <w:rsid w:val="00497E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B3AD-4F35-409E-AABF-FCCF26A0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2021-02-02T15:53:00Z</cp:lastPrinted>
  <dcterms:created xsi:type="dcterms:W3CDTF">2021-03-10T19:36:00Z</dcterms:created>
  <dcterms:modified xsi:type="dcterms:W3CDTF">2021-03-15T20:17:00Z</dcterms:modified>
</cp:coreProperties>
</file>