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43579317" w:rsidR="004D55AD" w:rsidRPr="00285F5A" w:rsidRDefault="00C3600A" w:rsidP="004D55AD">
      <w:pPr>
        <w:rPr>
          <w:rFonts w:asciiTheme="majorHAnsi" w:hAnsiTheme="majorHAnsi" w:cs="Arial"/>
          <w:b/>
          <w:sz w:val="24"/>
        </w:rPr>
      </w:pPr>
      <w:r>
        <w:rPr>
          <w:rFonts w:ascii="MS Gothic" w:eastAsia="MS Gothic" w:hAnsi="MS Gothic" w:cs="Arial"/>
          <w:b/>
          <w:szCs w:val="20"/>
        </w:rPr>
        <w:t>[X</w:t>
      </w:r>
      <w:r w:rsidR="004D55AD">
        <w:rPr>
          <w:rFonts w:ascii="MS Gothic" w:eastAsia="MS Gothic" w:hAnsi="MS Gothic" w:cs="Arial"/>
          <w:b/>
          <w:szCs w:val="20"/>
        </w:rPr>
        <w:t>]</w:t>
      </w:r>
      <w:r w:rsidR="004D55AD">
        <w:rPr>
          <w:rFonts w:asciiTheme="majorHAnsi" w:hAnsiTheme="majorHAnsi" w:cs="Arial"/>
          <w:b/>
          <w:szCs w:val="20"/>
        </w:rPr>
        <w:tab/>
      </w:r>
      <w:r w:rsidR="004D55AD"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3403786E" w:rsidR="004D55AD" w:rsidRDefault="00482BFB" w:rsidP="00583E7D">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583E7D">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A757B6A2EA294EB69607447FCBE66E0B"/>
                  </w:placeholder>
                  <w:date w:fullDate="2020-09-14T00:00:00Z">
                    <w:dateFormat w:val="M/d/yyyy"/>
                    <w:lid w:val="en-US"/>
                    <w:storeMappedDataAs w:val="dateTime"/>
                    <w:calendar w:val="gregorian"/>
                  </w:date>
                </w:sdtPr>
                <w:sdtEndPr/>
                <w:sdtContent>
                  <w:tc>
                    <w:tcPr>
                      <w:tcW w:w="1350" w:type="dxa"/>
                      <w:vAlign w:val="bottom"/>
                    </w:tcPr>
                    <w:p w14:paraId="1C6ED1DA" w14:textId="29A50AF3" w:rsidR="004D55AD" w:rsidRDefault="00583E7D" w:rsidP="00583E7D">
                      <w:pPr>
                        <w:jc w:val="center"/>
                        <w:rPr>
                          <w:rFonts w:asciiTheme="majorHAnsi" w:hAnsiTheme="majorHAnsi"/>
                          <w:sz w:val="20"/>
                          <w:szCs w:val="20"/>
                        </w:rPr>
                      </w:pPr>
                      <w:r>
                        <w:rPr>
                          <w:rFonts w:asciiTheme="majorHAnsi" w:hAnsiTheme="majorHAnsi"/>
                          <w:sz w:val="20"/>
                          <w:szCs w:val="20"/>
                        </w:rPr>
                        <w:t>9/14/2020</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482BFB"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54604838" w:rsidR="004D55AD" w:rsidRDefault="00482BFB" w:rsidP="00583E7D">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583E7D">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7CEF3200399C4071A79684988213255F"/>
                  </w:placeholder>
                  <w:date w:fullDate="2020-09-15T00:00:00Z">
                    <w:dateFormat w:val="M/d/yyyy"/>
                    <w:lid w:val="en-US"/>
                    <w:storeMappedDataAs w:val="dateTime"/>
                    <w:calendar w:val="gregorian"/>
                  </w:date>
                </w:sdtPr>
                <w:sdtEndPr/>
                <w:sdtContent>
                  <w:tc>
                    <w:tcPr>
                      <w:tcW w:w="1350" w:type="dxa"/>
                      <w:vAlign w:val="bottom"/>
                    </w:tcPr>
                    <w:p w14:paraId="07E27034" w14:textId="69A92D14" w:rsidR="004D55AD" w:rsidRDefault="00583E7D" w:rsidP="00583E7D">
                      <w:pPr>
                        <w:jc w:val="center"/>
                        <w:rPr>
                          <w:rFonts w:asciiTheme="majorHAnsi" w:hAnsiTheme="majorHAnsi"/>
                          <w:sz w:val="20"/>
                          <w:szCs w:val="20"/>
                        </w:rPr>
                      </w:pPr>
                      <w:r>
                        <w:rPr>
                          <w:rFonts w:asciiTheme="majorHAnsi" w:hAnsiTheme="majorHAnsi"/>
                          <w:sz w:val="20"/>
                          <w:szCs w:val="20"/>
                        </w:rPr>
                        <w:t>9/15/2020</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482BFB"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1AC1854E" w:rsidR="004D55AD" w:rsidRDefault="00482BFB"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F4C5DAB57A9C477D88DC955A8320C650"/>
                          </w:placeholder>
                        </w:sdtPr>
                        <w:sdtEndPr/>
                        <w:sdtContent>
                          <w:r w:rsidR="00D879F2">
                            <w:rPr>
                              <w:rFonts w:ascii="Cambria" w:hAnsi="Cambria"/>
                              <w:sz w:val="20"/>
                              <w:szCs w:val="20"/>
                            </w:rPr>
                            <w:t>Warren Johnson</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0-09-23T00:00:00Z">
                    <w:dateFormat w:val="M/d/yyyy"/>
                    <w:lid w:val="en-US"/>
                    <w:storeMappedDataAs w:val="dateTime"/>
                    <w:calendar w:val="gregorian"/>
                  </w:date>
                </w:sdtPr>
                <w:sdtEndPr/>
                <w:sdtContent>
                  <w:tc>
                    <w:tcPr>
                      <w:tcW w:w="1350" w:type="dxa"/>
                      <w:vAlign w:val="bottom"/>
                    </w:tcPr>
                    <w:p w14:paraId="14CF0C97" w14:textId="6350628F" w:rsidR="004D55AD" w:rsidRDefault="00D879F2" w:rsidP="004608C0">
                      <w:pPr>
                        <w:jc w:val="center"/>
                        <w:rPr>
                          <w:rFonts w:asciiTheme="majorHAnsi" w:hAnsiTheme="majorHAnsi"/>
                          <w:sz w:val="20"/>
                          <w:szCs w:val="20"/>
                        </w:rPr>
                      </w:pPr>
                      <w:r>
                        <w:rPr>
                          <w:rFonts w:asciiTheme="majorHAnsi" w:hAnsiTheme="majorHAnsi"/>
                          <w:sz w:val="20"/>
                          <w:szCs w:val="20"/>
                        </w:rPr>
                        <w:t>9/23/2020</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482BFB"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0C37AEAD" w:rsidR="004D55AD" w:rsidRDefault="00482BFB"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B22968">
                        <w:rPr>
                          <w:rFonts w:asciiTheme="majorHAnsi" w:hAnsiTheme="majorHAnsi"/>
                          <w:sz w:val="20"/>
                          <w:szCs w:val="20"/>
                        </w:rPr>
                        <w:t xml:space="preserve">Gina Hogue </w:t>
                      </w:r>
                    </w:sdtContent>
                  </w:sdt>
                </w:p>
              </w:tc>
              <w:sdt>
                <w:sdtPr>
                  <w:rPr>
                    <w:rFonts w:asciiTheme="majorHAnsi" w:hAnsiTheme="majorHAnsi"/>
                    <w:sz w:val="20"/>
                    <w:szCs w:val="20"/>
                  </w:rPr>
                  <w:alias w:val="Date"/>
                  <w:tag w:val="Date"/>
                  <w:id w:val="1607542089"/>
                  <w:placeholder>
                    <w:docPart w:val="86387587FA7541D7BA683DB221A5A139"/>
                  </w:placeholder>
                  <w:date w:fullDate="2020-09-24T00:00:00Z">
                    <w:dateFormat w:val="M/d/yyyy"/>
                    <w:lid w:val="en-US"/>
                    <w:storeMappedDataAs w:val="dateTime"/>
                    <w:calendar w:val="gregorian"/>
                  </w:date>
                </w:sdtPr>
                <w:sdtEndPr/>
                <w:sdtContent>
                  <w:tc>
                    <w:tcPr>
                      <w:tcW w:w="1350" w:type="dxa"/>
                      <w:vAlign w:val="bottom"/>
                    </w:tcPr>
                    <w:p w14:paraId="350157BD" w14:textId="4575B396" w:rsidR="004D55AD" w:rsidRDefault="00B22968" w:rsidP="004608C0">
                      <w:pPr>
                        <w:jc w:val="center"/>
                        <w:rPr>
                          <w:rFonts w:asciiTheme="majorHAnsi" w:hAnsiTheme="majorHAnsi"/>
                          <w:sz w:val="20"/>
                          <w:szCs w:val="20"/>
                        </w:rPr>
                      </w:pPr>
                      <w:r>
                        <w:rPr>
                          <w:rFonts w:asciiTheme="majorHAnsi" w:hAnsiTheme="majorHAnsi"/>
                          <w:sz w:val="20"/>
                          <w:szCs w:val="20"/>
                        </w:rPr>
                        <w:t>9/24/2020</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482BFB"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482BFB"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482BFB"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186A8625" w:rsidR="005C2CF5" w:rsidRPr="007E7600" w:rsidRDefault="00C3600A"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Dr. Marceline Hayes, </w:t>
          </w:r>
          <w:r w:rsidR="00EE54BE">
            <w:rPr>
              <w:rFonts w:asciiTheme="majorHAnsi" w:hAnsiTheme="majorHAnsi" w:cs="Arial"/>
              <w:b/>
              <w:sz w:val="20"/>
              <w:szCs w:val="20"/>
            </w:rPr>
            <w:t xml:space="preserve">Dept. of Communication, </w:t>
          </w:r>
          <w:hyperlink r:id="rId8" w:history="1">
            <w:r w:rsidRPr="00694CC7">
              <w:rPr>
                <w:rStyle w:val="Hyperlink"/>
                <w:rFonts w:asciiTheme="majorHAnsi" w:hAnsiTheme="majorHAnsi" w:cs="Arial"/>
                <w:b/>
                <w:sz w:val="20"/>
                <w:szCs w:val="20"/>
              </w:rPr>
              <w:t>mhayes@astate.edu</w:t>
            </w:r>
          </w:hyperlink>
          <w:r>
            <w:rPr>
              <w:rFonts w:asciiTheme="majorHAnsi" w:hAnsiTheme="majorHAnsi" w:cs="Arial"/>
              <w:b/>
              <w:sz w:val="20"/>
              <w:szCs w:val="20"/>
            </w:rPr>
            <w:t>, 870-972-2816</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b/>
          <w:sz w:val="20"/>
          <w:szCs w:val="20"/>
        </w:rPr>
        <w:id w:val="1731260334"/>
        <w:showingPlcHdr/>
        <w:date w:fullDate="2021-01-01T00:00:00Z">
          <w:dateFormat w:val="M/d/yyyy"/>
          <w:lid w:val="en-US"/>
          <w:storeMappedDataAs w:val="dateTime"/>
          <w:calendar w:val="gregorian"/>
        </w:date>
      </w:sdtPr>
      <w:sdtEndPr/>
      <w:sdtContent>
        <w:p w14:paraId="0FCD2FD2" w14:textId="67317A48" w:rsidR="005C2CF5" w:rsidRPr="007E7600" w:rsidRDefault="00EE54BE" w:rsidP="007E760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p>
      </w:sdtContent>
    </w:sdt>
    <w:p w14:paraId="1E7D4FD2" w14:textId="1EB2C51A" w:rsidR="005C2CF5" w:rsidRDefault="00482BFB"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EndPr/>
        <w:sdtContent>
          <w:r w:rsidR="00EE54BE">
            <w:rPr>
              <w:rFonts w:asciiTheme="majorHAnsi" w:hAnsiTheme="majorHAnsi" w:cs="Arial"/>
              <w:sz w:val="20"/>
              <w:szCs w:val="20"/>
            </w:rPr>
            <w:t>Fall 2021</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3BF8D9B2" w:rsidR="005C2CF5" w:rsidRPr="007E7600" w:rsidRDefault="00482BFB"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C3600A">
                <w:rPr>
                  <w:rFonts w:asciiTheme="majorHAnsi" w:hAnsiTheme="majorHAnsi" w:cs="Arial"/>
                  <w:sz w:val="20"/>
                  <w:szCs w:val="20"/>
                </w:rPr>
                <w:t>M.S. in Strategic Communication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13C1529E" w:rsidR="005C2CF5" w:rsidRPr="007E7600" w:rsidRDefault="00482BFB"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r w:rsidR="00C3600A">
            <w:rPr>
              <w:rFonts w:asciiTheme="majorHAnsi" w:hAnsiTheme="majorHAnsi" w:cs="Arial"/>
              <w:sz w:val="20"/>
              <w:szCs w:val="20"/>
            </w:rPr>
            <w:t>Social Media Management emphasis</w:t>
          </w:r>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EE54BE" w:rsidRDefault="005C2CF5" w:rsidP="007E7600">
      <w:pPr>
        <w:pStyle w:val="ListParagraph"/>
        <w:numPr>
          <w:ilvl w:val="0"/>
          <w:numId w:val="9"/>
        </w:numPr>
        <w:tabs>
          <w:tab w:val="left" w:pos="540"/>
        </w:tabs>
        <w:spacing w:after="0"/>
        <w:rPr>
          <w:rFonts w:asciiTheme="majorHAnsi" w:hAnsiTheme="majorHAnsi" w:cs="Arial"/>
          <w:b/>
          <w:sz w:val="20"/>
          <w:szCs w:val="20"/>
        </w:rPr>
      </w:pPr>
      <w:r w:rsidRPr="00EE54BE">
        <w:rPr>
          <w:rFonts w:asciiTheme="majorHAnsi" w:hAnsiTheme="majorHAnsi" w:cs="Arial"/>
          <w:b/>
          <w:sz w:val="20"/>
          <w:szCs w:val="20"/>
        </w:rPr>
        <w:t>Reason for proposed action</w:t>
      </w:r>
      <w:r w:rsidR="00653222" w:rsidRPr="00EE54BE">
        <w:rPr>
          <w:rFonts w:asciiTheme="majorHAnsi" w:hAnsiTheme="majorHAnsi" w:cs="Arial"/>
          <w:b/>
          <w:sz w:val="20"/>
          <w:szCs w:val="20"/>
        </w:rPr>
        <w:t xml:space="preserve"> that includes rationale</w:t>
      </w:r>
      <w:r w:rsidR="00326A17" w:rsidRPr="00EE54BE">
        <w:rPr>
          <w:rFonts w:asciiTheme="majorHAnsi" w:hAnsiTheme="majorHAnsi" w:cs="Arial"/>
          <w:b/>
          <w:sz w:val="20"/>
          <w:szCs w:val="20"/>
        </w:rPr>
        <w:t xml:space="preserve">, </w:t>
      </w:r>
      <w:r w:rsidR="00653222" w:rsidRPr="00EE54BE">
        <w:rPr>
          <w:rFonts w:asciiTheme="majorHAnsi" w:hAnsiTheme="majorHAnsi" w:cs="Arial"/>
          <w:b/>
          <w:sz w:val="20"/>
          <w:szCs w:val="20"/>
        </w:rPr>
        <w:t>goals</w:t>
      </w:r>
      <w:r w:rsidR="00326A17" w:rsidRPr="00EE54BE">
        <w:rPr>
          <w:rFonts w:asciiTheme="majorHAnsi" w:hAnsiTheme="majorHAnsi" w:cs="Arial"/>
          <w:b/>
          <w:sz w:val="20"/>
          <w:szCs w:val="20"/>
        </w:rPr>
        <w:t>, and student population served</w:t>
      </w:r>
      <w:r w:rsidRPr="00EE54BE">
        <w:rPr>
          <w:rFonts w:asciiTheme="majorHAnsi" w:hAnsiTheme="majorHAnsi" w:cs="Arial"/>
          <w:b/>
          <w:sz w:val="20"/>
          <w:szCs w:val="20"/>
        </w:rPr>
        <w:t>:</w:t>
      </w:r>
    </w:p>
    <w:sdt>
      <w:sdtPr>
        <w:rPr>
          <w:rFonts w:asciiTheme="majorHAnsi" w:hAnsiTheme="majorHAnsi" w:cs="Arial"/>
          <w:sz w:val="20"/>
          <w:szCs w:val="20"/>
        </w:rPr>
        <w:id w:val="-196852008"/>
      </w:sdtPr>
      <w:sdtEndPr/>
      <w:sdtContent>
        <w:p w14:paraId="61A15DF2" w14:textId="603068E5" w:rsidR="00674613" w:rsidRPr="00EE54BE" w:rsidRDefault="00674613" w:rsidP="00653222">
          <w:pPr>
            <w:tabs>
              <w:tab w:val="left" w:pos="540"/>
            </w:tabs>
            <w:spacing w:after="0"/>
            <w:rPr>
              <w:rFonts w:asciiTheme="majorHAnsi" w:hAnsiTheme="majorHAnsi" w:cs="Arial"/>
              <w:sz w:val="20"/>
              <w:szCs w:val="20"/>
            </w:rPr>
          </w:pPr>
          <w:r w:rsidRPr="00EE54BE">
            <w:rPr>
              <w:rFonts w:asciiTheme="majorHAnsi" w:hAnsiTheme="majorHAnsi" w:cs="Arial"/>
              <w:sz w:val="20"/>
              <w:szCs w:val="20"/>
            </w:rPr>
            <w:t xml:space="preserve"> </w:t>
          </w:r>
        </w:p>
        <w:p w14:paraId="2FA85E8C" w14:textId="77777777" w:rsidR="00A841AD" w:rsidRPr="00EE54BE" w:rsidRDefault="00674613" w:rsidP="00653222">
          <w:pPr>
            <w:tabs>
              <w:tab w:val="left" w:pos="540"/>
            </w:tabs>
            <w:spacing w:after="0"/>
            <w:rPr>
              <w:rFonts w:asciiTheme="majorHAnsi" w:hAnsiTheme="majorHAnsi" w:cs="Arial"/>
              <w:sz w:val="20"/>
              <w:szCs w:val="20"/>
            </w:rPr>
          </w:pPr>
          <w:r w:rsidRPr="00EE54BE">
            <w:rPr>
              <w:rFonts w:asciiTheme="majorHAnsi" w:hAnsiTheme="majorHAnsi" w:cs="Arial"/>
              <w:sz w:val="20"/>
              <w:szCs w:val="20"/>
            </w:rPr>
            <w:t>The proposed Social Media Management emphasis organizes existing Strategic Communication electives.  Assessment data and interviews indicate potential students are seeking a social media management program. The Social Media Management emphasis will clarify the current offerings to aid in recruitment and advising. The program learning goals of the emphasis will continue as stated and will continue to be asses</w:t>
          </w:r>
          <w:r w:rsidR="00A841AD" w:rsidRPr="00EE54BE">
            <w:rPr>
              <w:rFonts w:asciiTheme="majorHAnsi" w:hAnsiTheme="majorHAnsi" w:cs="Arial"/>
              <w:sz w:val="20"/>
              <w:szCs w:val="20"/>
            </w:rPr>
            <w:t>sed using the program capstone:</w:t>
          </w:r>
        </w:p>
        <w:p w14:paraId="7605C387" w14:textId="77777777" w:rsidR="00A841AD" w:rsidRPr="00EE54BE" w:rsidRDefault="00A841AD" w:rsidP="00A841AD">
          <w:pPr>
            <w:pStyle w:val="ListParagraph"/>
            <w:numPr>
              <w:ilvl w:val="0"/>
              <w:numId w:val="19"/>
            </w:numPr>
            <w:shd w:val="clear" w:color="auto" w:fill="FFFFFF"/>
            <w:spacing w:after="0" w:line="240" w:lineRule="auto"/>
            <w:rPr>
              <w:rFonts w:ascii="Arial" w:eastAsia="Times New Roman" w:hAnsi="Arial" w:cs="Arial"/>
              <w:i/>
              <w:color w:val="212121"/>
              <w:sz w:val="20"/>
              <w:szCs w:val="20"/>
            </w:rPr>
          </w:pPr>
          <w:r w:rsidRPr="00EE54BE">
            <w:rPr>
              <w:rFonts w:ascii="Arial" w:eastAsia="Times New Roman" w:hAnsi="Arial" w:cs="Arial"/>
              <w:i/>
              <w:iCs/>
              <w:color w:val="212121"/>
              <w:sz w:val="20"/>
              <w:szCs w:val="20"/>
            </w:rPr>
            <w:t>Graduates should be able to apply theories of communication to problems of today.</w:t>
          </w:r>
        </w:p>
        <w:p w14:paraId="562AFA44" w14:textId="77777777" w:rsidR="00A841AD" w:rsidRPr="00EE54BE" w:rsidRDefault="00A841AD" w:rsidP="00A841AD">
          <w:pPr>
            <w:pStyle w:val="ListParagraph"/>
            <w:numPr>
              <w:ilvl w:val="0"/>
              <w:numId w:val="19"/>
            </w:numPr>
            <w:shd w:val="clear" w:color="auto" w:fill="FFFFFF"/>
            <w:spacing w:after="0" w:line="240" w:lineRule="auto"/>
            <w:rPr>
              <w:rFonts w:ascii="Arial" w:eastAsia="Times New Roman" w:hAnsi="Arial" w:cs="Arial"/>
              <w:i/>
              <w:color w:val="212121"/>
              <w:sz w:val="20"/>
              <w:szCs w:val="20"/>
            </w:rPr>
          </w:pPr>
          <w:r w:rsidRPr="00EE54BE">
            <w:rPr>
              <w:rFonts w:ascii="Arial" w:eastAsia="Times New Roman" w:hAnsi="Arial" w:cs="Arial"/>
              <w:i/>
              <w:color w:val="212121"/>
              <w:sz w:val="20"/>
              <w:szCs w:val="20"/>
            </w:rPr>
            <w:t xml:space="preserve">Graduates should be able to apply the principles of research to problems and issues in communication </w:t>
          </w:r>
        </w:p>
        <w:p w14:paraId="4D5CEBA2" w14:textId="6B290F92" w:rsidR="007E7600" w:rsidRPr="00653222" w:rsidRDefault="00674613" w:rsidP="00653222">
          <w:pPr>
            <w:tabs>
              <w:tab w:val="left" w:pos="540"/>
            </w:tabs>
            <w:spacing w:after="0"/>
            <w:rPr>
              <w:rFonts w:asciiTheme="majorHAnsi" w:hAnsiTheme="majorHAnsi" w:cs="Arial"/>
              <w:sz w:val="20"/>
              <w:szCs w:val="20"/>
            </w:rPr>
          </w:pPr>
          <w:r w:rsidRPr="00EE54BE">
            <w:rPr>
              <w:rFonts w:asciiTheme="majorHAnsi" w:hAnsiTheme="majorHAnsi" w:cs="Arial"/>
              <w:sz w:val="20"/>
              <w:szCs w:val="20"/>
            </w:rPr>
            <w:t>The student population served will be students enrolled in the Master of Science in Strategic Communication</w:t>
          </w:r>
          <w:r w:rsidR="00A841AD" w:rsidRPr="00EE54BE">
            <w:rPr>
              <w:rFonts w:asciiTheme="majorHAnsi" w:hAnsiTheme="majorHAnsi" w:cs="Arial"/>
              <w:sz w:val="20"/>
              <w:szCs w:val="20"/>
            </w:rPr>
            <w:t>.</w:t>
          </w:r>
        </w:p>
      </w:sdtContent>
    </w:sdt>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417EF3E1" w:rsidR="00161635" w:rsidRDefault="00161635" w:rsidP="00161635">
      <w:pPr>
        <w:tabs>
          <w:tab w:val="left" w:pos="1440"/>
        </w:tabs>
        <w:spacing w:after="0" w:line="240" w:lineRule="auto"/>
        <w:ind w:left="1080" w:right="-630"/>
        <w:rPr>
          <w:rFonts w:asciiTheme="majorHAnsi" w:hAnsiTheme="majorHAnsi" w:cs="Arial"/>
          <w:color w:val="000000" w:themeColor="text1"/>
          <w:sz w:val="20"/>
          <w:szCs w:val="20"/>
          <w:u w:val="single"/>
        </w:rPr>
      </w:pPr>
    </w:p>
    <w:p w14:paraId="3E5ED8E1" w14:textId="40C0F9B9" w:rsidR="00C3600A" w:rsidRDefault="00C3600A" w:rsidP="00161635">
      <w:pPr>
        <w:tabs>
          <w:tab w:val="left" w:pos="1440"/>
        </w:tabs>
        <w:spacing w:after="0" w:line="240" w:lineRule="auto"/>
        <w:ind w:left="1080"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STCM 5113 Integrated Marketing Communication</w:t>
      </w:r>
    </w:p>
    <w:p w14:paraId="78BA23AC" w14:textId="77777777" w:rsidR="0055405D" w:rsidRDefault="0055405D" w:rsidP="0055405D">
      <w:pPr>
        <w:tabs>
          <w:tab w:val="left" w:pos="1440"/>
        </w:tabs>
        <w:spacing w:after="0" w:line="240" w:lineRule="auto"/>
        <w:ind w:left="1080"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STCM 5213 Social Media in Strategic Communication</w:t>
      </w:r>
    </w:p>
    <w:p w14:paraId="085DA5DA" w14:textId="7430A65A" w:rsidR="00C3600A" w:rsidRDefault="00C3600A" w:rsidP="00161635">
      <w:pPr>
        <w:tabs>
          <w:tab w:val="left" w:pos="1440"/>
        </w:tabs>
        <w:spacing w:after="0" w:line="240" w:lineRule="auto"/>
        <w:ind w:left="1080"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STCM 5463 Interactive Advertising</w:t>
      </w:r>
    </w:p>
    <w:p w14:paraId="096AC355" w14:textId="233AC3EE" w:rsidR="00C3600A" w:rsidRDefault="00C3600A" w:rsidP="00161635">
      <w:pPr>
        <w:tabs>
          <w:tab w:val="left" w:pos="1440"/>
        </w:tabs>
        <w:spacing w:after="0" w:line="240" w:lineRule="auto"/>
        <w:ind w:left="1080"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STCM 5473 Social Media Measurement</w:t>
      </w:r>
    </w:p>
    <w:p w14:paraId="4A93E22D" w14:textId="77777777" w:rsidR="00C3600A" w:rsidRPr="00C3600A" w:rsidRDefault="00C3600A" w:rsidP="00161635">
      <w:pPr>
        <w:tabs>
          <w:tab w:val="left" w:pos="1440"/>
        </w:tabs>
        <w:spacing w:after="0" w:line="240" w:lineRule="auto"/>
        <w:ind w:left="1080" w:right="-630"/>
        <w:rPr>
          <w:rFonts w:asciiTheme="majorHAnsi" w:hAnsiTheme="majorHAnsi" w:cs="Arial"/>
          <w:color w:val="000000" w:themeColor="text1"/>
          <w:sz w:val="20"/>
          <w:szCs w:val="20"/>
          <w:u w:val="single"/>
        </w:rPr>
      </w:pPr>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57AF0936" w:rsidR="00161635" w:rsidRPr="00403620" w:rsidRDefault="00482BFB"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C3600A">
                <w:rPr>
                  <w:rFonts w:asciiTheme="majorHAnsi" w:hAnsiTheme="majorHAnsi" w:cs="Arial"/>
                  <w:color w:val="000000" w:themeColor="text1"/>
                  <w:sz w:val="20"/>
                  <w:szCs w:val="20"/>
                </w:rPr>
                <w:t>12</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1405B1A5" w:rsidR="00052681" w:rsidRPr="00403620" w:rsidRDefault="00482BFB"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C3600A">
                <w:rPr>
                  <w:rFonts w:asciiTheme="majorHAnsi" w:hAnsiTheme="majorHAnsi" w:cs="Arial"/>
                  <w:color w:val="000000" w:themeColor="text1"/>
                  <w:sz w:val="20"/>
                  <w:szCs w:val="20"/>
                </w:rPr>
                <w:t>30</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6CD6EA5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Yes</w:t>
          </w:r>
        </w:sdtContent>
      </w:sdt>
    </w:p>
    <w:p w14:paraId="0572F754" w14:textId="20BAF96E"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C3600A">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433A36EE" w:rsidR="001D25A7" w:rsidRPr="001D25A7" w:rsidRDefault="00482BFB"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C3600A">
            <w:rPr>
              <w:rFonts w:asciiTheme="majorHAnsi" w:hAnsiTheme="majorHAnsi" w:cs="Arial"/>
              <w:color w:val="000000" w:themeColor="text1"/>
              <w:sz w:val="20"/>
              <w:szCs w:val="20"/>
            </w:rPr>
            <w:t>Blackboard Learn, 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62755BE5" w:rsidR="004E0146" w:rsidRPr="000A292C" w:rsidRDefault="00482BFB"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C3600A">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261C1CD7" w:rsidR="004E0146" w:rsidRPr="007E7600" w:rsidRDefault="00482BFB"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C3600A">
                <w:rPr>
                  <w:rFonts w:asciiTheme="majorHAnsi" w:hAnsiTheme="majorHAnsi" w:cs="Arial"/>
                  <w:sz w:val="20"/>
                  <w:szCs w:val="20"/>
                </w:rPr>
                <w:t>Courses are already existing and being taught online currently; no additional costs required.</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B66F17" w14:textId="77777777" w:rsidR="00403620" w:rsidRPr="008426D1" w:rsidRDefault="00403620" w:rsidP="00403620">
      <w:pPr>
        <w:rPr>
          <w:rFonts w:asciiTheme="majorHAnsi" w:hAnsiTheme="majorHAnsi" w:cs="Arial"/>
          <w:sz w:val="18"/>
          <w:szCs w:val="18"/>
        </w:rPr>
      </w:pPr>
    </w:p>
    <w:sdt>
      <w:sdtPr>
        <w:rPr>
          <w:rFonts w:asciiTheme="majorHAnsi" w:hAnsiTheme="majorHAnsi" w:cs="Arial"/>
          <w:sz w:val="20"/>
          <w:szCs w:val="20"/>
        </w:rPr>
        <w:id w:val="-97950460"/>
      </w:sdtPr>
      <w:sdtEndPr/>
      <w:sdtContent>
        <w:p w14:paraId="1DB5219A" w14:textId="09157236" w:rsidR="00C3600A" w:rsidRPr="00223EF4" w:rsidRDefault="00C3600A" w:rsidP="00403620">
          <w:pPr>
            <w:tabs>
              <w:tab w:val="left" w:pos="360"/>
              <w:tab w:val="left" w:pos="720"/>
            </w:tabs>
            <w:spacing w:after="0" w:line="240" w:lineRule="auto"/>
            <w:rPr>
              <w:rFonts w:asciiTheme="majorHAnsi" w:hAnsiTheme="majorHAnsi" w:cs="Arial"/>
              <w:sz w:val="20"/>
              <w:szCs w:val="20"/>
            </w:rPr>
          </w:pPr>
          <w:r w:rsidRPr="00223EF4">
            <w:rPr>
              <w:rFonts w:asciiTheme="majorHAnsi" w:hAnsiTheme="majorHAnsi" w:cs="Arial"/>
              <w:sz w:val="20"/>
              <w:szCs w:val="20"/>
            </w:rPr>
            <w:t>Insert Page 222 of 20-21</w:t>
          </w:r>
          <w:r w:rsidR="007A2943" w:rsidRPr="00223EF4">
            <w:rPr>
              <w:rFonts w:asciiTheme="majorHAnsi" w:hAnsiTheme="majorHAnsi" w:cs="Arial"/>
              <w:sz w:val="20"/>
              <w:szCs w:val="20"/>
            </w:rPr>
            <w:t xml:space="preserve"> Graduate</w:t>
          </w:r>
          <w:r w:rsidRPr="00223EF4">
            <w:rPr>
              <w:rFonts w:asciiTheme="majorHAnsi" w:hAnsiTheme="majorHAnsi" w:cs="Arial"/>
              <w:sz w:val="20"/>
              <w:szCs w:val="20"/>
            </w:rPr>
            <w:t xml:space="preserve"> Bulletin:</w:t>
          </w:r>
        </w:p>
        <w:p w14:paraId="5FD6BEC2" w14:textId="77777777" w:rsidR="00C3600A" w:rsidRPr="00223EF4" w:rsidRDefault="00C3600A" w:rsidP="00403620">
          <w:pPr>
            <w:tabs>
              <w:tab w:val="left" w:pos="360"/>
              <w:tab w:val="left" w:pos="720"/>
            </w:tabs>
            <w:spacing w:after="0" w:line="240" w:lineRule="auto"/>
            <w:rPr>
              <w:rFonts w:asciiTheme="majorHAnsi" w:hAnsiTheme="majorHAnsi" w:cs="Arial"/>
              <w:sz w:val="20"/>
              <w:szCs w:val="20"/>
            </w:rPr>
          </w:pPr>
        </w:p>
        <w:p w14:paraId="710CEFD9" w14:textId="77777777" w:rsidR="00606FE9" w:rsidRPr="00606FE9" w:rsidRDefault="00606FE9" w:rsidP="00606FE9">
          <w:pPr>
            <w:widowControl w:val="0"/>
            <w:kinsoku w:val="0"/>
            <w:overflowPunct w:val="0"/>
            <w:autoSpaceDE w:val="0"/>
            <w:autoSpaceDN w:val="0"/>
            <w:adjustRightInd w:val="0"/>
            <w:spacing w:before="75" w:after="0" w:line="240" w:lineRule="auto"/>
            <w:ind w:left="1608" w:right="1627"/>
            <w:jc w:val="center"/>
            <w:rPr>
              <w:rFonts w:ascii="Calibri" w:eastAsia="Times New Roman" w:hAnsi="Calibri" w:cs="Calibri"/>
              <w:b/>
              <w:bCs/>
              <w:color w:val="231F20"/>
              <w:w w:val="85"/>
              <w:sz w:val="32"/>
              <w:szCs w:val="32"/>
            </w:rPr>
          </w:pPr>
          <w:r w:rsidRPr="00606FE9">
            <w:rPr>
              <w:rFonts w:ascii="Calibri" w:eastAsia="Times New Roman" w:hAnsi="Calibri" w:cs="Calibri"/>
              <w:b/>
              <w:bCs/>
              <w:color w:val="231F20"/>
              <w:w w:val="85"/>
              <w:sz w:val="32"/>
              <w:szCs w:val="32"/>
            </w:rPr>
            <w:t>Strategic Communication</w:t>
          </w:r>
        </w:p>
        <w:p w14:paraId="185A5651" w14:textId="5C16C78B" w:rsidR="00606FE9" w:rsidRPr="00606FE9" w:rsidRDefault="00606FE9" w:rsidP="00606FE9">
          <w:pPr>
            <w:widowControl w:val="0"/>
            <w:kinsoku w:val="0"/>
            <w:overflowPunct w:val="0"/>
            <w:autoSpaceDE w:val="0"/>
            <w:autoSpaceDN w:val="0"/>
            <w:adjustRightInd w:val="0"/>
            <w:spacing w:before="45" w:after="0" w:line="240" w:lineRule="auto"/>
            <w:ind w:left="276" w:right="293"/>
            <w:jc w:val="center"/>
            <w:rPr>
              <w:rFonts w:ascii="Arial" w:eastAsia="Times New Roman" w:hAnsi="Arial" w:cs="Arial"/>
              <w:b/>
              <w:bCs/>
              <w:color w:val="231F20"/>
              <w:sz w:val="16"/>
              <w:szCs w:val="16"/>
            </w:rPr>
          </w:pPr>
          <w:r w:rsidRPr="00606FE9">
            <w:rPr>
              <w:rFonts w:ascii="Arial" w:eastAsia="Times New Roman" w:hAnsi="Arial" w:cs="Arial"/>
              <w:b/>
              <w:bCs/>
              <w:color w:val="231F20"/>
              <w:sz w:val="16"/>
              <w:szCs w:val="16"/>
            </w:rPr>
            <w:t>Master of Science with an Emphasis in Social Media Management</w:t>
          </w:r>
        </w:p>
        <w:p w14:paraId="5CAE1CFE" w14:textId="77777777" w:rsidR="00606FE9" w:rsidRPr="00606FE9" w:rsidRDefault="00606FE9" w:rsidP="00606FE9">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606FE9" w:rsidRPr="00606FE9" w14:paraId="187EF203"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E9B25A0" w14:textId="77777777" w:rsidR="00606FE9" w:rsidRPr="00606FE9" w:rsidRDefault="00606FE9" w:rsidP="00606FE9">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06FE9">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0FF2D70" w14:textId="77777777" w:rsidR="00606FE9" w:rsidRPr="00606FE9" w:rsidRDefault="00606FE9" w:rsidP="00606FE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06FE9" w:rsidRPr="00606FE9" w14:paraId="0692D37D"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9172C23" w14:textId="77777777" w:rsidR="00606FE9" w:rsidRPr="00606FE9" w:rsidRDefault="00606FE9" w:rsidP="00606FE9">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606FE9">
                  <w:rPr>
                    <w:rFonts w:ascii="Arial" w:eastAsia="Times New Roman" w:hAnsi="Arial" w:cs="Arial"/>
                    <w:color w:val="231F20"/>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69052CC1" w14:textId="77777777" w:rsidR="00606FE9" w:rsidRPr="00606FE9" w:rsidRDefault="00606FE9" w:rsidP="00606FE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06FE9" w:rsidRPr="00606FE9" w14:paraId="6E6EF4D0"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9C8210D" w14:textId="77777777" w:rsidR="00606FE9" w:rsidRPr="00606FE9" w:rsidRDefault="00606FE9" w:rsidP="00606FE9">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06FE9">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DA8C3DF" w14:textId="77777777" w:rsidR="00606FE9" w:rsidRPr="00606FE9" w:rsidRDefault="00606FE9" w:rsidP="00606FE9">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606FE9">
                  <w:rPr>
                    <w:rFonts w:ascii="Arial" w:eastAsia="Times New Roman" w:hAnsi="Arial" w:cs="Arial"/>
                    <w:b/>
                    <w:bCs/>
                    <w:color w:val="231F20"/>
                    <w:sz w:val="12"/>
                    <w:szCs w:val="12"/>
                  </w:rPr>
                  <w:t>Sem. Hrs.</w:t>
                </w:r>
              </w:p>
            </w:tc>
          </w:tr>
          <w:tr w:rsidR="00606FE9" w:rsidRPr="00606FE9" w14:paraId="466EDC51" w14:textId="77777777" w:rsidTr="00D314A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31B2AF3F" w14:textId="4441CBD6" w:rsidR="00606FE9" w:rsidRPr="00606FE9" w:rsidRDefault="00606FE9" w:rsidP="00606FE9">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06FE9">
                  <w:rPr>
                    <w:rFonts w:ascii="Arial" w:eastAsia="Times New Roman" w:hAnsi="Arial" w:cs="Arial"/>
                    <w:color w:val="231F20"/>
                    <w:sz w:val="12"/>
                    <w:szCs w:val="12"/>
                  </w:rPr>
                  <w:t xml:space="preserve">STCM 6033, </w:t>
                </w:r>
                <w:r>
                  <w:rPr>
                    <w:rFonts w:ascii="Arial" w:eastAsia="Times New Roman" w:hAnsi="Arial" w:cs="Arial"/>
                    <w:color w:val="231F20"/>
                    <w:sz w:val="12"/>
                    <w:szCs w:val="12"/>
                  </w:rPr>
                  <w:t>Communication Regulation and Policy</w:t>
                </w:r>
                <w:r w:rsidRPr="00606FE9">
                  <w:rPr>
                    <w:rFonts w:ascii="Arial" w:eastAsia="Times New Roman" w:hAnsi="Arial" w:cs="Arial"/>
                    <w:color w:val="231F20"/>
                    <w:sz w:val="12"/>
                    <w:szCs w:val="12"/>
                  </w:rPr>
                  <w:t xml:space="preserve"> </w:t>
                </w:r>
                <w:r w:rsidRPr="00606FE9">
                  <w:rPr>
                    <w:rFonts w:ascii="Arial" w:eastAsia="Times New Roman" w:hAnsi="Arial" w:cs="Arial"/>
                    <w:b/>
                    <w:bCs/>
                    <w:color w:val="231F20"/>
                    <w:sz w:val="12"/>
                    <w:szCs w:val="12"/>
                  </w:rPr>
                  <w:t>OR</w:t>
                </w:r>
              </w:p>
              <w:p w14:paraId="2EF9DC14" w14:textId="77777777" w:rsidR="00606FE9" w:rsidRPr="00606FE9" w:rsidRDefault="00606FE9" w:rsidP="00606FE9">
                <w:pPr>
                  <w:widowControl w:val="0"/>
                  <w:kinsoku w:val="0"/>
                  <w:overflowPunct w:val="0"/>
                  <w:autoSpaceDE w:val="0"/>
                  <w:autoSpaceDN w:val="0"/>
                  <w:adjustRightInd w:val="0"/>
                  <w:spacing w:before="6" w:after="0" w:line="240" w:lineRule="auto"/>
                  <w:ind w:left="316"/>
                  <w:rPr>
                    <w:rFonts w:ascii="Times New Roman" w:eastAsia="Times New Roman" w:hAnsi="Times New Roman" w:cs="Times New Roman"/>
                    <w:sz w:val="24"/>
                    <w:szCs w:val="24"/>
                  </w:rPr>
                </w:pPr>
                <w:r w:rsidRPr="00606FE9">
                  <w:rPr>
                    <w:rFonts w:ascii="Arial" w:eastAsia="Times New Roman" w:hAnsi="Arial" w:cs="Arial"/>
                    <w:color w:val="231F20"/>
                    <w:sz w:val="12"/>
                    <w:szCs w:val="12"/>
                  </w:rPr>
                  <w:t>MDIA 6423, Media Entrepreneurship</w:t>
                </w:r>
              </w:p>
            </w:tc>
            <w:tc>
              <w:tcPr>
                <w:tcW w:w="900" w:type="dxa"/>
                <w:tcBorders>
                  <w:top w:val="single" w:sz="8" w:space="0" w:color="231F20"/>
                  <w:left w:val="single" w:sz="8" w:space="0" w:color="231F20"/>
                  <w:bottom w:val="single" w:sz="8" w:space="0" w:color="231F20"/>
                  <w:right w:val="single" w:sz="8" w:space="0" w:color="231F20"/>
                </w:tcBorders>
              </w:tcPr>
              <w:p w14:paraId="427CBD16"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0F251243"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606FBC6" w14:textId="77777777"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74F5A76E"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4FF266D9"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C3A4C04" w14:textId="77777777"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6253, Audience Market Analysis</w:t>
                </w:r>
              </w:p>
            </w:tc>
            <w:tc>
              <w:tcPr>
                <w:tcW w:w="900" w:type="dxa"/>
                <w:tcBorders>
                  <w:top w:val="single" w:sz="8" w:space="0" w:color="231F20"/>
                  <w:left w:val="single" w:sz="8" w:space="0" w:color="231F20"/>
                  <w:bottom w:val="single" w:sz="8" w:space="0" w:color="231F20"/>
                  <w:right w:val="single" w:sz="8" w:space="0" w:color="231F20"/>
                </w:tcBorders>
              </w:tcPr>
              <w:p w14:paraId="0382E75C"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037A9042"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160760A" w14:textId="77777777"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6263, Advertising Account Management</w:t>
                </w:r>
              </w:p>
            </w:tc>
            <w:tc>
              <w:tcPr>
                <w:tcW w:w="900" w:type="dxa"/>
                <w:tcBorders>
                  <w:top w:val="single" w:sz="8" w:space="0" w:color="231F20"/>
                  <w:left w:val="single" w:sz="8" w:space="0" w:color="231F20"/>
                  <w:bottom w:val="single" w:sz="8" w:space="0" w:color="231F20"/>
                  <w:right w:val="single" w:sz="8" w:space="0" w:color="231F20"/>
                </w:tcBorders>
              </w:tcPr>
              <w:p w14:paraId="0C9D23FE"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76458B8B"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FFCE44F" w14:textId="77777777"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6303, Seminar in Strategic Communications</w:t>
                </w:r>
              </w:p>
            </w:tc>
            <w:tc>
              <w:tcPr>
                <w:tcW w:w="900" w:type="dxa"/>
                <w:tcBorders>
                  <w:top w:val="single" w:sz="8" w:space="0" w:color="231F20"/>
                  <w:left w:val="single" w:sz="8" w:space="0" w:color="231F20"/>
                  <w:bottom w:val="single" w:sz="8" w:space="0" w:color="231F20"/>
                  <w:right w:val="single" w:sz="8" w:space="0" w:color="231F20"/>
                </w:tcBorders>
              </w:tcPr>
              <w:p w14:paraId="73CF643E"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36D1BB16"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507386C" w14:textId="77777777" w:rsidR="00606FE9" w:rsidRPr="00606FE9" w:rsidRDefault="00606FE9" w:rsidP="00606FE9">
                <w:pPr>
                  <w:widowControl w:val="0"/>
                  <w:kinsoku w:val="0"/>
                  <w:overflowPunct w:val="0"/>
                  <w:autoSpaceDE w:val="0"/>
                  <w:autoSpaceDN w:val="0"/>
                  <w:adjustRightInd w:val="0"/>
                  <w:spacing w:before="45" w:after="0" w:line="240" w:lineRule="auto"/>
                  <w:ind w:right="1871"/>
                  <w:jc w:val="right"/>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6533, Strategic Communication Management Capstone</w:t>
                </w:r>
              </w:p>
            </w:tc>
            <w:tc>
              <w:tcPr>
                <w:tcW w:w="900" w:type="dxa"/>
                <w:tcBorders>
                  <w:top w:val="single" w:sz="8" w:space="0" w:color="231F20"/>
                  <w:left w:val="single" w:sz="8" w:space="0" w:color="231F20"/>
                  <w:bottom w:val="single" w:sz="8" w:space="0" w:color="231F20"/>
                  <w:right w:val="single" w:sz="8" w:space="0" w:color="231F20"/>
                </w:tcBorders>
              </w:tcPr>
              <w:p w14:paraId="610C7AD9"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327F9B25"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703162F" w14:textId="77777777" w:rsidR="00606FE9" w:rsidRPr="00606FE9" w:rsidRDefault="00606FE9" w:rsidP="00606FE9">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06FE9">
                  <w:rPr>
                    <w:rFonts w:ascii="Arial" w:eastAsia="Times New Roman" w:hAnsi="Arial" w:cs="Arial"/>
                    <w:b/>
                    <w:bCs/>
                    <w:color w:val="231F20"/>
                    <w:sz w:val="16"/>
                    <w:szCs w:val="16"/>
                  </w:rPr>
                  <w:t>Emphasis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C76BEB9" w14:textId="77777777" w:rsidR="00606FE9" w:rsidRPr="00606FE9" w:rsidRDefault="00606FE9" w:rsidP="00606FE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06FE9" w:rsidRPr="00606FE9" w14:paraId="13795E84"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46FAF68" w14:textId="086A4AD4"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5113, Integrated Marketing Communication</w:t>
                </w:r>
              </w:p>
            </w:tc>
            <w:tc>
              <w:tcPr>
                <w:tcW w:w="900" w:type="dxa"/>
                <w:tcBorders>
                  <w:top w:val="single" w:sz="8" w:space="0" w:color="231F20"/>
                  <w:left w:val="single" w:sz="8" w:space="0" w:color="231F20"/>
                  <w:bottom w:val="single" w:sz="8" w:space="0" w:color="231F20"/>
                  <w:right w:val="single" w:sz="8" w:space="0" w:color="231F20"/>
                </w:tcBorders>
              </w:tcPr>
              <w:p w14:paraId="2BA9283C"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5023BEBE"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22BA3D4" w14:textId="28E1741A"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5213, Social Media in Strategic Communication</w:t>
                </w:r>
              </w:p>
            </w:tc>
            <w:tc>
              <w:tcPr>
                <w:tcW w:w="900" w:type="dxa"/>
                <w:tcBorders>
                  <w:top w:val="single" w:sz="8" w:space="0" w:color="231F20"/>
                  <w:left w:val="single" w:sz="8" w:space="0" w:color="231F20"/>
                  <w:bottom w:val="single" w:sz="8" w:space="0" w:color="231F20"/>
                  <w:right w:val="single" w:sz="8" w:space="0" w:color="231F20"/>
                </w:tcBorders>
              </w:tcPr>
              <w:p w14:paraId="4F38C67E"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0DD98CDA"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659593E" w14:textId="0A459679"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w:t>
                </w:r>
                <w:r>
                  <w:rPr>
                    <w:rFonts w:ascii="Arial" w:eastAsia="Times New Roman" w:hAnsi="Arial" w:cs="Arial"/>
                    <w:color w:val="231F20"/>
                    <w:sz w:val="12"/>
                    <w:szCs w:val="12"/>
                  </w:rPr>
                  <w:t xml:space="preserve"> 5463, Interactive Advertising</w:t>
                </w:r>
              </w:p>
            </w:tc>
            <w:tc>
              <w:tcPr>
                <w:tcW w:w="900" w:type="dxa"/>
                <w:tcBorders>
                  <w:top w:val="single" w:sz="8" w:space="0" w:color="231F20"/>
                  <w:left w:val="single" w:sz="8" w:space="0" w:color="231F20"/>
                  <w:bottom w:val="single" w:sz="8" w:space="0" w:color="231F20"/>
                  <w:right w:val="single" w:sz="8" w:space="0" w:color="231F20"/>
                </w:tcBorders>
              </w:tcPr>
              <w:p w14:paraId="2CC14750"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488AD422"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DFD30EE" w14:textId="27E88D65" w:rsidR="00606FE9" w:rsidRPr="00606FE9" w:rsidRDefault="00606FE9" w:rsidP="00606FE9">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06FE9">
                  <w:rPr>
                    <w:rFonts w:ascii="Arial" w:eastAsia="Times New Roman" w:hAnsi="Arial" w:cs="Arial"/>
                    <w:color w:val="231F20"/>
                    <w:sz w:val="12"/>
                    <w:szCs w:val="12"/>
                  </w:rPr>
                  <w:t>STCM 5473, Social Media Measurement</w:t>
                </w:r>
              </w:p>
            </w:tc>
            <w:tc>
              <w:tcPr>
                <w:tcW w:w="900" w:type="dxa"/>
                <w:tcBorders>
                  <w:top w:val="single" w:sz="8" w:space="0" w:color="231F20"/>
                  <w:left w:val="single" w:sz="8" w:space="0" w:color="231F20"/>
                  <w:bottom w:val="single" w:sz="8" w:space="0" w:color="231F20"/>
                  <w:right w:val="single" w:sz="8" w:space="0" w:color="231F20"/>
                </w:tcBorders>
              </w:tcPr>
              <w:p w14:paraId="254AFAF8" w14:textId="77777777" w:rsidR="00606FE9" w:rsidRPr="00606FE9" w:rsidRDefault="00606FE9" w:rsidP="00606FE9">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06FE9">
                  <w:rPr>
                    <w:rFonts w:ascii="Arial" w:eastAsia="Times New Roman" w:hAnsi="Arial" w:cs="Arial"/>
                    <w:color w:val="231F20"/>
                    <w:w w:val="99"/>
                    <w:sz w:val="12"/>
                    <w:szCs w:val="12"/>
                  </w:rPr>
                  <w:t>3</w:t>
                </w:r>
              </w:p>
            </w:tc>
          </w:tr>
          <w:tr w:rsidR="00606FE9" w:rsidRPr="00606FE9" w14:paraId="70DB9C66"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0F9069A" w14:textId="77777777" w:rsidR="00606FE9" w:rsidRPr="00606FE9" w:rsidRDefault="00606FE9" w:rsidP="00606FE9">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606FE9">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C7F0B27" w14:textId="77777777" w:rsidR="00606FE9" w:rsidRPr="00606FE9" w:rsidRDefault="00606FE9" w:rsidP="00606FE9">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606FE9">
                  <w:rPr>
                    <w:rFonts w:ascii="Arial" w:eastAsia="Times New Roman" w:hAnsi="Arial" w:cs="Arial"/>
                    <w:b/>
                    <w:bCs/>
                    <w:color w:val="231F20"/>
                    <w:sz w:val="12"/>
                    <w:szCs w:val="12"/>
                  </w:rPr>
                  <w:t>30</w:t>
                </w:r>
              </w:p>
            </w:tc>
          </w:tr>
          <w:tr w:rsidR="00606FE9" w:rsidRPr="00606FE9" w14:paraId="1E6FF8C0"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40BEEF7" w14:textId="77777777" w:rsidR="00606FE9" w:rsidRPr="00606FE9" w:rsidRDefault="00606FE9" w:rsidP="00606FE9">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06FE9">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8DB4196" w14:textId="77777777" w:rsidR="00606FE9" w:rsidRPr="00606FE9" w:rsidRDefault="00606FE9" w:rsidP="00606FE9">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606FE9">
                  <w:rPr>
                    <w:rFonts w:ascii="Arial" w:eastAsia="Times New Roman" w:hAnsi="Arial" w:cs="Arial"/>
                    <w:b/>
                    <w:bCs/>
                    <w:color w:val="231F20"/>
                    <w:sz w:val="16"/>
                    <w:szCs w:val="16"/>
                  </w:rPr>
                  <w:t>30</w:t>
                </w:r>
              </w:p>
            </w:tc>
          </w:tr>
        </w:tbl>
        <w:p w14:paraId="3827D81E" w14:textId="77777777" w:rsidR="00606FE9" w:rsidRDefault="00606FE9" w:rsidP="00403620">
          <w:pPr>
            <w:tabs>
              <w:tab w:val="left" w:pos="360"/>
              <w:tab w:val="left" w:pos="720"/>
            </w:tabs>
            <w:spacing w:after="0" w:line="240" w:lineRule="auto"/>
            <w:rPr>
              <w:rFonts w:ascii="Arial" w:hAnsi="Arial" w:cs="Arial"/>
              <w:sz w:val="20"/>
              <w:szCs w:val="20"/>
            </w:rPr>
          </w:pPr>
        </w:p>
        <w:p w14:paraId="36D07C94" w14:textId="37AB0D3E" w:rsidR="00403620" w:rsidRPr="00C3600A" w:rsidRDefault="00482BFB" w:rsidP="00403620">
          <w:pPr>
            <w:tabs>
              <w:tab w:val="left" w:pos="360"/>
              <w:tab w:val="left" w:pos="720"/>
            </w:tabs>
            <w:spacing w:after="0" w:line="240" w:lineRule="auto"/>
            <w:rPr>
              <w:rFonts w:ascii="Arial" w:hAnsi="Arial" w:cs="Arial"/>
              <w:sz w:val="15"/>
              <w:szCs w:val="15"/>
            </w:rPr>
          </w:pPr>
        </w:p>
      </w:sdtContent>
    </w:sdt>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2DF0A" w14:textId="77777777" w:rsidR="00482BFB" w:rsidRDefault="00482BFB">
      <w:pPr>
        <w:spacing w:after="0" w:line="240" w:lineRule="auto"/>
      </w:pPr>
      <w:r>
        <w:separator/>
      </w:r>
    </w:p>
  </w:endnote>
  <w:endnote w:type="continuationSeparator" w:id="0">
    <w:p w14:paraId="2D5F0A83" w14:textId="77777777" w:rsidR="00482BFB" w:rsidRDefault="0048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2FBC" w14:textId="5868CC64"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9F2">
      <w:rPr>
        <w:rStyle w:val="PageNumber"/>
        <w:noProof/>
      </w:rPr>
      <w:t>3</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B84E" w14:textId="77777777" w:rsidR="00482BFB" w:rsidRDefault="00482BFB">
      <w:pPr>
        <w:spacing w:after="0" w:line="240" w:lineRule="auto"/>
      </w:pPr>
      <w:r>
        <w:separator/>
      </w:r>
    </w:p>
  </w:footnote>
  <w:footnote w:type="continuationSeparator" w:id="0">
    <w:p w14:paraId="13754206" w14:textId="77777777" w:rsidR="00482BFB" w:rsidRDefault="0048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F007FD"/>
    <w:multiLevelType w:val="hybridMultilevel"/>
    <w:tmpl w:val="2F72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4"/>
  </w:num>
  <w:num w:numId="4">
    <w:abstractNumId w:val="13"/>
  </w:num>
  <w:num w:numId="5">
    <w:abstractNumId w:val="3"/>
  </w:num>
  <w:num w:numId="6">
    <w:abstractNumId w:val="2"/>
  </w:num>
  <w:num w:numId="7">
    <w:abstractNumId w:val="17"/>
  </w:num>
  <w:num w:numId="8">
    <w:abstractNumId w:val="7"/>
  </w:num>
  <w:num w:numId="9">
    <w:abstractNumId w:val="6"/>
  </w:num>
  <w:num w:numId="10">
    <w:abstractNumId w:val="8"/>
  </w:num>
  <w:num w:numId="11">
    <w:abstractNumId w:val="11"/>
  </w:num>
  <w:num w:numId="12">
    <w:abstractNumId w:val="5"/>
  </w:num>
  <w:num w:numId="13">
    <w:abstractNumId w:val="4"/>
  </w:num>
  <w:num w:numId="14">
    <w:abstractNumId w:val="1"/>
  </w:num>
  <w:num w:numId="15">
    <w:abstractNumId w:val="0"/>
  </w:num>
  <w:num w:numId="16">
    <w:abstractNumId w:val="18"/>
  </w:num>
  <w:num w:numId="17">
    <w:abstractNumId w:val="1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76416"/>
    <w:rsid w:val="00095764"/>
    <w:rsid w:val="000A292C"/>
    <w:rsid w:val="000E3809"/>
    <w:rsid w:val="0010086B"/>
    <w:rsid w:val="001408DA"/>
    <w:rsid w:val="00160202"/>
    <w:rsid w:val="00161635"/>
    <w:rsid w:val="00191116"/>
    <w:rsid w:val="001A3143"/>
    <w:rsid w:val="001A316E"/>
    <w:rsid w:val="001D25A7"/>
    <w:rsid w:val="001F4E55"/>
    <w:rsid w:val="00223EF4"/>
    <w:rsid w:val="002726B2"/>
    <w:rsid w:val="00282A39"/>
    <w:rsid w:val="0029170D"/>
    <w:rsid w:val="002D09DF"/>
    <w:rsid w:val="002D36A2"/>
    <w:rsid w:val="002F7640"/>
    <w:rsid w:val="00326A17"/>
    <w:rsid w:val="00341FC3"/>
    <w:rsid w:val="00342850"/>
    <w:rsid w:val="00355A05"/>
    <w:rsid w:val="00366F3D"/>
    <w:rsid w:val="003728CF"/>
    <w:rsid w:val="003A1736"/>
    <w:rsid w:val="003A5E20"/>
    <w:rsid w:val="003B0DE4"/>
    <w:rsid w:val="003D1340"/>
    <w:rsid w:val="003E68DD"/>
    <w:rsid w:val="003E6907"/>
    <w:rsid w:val="003F58D3"/>
    <w:rsid w:val="00403620"/>
    <w:rsid w:val="004272E7"/>
    <w:rsid w:val="00432BD5"/>
    <w:rsid w:val="0045037E"/>
    <w:rsid w:val="00454EFE"/>
    <w:rsid w:val="004608C0"/>
    <w:rsid w:val="00474791"/>
    <w:rsid w:val="00482BFB"/>
    <w:rsid w:val="004B454C"/>
    <w:rsid w:val="004B7BDB"/>
    <w:rsid w:val="004D55AD"/>
    <w:rsid w:val="004E0146"/>
    <w:rsid w:val="005178A0"/>
    <w:rsid w:val="00536239"/>
    <w:rsid w:val="0055405D"/>
    <w:rsid w:val="00583E7D"/>
    <w:rsid w:val="00593EF8"/>
    <w:rsid w:val="005C2CF5"/>
    <w:rsid w:val="00606FE9"/>
    <w:rsid w:val="00653222"/>
    <w:rsid w:val="00653463"/>
    <w:rsid w:val="006552C6"/>
    <w:rsid w:val="00674613"/>
    <w:rsid w:val="00690D5A"/>
    <w:rsid w:val="006A004A"/>
    <w:rsid w:val="007068E0"/>
    <w:rsid w:val="00792CA7"/>
    <w:rsid w:val="007A2943"/>
    <w:rsid w:val="007E7600"/>
    <w:rsid w:val="007F153D"/>
    <w:rsid w:val="0080100E"/>
    <w:rsid w:val="00857D05"/>
    <w:rsid w:val="00872BC4"/>
    <w:rsid w:val="008B7D62"/>
    <w:rsid w:val="008C2390"/>
    <w:rsid w:val="008E7513"/>
    <w:rsid w:val="00920F03"/>
    <w:rsid w:val="00930E85"/>
    <w:rsid w:val="00936679"/>
    <w:rsid w:val="00985ECD"/>
    <w:rsid w:val="00991F5E"/>
    <w:rsid w:val="009A5618"/>
    <w:rsid w:val="00A1225E"/>
    <w:rsid w:val="00A33692"/>
    <w:rsid w:val="00A44FA3"/>
    <w:rsid w:val="00A841AD"/>
    <w:rsid w:val="00A91791"/>
    <w:rsid w:val="00A92BE7"/>
    <w:rsid w:val="00B22968"/>
    <w:rsid w:val="00B37C21"/>
    <w:rsid w:val="00B5295F"/>
    <w:rsid w:val="00B53A76"/>
    <w:rsid w:val="00B576A6"/>
    <w:rsid w:val="00B600C8"/>
    <w:rsid w:val="00B8273C"/>
    <w:rsid w:val="00BB5E6D"/>
    <w:rsid w:val="00BE74FB"/>
    <w:rsid w:val="00C2546F"/>
    <w:rsid w:val="00C3600A"/>
    <w:rsid w:val="00C57B45"/>
    <w:rsid w:val="00C8109D"/>
    <w:rsid w:val="00C946B3"/>
    <w:rsid w:val="00D261AD"/>
    <w:rsid w:val="00D60B5B"/>
    <w:rsid w:val="00D619E9"/>
    <w:rsid w:val="00D629D4"/>
    <w:rsid w:val="00D80278"/>
    <w:rsid w:val="00D879F2"/>
    <w:rsid w:val="00D965A2"/>
    <w:rsid w:val="00DB34AF"/>
    <w:rsid w:val="00DC5620"/>
    <w:rsid w:val="00DD2692"/>
    <w:rsid w:val="00DD2A03"/>
    <w:rsid w:val="00DF3BC2"/>
    <w:rsid w:val="00DF3C48"/>
    <w:rsid w:val="00E22694"/>
    <w:rsid w:val="00E32485"/>
    <w:rsid w:val="00E449F5"/>
    <w:rsid w:val="00EE264E"/>
    <w:rsid w:val="00EE307A"/>
    <w:rsid w:val="00EE54BE"/>
    <w:rsid w:val="00EF1716"/>
    <w:rsid w:val="00F11812"/>
    <w:rsid w:val="00F3692E"/>
    <w:rsid w:val="00F4132F"/>
    <w:rsid w:val="00F54543"/>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5B03A"/>
  <w15:docId w15:val="{11413CD5-E912-402D-9BEB-6407DEB0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ye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4C5DAB57A9C477D88DC955A8320C650"/>
        <w:category>
          <w:name w:val="General"/>
          <w:gallery w:val="placeholder"/>
        </w:category>
        <w:types>
          <w:type w:val="bbPlcHdr"/>
        </w:types>
        <w:behaviors>
          <w:behavior w:val="content"/>
        </w:behaviors>
        <w:guid w:val="{38B6B20F-76EA-4353-986F-EBCDAD5E5155}"/>
      </w:docPartPr>
      <w:docPartBody>
        <w:p w:rsidR="003B3E42" w:rsidRDefault="00DB2548" w:rsidP="00DB2548">
          <w:pPr>
            <w:pStyle w:val="F4C5DAB57A9C477D88DC955A8320C65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B5643"/>
    <w:rsid w:val="0011017B"/>
    <w:rsid w:val="00141811"/>
    <w:rsid w:val="00172156"/>
    <w:rsid w:val="00192B0D"/>
    <w:rsid w:val="002043A6"/>
    <w:rsid w:val="0021379B"/>
    <w:rsid w:val="0022037E"/>
    <w:rsid w:val="00232E0D"/>
    <w:rsid w:val="002E401A"/>
    <w:rsid w:val="003B3E42"/>
    <w:rsid w:val="004117A3"/>
    <w:rsid w:val="0043354D"/>
    <w:rsid w:val="0070625E"/>
    <w:rsid w:val="00720741"/>
    <w:rsid w:val="00786626"/>
    <w:rsid w:val="00813C67"/>
    <w:rsid w:val="00832516"/>
    <w:rsid w:val="008C67EC"/>
    <w:rsid w:val="009F24B1"/>
    <w:rsid w:val="00A41441"/>
    <w:rsid w:val="00BB55F2"/>
    <w:rsid w:val="00C36C06"/>
    <w:rsid w:val="00C62630"/>
    <w:rsid w:val="00D208A1"/>
    <w:rsid w:val="00D54CA2"/>
    <w:rsid w:val="00D847D1"/>
    <w:rsid w:val="00DB06D9"/>
    <w:rsid w:val="00DB2548"/>
    <w:rsid w:val="00DE30CF"/>
    <w:rsid w:val="00DF5410"/>
    <w:rsid w:val="00E36089"/>
    <w:rsid w:val="00E5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11017B"/>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 w:type="paragraph" w:customStyle="1" w:styleId="F4C5DAB57A9C477D88DC955A8320C650">
    <w:name w:val="F4C5DAB57A9C477D88DC955A8320C650"/>
    <w:rsid w:val="00DB25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268E-6FA4-3F40-9E8D-391A0C91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dcterms:created xsi:type="dcterms:W3CDTF">2020-09-15T23:32:00Z</dcterms:created>
  <dcterms:modified xsi:type="dcterms:W3CDTF">2020-09-24T13:57:00Z</dcterms:modified>
</cp:coreProperties>
</file>