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FF06AF">
                <w:rPr>
                  <w:rFonts w:asciiTheme="majorHAnsi" w:hAnsiTheme="majorHAnsi"/>
                  <w:sz w:val="20"/>
                  <w:szCs w:val="20"/>
                </w:rPr>
                <w:t>SM23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2139690581" w:edGrp="everyone"/>
    <w:p w:rsidR="00AF3758" w:rsidRPr="00592A95" w:rsidRDefault="00371BE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32016">
            <w:rPr>
              <w:rFonts w:ascii="MS Gothic" w:eastAsia="MS Gothic" w:hAnsi="MS Gothic" w:hint="eastAsia"/>
            </w:rPr>
            <w:t>☒</w:t>
          </w:r>
        </w:sdtContent>
      </w:sdt>
      <w:permEnd w:id="213969058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bookmarkStart w:id="0" w:name="_GoBack"/>
      <w:bookmarkEnd w:id="0"/>
    </w:p>
    <w:permStart w:id="204542506" w:edGrp="everyone"/>
    <w:p w:rsidR="001F5E9E" w:rsidRPr="001F5E9E" w:rsidRDefault="00371BE4"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0454250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371BE4"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610245619"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61024561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1366355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366355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371BE4"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3513846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5138466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269928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6992805"/>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371BE4"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02470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024702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551482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514821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371BE4"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2353749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3537498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456874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568744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371BE4"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482981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4829818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6601191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601191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371BE4"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859831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59831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31978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19782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371BE4"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480995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809954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564426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644260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371BE4"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176957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1769571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410945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109453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371BE4"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567252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5672528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0941705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9417056"/>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0529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Hung-Chi Su</w:t>
          </w:r>
          <w:r w:rsidR="0076611B">
            <w:rPr>
              <w:rFonts w:asciiTheme="majorHAnsi" w:hAnsiTheme="majorHAnsi" w:cs="Arial"/>
              <w:sz w:val="20"/>
              <w:szCs w:val="20"/>
            </w:rPr>
            <w:t>,</w:t>
          </w:r>
          <w:r>
            <w:rPr>
              <w:rFonts w:asciiTheme="majorHAnsi" w:hAnsiTheme="majorHAnsi" w:cs="Arial"/>
              <w:sz w:val="20"/>
              <w:szCs w:val="20"/>
            </w:rPr>
            <w:t xml:space="preserve"> </w:t>
          </w:r>
          <w:hyperlink r:id="rId9" w:history="1">
            <w:r w:rsidRPr="000C1AE0">
              <w:rPr>
                <w:rStyle w:val="Hyperlink"/>
                <w:rFonts w:asciiTheme="majorHAnsi" w:hAnsiTheme="majorHAnsi" w:cs="Arial"/>
                <w:sz w:val="20"/>
                <w:szCs w:val="20"/>
              </w:rPr>
              <w:t>suh@astate.edu</w:t>
            </w:r>
          </w:hyperlink>
          <w:r>
            <w:rPr>
              <w:rFonts w:asciiTheme="majorHAnsi" w:hAnsiTheme="majorHAnsi" w:cs="Arial"/>
              <w:sz w:val="20"/>
              <w:szCs w:val="20"/>
            </w:rPr>
            <w:t>, 680-8119</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791A80" w:rsidRPr="00791A80" w:rsidRDefault="00371BE4" w:rsidP="00791A8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51077738"/>
            </w:sdtPr>
            <w:sdtEndPr/>
            <w:sdtContent>
              <w:r w:rsidR="00705299">
                <w:rPr>
                  <w:rFonts w:asciiTheme="majorHAnsi" w:hAnsiTheme="majorHAnsi" w:cs="Arial"/>
                  <w:sz w:val="20"/>
                  <w:szCs w:val="20"/>
                </w:rPr>
                <w:t>Remove the</w:t>
              </w:r>
              <w:r w:rsidR="00791A80">
                <w:rPr>
                  <w:rFonts w:asciiTheme="majorHAnsi" w:hAnsiTheme="majorHAnsi" w:cs="Arial"/>
                  <w:sz w:val="20"/>
                  <w:szCs w:val="20"/>
                </w:rPr>
                <w:t xml:space="preserve"> foreign language requirement in the</w:t>
              </w:r>
              <w:r w:rsidR="00705299">
                <w:rPr>
                  <w:rFonts w:asciiTheme="majorHAnsi" w:hAnsiTheme="majorHAnsi" w:cs="Arial"/>
                  <w:sz w:val="20"/>
                  <w:szCs w:val="20"/>
                </w:rPr>
                <w:t xml:space="preserve"> Department of Computer Scien</w:t>
              </w:r>
              <w:r w:rsidR="00C02E2E">
                <w:rPr>
                  <w:rFonts w:asciiTheme="majorHAnsi" w:hAnsiTheme="majorHAnsi" w:cs="Arial"/>
                  <w:sz w:val="20"/>
                  <w:szCs w:val="20"/>
                </w:rPr>
                <w:t>ce</w:t>
              </w:r>
              <w:r w:rsidR="00791A80">
                <w:rPr>
                  <w:rFonts w:asciiTheme="majorHAnsi" w:hAnsiTheme="majorHAnsi" w:cs="Arial"/>
                  <w:sz w:val="20"/>
                  <w:szCs w:val="20"/>
                </w:rPr>
                <w:t xml:space="preserve">, </w:t>
              </w:r>
            </w:sdtContent>
          </w:sdt>
          <w:r w:rsidR="00791A80" w:rsidRPr="00791A80">
            <w:rPr>
              <w:rFonts w:asciiTheme="majorHAnsi" w:hAnsiTheme="majorHAnsi" w:cs="Arial"/>
              <w:sz w:val="20"/>
              <w:szCs w:val="20"/>
            </w:rPr>
            <w:t xml:space="preserve"> and change the number of computer science electives </w:t>
          </w:r>
          <w:r w:rsidR="00791A80">
            <w:rPr>
              <w:rFonts w:asciiTheme="majorHAnsi" w:hAnsiTheme="majorHAnsi" w:cs="Arial"/>
              <w:sz w:val="20"/>
              <w:szCs w:val="20"/>
            </w:rPr>
            <w:t>for</w:t>
          </w:r>
          <w:r w:rsidR="00791A80" w:rsidRPr="00791A80">
            <w:rPr>
              <w:rFonts w:asciiTheme="majorHAnsi" w:hAnsiTheme="majorHAnsi" w:cs="Arial"/>
              <w:sz w:val="20"/>
              <w:szCs w:val="20"/>
            </w:rPr>
            <w:t xml:space="preserve"> BA Computer Science. </w:t>
          </w:r>
        </w:p>
        <w:p w:rsidR="00705299" w:rsidRDefault="00705299" w:rsidP="00705299">
          <w:pPr>
            <w:tabs>
              <w:tab w:val="left" w:pos="360"/>
              <w:tab w:val="left" w:pos="720"/>
            </w:tabs>
            <w:spacing w:after="0" w:line="240" w:lineRule="auto"/>
            <w:rPr>
              <w:rFonts w:asciiTheme="majorHAnsi" w:hAnsiTheme="majorHAnsi" w:cs="Arial"/>
              <w:sz w:val="20"/>
              <w:szCs w:val="20"/>
            </w:rPr>
          </w:pPr>
        </w:p>
        <w:p w:rsidR="002E3FC9" w:rsidRDefault="00371BE4" w:rsidP="002E3FC9">
          <w:pPr>
            <w:tabs>
              <w:tab w:val="left" w:pos="360"/>
              <w:tab w:val="left" w:pos="720"/>
            </w:tabs>
            <w:spacing w:after="0" w:line="240" w:lineRule="auto"/>
            <w:rPr>
              <w:rFonts w:asciiTheme="majorHAnsi" w:hAnsiTheme="majorHAnsi" w:cs="Arial"/>
              <w:b/>
              <w:sz w:val="20"/>
              <w:szCs w:val="20"/>
            </w:rPr>
          </w:pPr>
        </w:p>
      </w:sdtContent>
    </w:sdt>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3532B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76611B">
            <w:rPr>
              <w:rFonts w:asciiTheme="majorHAnsi" w:hAnsiTheme="majorHAnsi" w:cs="Arial"/>
              <w:sz w:val="20"/>
              <w:szCs w:val="20"/>
            </w:rPr>
            <w:t xml:space="preserve">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705299" w:rsidRDefault="0076611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Foreign language requirements for the departments within the College of Science and Mathematics are in place at the college level.  Abandonment of the requirements at the college-level means that individual departments </w:t>
          </w:r>
          <w:r w:rsidR="00260EB0">
            <w:rPr>
              <w:rFonts w:asciiTheme="majorHAnsi" w:hAnsiTheme="majorHAnsi" w:cs="Arial"/>
              <w:sz w:val="20"/>
              <w:szCs w:val="20"/>
            </w:rPr>
            <w:t>within the college must specify</w:t>
          </w:r>
          <w:r>
            <w:rPr>
              <w:rFonts w:asciiTheme="majorHAnsi" w:hAnsiTheme="majorHAnsi" w:cs="Arial"/>
              <w:sz w:val="20"/>
              <w:szCs w:val="20"/>
            </w:rPr>
            <w:t xml:space="preserve"> what, if any, foreign language requirements should take their place.  </w:t>
          </w:r>
        </w:p>
      </w:sdtContent>
    </w:sdt>
    <w:p w:rsidR="0039532B" w:rsidRDefault="00705299" w:rsidP="002E3FC9">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Accordingly, the Department of Computer Science proposes the removal of all foreign language requirements for the BA Computer Science and BS Computer Science degree programs.</w:t>
      </w:r>
    </w:p>
    <w:p w:rsidR="00791A80" w:rsidRDefault="00791A80" w:rsidP="002E3FC9">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the same time, r</w:t>
      </w:r>
      <w:r w:rsidRPr="00791A80">
        <w:rPr>
          <w:rFonts w:asciiTheme="majorHAnsi" w:hAnsiTheme="majorHAnsi" w:cs="Arial"/>
          <w:sz w:val="20"/>
          <w:szCs w:val="20"/>
        </w:rPr>
        <w:t>emoving the foreign language requirement provides the opportunity to bring the number of computer science electives for the BA in computer science in line with the number already required for the BS in computer science, which was itself established by surveying like programs at peer institutions.</w:t>
      </w:r>
    </w:p>
    <w:p w:rsidR="00CD7510" w:rsidRDefault="00CD7510">
      <w:pPr>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260EB0">
        <w:tc>
          <w:tcPr>
            <w:tcW w:w="11016" w:type="dxa"/>
            <w:shd w:val="clear" w:color="auto" w:fill="D9D9D9" w:themeFill="background1" w:themeFillShade="D9"/>
          </w:tcPr>
          <w:p w:rsidR="00CD7510" w:rsidRPr="008426D1" w:rsidRDefault="00CD7510" w:rsidP="00260EB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260EB0">
        <w:tc>
          <w:tcPr>
            <w:tcW w:w="11016" w:type="dxa"/>
            <w:shd w:val="clear" w:color="auto" w:fill="F2F2F2" w:themeFill="background1" w:themeFillShade="F2"/>
          </w:tcPr>
          <w:p w:rsidR="00CD7510" w:rsidRPr="008426D1" w:rsidRDefault="00CD7510" w:rsidP="00260EB0">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260EB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260EB0">
            <w:pPr>
              <w:rPr>
                <w:rFonts w:ascii="Times New Roman" w:hAnsi="Times New Roman" w:cs="Times New Roman"/>
                <w:b/>
                <w:color w:val="FF0000"/>
                <w:sz w:val="14"/>
                <w:szCs w:val="24"/>
              </w:rPr>
            </w:pPr>
          </w:p>
          <w:p w:rsidR="00CD7510" w:rsidRPr="008426D1" w:rsidRDefault="00CD7510" w:rsidP="00260EB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260EB0">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260EB0">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260EB0">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260EB0">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260EB0">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260EB0">
            <w:pPr>
              <w:tabs>
                <w:tab w:val="left" w:pos="360"/>
                <w:tab w:val="left" w:pos="720"/>
              </w:tabs>
              <w:rPr>
                <w:rFonts w:ascii="Times New Roman" w:hAnsi="Times New Roman" w:cs="Times New Roman"/>
                <w:b/>
                <w:color w:val="000000" w:themeColor="text1"/>
                <w:sz w:val="18"/>
                <w:szCs w:val="28"/>
              </w:rPr>
            </w:pPr>
          </w:p>
          <w:p w:rsidR="005B2E9E" w:rsidRDefault="00CD7510" w:rsidP="00260EB0">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260EB0">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rPr>
        <w:id w:val="-97950460"/>
      </w:sdtPr>
      <w:sdtEndPr/>
      <w:sdtContent>
        <w:sdt>
          <w:sdtPr>
            <w:rPr>
              <w:rFonts w:asciiTheme="majorHAnsi" w:hAnsiTheme="majorHAnsi" w:cs="Arial"/>
              <w:sz w:val="20"/>
              <w:szCs w:val="20"/>
            </w:rPr>
            <w:id w:val="-495646252"/>
          </w:sdtPr>
          <w:sdtEndPr>
            <w:rPr>
              <w:b/>
            </w:rPr>
          </w:sdtEndPr>
          <w:sdtContent>
            <w:p w:rsidR="0000700B" w:rsidRPr="00AE066D" w:rsidRDefault="0000700B" w:rsidP="0000700B">
              <w:pPr>
                <w:tabs>
                  <w:tab w:val="left" w:pos="360"/>
                  <w:tab w:val="left" w:pos="720"/>
                </w:tabs>
                <w:spacing w:after="0" w:line="240" w:lineRule="auto"/>
                <w:rPr>
                  <w:rFonts w:asciiTheme="majorHAnsi" w:hAnsiTheme="majorHAnsi" w:cs="Arial"/>
                  <w:b/>
                  <w:sz w:val="20"/>
                  <w:szCs w:val="20"/>
                </w:rPr>
              </w:pPr>
              <w:r w:rsidRPr="00AE066D">
                <w:rPr>
                  <w:rFonts w:asciiTheme="majorHAnsi" w:hAnsiTheme="majorHAnsi" w:cs="Arial"/>
                  <w:b/>
                  <w:sz w:val="20"/>
                  <w:szCs w:val="20"/>
                </w:rPr>
                <w:t>Page 3</w:t>
              </w:r>
              <w:r>
                <w:rPr>
                  <w:rFonts w:asciiTheme="majorHAnsi" w:hAnsiTheme="majorHAnsi" w:cs="Arial"/>
                  <w:b/>
                  <w:sz w:val="20"/>
                  <w:szCs w:val="20"/>
                </w:rPr>
                <w:t>8</w:t>
              </w:r>
              <w:r w:rsidRPr="00AE066D">
                <w:rPr>
                  <w:rFonts w:asciiTheme="majorHAnsi" w:hAnsiTheme="majorHAnsi" w:cs="Arial"/>
                  <w:b/>
                  <w:sz w:val="20"/>
                  <w:szCs w:val="20"/>
                </w:rPr>
                <w:t>1</w:t>
              </w:r>
              <w:r w:rsidR="00DB1322">
                <w:rPr>
                  <w:rFonts w:asciiTheme="majorHAnsi" w:hAnsiTheme="majorHAnsi" w:cs="Arial"/>
                  <w:b/>
                  <w:sz w:val="20"/>
                  <w:szCs w:val="20"/>
                </w:rPr>
                <w:t xml:space="preserve">   </w:t>
              </w:r>
              <w:r w:rsidRPr="00AE066D">
                <w:rPr>
                  <w:rFonts w:asciiTheme="majorHAnsi" w:hAnsiTheme="majorHAnsi" w:cs="Arial"/>
                  <w:b/>
                  <w:sz w:val="20"/>
                  <w:szCs w:val="20"/>
                </w:rPr>
                <w:t xml:space="preserve">  </w:t>
              </w:r>
              <w:r w:rsidR="00705299">
                <w:rPr>
                  <w:rFonts w:asciiTheme="majorHAnsi" w:hAnsiTheme="majorHAnsi" w:cs="Arial"/>
                  <w:b/>
                  <w:sz w:val="20"/>
                  <w:szCs w:val="20"/>
                </w:rPr>
                <w:t xml:space="preserve">  </w:t>
              </w:r>
              <w:r w:rsidRPr="00AE066D">
                <w:rPr>
                  <w:rFonts w:asciiTheme="majorHAnsi" w:hAnsiTheme="majorHAnsi" w:cs="Arial"/>
                  <w:b/>
                  <w:sz w:val="20"/>
                  <w:szCs w:val="20"/>
                </w:rPr>
                <w:t>2015-2016 A-State Undergraduate Bulletin</w:t>
              </w:r>
            </w:p>
          </w:sdtContent>
        </w:sdt>
        <w:p w:rsidR="0000700B" w:rsidRDefault="0000700B" w:rsidP="0000700B">
          <w:pPr>
            <w:tabs>
              <w:tab w:val="left" w:pos="360"/>
              <w:tab w:val="left" w:pos="720"/>
            </w:tabs>
            <w:spacing w:after="0" w:line="240" w:lineRule="auto"/>
            <w:rPr>
              <w:rFonts w:asciiTheme="majorHAnsi" w:hAnsiTheme="majorHAnsi" w:cs="Arial"/>
              <w:sz w:val="18"/>
              <w:szCs w:val="18"/>
            </w:rPr>
          </w:pPr>
        </w:p>
        <w:p w:rsidR="006244F3" w:rsidRPr="00E2038C" w:rsidRDefault="006244F3" w:rsidP="006244F3">
          <w:pPr>
            <w:spacing w:before="100" w:beforeAutospacing="1" w:after="100" w:afterAutospacing="1"/>
            <w:rPr>
              <w:rFonts w:cs="Times New Roman"/>
              <w:sz w:val="20"/>
              <w:szCs w:val="20"/>
            </w:rPr>
          </w:pPr>
          <w:r w:rsidRPr="00E2038C">
            <w:rPr>
              <w:rFonts w:ascii="MyriadPro" w:hAnsi="MyriadPro" w:cs="Times New Roman"/>
              <w:b/>
              <w:bCs/>
              <w:sz w:val="32"/>
              <w:szCs w:val="32"/>
            </w:rPr>
            <w:t xml:space="preserve">Major in </w:t>
          </w:r>
          <w:r w:rsidR="0000700B">
            <w:rPr>
              <w:rFonts w:ascii="MyriadPro" w:hAnsi="MyriadPro" w:cs="Times New Roman"/>
              <w:b/>
              <w:bCs/>
              <w:sz w:val="32"/>
              <w:szCs w:val="32"/>
            </w:rPr>
            <w:t>Computer</w:t>
          </w:r>
          <w:r w:rsidRPr="00E2038C">
            <w:rPr>
              <w:rFonts w:ascii="MyriadPro" w:hAnsi="MyriadPro" w:cs="Times New Roman"/>
              <w:b/>
              <w:bCs/>
              <w:sz w:val="32"/>
              <w:szCs w:val="32"/>
            </w:rPr>
            <w:t xml:space="preserve"> Science </w:t>
          </w:r>
        </w:p>
        <w:p w:rsidR="006244F3" w:rsidRPr="00E2038C" w:rsidRDefault="0000700B" w:rsidP="00C80A03">
          <w:pPr>
            <w:spacing w:before="100" w:beforeAutospacing="1" w:after="0"/>
            <w:rPr>
              <w:rFonts w:cs="Times New Roman"/>
              <w:sz w:val="20"/>
              <w:szCs w:val="20"/>
            </w:rPr>
          </w:pPr>
          <w:r>
            <w:rPr>
              <w:rFonts w:ascii="Arial" w:hAnsi="Arial" w:cs="Arial"/>
              <w:b/>
              <w:bCs/>
              <w:sz w:val="16"/>
              <w:szCs w:val="16"/>
            </w:rPr>
            <w:t>Bachelor of Arts</w:t>
          </w:r>
          <w:r w:rsidR="006244F3" w:rsidRPr="00E2038C">
            <w:rPr>
              <w:rFonts w:ascii="Arial" w:hAnsi="Arial" w:cs="Arial"/>
              <w:b/>
              <w:bCs/>
              <w:sz w:val="16"/>
              <w:szCs w:val="16"/>
            </w:rPr>
            <w:br/>
          </w:r>
          <w:proofErr w:type="gramStart"/>
          <w:r w:rsidR="006244F3" w:rsidRPr="00E2038C">
            <w:rPr>
              <w:rFonts w:ascii="Arial" w:hAnsi="Arial" w:cs="Arial"/>
              <w:sz w:val="16"/>
              <w:szCs w:val="16"/>
            </w:rPr>
            <w:t>A</w:t>
          </w:r>
          <w:proofErr w:type="gramEnd"/>
          <w:r w:rsidR="006244F3" w:rsidRPr="00E2038C">
            <w:rPr>
              <w:rFonts w:ascii="Arial" w:hAnsi="Arial" w:cs="Arial"/>
              <w:sz w:val="16"/>
              <w:szCs w:val="16"/>
            </w:rPr>
            <w:t xml:space="preserve">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6427"/>
            <w:gridCol w:w="1322"/>
          </w:tblGrid>
          <w:tr w:rsidR="006244F3" w:rsidRPr="00E2038C" w:rsidTr="00260EB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6244F3" w:rsidRPr="00E2038C" w:rsidRDefault="006244F3" w:rsidP="00260EB0">
                <w:pPr>
                  <w:rPr>
                    <w:rFonts w:eastAsia="Times New Roman" w:cs="Times New Roman"/>
                    <w:sz w:val="20"/>
                    <w:szCs w:val="20"/>
                  </w:rPr>
                </w:pP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rPr>
                    <w:rFonts w:eastAsia="Times New Roman" w:cs="Times New Roman"/>
                    <w:sz w:val="20"/>
                    <w:szCs w:val="20"/>
                  </w:rPr>
                </w:pP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00700B" w:rsidP="00260EB0">
                <w:pPr>
                  <w:spacing w:before="100" w:beforeAutospacing="1" w:after="100" w:afterAutospacing="1"/>
                  <w:rPr>
                    <w:rFonts w:cs="Times New Roman"/>
                    <w:sz w:val="20"/>
                    <w:szCs w:val="20"/>
                  </w:rPr>
                </w:pPr>
                <w:r w:rsidRPr="0000700B">
                  <w:rPr>
                    <w:rFonts w:ascii="Arial" w:hAnsi="Arial" w:cs="Arial"/>
                    <w:sz w:val="12"/>
                    <w:szCs w:val="12"/>
                  </w:rPr>
                  <w:t>CS 1093, Making Connections - Computer Science</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3 </w:t>
                </w: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See General Education Curriculum for Baccalaureate degrees (p. 83) </w:t>
                </w:r>
              </w:p>
              <w:p w:rsidR="006244F3" w:rsidRPr="00E2038C" w:rsidRDefault="006244F3" w:rsidP="004C7F4D">
                <w:pPr>
                  <w:spacing w:before="100" w:beforeAutospacing="1" w:after="0"/>
                  <w:rPr>
                    <w:rFonts w:cs="Times New Roman"/>
                    <w:sz w:val="20"/>
                    <w:szCs w:val="20"/>
                  </w:rPr>
                </w:pPr>
                <w:r w:rsidRPr="00E2038C">
                  <w:rPr>
                    <w:rFonts w:ascii="Arial" w:hAnsi="Arial" w:cs="Arial"/>
                    <w:b/>
                    <w:bCs/>
                    <w:sz w:val="12"/>
                    <w:szCs w:val="12"/>
                  </w:rPr>
                  <w:t xml:space="preserve">Students with this major must take the following: </w:t>
                </w:r>
              </w:p>
              <w:p w:rsidR="0000700B" w:rsidRPr="0000700B" w:rsidRDefault="0000700B" w:rsidP="0000700B">
                <w:pPr>
                  <w:spacing w:after="0" w:line="240" w:lineRule="auto"/>
                  <w:rPr>
                    <w:rFonts w:ascii="Arial" w:hAnsi="Arial" w:cs="Arial"/>
                    <w:i/>
                    <w:iCs/>
                    <w:sz w:val="12"/>
                    <w:szCs w:val="12"/>
                  </w:rPr>
                </w:pPr>
                <w:r w:rsidRPr="0000700B">
                  <w:rPr>
                    <w:rFonts w:ascii="Arial" w:hAnsi="Arial" w:cs="Arial"/>
                    <w:i/>
                    <w:iCs/>
                    <w:sz w:val="12"/>
                    <w:szCs w:val="12"/>
                  </w:rPr>
                  <w:t>MATH 1023, College Algebra or MATH course that requires MATH 1023 as a prerequisite</w:t>
                </w:r>
              </w:p>
              <w:p w:rsidR="0000700B" w:rsidRPr="0000700B" w:rsidRDefault="0000700B" w:rsidP="0000700B">
                <w:pPr>
                  <w:spacing w:after="0" w:line="240" w:lineRule="auto"/>
                  <w:rPr>
                    <w:rFonts w:ascii="Arial" w:hAnsi="Arial" w:cs="Arial"/>
                    <w:i/>
                    <w:iCs/>
                    <w:sz w:val="12"/>
                    <w:szCs w:val="12"/>
                  </w:rPr>
                </w:pPr>
                <w:r w:rsidRPr="0000700B">
                  <w:rPr>
                    <w:rFonts w:ascii="Arial" w:hAnsi="Arial" w:cs="Arial"/>
                    <w:i/>
                    <w:iCs/>
                    <w:sz w:val="12"/>
                    <w:szCs w:val="12"/>
                  </w:rPr>
                  <w:t>PHYS 2054, General Physics I</w:t>
                </w:r>
              </w:p>
              <w:p w:rsidR="0000700B" w:rsidRPr="0000700B" w:rsidRDefault="0000700B" w:rsidP="0000700B">
                <w:pPr>
                  <w:spacing w:after="0" w:line="240" w:lineRule="auto"/>
                  <w:rPr>
                    <w:rFonts w:ascii="Arial" w:hAnsi="Arial" w:cs="Arial"/>
                    <w:i/>
                    <w:iCs/>
                    <w:sz w:val="12"/>
                    <w:szCs w:val="12"/>
                  </w:rPr>
                </w:pPr>
                <w:r w:rsidRPr="0000700B">
                  <w:rPr>
                    <w:rFonts w:ascii="Arial" w:hAnsi="Arial" w:cs="Arial"/>
                    <w:i/>
                    <w:iCs/>
                    <w:sz w:val="12"/>
                    <w:szCs w:val="12"/>
                  </w:rPr>
                  <w:t>ECON 2313, Principles of Macroeconomics OR</w:t>
                </w:r>
              </w:p>
              <w:p w:rsidR="0000700B" w:rsidRPr="0000700B" w:rsidRDefault="0000700B" w:rsidP="0000700B">
                <w:pPr>
                  <w:spacing w:after="0" w:line="240" w:lineRule="auto"/>
                  <w:rPr>
                    <w:rFonts w:ascii="Arial" w:hAnsi="Arial" w:cs="Arial"/>
                    <w:i/>
                    <w:iCs/>
                    <w:sz w:val="12"/>
                    <w:szCs w:val="12"/>
                  </w:rPr>
                </w:pPr>
                <w:r w:rsidRPr="0000700B">
                  <w:rPr>
                    <w:rFonts w:ascii="Arial" w:hAnsi="Arial" w:cs="Arial"/>
                    <w:i/>
                    <w:iCs/>
                    <w:sz w:val="12"/>
                    <w:szCs w:val="12"/>
                  </w:rPr>
                  <w:t>ECON 2333, Economic Issues &amp; Concepts</w:t>
                </w:r>
              </w:p>
              <w:p w:rsidR="006244F3" w:rsidRPr="00E2038C" w:rsidRDefault="0000700B" w:rsidP="0000700B">
                <w:pPr>
                  <w:spacing w:after="0" w:line="240" w:lineRule="auto"/>
                  <w:rPr>
                    <w:rFonts w:cs="Times New Roman"/>
                    <w:sz w:val="20"/>
                    <w:szCs w:val="20"/>
                  </w:rPr>
                </w:pPr>
                <w:r w:rsidRPr="0000700B">
                  <w:rPr>
                    <w:rFonts w:ascii="Arial" w:hAnsi="Arial" w:cs="Arial"/>
                    <w:i/>
                    <w:iCs/>
                    <w:sz w:val="12"/>
                    <w:szCs w:val="12"/>
                  </w:rPr>
                  <w:t>COMS 1203, Oral Communication (Required Departmental Gen. Ed. Option)</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35 </w:t>
                </w: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6244F3" w:rsidRPr="0000700B" w:rsidRDefault="006244F3" w:rsidP="00260EB0">
                <w:pPr>
                  <w:spacing w:before="100" w:beforeAutospacing="1" w:after="100" w:afterAutospacing="1"/>
                  <w:rPr>
                    <w:rFonts w:cs="Times New Roman"/>
                    <w:strike/>
                    <w:color w:val="FF0000"/>
                    <w:sz w:val="28"/>
                    <w:szCs w:val="28"/>
                  </w:rPr>
                </w:pPr>
                <w:r w:rsidRPr="0000700B">
                  <w:rPr>
                    <w:rFonts w:ascii="Arial" w:hAnsi="Arial" w:cs="Arial"/>
                    <w:b/>
                    <w:bCs/>
                    <w:strike/>
                    <w:color w:val="FF0000"/>
                    <w:sz w:val="28"/>
                    <w:szCs w:val="28"/>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6244F3" w:rsidRPr="0000700B" w:rsidRDefault="006244F3" w:rsidP="00260EB0">
                <w:pPr>
                  <w:spacing w:before="100" w:beforeAutospacing="1" w:after="100" w:afterAutospacing="1"/>
                  <w:rPr>
                    <w:rFonts w:cs="Times New Roman"/>
                    <w:strike/>
                    <w:color w:val="FF0000"/>
                    <w:sz w:val="28"/>
                    <w:szCs w:val="28"/>
                  </w:rPr>
                </w:pPr>
                <w:r w:rsidRPr="0000700B">
                  <w:rPr>
                    <w:rFonts w:ascii="Arial" w:hAnsi="Arial" w:cs="Arial"/>
                    <w:b/>
                    <w:bCs/>
                    <w:strike/>
                    <w:color w:val="FF0000"/>
                    <w:sz w:val="28"/>
                    <w:szCs w:val="28"/>
                  </w:rPr>
                  <w:t xml:space="preserve">Sem. Hrs. </w:t>
                </w: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vAlign w:val="center"/>
                <w:hideMark/>
              </w:tcPr>
              <w:p w:rsidR="006244F3" w:rsidRPr="0000700B" w:rsidRDefault="0000700B" w:rsidP="00027154">
                <w:pPr>
                  <w:spacing w:before="100" w:beforeAutospacing="1" w:after="100" w:afterAutospacing="1"/>
                  <w:rPr>
                    <w:rFonts w:cs="Times New Roman"/>
                    <w:strike/>
                    <w:color w:val="FF0000"/>
                    <w:sz w:val="28"/>
                    <w:szCs w:val="28"/>
                  </w:rPr>
                </w:pPr>
                <w:r w:rsidRPr="0000700B">
                  <w:rPr>
                    <w:rFonts w:ascii="Arial" w:hAnsi="Arial" w:cs="Arial"/>
                    <w:i/>
                    <w:iCs/>
                    <w:strike/>
                    <w:color w:val="FF0000"/>
                    <w:sz w:val="28"/>
                    <w:szCs w:val="28"/>
                  </w:rPr>
                  <w:lastRenderedPageBreak/>
                  <w:t>(Refer to p. 353 for foreign language requirements).</w:t>
                </w:r>
                <w:r w:rsidR="006244F3" w:rsidRPr="0000700B">
                  <w:rPr>
                    <w:rFonts w:ascii="Arial" w:hAnsi="Arial" w:cs="Arial"/>
                    <w:i/>
                    <w:iCs/>
                    <w:strike/>
                    <w:color w:val="FF0000"/>
                    <w:sz w:val="28"/>
                    <w:szCs w:val="28"/>
                  </w:rPr>
                  <w:t xml:space="preserve">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6244F3" w:rsidRPr="0000700B" w:rsidRDefault="0000700B" w:rsidP="004C7F4D">
                <w:pPr>
                  <w:spacing w:after="0"/>
                  <w:rPr>
                    <w:rFonts w:eastAsia="Times New Roman" w:cs="Times New Roman"/>
                    <w:strike/>
                    <w:color w:val="FF0000"/>
                    <w:sz w:val="28"/>
                    <w:szCs w:val="28"/>
                  </w:rPr>
                </w:pPr>
                <w:r w:rsidRPr="0000700B">
                  <w:rPr>
                    <w:rFonts w:eastAsia="Times New Roman" w:cs="Times New Roman"/>
                    <w:strike/>
                    <w:color w:val="FF0000"/>
                    <w:sz w:val="28"/>
                    <w:szCs w:val="28"/>
                  </w:rPr>
                  <w:t>0-12</w:t>
                </w: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00700B" w:rsidP="0000700B">
                <w:pPr>
                  <w:spacing w:after="0"/>
                  <w:rPr>
                    <w:sz w:val="12"/>
                    <w:szCs w:val="12"/>
                  </w:rPr>
                </w:pPr>
                <w:r w:rsidRPr="0000700B">
                  <w:rPr>
                    <w:sz w:val="12"/>
                    <w:szCs w:val="12"/>
                  </w:rPr>
                  <w:t>CS</w:t>
                </w:r>
                <w:r w:rsidR="00DB1322">
                  <w:rPr>
                    <w:sz w:val="12"/>
                    <w:szCs w:val="12"/>
                  </w:rPr>
                  <w:t xml:space="preserve"> 1114, Concepts of Programming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 xml:space="preserve">4 </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00700B" w:rsidP="0000700B">
                <w:pPr>
                  <w:spacing w:after="0"/>
                  <w:rPr>
                    <w:sz w:val="12"/>
                    <w:szCs w:val="12"/>
                  </w:rPr>
                </w:pPr>
                <w:r w:rsidRPr="0000700B">
                  <w:rPr>
                    <w:sz w:val="12"/>
                    <w:szCs w:val="12"/>
                  </w:rPr>
                  <w:t>C</w:t>
                </w:r>
                <w:r w:rsidR="00DB1322">
                  <w:rPr>
                    <w:sz w:val="12"/>
                    <w:szCs w:val="12"/>
                  </w:rPr>
                  <w:t xml:space="preserve">S 2114, Structured Programming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 xml:space="preserve">4 </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00700B" w:rsidP="0000700B">
                <w:pPr>
                  <w:spacing w:after="0"/>
                  <w:rPr>
                    <w:sz w:val="12"/>
                    <w:szCs w:val="12"/>
                  </w:rPr>
                </w:pPr>
                <w:r w:rsidRPr="0000700B">
                  <w:rPr>
                    <w:sz w:val="12"/>
                    <w:szCs w:val="12"/>
                  </w:rPr>
                  <w:t>CS 2124, OOP a</w:t>
                </w:r>
                <w:r w:rsidR="00DB1322">
                  <w:rPr>
                    <w:sz w:val="12"/>
                    <w:szCs w:val="12"/>
                  </w:rPr>
                  <w:t xml:space="preserve">nd Fundamental Data Structures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 xml:space="preserve">4 </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00700B" w:rsidP="0000700B">
                <w:pPr>
                  <w:spacing w:after="0"/>
                  <w:rPr>
                    <w:sz w:val="12"/>
                    <w:szCs w:val="12"/>
                  </w:rPr>
                </w:pPr>
                <w:r w:rsidRPr="0000700B">
                  <w:rPr>
                    <w:sz w:val="12"/>
                    <w:szCs w:val="12"/>
                  </w:rPr>
                  <w:t>CS 3113, Algorithm</w:t>
                </w:r>
                <w:r w:rsidR="00DB1322">
                  <w:rPr>
                    <w:sz w:val="12"/>
                    <w:szCs w:val="12"/>
                  </w:rPr>
                  <w:t xml:space="preserve">s and Advanced Data Structures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 xml:space="preserve">3 </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00700B" w:rsidP="0000700B">
                <w:pPr>
                  <w:spacing w:after="0"/>
                  <w:rPr>
                    <w:sz w:val="12"/>
                    <w:szCs w:val="12"/>
                  </w:rPr>
                </w:pPr>
                <w:r w:rsidRPr="0000700B">
                  <w:rPr>
                    <w:sz w:val="12"/>
                    <w:szCs w:val="12"/>
                  </w:rPr>
                  <w:t>C</w:t>
                </w:r>
                <w:r w:rsidR="00DB1322">
                  <w:rPr>
                    <w:sz w:val="12"/>
                    <w:szCs w:val="12"/>
                  </w:rPr>
                  <w:t xml:space="preserve">S 3233, Operating Systems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 xml:space="preserve">3 </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DB1322" w:rsidP="0000700B">
                <w:pPr>
                  <w:spacing w:after="0"/>
                  <w:rPr>
                    <w:sz w:val="12"/>
                    <w:szCs w:val="12"/>
                  </w:rPr>
                </w:pPr>
                <w:r>
                  <w:rPr>
                    <w:sz w:val="12"/>
                    <w:szCs w:val="12"/>
                  </w:rPr>
                  <w:t xml:space="preserve">CS 4113, Software Engineering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 xml:space="preserve">3 </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00700B" w:rsidP="0000700B">
                <w:pPr>
                  <w:spacing w:after="0"/>
                  <w:rPr>
                    <w:sz w:val="12"/>
                    <w:szCs w:val="12"/>
                  </w:rPr>
                </w:pPr>
                <w:r w:rsidRPr="0000700B">
                  <w:rPr>
                    <w:sz w:val="12"/>
                    <w:szCs w:val="12"/>
                  </w:rPr>
                  <w:t>CS 4143, Ja</w:t>
                </w:r>
                <w:r w:rsidR="00DB1322">
                  <w:rPr>
                    <w:sz w:val="12"/>
                    <w:szCs w:val="12"/>
                  </w:rPr>
                  <w:t xml:space="preserve">va and Application Development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 xml:space="preserve">3 </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DB1322" w:rsidP="0000700B">
                <w:pPr>
                  <w:spacing w:after="0"/>
                  <w:rPr>
                    <w:sz w:val="12"/>
                    <w:szCs w:val="12"/>
                  </w:rPr>
                </w:pPr>
                <w:r>
                  <w:rPr>
                    <w:sz w:val="12"/>
                    <w:szCs w:val="12"/>
                  </w:rPr>
                  <w:t xml:space="preserve">CS 4313, Computer Networks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 xml:space="preserve">3 </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DB1322" w:rsidP="0000700B">
                <w:pPr>
                  <w:spacing w:after="0"/>
                  <w:rPr>
                    <w:sz w:val="12"/>
                    <w:szCs w:val="12"/>
                  </w:rPr>
                </w:pPr>
                <w:r>
                  <w:rPr>
                    <w:sz w:val="12"/>
                    <w:szCs w:val="12"/>
                  </w:rPr>
                  <w:t xml:space="preserve">CS 4543, Database Systems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3</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DB1322" w:rsidP="0000700B">
                <w:pPr>
                  <w:spacing w:after="0"/>
                  <w:rPr>
                    <w:sz w:val="12"/>
                    <w:szCs w:val="12"/>
                  </w:rPr>
                </w:pPr>
                <w:r>
                  <w:rPr>
                    <w:sz w:val="12"/>
                    <w:szCs w:val="12"/>
                  </w:rPr>
                  <w:t xml:space="preserve">ENG 3043, Technical Writing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3</w:t>
                </w:r>
              </w:p>
            </w:tc>
          </w:tr>
          <w:tr w:rsidR="0000700B" w:rsidRPr="00E2038C" w:rsidTr="0066412A">
            <w:tc>
              <w:tcPr>
                <w:tcW w:w="0" w:type="auto"/>
                <w:tcBorders>
                  <w:top w:val="single" w:sz="8" w:space="0" w:color="191616"/>
                  <w:left w:val="single" w:sz="8" w:space="0" w:color="191616"/>
                  <w:bottom w:val="single" w:sz="8" w:space="0" w:color="191616"/>
                  <w:right w:val="single" w:sz="8" w:space="0" w:color="191616"/>
                </w:tcBorders>
                <w:hideMark/>
              </w:tcPr>
              <w:p w:rsidR="0000700B" w:rsidRPr="0000700B" w:rsidRDefault="00DB1322" w:rsidP="0000700B">
                <w:pPr>
                  <w:spacing w:after="0"/>
                  <w:rPr>
                    <w:sz w:val="12"/>
                    <w:szCs w:val="12"/>
                  </w:rPr>
                </w:pPr>
                <w:r>
                  <w:rPr>
                    <w:sz w:val="12"/>
                    <w:szCs w:val="12"/>
                  </w:rPr>
                  <w:t xml:space="preserve">MATH 2183, Discrete Structures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3</w:t>
                </w:r>
              </w:p>
            </w:tc>
          </w:tr>
          <w:tr w:rsidR="0000700B" w:rsidRPr="00E2038C" w:rsidTr="007D3DA5">
            <w:tc>
              <w:tcPr>
                <w:tcW w:w="0" w:type="auto"/>
                <w:tcBorders>
                  <w:top w:val="single" w:sz="8" w:space="0" w:color="191616"/>
                  <w:left w:val="single" w:sz="8" w:space="0" w:color="161616"/>
                  <w:bottom w:val="single" w:sz="8" w:space="0" w:color="191616"/>
                  <w:right w:val="single" w:sz="8" w:space="0" w:color="161616"/>
                </w:tcBorders>
                <w:hideMark/>
              </w:tcPr>
              <w:p w:rsidR="0000700B" w:rsidRPr="0000700B" w:rsidRDefault="0000700B" w:rsidP="0000700B">
                <w:pPr>
                  <w:spacing w:after="0"/>
                  <w:rPr>
                    <w:sz w:val="12"/>
                    <w:szCs w:val="12"/>
                  </w:rPr>
                </w:pPr>
                <w:r w:rsidRPr="0000700B">
                  <w:rPr>
                    <w:sz w:val="12"/>
                    <w:szCs w:val="12"/>
                  </w:rPr>
                  <w:t xml:space="preserve">MATH 2204, Calculus I OR </w:t>
                </w:r>
              </w:p>
              <w:p w:rsidR="0000700B" w:rsidRPr="0000700B" w:rsidRDefault="0000700B" w:rsidP="0000700B">
                <w:pPr>
                  <w:spacing w:after="0"/>
                  <w:rPr>
                    <w:sz w:val="12"/>
                    <w:szCs w:val="12"/>
                  </w:rPr>
                </w:pPr>
                <w:r w:rsidRPr="0000700B">
                  <w:rPr>
                    <w:sz w:val="12"/>
                    <w:szCs w:val="12"/>
                  </w:rPr>
                  <w:t xml:space="preserve">MATH 2143, Business Calculus OR </w:t>
                </w:r>
              </w:p>
              <w:p w:rsidR="0000700B" w:rsidRPr="0000700B" w:rsidRDefault="0000700B" w:rsidP="0000700B">
                <w:pPr>
                  <w:spacing w:after="0"/>
                  <w:rPr>
                    <w:sz w:val="12"/>
                    <w:szCs w:val="12"/>
                  </w:rPr>
                </w:pPr>
                <w:r w:rsidRPr="0000700B">
                  <w:rPr>
                    <w:sz w:val="12"/>
                    <w:szCs w:val="12"/>
                  </w:rPr>
                  <w:t>MATH 2194, Survey of Calculus</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00700B" w:rsidRPr="0000700B" w:rsidRDefault="0000700B" w:rsidP="0000700B">
                <w:pPr>
                  <w:spacing w:before="100" w:beforeAutospacing="1" w:after="0"/>
                  <w:rPr>
                    <w:rFonts w:cs="Times New Roman"/>
                    <w:sz w:val="12"/>
                    <w:szCs w:val="12"/>
                  </w:rPr>
                </w:pPr>
                <w:r w:rsidRPr="0000700B">
                  <w:rPr>
                    <w:rFonts w:ascii="Arial" w:hAnsi="Arial" w:cs="Arial"/>
                    <w:sz w:val="12"/>
                    <w:szCs w:val="12"/>
                  </w:rPr>
                  <w:t xml:space="preserve">3-4 </w:t>
                </w:r>
              </w:p>
            </w:tc>
          </w:tr>
          <w:tr w:rsidR="0000700B" w:rsidRPr="00E2038C" w:rsidTr="007D3DA5">
            <w:tc>
              <w:tcPr>
                <w:tcW w:w="0" w:type="auto"/>
                <w:tcBorders>
                  <w:top w:val="single" w:sz="8" w:space="0" w:color="191616"/>
                  <w:left w:val="single" w:sz="8" w:space="0" w:color="161616"/>
                  <w:bottom w:val="single" w:sz="8" w:space="0" w:color="191616"/>
                  <w:right w:val="single" w:sz="8" w:space="0" w:color="161616"/>
                </w:tcBorders>
              </w:tcPr>
              <w:p w:rsidR="0000700B" w:rsidRPr="0000700B" w:rsidRDefault="0000700B" w:rsidP="0000700B">
                <w:pPr>
                  <w:spacing w:after="0"/>
                  <w:rPr>
                    <w:sz w:val="12"/>
                    <w:szCs w:val="12"/>
                  </w:rPr>
                </w:pPr>
                <w:r w:rsidRPr="0000700B">
                  <w:rPr>
                    <w:sz w:val="12"/>
                    <w:szCs w:val="12"/>
                  </w:rPr>
                  <w:t xml:space="preserve">PHIL 3723, </w:t>
                </w:r>
                <w:r w:rsidR="00DB1322">
                  <w:rPr>
                    <w:sz w:val="12"/>
                    <w:szCs w:val="12"/>
                  </w:rPr>
                  <w:t xml:space="preserve">Computers, Ethics, and Society </w:t>
                </w:r>
              </w:p>
            </w:tc>
            <w:tc>
              <w:tcPr>
                <w:tcW w:w="0" w:type="auto"/>
                <w:tcBorders>
                  <w:top w:val="single" w:sz="8" w:space="0" w:color="161616"/>
                  <w:left w:val="single" w:sz="8" w:space="0" w:color="161616"/>
                  <w:bottom w:val="single" w:sz="8" w:space="0" w:color="161616"/>
                  <w:right w:val="single" w:sz="8" w:space="0" w:color="161616"/>
                </w:tcBorders>
                <w:vAlign w:val="center"/>
              </w:tcPr>
              <w:p w:rsidR="0000700B" w:rsidRPr="0000700B" w:rsidRDefault="0000700B" w:rsidP="0000700B">
                <w:pPr>
                  <w:spacing w:before="100" w:beforeAutospacing="1" w:after="0"/>
                  <w:rPr>
                    <w:rFonts w:ascii="Arial" w:hAnsi="Arial" w:cs="Arial"/>
                    <w:sz w:val="12"/>
                    <w:szCs w:val="12"/>
                  </w:rPr>
                </w:pPr>
                <w:r w:rsidRPr="0000700B">
                  <w:rPr>
                    <w:rFonts w:ascii="Arial" w:hAnsi="Arial" w:cs="Arial"/>
                    <w:sz w:val="12"/>
                    <w:szCs w:val="12"/>
                  </w:rPr>
                  <w:t>3</w:t>
                </w:r>
              </w:p>
            </w:tc>
          </w:tr>
          <w:tr w:rsidR="0000700B" w:rsidRPr="00E2038C" w:rsidTr="007D3DA5">
            <w:tc>
              <w:tcPr>
                <w:tcW w:w="0" w:type="auto"/>
                <w:tcBorders>
                  <w:top w:val="single" w:sz="8" w:space="0" w:color="191616"/>
                  <w:left w:val="single" w:sz="8" w:space="0" w:color="161616"/>
                  <w:bottom w:val="single" w:sz="8" w:space="0" w:color="191616"/>
                  <w:right w:val="single" w:sz="8" w:space="0" w:color="161616"/>
                </w:tcBorders>
              </w:tcPr>
              <w:p w:rsidR="0000700B" w:rsidRPr="0000700B" w:rsidRDefault="0000700B" w:rsidP="0000700B">
                <w:pPr>
                  <w:spacing w:after="0"/>
                  <w:rPr>
                    <w:sz w:val="12"/>
                    <w:szCs w:val="12"/>
                  </w:rPr>
                </w:pPr>
                <w:r w:rsidRPr="0000700B">
                  <w:rPr>
                    <w:sz w:val="12"/>
                    <w:szCs w:val="12"/>
                  </w:rPr>
                  <w:t>S</w:t>
                </w:r>
                <w:r w:rsidR="00DB1322">
                  <w:rPr>
                    <w:sz w:val="12"/>
                    <w:szCs w:val="12"/>
                  </w:rPr>
                  <w:t xml:space="preserve">TAT 3233, Applied Statistics I </w:t>
                </w:r>
              </w:p>
            </w:tc>
            <w:tc>
              <w:tcPr>
                <w:tcW w:w="0" w:type="auto"/>
                <w:tcBorders>
                  <w:top w:val="single" w:sz="8" w:space="0" w:color="161616"/>
                  <w:left w:val="single" w:sz="8" w:space="0" w:color="161616"/>
                  <w:bottom w:val="single" w:sz="8" w:space="0" w:color="161616"/>
                  <w:right w:val="single" w:sz="8" w:space="0" w:color="161616"/>
                </w:tcBorders>
                <w:vAlign w:val="center"/>
              </w:tcPr>
              <w:p w:rsidR="0000700B" w:rsidRPr="0000700B" w:rsidRDefault="0000700B" w:rsidP="0000700B">
                <w:pPr>
                  <w:spacing w:before="100" w:beforeAutospacing="1" w:after="0"/>
                  <w:rPr>
                    <w:rFonts w:ascii="Arial" w:hAnsi="Arial" w:cs="Arial"/>
                    <w:sz w:val="12"/>
                    <w:szCs w:val="12"/>
                  </w:rPr>
                </w:pPr>
                <w:r w:rsidRPr="0000700B">
                  <w:rPr>
                    <w:rFonts w:ascii="Arial" w:hAnsi="Arial" w:cs="Arial"/>
                    <w:sz w:val="12"/>
                    <w:szCs w:val="12"/>
                  </w:rPr>
                  <w:t>3</w:t>
                </w:r>
              </w:p>
            </w:tc>
          </w:tr>
          <w:tr w:rsidR="0000700B" w:rsidRPr="00E2038C" w:rsidTr="007D3DA5">
            <w:tc>
              <w:tcPr>
                <w:tcW w:w="0" w:type="auto"/>
                <w:tcBorders>
                  <w:top w:val="single" w:sz="8" w:space="0" w:color="191616"/>
                  <w:left w:val="single" w:sz="8" w:space="0" w:color="161616"/>
                  <w:bottom w:val="single" w:sz="8" w:space="0" w:color="191616"/>
                  <w:right w:val="single" w:sz="8" w:space="0" w:color="161616"/>
                </w:tcBorders>
              </w:tcPr>
              <w:p w:rsidR="0000700B" w:rsidRPr="0000700B" w:rsidRDefault="0000700B" w:rsidP="0000700B">
                <w:pPr>
                  <w:spacing w:after="0"/>
                  <w:rPr>
                    <w:sz w:val="12"/>
                    <w:szCs w:val="12"/>
                  </w:rPr>
                </w:pPr>
                <w:r w:rsidRPr="0000700B">
                  <w:rPr>
                    <w:sz w:val="12"/>
                    <w:szCs w:val="12"/>
                  </w:rPr>
                  <w:t xml:space="preserve">Computer Science Electives </w:t>
                </w:r>
              </w:p>
              <w:p w:rsidR="0000700B" w:rsidRPr="0000700B" w:rsidRDefault="0000700B" w:rsidP="0000700B">
                <w:pPr>
                  <w:spacing w:after="0"/>
                  <w:rPr>
                    <w:sz w:val="12"/>
                    <w:szCs w:val="12"/>
                  </w:rPr>
                </w:pPr>
                <w:r w:rsidRPr="0000700B">
                  <w:rPr>
                    <w:sz w:val="12"/>
                    <w:szCs w:val="12"/>
                  </w:rPr>
                  <w:t xml:space="preserve">CS 1013 may not be used to satisfy this requirement. MATH 4533 may be used to satisfy </w:t>
                </w:r>
              </w:p>
              <w:p w:rsidR="0000700B" w:rsidRPr="0000700B" w:rsidRDefault="0000700B" w:rsidP="0000700B">
                <w:pPr>
                  <w:spacing w:after="0"/>
                  <w:rPr>
                    <w:sz w:val="12"/>
                    <w:szCs w:val="12"/>
                  </w:rPr>
                </w:pPr>
                <w:r w:rsidRPr="0000700B">
                  <w:rPr>
                    <w:sz w:val="12"/>
                    <w:szCs w:val="12"/>
                  </w:rPr>
                  <w:t>this requirement</w:t>
                </w:r>
              </w:p>
            </w:tc>
            <w:tc>
              <w:tcPr>
                <w:tcW w:w="0" w:type="auto"/>
                <w:tcBorders>
                  <w:top w:val="single" w:sz="8" w:space="0" w:color="161616"/>
                  <w:left w:val="single" w:sz="8" w:space="0" w:color="161616"/>
                  <w:bottom w:val="single" w:sz="8" w:space="0" w:color="161616"/>
                  <w:right w:val="single" w:sz="8" w:space="0" w:color="161616"/>
                </w:tcBorders>
                <w:vAlign w:val="center"/>
              </w:tcPr>
              <w:p w:rsidR="0000700B" w:rsidRPr="00791A80" w:rsidRDefault="00791A80" w:rsidP="0000700B">
                <w:pPr>
                  <w:spacing w:before="100" w:beforeAutospacing="1" w:after="0"/>
                  <w:rPr>
                    <w:rFonts w:ascii="Arial" w:hAnsi="Arial" w:cs="Arial"/>
                    <w:color w:val="00B0F0"/>
                    <w:sz w:val="28"/>
                    <w:szCs w:val="28"/>
                  </w:rPr>
                </w:pPr>
                <w:r w:rsidRPr="00791A80">
                  <w:rPr>
                    <w:rFonts w:ascii="Arial" w:hAnsi="Arial" w:cs="Arial"/>
                    <w:color w:val="00B0F0"/>
                    <w:sz w:val="28"/>
                    <w:szCs w:val="28"/>
                  </w:rPr>
                  <w:t>12</w:t>
                </w:r>
              </w:p>
            </w:tc>
          </w:tr>
          <w:tr w:rsidR="00C02E2E" w:rsidRPr="00E2038C" w:rsidTr="00C02E2E">
            <w:trPr>
              <w:trHeight w:val="1045"/>
            </w:trPr>
            <w:tc>
              <w:tcPr>
                <w:tcW w:w="0" w:type="auto"/>
                <w:tcBorders>
                  <w:top w:val="single" w:sz="8" w:space="0" w:color="191616"/>
                  <w:bottom w:val="single" w:sz="8" w:space="0" w:color="191616"/>
                </w:tcBorders>
              </w:tcPr>
              <w:p w:rsidR="00C02E2E" w:rsidRDefault="00C02E2E" w:rsidP="0000700B">
                <w:pPr>
                  <w:spacing w:after="0"/>
                  <w:rPr>
                    <w:sz w:val="12"/>
                    <w:szCs w:val="12"/>
                  </w:rPr>
                </w:pPr>
              </w:p>
              <w:p w:rsidR="00C02E2E" w:rsidRDefault="00C02E2E" w:rsidP="0000700B">
                <w:pPr>
                  <w:spacing w:after="0"/>
                  <w:rPr>
                    <w:sz w:val="12"/>
                    <w:szCs w:val="12"/>
                  </w:rPr>
                </w:pPr>
              </w:p>
              <w:p w:rsidR="00C02E2E" w:rsidRDefault="00C02E2E" w:rsidP="0000700B">
                <w:pPr>
                  <w:spacing w:after="0"/>
                  <w:rPr>
                    <w:sz w:val="12"/>
                    <w:szCs w:val="12"/>
                  </w:rPr>
                </w:pPr>
              </w:p>
              <w:p w:rsidR="00C02E2E" w:rsidRDefault="00C02E2E" w:rsidP="0000700B">
                <w:pPr>
                  <w:spacing w:after="0"/>
                  <w:rPr>
                    <w:sz w:val="12"/>
                    <w:szCs w:val="12"/>
                  </w:rPr>
                </w:pPr>
              </w:p>
              <w:p w:rsidR="00C02E2E" w:rsidRDefault="00C02E2E" w:rsidP="0000700B">
                <w:pPr>
                  <w:spacing w:after="0"/>
                  <w:rPr>
                    <w:sz w:val="12"/>
                    <w:szCs w:val="12"/>
                  </w:rPr>
                </w:pPr>
              </w:p>
              <w:p w:rsidR="00C02E2E" w:rsidRDefault="00C02E2E" w:rsidP="0000700B">
                <w:pPr>
                  <w:spacing w:after="0"/>
                  <w:rPr>
                    <w:sz w:val="12"/>
                    <w:szCs w:val="12"/>
                  </w:rPr>
                </w:pPr>
              </w:p>
              <w:p w:rsidR="00C02E2E" w:rsidRPr="00AE066D" w:rsidRDefault="00371BE4" w:rsidP="00C02E2E">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1240247106"/>
                  </w:sdtPr>
                  <w:sdtEndPr>
                    <w:rPr>
                      <w:b/>
                    </w:rPr>
                  </w:sdtEndPr>
                  <w:sdtContent>
                    <w:r w:rsidR="00C02E2E" w:rsidRPr="00AE066D">
                      <w:rPr>
                        <w:rFonts w:asciiTheme="majorHAnsi" w:hAnsiTheme="majorHAnsi" w:cs="Arial"/>
                        <w:b/>
                        <w:sz w:val="20"/>
                        <w:szCs w:val="20"/>
                      </w:rPr>
                      <w:t>Page</w:t>
                    </w:r>
                    <w:r w:rsidR="00C02E2E">
                      <w:rPr>
                        <w:rFonts w:asciiTheme="majorHAnsi" w:hAnsiTheme="majorHAnsi" w:cs="Arial"/>
                        <w:b/>
                        <w:sz w:val="20"/>
                        <w:szCs w:val="20"/>
                      </w:rPr>
                      <w:t xml:space="preserve"> 382   </w:t>
                    </w:r>
                    <w:r w:rsidR="00C02E2E" w:rsidRPr="00AE066D">
                      <w:rPr>
                        <w:rFonts w:asciiTheme="majorHAnsi" w:hAnsiTheme="majorHAnsi" w:cs="Arial"/>
                        <w:b/>
                        <w:sz w:val="20"/>
                        <w:szCs w:val="20"/>
                      </w:rPr>
                      <w:t xml:space="preserve">  </w:t>
                    </w:r>
                    <w:r w:rsidR="00C02E2E">
                      <w:rPr>
                        <w:rFonts w:asciiTheme="majorHAnsi" w:hAnsiTheme="majorHAnsi" w:cs="Arial"/>
                        <w:b/>
                        <w:sz w:val="20"/>
                        <w:szCs w:val="20"/>
                      </w:rPr>
                      <w:t xml:space="preserve">  </w:t>
                    </w:r>
                    <w:r w:rsidR="00C02E2E" w:rsidRPr="00AE066D">
                      <w:rPr>
                        <w:rFonts w:asciiTheme="majorHAnsi" w:hAnsiTheme="majorHAnsi" w:cs="Arial"/>
                        <w:b/>
                        <w:sz w:val="20"/>
                        <w:szCs w:val="20"/>
                      </w:rPr>
                      <w:t>2015-2016 A-State Undergraduate Bulletin</w:t>
                    </w:r>
                  </w:sdtContent>
                </w:sdt>
              </w:p>
              <w:p w:rsidR="00C02E2E" w:rsidRDefault="00C02E2E" w:rsidP="00C02E2E">
                <w:pPr>
                  <w:tabs>
                    <w:tab w:val="left" w:pos="360"/>
                    <w:tab w:val="left" w:pos="720"/>
                  </w:tabs>
                  <w:spacing w:after="0" w:line="240" w:lineRule="auto"/>
                  <w:rPr>
                    <w:rFonts w:asciiTheme="majorHAnsi" w:hAnsiTheme="majorHAnsi" w:cs="Arial"/>
                    <w:sz w:val="18"/>
                    <w:szCs w:val="18"/>
                  </w:rPr>
                </w:pPr>
              </w:p>
              <w:p w:rsidR="00C02E2E" w:rsidRPr="00E2038C" w:rsidRDefault="00C02E2E" w:rsidP="00C02E2E">
                <w:pPr>
                  <w:spacing w:before="100" w:beforeAutospacing="1" w:after="100" w:afterAutospacing="1"/>
                  <w:rPr>
                    <w:rFonts w:cs="Times New Roman"/>
                    <w:sz w:val="20"/>
                    <w:szCs w:val="20"/>
                  </w:rPr>
                </w:pPr>
                <w:r w:rsidRPr="00E2038C">
                  <w:rPr>
                    <w:rFonts w:ascii="MyriadPro" w:hAnsi="MyriadPro" w:cs="Times New Roman"/>
                    <w:b/>
                    <w:bCs/>
                    <w:sz w:val="32"/>
                    <w:szCs w:val="32"/>
                  </w:rPr>
                  <w:t xml:space="preserve">Major in </w:t>
                </w:r>
                <w:r>
                  <w:rPr>
                    <w:rFonts w:ascii="MyriadPro" w:hAnsi="MyriadPro" w:cs="Times New Roman"/>
                    <w:b/>
                    <w:bCs/>
                    <w:sz w:val="32"/>
                    <w:szCs w:val="32"/>
                  </w:rPr>
                  <w:t>Computer</w:t>
                </w:r>
                <w:r w:rsidRPr="00E2038C">
                  <w:rPr>
                    <w:rFonts w:ascii="MyriadPro" w:hAnsi="MyriadPro" w:cs="Times New Roman"/>
                    <w:b/>
                    <w:bCs/>
                    <w:sz w:val="32"/>
                    <w:szCs w:val="32"/>
                  </w:rPr>
                  <w:t xml:space="preserve"> Science </w:t>
                </w:r>
              </w:p>
              <w:p w:rsidR="00C02E2E" w:rsidRPr="00C02E2E" w:rsidRDefault="00C02E2E" w:rsidP="00C02E2E">
                <w:pPr>
                  <w:spacing w:before="100" w:beforeAutospacing="1" w:after="100" w:afterAutospacing="1"/>
                  <w:rPr>
                    <w:rFonts w:cs="Times New Roman"/>
                    <w:sz w:val="20"/>
                    <w:szCs w:val="20"/>
                  </w:rPr>
                </w:pPr>
                <w:r>
                  <w:rPr>
                    <w:rFonts w:ascii="Arial" w:hAnsi="Arial" w:cs="Arial"/>
                    <w:b/>
                    <w:bCs/>
                    <w:sz w:val="16"/>
                    <w:szCs w:val="16"/>
                  </w:rPr>
                  <w:t>Bachelor of Arts</w:t>
                </w:r>
                <w:r w:rsidRPr="00E2038C">
                  <w:rPr>
                    <w:rFonts w:ascii="Arial" w:hAnsi="Arial" w:cs="Arial"/>
                    <w:b/>
                    <w:bCs/>
                    <w:sz w:val="16"/>
                    <w:szCs w:val="16"/>
                  </w:rPr>
                  <w:br/>
                </w:r>
                <w:r w:rsidRPr="00E2038C">
                  <w:rPr>
                    <w:rFonts w:ascii="Arial" w:hAnsi="Arial" w:cs="Arial"/>
                    <w:sz w:val="16"/>
                    <w:szCs w:val="16"/>
                  </w:rPr>
                  <w:t xml:space="preserve">A complete 8-semester degree plan is available at http://registrar.astate.edu/. </w:t>
                </w:r>
              </w:p>
            </w:tc>
            <w:tc>
              <w:tcPr>
                <w:tcW w:w="0" w:type="auto"/>
                <w:tcBorders>
                  <w:top w:val="single" w:sz="8" w:space="0" w:color="161616"/>
                  <w:bottom w:val="single" w:sz="8" w:space="0" w:color="161616"/>
                </w:tcBorders>
                <w:vAlign w:val="center"/>
              </w:tcPr>
              <w:p w:rsidR="00C02E2E" w:rsidRPr="0000700B" w:rsidRDefault="00C02E2E" w:rsidP="0000700B">
                <w:pPr>
                  <w:spacing w:before="100" w:beforeAutospacing="1" w:after="0"/>
                  <w:rPr>
                    <w:rFonts w:ascii="Arial" w:hAnsi="Arial" w:cs="Arial"/>
                    <w:sz w:val="12"/>
                    <w:szCs w:val="12"/>
                  </w:rPr>
                </w:pPr>
              </w:p>
            </w:tc>
          </w:tr>
          <w:tr w:rsidR="00C623EB" w:rsidRPr="00E2038C" w:rsidTr="007D3DA5">
            <w:tc>
              <w:tcPr>
                <w:tcW w:w="0" w:type="auto"/>
                <w:tcBorders>
                  <w:top w:val="single" w:sz="8" w:space="0" w:color="191616"/>
                  <w:left w:val="single" w:sz="8" w:space="0" w:color="161616"/>
                  <w:bottom w:val="single" w:sz="8" w:space="0" w:color="191616"/>
                  <w:right w:val="single" w:sz="8" w:space="0" w:color="161616"/>
                </w:tcBorders>
              </w:tcPr>
              <w:p w:rsidR="00C623EB" w:rsidRPr="00C623EB" w:rsidRDefault="00C623EB" w:rsidP="00C623EB">
                <w:pPr>
                  <w:spacing w:after="0"/>
                  <w:rPr>
                    <w:sz w:val="12"/>
                    <w:szCs w:val="12"/>
                  </w:rPr>
                </w:pPr>
                <w:r w:rsidRPr="00C623EB">
                  <w:rPr>
                    <w:sz w:val="12"/>
                    <w:szCs w:val="12"/>
                  </w:rPr>
                  <w:t>Business Track (Select all of the courses in one of the following tracks):</w:t>
                </w:r>
              </w:p>
              <w:p w:rsidR="00C623EB" w:rsidRPr="00C623EB" w:rsidRDefault="00C623EB" w:rsidP="00C623EB">
                <w:pPr>
                  <w:spacing w:after="0"/>
                  <w:rPr>
                    <w:sz w:val="12"/>
                    <w:szCs w:val="12"/>
                  </w:rPr>
                </w:pPr>
                <w:r w:rsidRPr="00C623EB">
                  <w:rPr>
                    <w:sz w:val="12"/>
                    <w:szCs w:val="12"/>
                  </w:rPr>
                  <w:t>Electronic Commerce Track</w:t>
                </w:r>
              </w:p>
              <w:p w:rsidR="00C623EB" w:rsidRPr="00C623EB" w:rsidRDefault="00C623EB" w:rsidP="00C623EB">
                <w:pPr>
                  <w:spacing w:after="0"/>
                  <w:rPr>
                    <w:sz w:val="12"/>
                    <w:szCs w:val="12"/>
                  </w:rPr>
                </w:pPr>
                <w:r w:rsidRPr="00C623EB">
                  <w:rPr>
                    <w:sz w:val="12"/>
                    <w:szCs w:val="12"/>
                  </w:rPr>
                  <w:t>CIT 3353, Mobile and Web Applications Development</w:t>
                </w:r>
              </w:p>
              <w:p w:rsidR="00C623EB" w:rsidRPr="00C623EB" w:rsidRDefault="00C623EB" w:rsidP="00C623EB">
                <w:pPr>
                  <w:spacing w:after="0"/>
                  <w:rPr>
                    <w:sz w:val="12"/>
                    <w:szCs w:val="12"/>
                  </w:rPr>
                </w:pPr>
                <w:r w:rsidRPr="00C623EB">
                  <w:rPr>
                    <w:sz w:val="12"/>
                    <w:szCs w:val="12"/>
                  </w:rPr>
                  <w:t>CIT 4453, Global E-Commerce</w:t>
                </w:r>
              </w:p>
              <w:p w:rsidR="00C623EB" w:rsidRPr="00C623EB" w:rsidRDefault="00C623EB" w:rsidP="00C623EB">
                <w:pPr>
                  <w:spacing w:after="0"/>
                  <w:rPr>
                    <w:sz w:val="12"/>
                    <w:szCs w:val="12"/>
                  </w:rPr>
                </w:pPr>
                <w:r w:rsidRPr="00C623EB">
                  <w:rPr>
                    <w:sz w:val="12"/>
                    <w:szCs w:val="12"/>
                  </w:rPr>
                  <w:t>MKTG 3013, Marketing</w:t>
                </w:r>
              </w:p>
              <w:p w:rsidR="00C623EB" w:rsidRPr="00C623EB" w:rsidRDefault="00C623EB" w:rsidP="00C623EB">
                <w:pPr>
                  <w:spacing w:after="0"/>
                  <w:rPr>
                    <w:sz w:val="12"/>
                    <w:szCs w:val="12"/>
                  </w:rPr>
                </w:pPr>
                <w:r w:rsidRPr="00C623EB">
                  <w:rPr>
                    <w:sz w:val="12"/>
                    <w:szCs w:val="12"/>
                  </w:rPr>
                  <w:t>GCOM 3673, Digital Publishing and Publication Design</w:t>
                </w:r>
              </w:p>
              <w:p w:rsidR="00C623EB" w:rsidRPr="00C623EB" w:rsidRDefault="00C623EB" w:rsidP="00C623EB">
                <w:pPr>
                  <w:spacing w:after="0"/>
                  <w:rPr>
                    <w:sz w:val="12"/>
                    <w:szCs w:val="12"/>
                  </w:rPr>
                </w:pPr>
                <w:r w:rsidRPr="00C623EB">
                  <w:rPr>
                    <w:sz w:val="12"/>
                    <w:szCs w:val="12"/>
                  </w:rPr>
                  <w:t>Information Technology Track</w:t>
                </w:r>
              </w:p>
              <w:p w:rsidR="00C623EB" w:rsidRPr="00C623EB" w:rsidRDefault="00C623EB" w:rsidP="00C623EB">
                <w:pPr>
                  <w:spacing w:after="0"/>
                  <w:rPr>
                    <w:sz w:val="12"/>
                    <w:szCs w:val="12"/>
                  </w:rPr>
                </w:pPr>
                <w:r w:rsidRPr="00C623EB">
                  <w:rPr>
                    <w:sz w:val="12"/>
                    <w:szCs w:val="12"/>
                  </w:rPr>
                  <w:t>CIT 2523, Telecommunications and Networking Essentials</w:t>
                </w:r>
              </w:p>
              <w:p w:rsidR="00C623EB" w:rsidRPr="00C623EB" w:rsidRDefault="00C623EB" w:rsidP="00C623EB">
                <w:pPr>
                  <w:spacing w:after="0"/>
                  <w:rPr>
                    <w:sz w:val="12"/>
                    <w:szCs w:val="12"/>
                  </w:rPr>
                </w:pPr>
                <w:r w:rsidRPr="00C623EB">
                  <w:rPr>
                    <w:sz w:val="12"/>
                    <w:szCs w:val="12"/>
                  </w:rPr>
                  <w:t>CIT 4453, Global E-Commerce</w:t>
                </w:r>
              </w:p>
              <w:p w:rsidR="00C623EB" w:rsidRPr="00C623EB" w:rsidRDefault="00C623EB" w:rsidP="00C623EB">
                <w:pPr>
                  <w:spacing w:after="0"/>
                  <w:rPr>
                    <w:sz w:val="12"/>
                    <w:szCs w:val="12"/>
                  </w:rPr>
                </w:pPr>
                <w:r w:rsidRPr="00C623EB">
                  <w:rPr>
                    <w:sz w:val="12"/>
                    <w:szCs w:val="12"/>
                  </w:rPr>
                  <w:t>CIT 4653, Automatic Data Capture</w:t>
                </w:r>
              </w:p>
              <w:p w:rsidR="00C623EB" w:rsidRPr="00C623EB" w:rsidRDefault="00C623EB" w:rsidP="00C623EB">
                <w:pPr>
                  <w:spacing w:after="0"/>
                  <w:rPr>
                    <w:sz w:val="12"/>
                    <w:szCs w:val="12"/>
                  </w:rPr>
                </w:pPr>
                <w:r w:rsidRPr="00C623EB">
                  <w:rPr>
                    <w:sz w:val="12"/>
                    <w:szCs w:val="12"/>
                  </w:rPr>
                  <w:t>CIT 4853, IT Project Management</w:t>
                </w:r>
              </w:p>
              <w:p w:rsidR="00C623EB" w:rsidRPr="00C623EB" w:rsidRDefault="00C623EB" w:rsidP="00C623EB">
                <w:pPr>
                  <w:spacing w:after="0"/>
                  <w:rPr>
                    <w:sz w:val="12"/>
                    <w:szCs w:val="12"/>
                  </w:rPr>
                </w:pPr>
                <w:r w:rsidRPr="00C623EB">
                  <w:rPr>
                    <w:sz w:val="12"/>
                    <w:szCs w:val="12"/>
                  </w:rPr>
                  <w:t>General Business Track</w:t>
                </w:r>
              </w:p>
              <w:p w:rsidR="00C623EB" w:rsidRPr="00C623EB" w:rsidRDefault="00C623EB" w:rsidP="00C623EB">
                <w:pPr>
                  <w:spacing w:after="0"/>
                  <w:rPr>
                    <w:sz w:val="12"/>
                    <w:szCs w:val="12"/>
                  </w:rPr>
                </w:pPr>
                <w:r w:rsidRPr="00C623EB">
                  <w:rPr>
                    <w:sz w:val="12"/>
                    <w:szCs w:val="12"/>
                  </w:rPr>
                  <w:t>ACCT 2023, Fundamental Accounting Concepts</w:t>
                </w:r>
              </w:p>
              <w:p w:rsidR="00C623EB" w:rsidRPr="00C623EB" w:rsidRDefault="00C623EB" w:rsidP="00C623EB">
                <w:pPr>
                  <w:spacing w:after="0"/>
                  <w:rPr>
                    <w:sz w:val="12"/>
                    <w:szCs w:val="12"/>
                  </w:rPr>
                </w:pPr>
                <w:r w:rsidRPr="00C623EB">
                  <w:rPr>
                    <w:sz w:val="12"/>
                    <w:szCs w:val="12"/>
                  </w:rPr>
                  <w:t>FIN 3713, Business Finance</w:t>
                </w:r>
              </w:p>
              <w:p w:rsidR="00C623EB" w:rsidRPr="00C623EB" w:rsidRDefault="00C623EB" w:rsidP="00C623EB">
                <w:pPr>
                  <w:spacing w:after="0"/>
                  <w:rPr>
                    <w:sz w:val="12"/>
                    <w:szCs w:val="12"/>
                  </w:rPr>
                </w:pPr>
                <w:r w:rsidRPr="00C623EB">
                  <w:rPr>
                    <w:sz w:val="12"/>
                    <w:szCs w:val="12"/>
                  </w:rPr>
                  <w:t>LAW 2023, Legal Environment of Business</w:t>
                </w:r>
              </w:p>
              <w:p w:rsidR="00C623EB" w:rsidRPr="00C623EB" w:rsidRDefault="00C623EB" w:rsidP="00C623EB">
                <w:pPr>
                  <w:spacing w:after="0"/>
                  <w:rPr>
                    <w:sz w:val="12"/>
                    <w:szCs w:val="12"/>
                  </w:rPr>
                </w:pPr>
                <w:r w:rsidRPr="00C623EB">
                  <w:rPr>
                    <w:sz w:val="12"/>
                    <w:szCs w:val="12"/>
                  </w:rPr>
                  <w:t>MGMT 3153, Organizational Behavior</w:t>
                </w:r>
              </w:p>
              <w:p w:rsidR="00C623EB" w:rsidRPr="0000700B" w:rsidRDefault="00C623EB" w:rsidP="00C623EB">
                <w:pPr>
                  <w:spacing w:after="0"/>
                  <w:rPr>
                    <w:sz w:val="12"/>
                    <w:szCs w:val="12"/>
                  </w:rPr>
                </w:pPr>
                <w:r w:rsidRPr="00C623EB">
                  <w:rPr>
                    <w:sz w:val="12"/>
                    <w:szCs w:val="12"/>
                  </w:rPr>
                  <w:t>MKTG 3013, Marketing</w:t>
                </w:r>
              </w:p>
            </w:tc>
            <w:tc>
              <w:tcPr>
                <w:tcW w:w="0" w:type="auto"/>
                <w:tcBorders>
                  <w:top w:val="single" w:sz="8" w:space="0" w:color="161616"/>
                  <w:left w:val="single" w:sz="8" w:space="0" w:color="161616"/>
                  <w:bottom w:val="single" w:sz="8" w:space="0" w:color="161616"/>
                  <w:right w:val="single" w:sz="8" w:space="0" w:color="161616"/>
                </w:tcBorders>
                <w:vAlign w:val="center"/>
              </w:tcPr>
              <w:p w:rsidR="00C623EB" w:rsidRPr="0000700B" w:rsidRDefault="00C623EB" w:rsidP="0000700B">
                <w:pPr>
                  <w:spacing w:before="100" w:beforeAutospacing="1" w:after="0"/>
                  <w:rPr>
                    <w:rFonts w:ascii="Arial" w:hAnsi="Arial" w:cs="Arial"/>
                    <w:sz w:val="12"/>
                    <w:szCs w:val="12"/>
                  </w:rPr>
                </w:pPr>
                <w:r>
                  <w:rPr>
                    <w:rFonts w:ascii="Arial" w:hAnsi="Arial" w:cs="Arial"/>
                    <w:sz w:val="12"/>
                    <w:szCs w:val="12"/>
                  </w:rPr>
                  <w:t>12-15</w:t>
                </w:r>
              </w:p>
            </w:tc>
          </w:tr>
          <w:tr w:rsidR="00C623EB" w:rsidRPr="00E2038C" w:rsidTr="007D3DA5">
            <w:tc>
              <w:tcPr>
                <w:tcW w:w="0" w:type="auto"/>
                <w:tcBorders>
                  <w:top w:val="single" w:sz="8" w:space="0" w:color="191616"/>
                  <w:left w:val="single" w:sz="8" w:space="0" w:color="161616"/>
                  <w:bottom w:val="single" w:sz="8" w:space="0" w:color="191616"/>
                  <w:right w:val="single" w:sz="8" w:space="0" w:color="161616"/>
                </w:tcBorders>
              </w:tcPr>
              <w:p w:rsidR="00C623EB" w:rsidRPr="0000700B" w:rsidRDefault="00C623EB" w:rsidP="0000700B">
                <w:pPr>
                  <w:spacing w:after="0"/>
                  <w:rPr>
                    <w:sz w:val="12"/>
                    <w:szCs w:val="12"/>
                  </w:rPr>
                </w:pPr>
                <w:r>
                  <w:rPr>
                    <w:sz w:val="12"/>
                    <w:szCs w:val="12"/>
                  </w:rPr>
                  <w:t>Sub-total</w:t>
                </w:r>
              </w:p>
            </w:tc>
            <w:tc>
              <w:tcPr>
                <w:tcW w:w="0" w:type="auto"/>
                <w:tcBorders>
                  <w:top w:val="single" w:sz="8" w:space="0" w:color="161616"/>
                  <w:left w:val="single" w:sz="8" w:space="0" w:color="161616"/>
                  <w:bottom w:val="single" w:sz="8" w:space="0" w:color="161616"/>
                  <w:right w:val="single" w:sz="8" w:space="0" w:color="161616"/>
                </w:tcBorders>
                <w:vAlign w:val="center"/>
              </w:tcPr>
              <w:p w:rsidR="00C623EB" w:rsidRPr="0000700B" w:rsidRDefault="0042120B" w:rsidP="0042120B">
                <w:pPr>
                  <w:spacing w:before="100" w:beforeAutospacing="1" w:after="0"/>
                  <w:rPr>
                    <w:rFonts w:ascii="Arial" w:hAnsi="Arial" w:cs="Arial"/>
                    <w:sz w:val="12"/>
                    <w:szCs w:val="12"/>
                  </w:rPr>
                </w:pPr>
                <w:r>
                  <w:rPr>
                    <w:rFonts w:ascii="Arial" w:hAnsi="Arial" w:cs="Arial"/>
                    <w:color w:val="00B0F0"/>
                    <w:sz w:val="28"/>
                    <w:szCs w:val="28"/>
                  </w:rPr>
                  <w:t>69</w:t>
                </w:r>
                <w:r w:rsidRPr="007451A9">
                  <w:rPr>
                    <w:rFonts w:ascii="Arial" w:hAnsi="Arial" w:cs="Arial"/>
                    <w:color w:val="00B0F0"/>
                    <w:sz w:val="28"/>
                    <w:szCs w:val="28"/>
                  </w:rPr>
                  <w:t>-</w:t>
                </w:r>
                <w:r>
                  <w:rPr>
                    <w:rFonts w:ascii="Arial" w:hAnsi="Arial" w:cs="Arial"/>
                    <w:color w:val="00B0F0"/>
                    <w:sz w:val="28"/>
                    <w:szCs w:val="28"/>
                  </w:rPr>
                  <w:t>73</w:t>
                </w:r>
              </w:p>
            </w:tc>
          </w:tr>
          <w:tr w:rsidR="00C623EB" w:rsidRPr="00E2038C" w:rsidTr="0042120B">
            <w:tc>
              <w:tcPr>
                <w:tcW w:w="0" w:type="auto"/>
                <w:tcBorders>
                  <w:top w:val="single" w:sz="8" w:space="0" w:color="191616"/>
                  <w:left w:val="single" w:sz="8" w:space="0" w:color="161616"/>
                  <w:bottom w:val="single" w:sz="8" w:space="0" w:color="191616"/>
                  <w:right w:val="single" w:sz="8" w:space="0" w:color="161616"/>
                </w:tcBorders>
                <w:shd w:val="clear" w:color="auto" w:fill="BFBFBF" w:themeFill="background1" w:themeFillShade="BF"/>
                <w:vAlign w:val="center"/>
              </w:tcPr>
              <w:p w:rsidR="00C623EB" w:rsidRPr="00E2038C" w:rsidRDefault="00C623EB" w:rsidP="00C623EB">
                <w:pPr>
                  <w:spacing w:before="100" w:beforeAutospacing="1" w:after="100" w:afterAutospacing="1"/>
                  <w:rPr>
                    <w:rFonts w:cs="Times New Roman"/>
                    <w:sz w:val="20"/>
                    <w:szCs w:val="20"/>
                  </w:rPr>
                </w:pPr>
                <w:r>
                  <w:rPr>
                    <w:rFonts w:ascii="Arial" w:hAnsi="Arial" w:cs="Arial"/>
                    <w:b/>
                    <w:bCs/>
                    <w:sz w:val="16"/>
                    <w:szCs w:val="16"/>
                  </w:rPr>
                  <w:t>Electives:</w:t>
                </w:r>
                <w:r w:rsidRPr="00E2038C">
                  <w:rPr>
                    <w:rFonts w:ascii="Arial" w:hAnsi="Arial" w:cs="Arial"/>
                    <w:b/>
                    <w:bCs/>
                    <w:sz w:val="16"/>
                    <w:szCs w:val="16"/>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BFBFBF" w:themeFill="background1" w:themeFillShade="BF"/>
                <w:vAlign w:val="center"/>
              </w:tcPr>
              <w:p w:rsidR="00C623EB" w:rsidRPr="00E2038C" w:rsidRDefault="00C623EB" w:rsidP="00C94532">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C623EB" w:rsidRPr="00E2038C" w:rsidTr="007D3DA5">
            <w:tc>
              <w:tcPr>
                <w:tcW w:w="0" w:type="auto"/>
                <w:tcBorders>
                  <w:top w:val="single" w:sz="8" w:space="0" w:color="191616"/>
                  <w:left w:val="single" w:sz="8" w:space="0" w:color="161616"/>
                  <w:bottom w:val="single" w:sz="8" w:space="0" w:color="191616"/>
                  <w:right w:val="single" w:sz="8" w:space="0" w:color="161616"/>
                </w:tcBorders>
              </w:tcPr>
              <w:p w:rsidR="00C623EB" w:rsidRPr="0000700B" w:rsidRDefault="00C623EB" w:rsidP="0000700B">
                <w:pPr>
                  <w:spacing w:after="0"/>
                  <w:rPr>
                    <w:sz w:val="12"/>
                    <w:szCs w:val="12"/>
                  </w:rPr>
                </w:pPr>
                <w:r>
                  <w:rPr>
                    <w:sz w:val="12"/>
                    <w:szCs w:val="12"/>
                  </w:rPr>
                  <w:t>Electives</w:t>
                </w:r>
              </w:p>
            </w:tc>
            <w:tc>
              <w:tcPr>
                <w:tcW w:w="0" w:type="auto"/>
                <w:tcBorders>
                  <w:top w:val="single" w:sz="8" w:space="0" w:color="161616"/>
                  <w:left w:val="single" w:sz="8" w:space="0" w:color="161616"/>
                  <w:bottom w:val="single" w:sz="8" w:space="0" w:color="161616"/>
                  <w:right w:val="single" w:sz="8" w:space="0" w:color="161616"/>
                </w:tcBorders>
                <w:vAlign w:val="center"/>
              </w:tcPr>
              <w:p w:rsidR="00C623EB" w:rsidRPr="00DB1322" w:rsidRDefault="00791A80" w:rsidP="00791A80">
                <w:pPr>
                  <w:spacing w:before="100" w:beforeAutospacing="1" w:after="0"/>
                  <w:rPr>
                    <w:rFonts w:ascii="Arial" w:hAnsi="Arial" w:cs="Arial"/>
                    <w:sz w:val="28"/>
                    <w:szCs w:val="28"/>
                  </w:rPr>
                </w:pPr>
                <w:r>
                  <w:rPr>
                    <w:rFonts w:ascii="Arial" w:hAnsi="Arial" w:cs="Arial"/>
                    <w:color w:val="00B0F0"/>
                    <w:sz w:val="28"/>
                    <w:szCs w:val="28"/>
                  </w:rPr>
                  <w:t>9</w:t>
                </w:r>
                <w:r w:rsidR="00C623EB" w:rsidRPr="007451A9">
                  <w:rPr>
                    <w:rFonts w:ascii="Arial" w:hAnsi="Arial" w:cs="Arial"/>
                    <w:color w:val="00B0F0"/>
                    <w:sz w:val="28"/>
                    <w:szCs w:val="28"/>
                  </w:rPr>
                  <w:t>-1</w:t>
                </w:r>
                <w:r>
                  <w:rPr>
                    <w:rFonts w:ascii="Arial" w:hAnsi="Arial" w:cs="Arial"/>
                    <w:color w:val="00B0F0"/>
                    <w:sz w:val="28"/>
                    <w:szCs w:val="28"/>
                  </w:rPr>
                  <w:t>3</w:t>
                </w:r>
              </w:p>
            </w:tc>
          </w:tr>
          <w:tr w:rsidR="00C623EB" w:rsidRPr="00E2038C" w:rsidTr="00C9453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C623EB" w:rsidRPr="00E2038C" w:rsidRDefault="00C623EB" w:rsidP="00C94532">
                <w:pPr>
                  <w:spacing w:before="100" w:beforeAutospacing="1" w:after="100" w:afterAutospacing="1"/>
                  <w:rPr>
                    <w:rFonts w:cs="Times New Roman"/>
                    <w:sz w:val="20"/>
                    <w:szCs w:val="20"/>
                  </w:rPr>
                </w:pPr>
                <w:r>
                  <w:rPr>
                    <w:rFonts w:ascii="Arial" w:hAnsi="Arial" w:cs="Arial"/>
                    <w:b/>
                    <w:bCs/>
                    <w:sz w:val="16"/>
                    <w:szCs w:val="16"/>
                  </w:rPr>
                  <w:t>Total Required Hours:</w:t>
                </w:r>
                <w:r w:rsidRPr="00E2038C">
                  <w:rPr>
                    <w:rFonts w:ascii="Arial" w:hAnsi="Arial" w:cs="Arial"/>
                    <w:b/>
                    <w:bCs/>
                    <w:sz w:val="16"/>
                    <w:szCs w:val="16"/>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C623EB" w:rsidRPr="00E2038C" w:rsidRDefault="00C623EB" w:rsidP="00C94532">
                <w:pPr>
                  <w:spacing w:before="100" w:beforeAutospacing="1" w:after="100" w:afterAutospacing="1"/>
                  <w:rPr>
                    <w:rFonts w:cs="Times New Roman"/>
                    <w:sz w:val="20"/>
                    <w:szCs w:val="20"/>
                  </w:rPr>
                </w:pPr>
                <w:r>
                  <w:rPr>
                    <w:rFonts w:ascii="Arial" w:hAnsi="Arial" w:cs="Arial"/>
                    <w:b/>
                    <w:bCs/>
                    <w:sz w:val="12"/>
                    <w:szCs w:val="12"/>
                  </w:rPr>
                  <w:t>120</w:t>
                </w:r>
                <w:r w:rsidRPr="00E2038C">
                  <w:rPr>
                    <w:rFonts w:ascii="Arial" w:hAnsi="Arial" w:cs="Arial"/>
                    <w:b/>
                    <w:bCs/>
                    <w:sz w:val="12"/>
                    <w:szCs w:val="12"/>
                  </w:rPr>
                  <w:t xml:space="preserve"> </w:t>
                </w:r>
              </w:p>
            </w:tc>
          </w:tr>
        </w:tbl>
        <w:p w:rsidR="00CD7510" w:rsidRPr="008426D1" w:rsidRDefault="00371BE4" w:rsidP="00CD7510">
          <w:pPr>
            <w:tabs>
              <w:tab w:val="left" w:pos="360"/>
              <w:tab w:val="left" w:pos="720"/>
            </w:tabs>
            <w:spacing w:after="0" w:line="240" w:lineRule="auto"/>
            <w:rPr>
              <w:rFonts w:asciiTheme="majorHAnsi" w:hAnsiTheme="majorHAnsi" w:cs="Arial"/>
              <w:sz w:val="20"/>
              <w:szCs w:val="20"/>
            </w:rPr>
          </w:pPr>
        </w:p>
      </w:sdtContent>
    </w:sdt>
    <w:p w:rsidR="0000700B" w:rsidRDefault="0000700B">
      <w:pPr>
        <w:rPr>
          <w:rFonts w:ascii="Myriad Pro Cond" w:hAnsi="Myriad Pro Cond" w:cs="Myriad Pro Cond"/>
          <w:b/>
          <w:bCs/>
          <w:color w:val="000000"/>
          <w:sz w:val="32"/>
          <w:szCs w:val="32"/>
        </w:rPr>
      </w:pPr>
      <w:r>
        <w:rPr>
          <w:rFonts w:ascii="Myriad Pro Cond" w:hAnsi="Myriad Pro Cond" w:cs="Myriad Pro Cond"/>
          <w:b/>
          <w:bCs/>
          <w:color w:val="000000"/>
          <w:sz w:val="32"/>
          <w:szCs w:val="32"/>
        </w:rPr>
        <w:br w:type="page"/>
      </w:r>
    </w:p>
    <w:sdt>
      <w:sdtPr>
        <w:rPr>
          <w:rFonts w:asciiTheme="majorHAnsi" w:hAnsiTheme="majorHAnsi" w:cs="Arial"/>
        </w:rPr>
        <w:id w:val="1042633350"/>
      </w:sdtPr>
      <w:sdtEndPr/>
      <w:sdtContent>
        <w:sdt>
          <w:sdtPr>
            <w:rPr>
              <w:rFonts w:asciiTheme="majorHAnsi" w:hAnsiTheme="majorHAnsi" w:cs="Arial"/>
              <w:sz w:val="20"/>
              <w:szCs w:val="20"/>
            </w:rPr>
            <w:id w:val="1006022686"/>
          </w:sdtPr>
          <w:sdtEndPr>
            <w:rPr>
              <w:b/>
            </w:rPr>
          </w:sdtEndPr>
          <w:sdtContent>
            <w:p w:rsidR="00DB1322" w:rsidRPr="00AE066D" w:rsidRDefault="00DB1322" w:rsidP="00DB1322">
              <w:pPr>
                <w:tabs>
                  <w:tab w:val="left" w:pos="360"/>
                  <w:tab w:val="left" w:pos="720"/>
                </w:tabs>
                <w:spacing w:after="0" w:line="240" w:lineRule="auto"/>
                <w:rPr>
                  <w:rFonts w:asciiTheme="majorHAnsi" w:hAnsiTheme="majorHAnsi" w:cs="Arial"/>
                  <w:b/>
                  <w:sz w:val="20"/>
                  <w:szCs w:val="20"/>
                </w:rPr>
              </w:pPr>
              <w:r w:rsidRPr="00AE066D">
                <w:rPr>
                  <w:rFonts w:asciiTheme="majorHAnsi" w:hAnsiTheme="majorHAnsi" w:cs="Arial"/>
                  <w:b/>
                  <w:sz w:val="20"/>
                  <w:szCs w:val="20"/>
                </w:rPr>
                <w:t>Page 3</w:t>
              </w:r>
              <w:r>
                <w:rPr>
                  <w:rFonts w:asciiTheme="majorHAnsi" w:hAnsiTheme="majorHAnsi" w:cs="Arial"/>
                  <w:b/>
                  <w:sz w:val="20"/>
                  <w:szCs w:val="20"/>
                </w:rPr>
                <w:t xml:space="preserve">83   </w:t>
              </w:r>
              <w:r w:rsidRPr="00AE066D">
                <w:rPr>
                  <w:rFonts w:asciiTheme="majorHAnsi" w:hAnsiTheme="majorHAnsi" w:cs="Arial"/>
                  <w:b/>
                  <w:sz w:val="20"/>
                  <w:szCs w:val="20"/>
                </w:rPr>
                <w:t xml:space="preserve">  </w:t>
              </w:r>
              <w:r>
                <w:rPr>
                  <w:rFonts w:asciiTheme="majorHAnsi" w:hAnsiTheme="majorHAnsi" w:cs="Arial"/>
                  <w:b/>
                  <w:sz w:val="20"/>
                  <w:szCs w:val="20"/>
                </w:rPr>
                <w:t xml:space="preserve">  </w:t>
              </w:r>
              <w:r w:rsidRPr="00AE066D">
                <w:rPr>
                  <w:rFonts w:asciiTheme="majorHAnsi" w:hAnsiTheme="majorHAnsi" w:cs="Arial"/>
                  <w:b/>
                  <w:sz w:val="20"/>
                  <w:szCs w:val="20"/>
                </w:rPr>
                <w:t>2015-2016 A-State Undergraduate Bulletin</w:t>
              </w:r>
            </w:p>
          </w:sdtContent>
        </w:sdt>
        <w:p w:rsidR="00DB1322" w:rsidRDefault="00DB1322" w:rsidP="00DB1322">
          <w:pPr>
            <w:tabs>
              <w:tab w:val="left" w:pos="360"/>
              <w:tab w:val="left" w:pos="720"/>
            </w:tabs>
            <w:spacing w:after="0" w:line="240" w:lineRule="auto"/>
            <w:rPr>
              <w:rFonts w:asciiTheme="majorHAnsi" w:hAnsiTheme="majorHAnsi" w:cs="Arial"/>
              <w:sz w:val="18"/>
              <w:szCs w:val="18"/>
            </w:rPr>
          </w:pPr>
        </w:p>
        <w:p w:rsidR="00DB1322" w:rsidRPr="00E2038C" w:rsidRDefault="00DB1322" w:rsidP="00DB1322">
          <w:pPr>
            <w:spacing w:before="100" w:beforeAutospacing="1" w:after="100" w:afterAutospacing="1"/>
            <w:rPr>
              <w:rFonts w:cs="Times New Roman"/>
              <w:sz w:val="20"/>
              <w:szCs w:val="20"/>
            </w:rPr>
          </w:pPr>
          <w:r w:rsidRPr="00E2038C">
            <w:rPr>
              <w:rFonts w:ascii="MyriadPro" w:hAnsi="MyriadPro" w:cs="Times New Roman"/>
              <w:b/>
              <w:bCs/>
              <w:sz w:val="32"/>
              <w:szCs w:val="32"/>
            </w:rPr>
            <w:t xml:space="preserve">Major in </w:t>
          </w:r>
          <w:r>
            <w:rPr>
              <w:rFonts w:ascii="MyriadPro" w:hAnsi="MyriadPro" w:cs="Times New Roman"/>
              <w:b/>
              <w:bCs/>
              <w:sz w:val="32"/>
              <w:szCs w:val="32"/>
            </w:rPr>
            <w:t>Computer</w:t>
          </w:r>
          <w:r w:rsidRPr="00E2038C">
            <w:rPr>
              <w:rFonts w:ascii="MyriadPro" w:hAnsi="MyriadPro" w:cs="Times New Roman"/>
              <w:b/>
              <w:bCs/>
              <w:sz w:val="32"/>
              <w:szCs w:val="32"/>
            </w:rPr>
            <w:t xml:space="preserve"> Science </w:t>
          </w:r>
        </w:p>
        <w:p w:rsidR="00DB1322" w:rsidRPr="00E2038C" w:rsidRDefault="00DB1322" w:rsidP="00DB1322">
          <w:pPr>
            <w:spacing w:before="100" w:beforeAutospacing="1" w:after="100" w:afterAutospacing="1"/>
            <w:rPr>
              <w:rFonts w:cs="Times New Roman"/>
              <w:sz w:val="20"/>
              <w:szCs w:val="20"/>
            </w:rPr>
          </w:pPr>
          <w:r>
            <w:rPr>
              <w:rFonts w:ascii="Arial" w:hAnsi="Arial" w:cs="Arial"/>
              <w:b/>
              <w:bCs/>
              <w:sz w:val="16"/>
              <w:szCs w:val="16"/>
            </w:rPr>
            <w:t>Bachelor of Science</w:t>
          </w:r>
          <w:r w:rsidRPr="00E2038C">
            <w:rPr>
              <w:rFonts w:ascii="Arial" w:hAnsi="Arial" w:cs="Arial"/>
              <w:b/>
              <w:bCs/>
              <w:sz w:val="16"/>
              <w:szCs w:val="16"/>
            </w:rPr>
            <w:br/>
          </w:r>
          <w:proofErr w:type="gramStart"/>
          <w:r w:rsidRPr="00E2038C">
            <w:rPr>
              <w:rFonts w:ascii="Arial" w:hAnsi="Arial" w:cs="Arial"/>
              <w:sz w:val="16"/>
              <w:szCs w:val="16"/>
            </w:rPr>
            <w:t>A</w:t>
          </w:r>
          <w:proofErr w:type="gramEnd"/>
          <w:r w:rsidRPr="00E2038C">
            <w:rPr>
              <w:rFonts w:ascii="Arial" w:hAnsi="Arial" w:cs="Arial"/>
              <w:sz w:val="16"/>
              <w:szCs w:val="16"/>
            </w:rPr>
            <w:t xml:space="preserve">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6427"/>
            <w:gridCol w:w="1322"/>
          </w:tblGrid>
          <w:tr w:rsidR="00DB1322" w:rsidRPr="00E2038C" w:rsidTr="00C9453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B1322" w:rsidRPr="00E2038C" w:rsidRDefault="00DB1322" w:rsidP="00C94532">
                <w:pPr>
                  <w:spacing w:before="100" w:beforeAutospacing="1" w:after="100" w:afterAutospacing="1"/>
                  <w:rPr>
                    <w:rFonts w:cs="Times New Roman"/>
                    <w:sz w:val="20"/>
                    <w:szCs w:val="20"/>
                  </w:rPr>
                </w:pPr>
                <w:r w:rsidRPr="00E2038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B1322" w:rsidRPr="00E2038C" w:rsidRDefault="00DB1322" w:rsidP="00C94532">
                <w:pPr>
                  <w:rPr>
                    <w:rFonts w:eastAsia="Times New Roman" w:cs="Times New Roman"/>
                    <w:sz w:val="20"/>
                    <w:szCs w:val="20"/>
                  </w:rPr>
                </w:pP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vAlign w:val="center"/>
                <w:hideMark/>
              </w:tcPr>
              <w:p w:rsidR="00DB1322" w:rsidRPr="00E2038C" w:rsidRDefault="00DB1322" w:rsidP="00C94532">
                <w:pPr>
                  <w:spacing w:before="100" w:beforeAutospacing="1" w:after="100" w:afterAutospacing="1"/>
                  <w:rPr>
                    <w:rFonts w:cs="Times New Roman"/>
                    <w:sz w:val="20"/>
                    <w:szCs w:val="20"/>
                  </w:rPr>
                </w:pPr>
                <w:r w:rsidRPr="00E2038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E2038C" w:rsidRDefault="00DB1322" w:rsidP="00C94532">
                <w:pPr>
                  <w:rPr>
                    <w:rFonts w:eastAsia="Times New Roman" w:cs="Times New Roman"/>
                    <w:sz w:val="20"/>
                    <w:szCs w:val="20"/>
                  </w:rPr>
                </w:pPr>
              </w:p>
            </w:tc>
          </w:tr>
          <w:tr w:rsidR="00DB1322" w:rsidRPr="00E2038C" w:rsidTr="00C9453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B1322" w:rsidRPr="00E2038C" w:rsidRDefault="00DB1322" w:rsidP="00C94532">
                <w:pPr>
                  <w:spacing w:before="100" w:beforeAutospacing="1" w:after="100" w:afterAutospacing="1"/>
                  <w:rPr>
                    <w:rFonts w:cs="Times New Roman"/>
                    <w:sz w:val="20"/>
                    <w:szCs w:val="20"/>
                  </w:rPr>
                </w:pPr>
                <w:r w:rsidRPr="00E2038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B1322" w:rsidRPr="00E2038C" w:rsidRDefault="00DB1322" w:rsidP="00C94532">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vAlign w:val="center"/>
                <w:hideMark/>
              </w:tcPr>
              <w:p w:rsidR="00DB1322" w:rsidRPr="00E2038C" w:rsidRDefault="00DB1322" w:rsidP="00C94532">
                <w:pPr>
                  <w:spacing w:before="100" w:beforeAutospacing="1" w:after="100" w:afterAutospacing="1"/>
                  <w:rPr>
                    <w:rFonts w:cs="Times New Roman"/>
                    <w:sz w:val="20"/>
                    <w:szCs w:val="20"/>
                  </w:rPr>
                </w:pPr>
                <w:r w:rsidRPr="0000700B">
                  <w:rPr>
                    <w:rFonts w:ascii="Arial" w:hAnsi="Arial" w:cs="Arial"/>
                    <w:sz w:val="12"/>
                    <w:szCs w:val="12"/>
                  </w:rPr>
                  <w:t>CS 1093, Making Connections - Computer Science</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E2038C" w:rsidRDefault="00DB1322" w:rsidP="00C94532">
                <w:pPr>
                  <w:spacing w:before="100" w:beforeAutospacing="1" w:after="100" w:afterAutospacing="1"/>
                  <w:rPr>
                    <w:rFonts w:cs="Times New Roman"/>
                    <w:sz w:val="20"/>
                    <w:szCs w:val="20"/>
                  </w:rPr>
                </w:pPr>
                <w:r w:rsidRPr="00E2038C">
                  <w:rPr>
                    <w:rFonts w:ascii="Arial" w:hAnsi="Arial" w:cs="Arial"/>
                    <w:b/>
                    <w:bCs/>
                    <w:sz w:val="12"/>
                    <w:szCs w:val="12"/>
                  </w:rPr>
                  <w:t xml:space="preserve">3 </w:t>
                </w:r>
              </w:p>
            </w:tc>
          </w:tr>
          <w:tr w:rsidR="00DB1322" w:rsidRPr="00E2038C" w:rsidTr="00C9453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B1322" w:rsidRPr="00E2038C" w:rsidRDefault="00DB1322" w:rsidP="00C94532">
                <w:pPr>
                  <w:spacing w:before="100" w:beforeAutospacing="1" w:after="100" w:afterAutospacing="1"/>
                  <w:rPr>
                    <w:rFonts w:cs="Times New Roman"/>
                    <w:sz w:val="20"/>
                    <w:szCs w:val="20"/>
                  </w:rPr>
                </w:pPr>
                <w:r w:rsidRPr="00E2038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B1322" w:rsidRPr="00E2038C" w:rsidRDefault="00DB1322" w:rsidP="00C94532">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vAlign w:val="center"/>
                <w:hideMark/>
              </w:tcPr>
              <w:p w:rsidR="00DB1322" w:rsidRPr="00E2038C" w:rsidRDefault="00DB1322" w:rsidP="00C94532">
                <w:pPr>
                  <w:spacing w:before="100" w:beforeAutospacing="1" w:after="100" w:afterAutospacing="1"/>
                  <w:rPr>
                    <w:rFonts w:cs="Times New Roman"/>
                    <w:sz w:val="20"/>
                    <w:szCs w:val="20"/>
                  </w:rPr>
                </w:pPr>
                <w:r w:rsidRPr="00E2038C">
                  <w:rPr>
                    <w:rFonts w:ascii="Arial" w:hAnsi="Arial" w:cs="Arial"/>
                    <w:sz w:val="12"/>
                    <w:szCs w:val="12"/>
                  </w:rPr>
                  <w:t xml:space="preserve">See General Education Curriculum for Baccalaureate degrees (p. 83) </w:t>
                </w:r>
              </w:p>
              <w:p w:rsidR="00DB1322" w:rsidRPr="00E2038C" w:rsidRDefault="00DB1322" w:rsidP="004C7F4D">
                <w:pPr>
                  <w:spacing w:before="100" w:beforeAutospacing="1" w:after="0"/>
                  <w:rPr>
                    <w:rFonts w:cs="Times New Roman"/>
                    <w:sz w:val="20"/>
                    <w:szCs w:val="20"/>
                  </w:rPr>
                </w:pPr>
                <w:r w:rsidRPr="00E2038C">
                  <w:rPr>
                    <w:rFonts w:ascii="Arial" w:hAnsi="Arial" w:cs="Arial"/>
                    <w:b/>
                    <w:bCs/>
                    <w:sz w:val="12"/>
                    <w:szCs w:val="12"/>
                  </w:rPr>
                  <w:t xml:space="preserve">Students with this major must take the following: </w:t>
                </w:r>
              </w:p>
              <w:p w:rsidR="00DB1322" w:rsidRPr="00DB1322" w:rsidRDefault="00DB1322" w:rsidP="00DB1322">
                <w:pPr>
                  <w:spacing w:after="0" w:line="240" w:lineRule="auto"/>
                  <w:rPr>
                    <w:rFonts w:ascii="Arial" w:hAnsi="Arial" w:cs="Arial"/>
                    <w:i/>
                    <w:iCs/>
                    <w:sz w:val="12"/>
                    <w:szCs w:val="12"/>
                  </w:rPr>
                </w:pPr>
                <w:r w:rsidRPr="00DB1322">
                  <w:rPr>
                    <w:rFonts w:ascii="Arial" w:hAnsi="Arial" w:cs="Arial"/>
                    <w:i/>
                    <w:iCs/>
                    <w:sz w:val="12"/>
                    <w:szCs w:val="12"/>
                  </w:rPr>
                  <w:t>MATH 2204, Calculus I</w:t>
                </w:r>
              </w:p>
              <w:p w:rsidR="00DB1322" w:rsidRPr="00DB1322" w:rsidRDefault="00DB1322" w:rsidP="00DB1322">
                <w:pPr>
                  <w:spacing w:after="0" w:line="240" w:lineRule="auto"/>
                  <w:rPr>
                    <w:rFonts w:ascii="Arial" w:hAnsi="Arial" w:cs="Arial"/>
                    <w:i/>
                    <w:iCs/>
                    <w:sz w:val="12"/>
                    <w:szCs w:val="12"/>
                  </w:rPr>
                </w:pPr>
                <w:r w:rsidRPr="00DB1322">
                  <w:rPr>
                    <w:rFonts w:ascii="Arial" w:hAnsi="Arial" w:cs="Arial"/>
                    <w:i/>
                    <w:iCs/>
                    <w:sz w:val="12"/>
                    <w:szCs w:val="12"/>
                  </w:rPr>
                  <w:t>PHYS 2034, University Physics I OR</w:t>
                </w:r>
              </w:p>
              <w:p w:rsidR="00DB1322" w:rsidRPr="00DB1322" w:rsidRDefault="00DB1322" w:rsidP="00DB1322">
                <w:pPr>
                  <w:spacing w:after="0" w:line="240" w:lineRule="auto"/>
                  <w:rPr>
                    <w:rFonts w:ascii="Arial" w:hAnsi="Arial" w:cs="Arial"/>
                    <w:i/>
                    <w:iCs/>
                    <w:sz w:val="12"/>
                    <w:szCs w:val="12"/>
                  </w:rPr>
                </w:pPr>
                <w:r w:rsidRPr="00DB1322">
                  <w:rPr>
                    <w:rFonts w:ascii="Arial" w:hAnsi="Arial" w:cs="Arial"/>
                    <w:i/>
                    <w:iCs/>
                    <w:sz w:val="12"/>
                    <w:szCs w:val="12"/>
                  </w:rPr>
                  <w:t>PHYS 2073 AND 2071, Fundamental Physics and Laboratory</w:t>
                </w:r>
              </w:p>
              <w:p w:rsidR="00DB1322" w:rsidRPr="00DB1322" w:rsidRDefault="00DB1322" w:rsidP="00DB1322">
                <w:pPr>
                  <w:spacing w:after="0" w:line="240" w:lineRule="auto"/>
                  <w:rPr>
                    <w:rFonts w:ascii="Arial" w:hAnsi="Arial" w:cs="Arial"/>
                    <w:i/>
                    <w:iCs/>
                    <w:sz w:val="12"/>
                    <w:szCs w:val="12"/>
                  </w:rPr>
                </w:pPr>
                <w:r w:rsidRPr="00DB1322">
                  <w:rPr>
                    <w:rFonts w:ascii="Arial" w:hAnsi="Arial" w:cs="Arial"/>
                    <w:i/>
                    <w:iCs/>
                    <w:sz w:val="12"/>
                    <w:szCs w:val="12"/>
                  </w:rPr>
                  <w:t>ECON 2313, Principles of Macroeconomics OR</w:t>
                </w:r>
              </w:p>
              <w:p w:rsidR="00DB1322" w:rsidRPr="00DB1322" w:rsidRDefault="00DB1322" w:rsidP="00DB1322">
                <w:pPr>
                  <w:spacing w:after="0" w:line="240" w:lineRule="auto"/>
                  <w:rPr>
                    <w:rFonts w:ascii="Arial" w:hAnsi="Arial" w:cs="Arial"/>
                    <w:i/>
                    <w:iCs/>
                    <w:sz w:val="12"/>
                    <w:szCs w:val="12"/>
                  </w:rPr>
                </w:pPr>
                <w:r w:rsidRPr="00DB1322">
                  <w:rPr>
                    <w:rFonts w:ascii="Arial" w:hAnsi="Arial" w:cs="Arial"/>
                    <w:i/>
                    <w:iCs/>
                    <w:sz w:val="12"/>
                    <w:szCs w:val="12"/>
                  </w:rPr>
                  <w:t>ECON 2333, Economic Issues &amp; Concepts</w:t>
                </w:r>
              </w:p>
              <w:p w:rsidR="00DB1322" w:rsidRPr="00E2038C" w:rsidRDefault="00DB1322" w:rsidP="00DB1322">
                <w:pPr>
                  <w:spacing w:after="0" w:line="240" w:lineRule="auto"/>
                  <w:rPr>
                    <w:rFonts w:cs="Times New Roman"/>
                    <w:sz w:val="20"/>
                    <w:szCs w:val="20"/>
                  </w:rPr>
                </w:pPr>
                <w:r w:rsidRPr="00DB1322">
                  <w:rPr>
                    <w:rFonts w:ascii="Arial" w:hAnsi="Arial" w:cs="Arial"/>
                    <w:i/>
                    <w:iCs/>
                    <w:sz w:val="12"/>
                    <w:szCs w:val="12"/>
                  </w:rPr>
                  <w:t>COMS 1203, Oral Communication (Required Departmental Gen. Ed. Option)</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E2038C" w:rsidRDefault="00DB1322" w:rsidP="00DB1322">
                <w:pPr>
                  <w:spacing w:before="100" w:beforeAutospacing="1" w:after="100" w:afterAutospacing="1"/>
                  <w:rPr>
                    <w:rFonts w:cs="Times New Roman"/>
                    <w:sz w:val="20"/>
                    <w:szCs w:val="20"/>
                  </w:rPr>
                </w:pPr>
                <w:r w:rsidRPr="00E2038C">
                  <w:rPr>
                    <w:rFonts w:ascii="Arial" w:hAnsi="Arial" w:cs="Arial"/>
                    <w:b/>
                    <w:bCs/>
                    <w:sz w:val="12"/>
                    <w:szCs w:val="12"/>
                  </w:rPr>
                  <w:t>3</w:t>
                </w:r>
                <w:r>
                  <w:rPr>
                    <w:rFonts w:ascii="Arial" w:hAnsi="Arial" w:cs="Arial"/>
                    <w:b/>
                    <w:bCs/>
                    <w:sz w:val="12"/>
                    <w:szCs w:val="12"/>
                  </w:rPr>
                  <w:t>6</w:t>
                </w:r>
                <w:r w:rsidRPr="00E2038C">
                  <w:rPr>
                    <w:rFonts w:ascii="Arial" w:hAnsi="Arial" w:cs="Arial"/>
                    <w:b/>
                    <w:bCs/>
                    <w:sz w:val="12"/>
                    <w:szCs w:val="12"/>
                  </w:rPr>
                  <w:t xml:space="preserve"> </w:t>
                </w:r>
              </w:p>
            </w:tc>
          </w:tr>
          <w:tr w:rsidR="00DB1322" w:rsidRPr="00E2038C" w:rsidTr="00C9453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B1322" w:rsidRPr="0000700B" w:rsidRDefault="00DB1322" w:rsidP="00C94532">
                <w:pPr>
                  <w:spacing w:before="100" w:beforeAutospacing="1" w:after="100" w:afterAutospacing="1"/>
                  <w:rPr>
                    <w:rFonts w:cs="Times New Roman"/>
                    <w:strike/>
                    <w:color w:val="FF0000"/>
                    <w:sz w:val="28"/>
                    <w:szCs w:val="28"/>
                  </w:rPr>
                </w:pPr>
                <w:r w:rsidRPr="0000700B">
                  <w:rPr>
                    <w:rFonts w:ascii="Arial" w:hAnsi="Arial" w:cs="Arial"/>
                    <w:b/>
                    <w:bCs/>
                    <w:strike/>
                    <w:color w:val="FF0000"/>
                    <w:sz w:val="28"/>
                    <w:szCs w:val="28"/>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B1322" w:rsidRPr="0000700B" w:rsidRDefault="00DB1322" w:rsidP="00C94532">
                <w:pPr>
                  <w:spacing w:before="100" w:beforeAutospacing="1" w:after="100" w:afterAutospacing="1"/>
                  <w:rPr>
                    <w:rFonts w:cs="Times New Roman"/>
                    <w:strike/>
                    <w:color w:val="FF0000"/>
                    <w:sz w:val="28"/>
                    <w:szCs w:val="28"/>
                  </w:rPr>
                </w:pPr>
                <w:r w:rsidRPr="0000700B">
                  <w:rPr>
                    <w:rFonts w:ascii="Arial" w:hAnsi="Arial" w:cs="Arial"/>
                    <w:b/>
                    <w:bCs/>
                    <w:strike/>
                    <w:color w:val="FF0000"/>
                    <w:sz w:val="28"/>
                    <w:szCs w:val="28"/>
                  </w:rPr>
                  <w:t xml:space="preserve">Sem. Hrs. </w:t>
                </w:r>
              </w:p>
            </w:tc>
          </w:tr>
          <w:tr w:rsidR="00DB1322" w:rsidRPr="00E2038C" w:rsidTr="00C94532">
            <w:tc>
              <w:tcPr>
                <w:tcW w:w="0" w:type="auto"/>
                <w:tcBorders>
                  <w:top w:val="single" w:sz="8" w:space="0" w:color="191616"/>
                  <w:left w:val="single" w:sz="8" w:space="0" w:color="161616"/>
                  <w:bottom w:val="single" w:sz="8" w:space="0" w:color="191616"/>
                  <w:right w:val="single" w:sz="8" w:space="0" w:color="161616"/>
                </w:tcBorders>
                <w:vAlign w:val="center"/>
                <w:hideMark/>
              </w:tcPr>
              <w:p w:rsidR="00DB1322" w:rsidRPr="0000700B" w:rsidRDefault="00DB1322" w:rsidP="00C94532">
                <w:pPr>
                  <w:spacing w:before="100" w:beforeAutospacing="1" w:after="100" w:afterAutospacing="1"/>
                  <w:rPr>
                    <w:rFonts w:cs="Times New Roman"/>
                    <w:strike/>
                    <w:color w:val="FF0000"/>
                    <w:sz w:val="28"/>
                    <w:szCs w:val="28"/>
                  </w:rPr>
                </w:pPr>
                <w:r w:rsidRPr="0000700B">
                  <w:rPr>
                    <w:rFonts w:ascii="Arial" w:hAnsi="Arial" w:cs="Arial"/>
                    <w:i/>
                    <w:iCs/>
                    <w:strike/>
                    <w:color w:val="FF0000"/>
                    <w:sz w:val="28"/>
                    <w:szCs w:val="28"/>
                  </w:rPr>
                  <w:t xml:space="preserve">(Refer to p. 353 for foreign language requirements).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DB1322" w:rsidRPr="0000700B" w:rsidRDefault="00DB1322" w:rsidP="004C7F4D">
                <w:pPr>
                  <w:spacing w:after="0"/>
                  <w:rPr>
                    <w:rFonts w:eastAsia="Times New Roman" w:cs="Times New Roman"/>
                    <w:strike/>
                    <w:color w:val="FF0000"/>
                    <w:sz w:val="28"/>
                    <w:szCs w:val="28"/>
                  </w:rPr>
                </w:pPr>
                <w:r w:rsidRPr="0000700B">
                  <w:rPr>
                    <w:rFonts w:eastAsia="Times New Roman" w:cs="Times New Roman"/>
                    <w:strike/>
                    <w:color w:val="FF0000"/>
                    <w:sz w:val="28"/>
                    <w:szCs w:val="28"/>
                  </w:rPr>
                  <w:t>0-</w:t>
                </w:r>
                <w:r>
                  <w:rPr>
                    <w:rFonts w:eastAsia="Times New Roman" w:cs="Times New Roman"/>
                    <w:strike/>
                    <w:color w:val="FF0000"/>
                    <w:sz w:val="28"/>
                    <w:szCs w:val="28"/>
                  </w:rPr>
                  <w:t>6</w:t>
                </w:r>
              </w:p>
            </w:tc>
          </w:tr>
          <w:tr w:rsidR="00DB1322" w:rsidRPr="00E2038C" w:rsidTr="00C9453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DB1322" w:rsidRPr="00E2038C" w:rsidRDefault="00DB1322" w:rsidP="00C94532">
                <w:pPr>
                  <w:spacing w:before="100" w:beforeAutospacing="1" w:after="100" w:afterAutospacing="1"/>
                  <w:rPr>
                    <w:rFonts w:cs="Times New Roman"/>
                    <w:sz w:val="20"/>
                    <w:szCs w:val="20"/>
                  </w:rPr>
                </w:pPr>
                <w:r w:rsidRPr="00E2038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DB1322" w:rsidRPr="00E2038C" w:rsidRDefault="00DB1322" w:rsidP="00C94532">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sidRPr="00DB1322">
                  <w:rPr>
                    <w:sz w:val="12"/>
                    <w:szCs w:val="12"/>
                  </w:rPr>
                  <w:t>CHEM 1013 AND CHEM 1011, General Chemistry I and Laboratory</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 xml:space="preserve">4 </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sidRPr="0000700B">
                  <w:rPr>
                    <w:sz w:val="12"/>
                    <w:szCs w:val="12"/>
                  </w:rPr>
                  <w:t>C</w:t>
                </w:r>
                <w:r>
                  <w:rPr>
                    <w:sz w:val="12"/>
                    <w:szCs w:val="12"/>
                  </w:rPr>
                  <w:t xml:space="preserve">S 2114, Structured Programming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 xml:space="preserve">4 </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sidRPr="0000700B">
                  <w:rPr>
                    <w:sz w:val="12"/>
                    <w:szCs w:val="12"/>
                  </w:rPr>
                  <w:t>CS 2124, OOP a</w:t>
                </w:r>
                <w:r>
                  <w:rPr>
                    <w:sz w:val="12"/>
                    <w:szCs w:val="12"/>
                  </w:rPr>
                  <w:t xml:space="preserve">nd Fundamental Data Structures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 xml:space="preserve">4 </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sidRPr="0000700B">
                  <w:rPr>
                    <w:sz w:val="12"/>
                    <w:szCs w:val="12"/>
                  </w:rPr>
                  <w:t>CS 3113, Algorithm</w:t>
                </w:r>
                <w:r>
                  <w:rPr>
                    <w:sz w:val="12"/>
                    <w:szCs w:val="12"/>
                  </w:rPr>
                  <w:t xml:space="preserve">s and Advanced Data Structures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 xml:space="preserve">3 </w:t>
                </w:r>
              </w:p>
            </w:tc>
          </w:tr>
          <w:tr w:rsidR="004C7F4D" w:rsidRPr="00E2038C" w:rsidTr="00C94532">
            <w:tc>
              <w:tcPr>
                <w:tcW w:w="0" w:type="auto"/>
                <w:tcBorders>
                  <w:top w:val="single" w:sz="8" w:space="0" w:color="191616"/>
                  <w:left w:val="single" w:sz="8" w:space="0" w:color="191616"/>
                  <w:bottom w:val="single" w:sz="8" w:space="0" w:color="191616"/>
                  <w:right w:val="single" w:sz="8" w:space="0" w:color="191616"/>
                </w:tcBorders>
              </w:tcPr>
              <w:p w:rsidR="004C7F4D" w:rsidRPr="0000700B" w:rsidRDefault="004C7F4D" w:rsidP="004C7F4D">
                <w:pPr>
                  <w:tabs>
                    <w:tab w:val="left" w:pos="448"/>
                  </w:tabs>
                  <w:spacing w:after="0"/>
                  <w:rPr>
                    <w:sz w:val="12"/>
                    <w:szCs w:val="12"/>
                  </w:rPr>
                </w:pPr>
                <w:r w:rsidRPr="004C7F4D">
                  <w:rPr>
                    <w:sz w:val="12"/>
                    <w:szCs w:val="12"/>
                  </w:rPr>
                  <w:t>CS 3123, Programming Languages</w:t>
                </w:r>
              </w:p>
            </w:tc>
            <w:tc>
              <w:tcPr>
                <w:tcW w:w="0" w:type="auto"/>
                <w:tcBorders>
                  <w:top w:val="single" w:sz="8" w:space="0" w:color="161616"/>
                  <w:left w:val="single" w:sz="8" w:space="0" w:color="191616"/>
                  <w:bottom w:val="single" w:sz="8" w:space="0" w:color="161616"/>
                  <w:right w:val="single" w:sz="8" w:space="0" w:color="191616"/>
                </w:tcBorders>
                <w:vAlign w:val="center"/>
              </w:tcPr>
              <w:p w:rsidR="004C7F4D" w:rsidRPr="0000700B" w:rsidRDefault="004C7F4D" w:rsidP="00C94532">
                <w:pPr>
                  <w:spacing w:before="100" w:beforeAutospacing="1" w:after="0"/>
                  <w:rPr>
                    <w:rFonts w:ascii="Arial" w:hAnsi="Arial" w:cs="Arial"/>
                    <w:sz w:val="12"/>
                    <w:szCs w:val="12"/>
                  </w:rPr>
                </w:pPr>
                <w:r>
                  <w:rPr>
                    <w:rFonts w:ascii="Arial" w:hAnsi="Arial" w:cs="Arial"/>
                    <w:sz w:val="12"/>
                    <w:szCs w:val="12"/>
                  </w:rPr>
                  <w:t>3</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tcPr>
              <w:p w:rsidR="00DB1322" w:rsidRPr="0000700B" w:rsidRDefault="00DB1322" w:rsidP="00C94532">
                <w:pPr>
                  <w:spacing w:after="0"/>
                  <w:rPr>
                    <w:sz w:val="12"/>
                    <w:szCs w:val="12"/>
                  </w:rPr>
                </w:pPr>
                <w:r w:rsidRPr="00DB1322">
                  <w:rPr>
                    <w:sz w:val="12"/>
                    <w:szCs w:val="12"/>
                  </w:rPr>
                  <w:t>CS 3223, Computer Organization</w:t>
                </w:r>
              </w:p>
            </w:tc>
            <w:tc>
              <w:tcPr>
                <w:tcW w:w="0" w:type="auto"/>
                <w:tcBorders>
                  <w:top w:val="single" w:sz="8" w:space="0" w:color="161616"/>
                  <w:left w:val="single" w:sz="8" w:space="0" w:color="191616"/>
                  <w:bottom w:val="single" w:sz="8" w:space="0" w:color="161616"/>
                  <w:right w:val="single" w:sz="8" w:space="0" w:color="191616"/>
                </w:tcBorders>
                <w:vAlign w:val="center"/>
              </w:tcPr>
              <w:p w:rsidR="00DB1322" w:rsidRPr="0000700B" w:rsidRDefault="00DB1322" w:rsidP="00C94532">
                <w:pPr>
                  <w:spacing w:before="100" w:beforeAutospacing="1" w:after="0"/>
                  <w:rPr>
                    <w:rFonts w:ascii="Arial" w:hAnsi="Arial" w:cs="Arial"/>
                    <w:sz w:val="12"/>
                    <w:szCs w:val="12"/>
                  </w:rPr>
                </w:pPr>
                <w:r>
                  <w:rPr>
                    <w:rFonts w:ascii="Arial" w:hAnsi="Arial" w:cs="Arial"/>
                    <w:sz w:val="12"/>
                    <w:szCs w:val="12"/>
                  </w:rPr>
                  <w:t>3</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sidRPr="0000700B">
                  <w:rPr>
                    <w:sz w:val="12"/>
                    <w:szCs w:val="12"/>
                  </w:rPr>
                  <w:t>C</w:t>
                </w:r>
                <w:r>
                  <w:rPr>
                    <w:sz w:val="12"/>
                    <w:szCs w:val="12"/>
                  </w:rPr>
                  <w:t xml:space="preserve">S 3233, Operating Systems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 xml:space="preserve">3 </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Pr>
                    <w:sz w:val="12"/>
                    <w:szCs w:val="12"/>
                  </w:rPr>
                  <w:t xml:space="preserve">CS 4113, Software Engineering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 xml:space="preserve">3 </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sidRPr="0000700B">
                  <w:rPr>
                    <w:sz w:val="12"/>
                    <w:szCs w:val="12"/>
                  </w:rPr>
                  <w:t>CS 4143, Ja</w:t>
                </w:r>
                <w:r>
                  <w:rPr>
                    <w:sz w:val="12"/>
                    <w:szCs w:val="12"/>
                  </w:rPr>
                  <w:t xml:space="preserve">va and Application Development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 xml:space="preserve">3 </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Pr>
                    <w:sz w:val="12"/>
                    <w:szCs w:val="12"/>
                  </w:rPr>
                  <w:t>CS 4543, Database Systems</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 xml:space="preserve">3 </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sidRPr="00DB1322">
                  <w:rPr>
                    <w:sz w:val="12"/>
                    <w:szCs w:val="12"/>
                  </w:rPr>
                  <w:t>CS 4713, Analysis of Algorithms</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3</w:t>
                </w:r>
              </w:p>
            </w:tc>
          </w:tr>
          <w:tr w:rsidR="007451A9" w:rsidRPr="00E2038C" w:rsidTr="00C94532">
            <w:tc>
              <w:tcPr>
                <w:tcW w:w="0" w:type="auto"/>
                <w:tcBorders>
                  <w:top w:val="single" w:sz="8" w:space="0" w:color="191616"/>
                  <w:left w:val="single" w:sz="8" w:space="0" w:color="191616"/>
                  <w:bottom w:val="single" w:sz="8" w:space="0" w:color="191616"/>
                  <w:right w:val="single" w:sz="8" w:space="0" w:color="191616"/>
                </w:tcBorders>
              </w:tcPr>
              <w:p w:rsidR="007451A9" w:rsidRPr="00DB1322" w:rsidRDefault="007451A9" w:rsidP="00C94532">
                <w:pPr>
                  <w:spacing w:after="0"/>
                  <w:rPr>
                    <w:sz w:val="12"/>
                    <w:szCs w:val="12"/>
                  </w:rPr>
                </w:pPr>
                <w:r w:rsidRPr="007451A9">
                  <w:rPr>
                    <w:sz w:val="12"/>
                    <w:szCs w:val="12"/>
                  </w:rPr>
                  <w:t>EE 3333, Digital Electronics I</w:t>
                </w:r>
              </w:p>
            </w:tc>
            <w:tc>
              <w:tcPr>
                <w:tcW w:w="0" w:type="auto"/>
                <w:tcBorders>
                  <w:top w:val="single" w:sz="8" w:space="0" w:color="161616"/>
                  <w:left w:val="single" w:sz="8" w:space="0" w:color="191616"/>
                  <w:bottom w:val="single" w:sz="8" w:space="0" w:color="161616"/>
                  <w:right w:val="single" w:sz="8" w:space="0" w:color="191616"/>
                </w:tcBorders>
                <w:vAlign w:val="center"/>
              </w:tcPr>
              <w:p w:rsidR="007451A9" w:rsidRPr="0000700B" w:rsidRDefault="007451A9" w:rsidP="00C94532">
                <w:pPr>
                  <w:spacing w:before="100" w:beforeAutospacing="1" w:after="0"/>
                  <w:rPr>
                    <w:rFonts w:ascii="Arial" w:hAnsi="Arial" w:cs="Arial"/>
                    <w:sz w:val="12"/>
                    <w:szCs w:val="12"/>
                  </w:rPr>
                </w:pPr>
                <w:r>
                  <w:rPr>
                    <w:rFonts w:ascii="Arial" w:hAnsi="Arial" w:cs="Arial"/>
                    <w:sz w:val="12"/>
                    <w:szCs w:val="12"/>
                  </w:rPr>
                  <w:t>3</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Pr>
                    <w:sz w:val="12"/>
                    <w:szCs w:val="12"/>
                  </w:rPr>
                  <w:t xml:space="preserve">ENG 3043, Technical Writing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3</w:t>
                </w:r>
              </w:p>
            </w:tc>
          </w:tr>
          <w:tr w:rsidR="00DB1322" w:rsidRPr="00E2038C" w:rsidTr="00C94532">
            <w:tc>
              <w:tcPr>
                <w:tcW w:w="0" w:type="auto"/>
                <w:tcBorders>
                  <w:top w:val="single" w:sz="8" w:space="0" w:color="191616"/>
                  <w:left w:val="single" w:sz="8" w:space="0" w:color="191616"/>
                  <w:bottom w:val="single" w:sz="8" w:space="0" w:color="191616"/>
                  <w:right w:val="single" w:sz="8" w:space="0" w:color="191616"/>
                </w:tcBorders>
                <w:hideMark/>
              </w:tcPr>
              <w:p w:rsidR="00DB1322" w:rsidRPr="0000700B" w:rsidRDefault="00DB1322" w:rsidP="00C94532">
                <w:pPr>
                  <w:spacing w:after="0"/>
                  <w:rPr>
                    <w:sz w:val="12"/>
                    <w:szCs w:val="12"/>
                  </w:rPr>
                </w:pPr>
                <w:r>
                  <w:rPr>
                    <w:sz w:val="12"/>
                    <w:szCs w:val="12"/>
                  </w:rPr>
                  <w:t xml:space="preserve">MATH 2183, Discrete Structures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3</w:t>
                </w:r>
              </w:p>
            </w:tc>
          </w:tr>
          <w:tr w:rsidR="00DB1322" w:rsidRPr="00E2038C" w:rsidTr="00C94532">
            <w:tc>
              <w:tcPr>
                <w:tcW w:w="0" w:type="auto"/>
                <w:tcBorders>
                  <w:top w:val="single" w:sz="8" w:space="0" w:color="191616"/>
                  <w:left w:val="single" w:sz="8" w:space="0" w:color="161616"/>
                  <w:bottom w:val="single" w:sz="8" w:space="0" w:color="191616"/>
                  <w:right w:val="single" w:sz="8" w:space="0" w:color="161616"/>
                </w:tcBorders>
                <w:hideMark/>
              </w:tcPr>
              <w:p w:rsidR="00DB1322" w:rsidRPr="0000700B" w:rsidRDefault="007451A9" w:rsidP="00C94532">
                <w:pPr>
                  <w:spacing w:after="0"/>
                  <w:rPr>
                    <w:sz w:val="12"/>
                    <w:szCs w:val="12"/>
                  </w:rPr>
                </w:pPr>
                <w:r w:rsidRPr="007451A9">
                  <w:rPr>
                    <w:sz w:val="12"/>
                    <w:szCs w:val="12"/>
                  </w:rPr>
                  <w:t>MATH 2214, Calculus II</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DB1322" w:rsidRPr="0000700B" w:rsidRDefault="00DB1322" w:rsidP="00C94532">
                <w:pPr>
                  <w:spacing w:before="100" w:beforeAutospacing="1" w:after="0"/>
                  <w:rPr>
                    <w:rFonts w:cs="Times New Roman"/>
                    <w:sz w:val="12"/>
                    <w:szCs w:val="12"/>
                  </w:rPr>
                </w:pPr>
                <w:r w:rsidRPr="0000700B">
                  <w:rPr>
                    <w:rFonts w:ascii="Arial" w:hAnsi="Arial" w:cs="Arial"/>
                    <w:sz w:val="12"/>
                    <w:szCs w:val="12"/>
                  </w:rPr>
                  <w:t xml:space="preserve">4 </w:t>
                </w:r>
              </w:p>
            </w:tc>
          </w:tr>
          <w:tr w:rsidR="007451A9" w:rsidRPr="00E2038C" w:rsidTr="00C94532">
            <w:tc>
              <w:tcPr>
                <w:tcW w:w="0" w:type="auto"/>
                <w:tcBorders>
                  <w:top w:val="single" w:sz="8" w:space="0" w:color="191616"/>
                  <w:left w:val="single" w:sz="8" w:space="0" w:color="161616"/>
                  <w:bottom w:val="single" w:sz="8" w:space="0" w:color="191616"/>
                  <w:right w:val="single" w:sz="8" w:space="0" w:color="161616"/>
                </w:tcBorders>
              </w:tcPr>
              <w:p w:rsidR="007451A9" w:rsidRPr="0000700B" w:rsidRDefault="007451A9" w:rsidP="00C94532">
                <w:pPr>
                  <w:spacing w:after="0"/>
                  <w:rPr>
                    <w:sz w:val="12"/>
                    <w:szCs w:val="12"/>
                  </w:rPr>
                </w:pPr>
                <w:r w:rsidRPr="007451A9">
                  <w:rPr>
                    <w:sz w:val="12"/>
                    <w:szCs w:val="12"/>
                  </w:rPr>
                  <w:t>MATH 3243, Linear Algebra</w:t>
                </w:r>
              </w:p>
            </w:tc>
            <w:tc>
              <w:tcPr>
                <w:tcW w:w="0" w:type="auto"/>
                <w:tcBorders>
                  <w:top w:val="single" w:sz="8" w:space="0" w:color="161616"/>
                  <w:left w:val="single" w:sz="8" w:space="0" w:color="161616"/>
                  <w:bottom w:val="single" w:sz="8" w:space="0" w:color="161616"/>
                  <w:right w:val="single" w:sz="8" w:space="0" w:color="161616"/>
                </w:tcBorders>
                <w:vAlign w:val="center"/>
              </w:tcPr>
              <w:p w:rsidR="007451A9" w:rsidRPr="0000700B" w:rsidRDefault="007451A9" w:rsidP="00C94532">
                <w:pPr>
                  <w:spacing w:before="100" w:beforeAutospacing="1" w:after="0"/>
                  <w:rPr>
                    <w:rFonts w:ascii="Arial" w:hAnsi="Arial" w:cs="Arial"/>
                    <w:sz w:val="12"/>
                    <w:szCs w:val="12"/>
                  </w:rPr>
                </w:pPr>
                <w:r>
                  <w:rPr>
                    <w:rFonts w:ascii="Arial" w:hAnsi="Arial" w:cs="Arial"/>
                    <w:sz w:val="12"/>
                    <w:szCs w:val="12"/>
                  </w:rPr>
                  <w:t>3</w:t>
                </w:r>
              </w:p>
            </w:tc>
          </w:tr>
          <w:tr w:rsidR="00DB1322" w:rsidRPr="00E2038C" w:rsidTr="00C94532">
            <w:tc>
              <w:tcPr>
                <w:tcW w:w="0" w:type="auto"/>
                <w:tcBorders>
                  <w:top w:val="single" w:sz="8" w:space="0" w:color="191616"/>
                  <w:left w:val="single" w:sz="8" w:space="0" w:color="161616"/>
                  <w:bottom w:val="single" w:sz="8" w:space="0" w:color="191616"/>
                  <w:right w:val="single" w:sz="8" w:space="0" w:color="161616"/>
                </w:tcBorders>
              </w:tcPr>
              <w:p w:rsidR="00DB1322" w:rsidRPr="0000700B" w:rsidRDefault="00DB1322" w:rsidP="00C94532">
                <w:pPr>
                  <w:spacing w:after="0"/>
                  <w:rPr>
                    <w:sz w:val="12"/>
                    <w:szCs w:val="12"/>
                  </w:rPr>
                </w:pPr>
                <w:r w:rsidRPr="0000700B">
                  <w:rPr>
                    <w:sz w:val="12"/>
                    <w:szCs w:val="12"/>
                  </w:rPr>
                  <w:t xml:space="preserve">PHIL 3723, </w:t>
                </w:r>
                <w:r>
                  <w:rPr>
                    <w:sz w:val="12"/>
                    <w:szCs w:val="12"/>
                  </w:rPr>
                  <w:t xml:space="preserve">Computers, Ethics, and Society </w:t>
                </w:r>
              </w:p>
            </w:tc>
            <w:tc>
              <w:tcPr>
                <w:tcW w:w="0" w:type="auto"/>
                <w:tcBorders>
                  <w:top w:val="single" w:sz="8" w:space="0" w:color="161616"/>
                  <w:left w:val="single" w:sz="8" w:space="0" w:color="161616"/>
                  <w:bottom w:val="single" w:sz="8" w:space="0" w:color="161616"/>
                  <w:right w:val="single" w:sz="8" w:space="0" w:color="161616"/>
                </w:tcBorders>
                <w:vAlign w:val="center"/>
              </w:tcPr>
              <w:p w:rsidR="00DB1322" w:rsidRPr="0000700B" w:rsidRDefault="00DB1322" w:rsidP="00C94532">
                <w:pPr>
                  <w:spacing w:before="100" w:beforeAutospacing="1" w:after="0"/>
                  <w:rPr>
                    <w:rFonts w:ascii="Arial" w:hAnsi="Arial" w:cs="Arial"/>
                    <w:sz w:val="12"/>
                    <w:szCs w:val="12"/>
                  </w:rPr>
                </w:pPr>
                <w:r w:rsidRPr="0000700B">
                  <w:rPr>
                    <w:rFonts w:ascii="Arial" w:hAnsi="Arial" w:cs="Arial"/>
                    <w:sz w:val="12"/>
                    <w:szCs w:val="12"/>
                  </w:rPr>
                  <w:t>3</w:t>
                </w:r>
              </w:p>
            </w:tc>
          </w:tr>
          <w:tr w:rsidR="007451A9" w:rsidRPr="00E2038C" w:rsidTr="00C94532">
            <w:tc>
              <w:tcPr>
                <w:tcW w:w="0" w:type="auto"/>
                <w:tcBorders>
                  <w:top w:val="single" w:sz="8" w:space="0" w:color="191616"/>
                  <w:left w:val="single" w:sz="8" w:space="0" w:color="161616"/>
                  <w:bottom w:val="single" w:sz="8" w:space="0" w:color="191616"/>
                  <w:right w:val="single" w:sz="8" w:space="0" w:color="161616"/>
                </w:tcBorders>
              </w:tcPr>
              <w:p w:rsidR="007451A9" w:rsidRPr="007451A9" w:rsidRDefault="007451A9" w:rsidP="007451A9">
                <w:pPr>
                  <w:spacing w:after="0"/>
                  <w:rPr>
                    <w:sz w:val="12"/>
                    <w:szCs w:val="12"/>
                  </w:rPr>
                </w:pPr>
                <w:r w:rsidRPr="007451A9">
                  <w:rPr>
                    <w:sz w:val="12"/>
                    <w:szCs w:val="12"/>
                  </w:rPr>
                  <w:t>PHYS 2044, University Physics II OR</w:t>
                </w:r>
              </w:p>
              <w:p w:rsidR="007451A9" w:rsidRPr="0000700B" w:rsidRDefault="007451A9" w:rsidP="007451A9">
                <w:pPr>
                  <w:spacing w:after="0"/>
                  <w:rPr>
                    <w:sz w:val="12"/>
                    <w:szCs w:val="12"/>
                  </w:rPr>
                </w:pPr>
                <w:r w:rsidRPr="007451A9">
                  <w:rPr>
                    <w:sz w:val="12"/>
                    <w:szCs w:val="12"/>
                  </w:rPr>
                  <w:t>PHYS 2083 AND 2081, Fundamental Physics II and Laboratory</w:t>
                </w:r>
              </w:p>
            </w:tc>
            <w:tc>
              <w:tcPr>
                <w:tcW w:w="0" w:type="auto"/>
                <w:tcBorders>
                  <w:top w:val="single" w:sz="8" w:space="0" w:color="161616"/>
                  <w:left w:val="single" w:sz="8" w:space="0" w:color="161616"/>
                  <w:bottom w:val="single" w:sz="8" w:space="0" w:color="161616"/>
                  <w:right w:val="single" w:sz="8" w:space="0" w:color="161616"/>
                </w:tcBorders>
                <w:vAlign w:val="center"/>
              </w:tcPr>
              <w:p w:rsidR="007451A9" w:rsidRPr="0000700B" w:rsidRDefault="007451A9" w:rsidP="00C94532">
                <w:pPr>
                  <w:spacing w:before="100" w:beforeAutospacing="1" w:after="0"/>
                  <w:rPr>
                    <w:rFonts w:ascii="Arial" w:hAnsi="Arial" w:cs="Arial"/>
                    <w:sz w:val="12"/>
                    <w:szCs w:val="12"/>
                  </w:rPr>
                </w:pPr>
                <w:r>
                  <w:rPr>
                    <w:rFonts w:ascii="Arial" w:hAnsi="Arial" w:cs="Arial"/>
                    <w:sz w:val="12"/>
                    <w:szCs w:val="12"/>
                  </w:rPr>
                  <w:t>4</w:t>
                </w:r>
              </w:p>
            </w:tc>
          </w:tr>
          <w:tr w:rsidR="007451A9" w:rsidRPr="00E2038C" w:rsidTr="00C94532">
            <w:tc>
              <w:tcPr>
                <w:tcW w:w="0" w:type="auto"/>
                <w:tcBorders>
                  <w:top w:val="single" w:sz="8" w:space="0" w:color="191616"/>
                  <w:left w:val="single" w:sz="8" w:space="0" w:color="161616"/>
                  <w:bottom w:val="single" w:sz="8" w:space="0" w:color="191616"/>
                  <w:right w:val="single" w:sz="8" w:space="0" w:color="161616"/>
                </w:tcBorders>
              </w:tcPr>
              <w:p w:rsidR="007451A9" w:rsidRPr="0000700B" w:rsidRDefault="007451A9" w:rsidP="00C94532">
                <w:pPr>
                  <w:spacing w:after="0"/>
                  <w:rPr>
                    <w:sz w:val="12"/>
                    <w:szCs w:val="12"/>
                  </w:rPr>
                </w:pPr>
                <w:r w:rsidRPr="0000700B">
                  <w:rPr>
                    <w:sz w:val="12"/>
                    <w:szCs w:val="12"/>
                  </w:rPr>
                  <w:t>S</w:t>
                </w:r>
                <w:r>
                  <w:rPr>
                    <w:sz w:val="12"/>
                    <w:szCs w:val="12"/>
                  </w:rPr>
                  <w:t xml:space="preserve">TAT 3233, Applied Statistics I </w:t>
                </w:r>
              </w:p>
            </w:tc>
            <w:tc>
              <w:tcPr>
                <w:tcW w:w="0" w:type="auto"/>
                <w:tcBorders>
                  <w:top w:val="single" w:sz="8" w:space="0" w:color="161616"/>
                  <w:left w:val="single" w:sz="8" w:space="0" w:color="161616"/>
                  <w:bottom w:val="single" w:sz="8" w:space="0" w:color="161616"/>
                  <w:right w:val="single" w:sz="8" w:space="0" w:color="161616"/>
                </w:tcBorders>
                <w:vAlign w:val="center"/>
              </w:tcPr>
              <w:p w:rsidR="007451A9" w:rsidRPr="0000700B" w:rsidRDefault="007451A9" w:rsidP="00C94532">
                <w:pPr>
                  <w:spacing w:before="100" w:beforeAutospacing="1" w:after="0"/>
                  <w:rPr>
                    <w:rFonts w:ascii="Arial" w:hAnsi="Arial" w:cs="Arial"/>
                    <w:sz w:val="12"/>
                    <w:szCs w:val="12"/>
                  </w:rPr>
                </w:pPr>
                <w:r w:rsidRPr="0000700B">
                  <w:rPr>
                    <w:rFonts w:ascii="Arial" w:hAnsi="Arial" w:cs="Arial"/>
                    <w:sz w:val="12"/>
                    <w:szCs w:val="12"/>
                  </w:rPr>
                  <w:t>3</w:t>
                </w:r>
              </w:p>
            </w:tc>
          </w:tr>
          <w:tr w:rsidR="007451A9" w:rsidRPr="00E2038C" w:rsidTr="00C94532">
            <w:tc>
              <w:tcPr>
                <w:tcW w:w="0" w:type="auto"/>
                <w:tcBorders>
                  <w:top w:val="single" w:sz="8" w:space="0" w:color="191616"/>
                  <w:left w:val="single" w:sz="8" w:space="0" w:color="161616"/>
                  <w:bottom w:val="single" w:sz="8" w:space="0" w:color="191616"/>
                  <w:right w:val="single" w:sz="8" w:space="0" w:color="161616"/>
                </w:tcBorders>
              </w:tcPr>
              <w:p w:rsidR="007451A9" w:rsidRPr="0000700B" w:rsidRDefault="007451A9" w:rsidP="00C94532">
                <w:pPr>
                  <w:spacing w:after="0"/>
                  <w:rPr>
                    <w:sz w:val="12"/>
                    <w:szCs w:val="12"/>
                  </w:rPr>
                </w:pPr>
                <w:r w:rsidRPr="0000700B">
                  <w:rPr>
                    <w:sz w:val="12"/>
                    <w:szCs w:val="12"/>
                  </w:rPr>
                  <w:t xml:space="preserve">Computer Science Electives </w:t>
                </w:r>
              </w:p>
              <w:p w:rsidR="007451A9" w:rsidRPr="0000700B" w:rsidRDefault="007451A9" w:rsidP="00C94532">
                <w:pPr>
                  <w:spacing w:after="0"/>
                  <w:rPr>
                    <w:sz w:val="12"/>
                    <w:szCs w:val="12"/>
                  </w:rPr>
                </w:pPr>
                <w:r w:rsidRPr="0000700B">
                  <w:rPr>
                    <w:sz w:val="12"/>
                    <w:szCs w:val="12"/>
                  </w:rPr>
                  <w:t xml:space="preserve">CS 1013 may not be used to satisfy this requirement. MATH 4533 may be used to satisfy </w:t>
                </w:r>
              </w:p>
              <w:p w:rsidR="007451A9" w:rsidRPr="0000700B" w:rsidRDefault="007451A9" w:rsidP="00C94532">
                <w:pPr>
                  <w:spacing w:after="0"/>
                  <w:rPr>
                    <w:sz w:val="12"/>
                    <w:szCs w:val="12"/>
                  </w:rPr>
                </w:pPr>
                <w:r w:rsidRPr="0000700B">
                  <w:rPr>
                    <w:sz w:val="12"/>
                    <w:szCs w:val="12"/>
                  </w:rPr>
                  <w:t>this requirement</w:t>
                </w:r>
              </w:p>
            </w:tc>
            <w:tc>
              <w:tcPr>
                <w:tcW w:w="0" w:type="auto"/>
                <w:tcBorders>
                  <w:top w:val="single" w:sz="8" w:space="0" w:color="161616"/>
                  <w:left w:val="single" w:sz="8" w:space="0" w:color="161616"/>
                  <w:bottom w:val="single" w:sz="8" w:space="0" w:color="161616"/>
                  <w:right w:val="single" w:sz="8" w:space="0" w:color="161616"/>
                </w:tcBorders>
                <w:vAlign w:val="center"/>
              </w:tcPr>
              <w:p w:rsidR="007451A9" w:rsidRPr="0000700B" w:rsidRDefault="004C7F4D" w:rsidP="00C94532">
                <w:pPr>
                  <w:spacing w:before="100" w:beforeAutospacing="1" w:after="0"/>
                  <w:rPr>
                    <w:rFonts w:ascii="Arial" w:hAnsi="Arial" w:cs="Arial"/>
                    <w:sz w:val="12"/>
                    <w:szCs w:val="12"/>
                  </w:rPr>
                </w:pPr>
                <w:r>
                  <w:rPr>
                    <w:rFonts w:ascii="Arial" w:hAnsi="Arial" w:cs="Arial"/>
                    <w:sz w:val="12"/>
                    <w:szCs w:val="12"/>
                  </w:rPr>
                  <w:t>12</w:t>
                </w:r>
              </w:p>
            </w:tc>
          </w:tr>
          <w:tr w:rsidR="007451A9" w:rsidRPr="00E2038C" w:rsidTr="00C94532">
            <w:tc>
              <w:tcPr>
                <w:tcW w:w="0" w:type="auto"/>
                <w:tcBorders>
                  <w:top w:val="single" w:sz="8" w:space="0" w:color="191616"/>
                  <w:left w:val="single" w:sz="8" w:space="0" w:color="161616"/>
                  <w:bottom w:val="single" w:sz="8" w:space="0" w:color="191616"/>
                  <w:right w:val="single" w:sz="8" w:space="0" w:color="161616"/>
                </w:tcBorders>
              </w:tcPr>
              <w:p w:rsidR="007451A9" w:rsidRPr="0000700B" w:rsidRDefault="007451A9" w:rsidP="00C94532">
                <w:pPr>
                  <w:spacing w:after="0"/>
                  <w:rPr>
                    <w:sz w:val="12"/>
                    <w:szCs w:val="12"/>
                  </w:rPr>
                </w:pPr>
                <w:r>
                  <w:rPr>
                    <w:sz w:val="12"/>
                    <w:szCs w:val="12"/>
                  </w:rPr>
                  <w:t>Sub-total</w:t>
                </w:r>
              </w:p>
            </w:tc>
            <w:tc>
              <w:tcPr>
                <w:tcW w:w="0" w:type="auto"/>
                <w:tcBorders>
                  <w:top w:val="single" w:sz="8" w:space="0" w:color="161616"/>
                  <w:left w:val="single" w:sz="8" w:space="0" w:color="161616"/>
                  <w:bottom w:val="single" w:sz="8" w:space="0" w:color="161616"/>
                  <w:right w:val="single" w:sz="8" w:space="0" w:color="161616"/>
                </w:tcBorders>
                <w:vAlign w:val="center"/>
              </w:tcPr>
              <w:p w:rsidR="007451A9" w:rsidRPr="0000700B" w:rsidRDefault="007451A9" w:rsidP="00C94532">
                <w:pPr>
                  <w:spacing w:before="100" w:beforeAutospacing="1" w:after="0"/>
                  <w:rPr>
                    <w:rFonts w:ascii="Arial" w:hAnsi="Arial" w:cs="Arial"/>
                    <w:sz w:val="12"/>
                    <w:szCs w:val="12"/>
                  </w:rPr>
                </w:pPr>
                <w:r>
                  <w:rPr>
                    <w:rFonts w:ascii="Arial" w:hAnsi="Arial" w:cs="Arial"/>
                    <w:sz w:val="12"/>
                    <w:szCs w:val="12"/>
                  </w:rPr>
                  <w:t>74</w:t>
                </w:r>
              </w:p>
            </w:tc>
          </w:tr>
          <w:tr w:rsidR="007451A9" w:rsidRPr="00E2038C" w:rsidTr="0042120B">
            <w:tc>
              <w:tcPr>
                <w:tcW w:w="0" w:type="auto"/>
                <w:tcBorders>
                  <w:top w:val="single" w:sz="8" w:space="0" w:color="191616"/>
                  <w:left w:val="single" w:sz="8" w:space="0" w:color="161616"/>
                  <w:bottom w:val="single" w:sz="8" w:space="0" w:color="191616"/>
                  <w:right w:val="single" w:sz="8" w:space="0" w:color="161616"/>
                </w:tcBorders>
                <w:shd w:val="clear" w:color="auto" w:fill="BFBFBF" w:themeFill="background1" w:themeFillShade="BF"/>
                <w:vAlign w:val="center"/>
              </w:tcPr>
              <w:p w:rsidR="007451A9" w:rsidRPr="00E2038C" w:rsidRDefault="007451A9" w:rsidP="00C94532">
                <w:pPr>
                  <w:spacing w:before="100" w:beforeAutospacing="1" w:after="100" w:afterAutospacing="1"/>
                  <w:rPr>
                    <w:rFonts w:cs="Times New Roman"/>
                    <w:sz w:val="20"/>
                    <w:szCs w:val="20"/>
                  </w:rPr>
                </w:pPr>
                <w:r>
                  <w:rPr>
                    <w:rFonts w:ascii="Arial" w:hAnsi="Arial" w:cs="Arial"/>
                    <w:b/>
                    <w:bCs/>
                    <w:sz w:val="16"/>
                    <w:szCs w:val="16"/>
                  </w:rPr>
                  <w:t>Electives:</w:t>
                </w:r>
                <w:r w:rsidRPr="00E2038C">
                  <w:rPr>
                    <w:rFonts w:ascii="Arial" w:hAnsi="Arial" w:cs="Arial"/>
                    <w:b/>
                    <w:bCs/>
                    <w:sz w:val="16"/>
                    <w:szCs w:val="16"/>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BFBFBF" w:themeFill="background1" w:themeFillShade="BF"/>
                <w:vAlign w:val="center"/>
              </w:tcPr>
              <w:p w:rsidR="007451A9" w:rsidRPr="00E2038C" w:rsidRDefault="007451A9" w:rsidP="00C94532">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7451A9" w:rsidRPr="00E2038C" w:rsidTr="00C94532">
            <w:tc>
              <w:tcPr>
                <w:tcW w:w="0" w:type="auto"/>
                <w:tcBorders>
                  <w:top w:val="single" w:sz="8" w:space="0" w:color="191616"/>
                  <w:left w:val="single" w:sz="8" w:space="0" w:color="161616"/>
                  <w:bottom w:val="single" w:sz="8" w:space="0" w:color="191616"/>
                  <w:right w:val="single" w:sz="8" w:space="0" w:color="161616"/>
                </w:tcBorders>
              </w:tcPr>
              <w:p w:rsidR="007451A9" w:rsidRPr="0000700B" w:rsidRDefault="007451A9" w:rsidP="00C94532">
                <w:pPr>
                  <w:spacing w:after="0"/>
                  <w:rPr>
                    <w:sz w:val="12"/>
                    <w:szCs w:val="12"/>
                  </w:rPr>
                </w:pPr>
                <w:r>
                  <w:rPr>
                    <w:sz w:val="12"/>
                    <w:szCs w:val="12"/>
                  </w:rPr>
                  <w:t>Electives</w:t>
                </w:r>
              </w:p>
            </w:tc>
            <w:tc>
              <w:tcPr>
                <w:tcW w:w="0" w:type="auto"/>
                <w:tcBorders>
                  <w:top w:val="single" w:sz="8" w:space="0" w:color="161616"/>
                  <w:left w:val="single" w:sz="8" w:space="0" w:color="161616"/>
                  <w:bottom w:val="single" w:sz="8" w:space="0" w:color="161616"/>
                  <w:right w:val="single" w:sz="8" w:space="0" w:color="161616"/>
                </w:tcBorders>
                <w:vAlign w:val="center"/>
              </w:tcPr>
              <w:p w:rsidR="007451A9" w:rsidRPr="00DB1322" w:rsidRDefault="007451A9" w:rsidP="00C94532">
                <w:pPr>
                  <w:spacing w:before="100" w:beforeAutospacing="1" w:after="0"/>
                  <w:rPr>
                    <w:rFonts w:ascii="Arial" w:hAnsi="Arial" w:cs="Arial"/>
                    <w:sz w:val="28"/>
                    <w:szCs w:val="28"/>
                  </w:rPr>
                </w:pPr>
                <w:r w:rsidRPr="007451A9">
                  <w:rPr>
                    <w:rFonts w:ascii="Arial" w:hAnsi="Arial" w:cs="Arial"/>
                    <w:color w:val="00B0F0"/>
                    <w:sz w:val="28"/>
                    <w:szCs w:val="28"/>
                  </w:rPr>
                  <w:t>7</w:t>
                </w:r>
              </w:p>
            </w:tc>
          </w:tr>
          <w:tr w:rsidR="007451A9" w:rsidRPr="00E2038C" w:rsidTr="00C9453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7451A9" w:rsidRPr="00E2038C" w:rsidRDefault="007451A9" w:rsidP="00C94532">
                <w:pPr>
                  <w:spacing w:before="100" w:beforeAutospacing="1" w:after="100" w:afterAutospacing="1"/>
                  <w:rPr>
                    <w:rFonts w:cs="Times New Roman"/>
                    <w:sz w:val="20"/>
                    <w:szCs w:val="20"/>
                  </w:rPr>
                </w:pPr>
                <w:r>
                  <w:rPr>
                    <w:rFonts w:ascii="Arial" w:hAnsi="Arial" w:cs="Arial"/>
                    <w:b/>
                    <w:bCs/>
                    <w:sz w:val="16"/>
                    <w:szCs w:val="16"/>
                  </w:rPr>
                  <w:t>Total Required Hours:</w:t>
                </w:r>
                <w:r w:rsidRPr="00E2038C">
                  <w:rPr>
                    <w:rFonts w:ascii="Arial" w:hAnsi="Arial" w:cs="Arial"/>
                    <w:b/>
                    <w:bCs/>
                    <w:sz w:val="16"/>
                    <w:szCs w:val="16"/>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7451A9" w:rsidRPr="00E2038C" w:rsidRDefault="007451A9" w:rsidP="00C94532">
                <w:pPr>
                  <w:spacing w:before="100" w:beforeAutospacing="1" w:after="100" w:afterAutospacing="1"/>
                  <w:rPr>
                    <w:rFonts w:cs="Times New Roman"/>
                    <w:sz w:val="20"/>
                    <w:szCs w:val="20"/>
                  </w:rPr>
                </w:pPr>
                <w:r>
                  <w:rPr>
                    <w:rFonts w:ascii="Arial" w:hAnsi="Arial" w:cs="Arial"/>
                    <w:b/>
                    <w:bCs/>
                    <w:sz w:val="12"/>
                    <w:szCs w:val="12"/>
                  </w:rPr>
                  <w:t>120</w:t>
                </w:r>
                <w:r w:rsidRPr="00E2038C">
                  <w:rPr>
                    <w:rFonts w:ascii="Arial" w:hAnsi="Arial" w:cs="Arial"/>
                    <w:b/>
                    <w:bCs/>
                    <w:sz w:val="12"/>
                    <w:szCs w:val="12"/>
                  </w:rPr>
                  <w:t xml:space="preserve"> </w:t>
                </w:r>
              </w:p>
            </w:tc>
          </w:tr>
        </w:tbl>
        <w:p w:rsidR="00E61C3D" w:rsidRPr="00750AF6" w:rsidRDefault="00371BE4" w:rsidP="00DB1322">
          <w:pPr>
            <w:tabs>
              <w:tab w:val="left" w:pos="360"/>
              <w:tab w:val="left" w:pos="720"/>
            </w:tabs>
            <w:spacing w:after="0" w:line="240" w:lineRule="auto"/>
            <w:rPr>
              <w:rFonts w:asciiTheme="majorHAnsi" w:hAnsiTheme="majorHAnsi" w:cs="Arial"/>
              <w:sz w:val="18"/>
              <w:szCs w:val="18"/>
            </w:rPr>
          </w:pPr>
        </w:p>
      </w:sdtContent>
    </w:sdt>
    <w:sectPr w:rsidR="00E61C3D"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26" w:rsidRDefault="00696026" w:rsidP="00AF3758">
      <w:pPr>
        <w:spacing w:after="0" w:line="240" w:lineRule="auto"/>
      </w:pPr>
      <w:r>
        <w:separator/>
      </w:r>
    </w:p>
  </w:endnote>
  <w:endnote w:type="continuationSeparator" w:id="0">
    <w:p w:rsidR="00696026" w:rsidRDefault="0069602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Myriad Pro Cond">
    <w:altName w:val="Myriad Pro Cond"/>
    <w:panose1 w:val="020B0506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B0" w:rsidRPr="00CD7510" w:rsidRDefault="00260EB0"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26" w:rsidRDefault="00696026" w:rsidP="00AF3758">
      <w:pPr>
        <w:spacing w:after="0" w:line="240" w:lineRule="auto"/>
      </w:pPr>
      <w:r>
        <w:separator/>
      </w:r>
    </w:p>
  </w:footnote>
  <w:footnote w:type="continuationSeparator" w:id="0">
    <w:p w:rsidR="00696026" w:rsidRDefault="0069602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B0" w:rsidRPr="00986BD2" w:rsidRDefault="00260EB0" w:rsidP="00384538">
    <w:pPr>
      <w:pStyle w:val="Header"/>
      <w:rPr>
        <w:rFonts w:ascii="Arial Narrow" w:hAnsi="Arial Narrow"/>
        <w:sz w:val="16"/>
        <w:szCs w:val="16"/>
      </w:rPr>
    </w:pPr>
    <w:r>
      <w:rPr>
        <w:rFonts w:ascii="Arial Narrow" w:hAnsi="Arial Narrow"/>
        <w:sz w:val="16"/>
        <w:szCs w:val="16"/>
      </w:rPr>
      <w:t>Revised 9/15/15</w:t>
    </w:r>
  </w:p>
  <w:p w:rsidR="00260EB0" w:rsidRDefault="00260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700B"/>
    <w:rsid w:val="00016FE7"/>
    <w:rsid w:val="000232AB"/>
    <w:rsid w:val="00024BA5"/>
    <w:rsid w:val="00027154"/>
    <w:rsid w:val="00040138"/>
    <w:rsid w:val="000627BE"/>
    <w:rsid w:val="00081972"/>
    <w:rsid w:val="0009788F"/>
    <w:rsid w:val="000A6254"/>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0EB0"/>
    <w:rsid w:val="00261ACE"/>
    <w:rsid w:val="00262156"/>
    <w:rsid w:val="00265C17"/>
    <w:rsid w:val="002776C2"/>
    <w:rsid w:val="002E3FC9"/>
    <w:rsid w:val="003328F3"/>
    <w:rsid w:val="00346F5C"/>
    <w:rsid w:val="003532B1"/>
    <w:rsid w:val="00362414"/>
    <w:rsid w:val="00374D72"/>
    <w:rsid w:val="00384538"/>
    <w:rsid w:val="0039532B"/>
    <w:rsid w:val="003A05F4"/>
    <w:rsid w:val="003C0ED1"/>
    <w:rsid w:val="003C1EE2"/>
    <w:rsid w:val="00400712"/>
    <w:rsid w:val="004072F1"/>
    <w:rsid w:val="0042120B"/>
    <w:rsid w:val="00430322"/>
    <w:rsid w:val="00473252"/>
    <w:rsid w:val="00487771"/>
    <w:rsid w:val="00492F7C"/>
    <w:rsid w:val="004A7706"/>
    <w:rsid w:val="004C59E8"/>
    <w:rsid w:val="004C7F4D"/>
    <w:rsid w:val="004E5007"/>
    <w:rsid w:val="004F3C87"/>
    <w:rsid w:val="00504BCC"/>
    <w:rsid w:val="00515205"/>
    <w:rsid w:val="00526B81"/>
    <w:rsid w:val="00563E52"/>
    <w:rsid w:val="00584C22"/>
    <w:rsid w:val="00592A95"/>
    <w:rsid w:val="005B2E9E"/>
    <w:rsid w:val="006179CB"/>
    <w:rsid w:val="006244F3"/>
    <w:rsid w:val="00636DB3"/>
    <w:rsid w:val="006657FB"/>
    <w:rsid w:val="00677A48"/>
    <w:rsid w:val="00696026"/>
    <w:rsid w:val="006B52C0"/>
    <w:rsid w:val="006D0246"/>
    <w:rsid w:val="006E418A"/>
    <w:rsid w:val="006E6117"/>
    <w:rsid w:val="006E6FEC"/>
    <w:rsid w:val="00705299"/>
    <w:rsid w:val="00712045"/>
    <w:rsid w:val="0073025F"/>
    <w:rsid w:val="0073125A"/>
    <w:rsid w:val="007451A9"/>
    <w:rsid w:val="00750AF6"/>
    <w:rsid w:val="0076611B"/>
    <w:rsid w:val="00791A80"/>
    <w:rsid w:val="007A06B9"/>
    <w:rsid w:val="0083170D"/>
    <w:rsid w:val="00841DDF"/>
    <w:rsid w:val="00852E41"/>
    <w:rsid w:val="008802BA"/>
    <w:rsid w:val="008A795D"/>
    <w:rsid w:val="008C703B"/>
    <w:rsid w:val="008D012F"/>
    <w:rsid w:val="008D35A2"/>
    <w:rsid w:val="008E6C1C"/>
    <w:rsid w:val="00920523"/>
    <w:rsid w:val="00954850"/>
    <w:rsid w:val="00982FB1"/>
    <w:rsid w:val="00995206"/>
    <w:rsid w:val="009A529F"/>
    <w:rsid w:val="009E1AA5"/>
    <w:rsid w:val="00A01035"/>
    <w:rsid w:val="00A0329C"/>
    <w:rsid w:val="00A16BB1"/>
    <w:rsid w:val="00A34100"/>
    <w:rsid w:val="00A5089E"/>
    <w:rsid w:val="00A56D36"/>
    <w:rsid w:val="00A66308"/>
    <w:rsid w:val="00AB5523"/>
    <w:rsid w:val="00AF20FF"/>
    <w:rsid w:val="00AF3758"/>
    <w:rsid w:val="00AF3C6A"/>
    <w:rsid w:val="00B12E96"/>
    <w:rsid w:val="00B1628A"/>
    <w:rsid w:val="00B24A85"/>
    <w:rsid w:val="00B35368"/>
    <w:rsid w:val="00B7606A"/>
    <w:rsid w:val="00BD2A0D"/>
    <w:rsid w:val="00BE069E"/>
    <w:rsid w:val="00C02E2E"/>
    <w:rsid w:val="00C12816"/>
    <w:rsid w:val="00C132F9"/>
    <w:rsid w:val="00C23CC7"/>
    <w:rsid w:val="00C334FF"/>
    <w:rsid w:val="00C623EB"/>
    <w:rsid w:val="00C723B8"/>
    <w:rsid w:val="00C80A03"/>
    <w:rsid w:val="00CA6230"/>
    <w:rsid w:val="00CD7510"/>
    <w:rsid w:val="00D0686A"/>
    <w:rsid w:val="00D32016"/>
    <w:rsid w:val="00D51205"/>
    <w:rsid w:val="00D57716"/>
    <w:rsid w:val="00D654AF"/>
    <w:rsid w:val="00D67AC4"/>
    <w:rsid w:val="00D72E20"/>
    <w:rsid w:val="00D76DEE"/>
    <w:rsid w:val="00D979DD"/>
    <w:rsid w:val="00DA3F9B"/>
    <w:rsid w:val="00DB1322"/>
    <w:rsid w:val="00DB3983"/>
    <w:rsid w:val="00E45868"/>
    <w:rsid w:val="00E61C3D"/>
    <w:rsid w:val="00E70F88"/>
    <w:rsid w:val="00EB4FF5"/>
    <w:rsid w:val="00EC6970"/>
    <w:rsid w:val="00EE55A2"/>
    <w:rsid w:val="00EF2A44"/>
    <w:rsid w:val="00F01A8B"/>
    <w:rsid w:val="00F11CE3"/>
    <w:rsid w:val="00F645B5"/>
    <w:rsid w:val="00F75657"/>
    <w:rsid w:val="00F87993"/>
    <w:rsid w:val="00FB00D4"/>
    <w:rsid w:val="00FF06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6244F3"/>
    <w:pPr>
      <w:spacing w:before="100" w:beforeAutospacing="1" w:after="100" w:afterAutospacing="1" w:line="240" w:lineRule="auto"/>
    </w:pPr>
    <w:rPr>
      <w:rFonts w:ascii="Times" w:eastAsiaTheme="minorEastAsia" w:hAnsi="Times" w:cs="Times New Roman"/>
      <w:sz w:val="20"/>
      <w:szCs w:val="20"/>
    </w:rPr>
  </w:style>
  <w:style w:type="paragraph" w:customStyle="1" w:styleId="Pa406">
    <w:name w:val="Pa406"/>
    <w:basedOn w:val="Normal"/>
    <w:next w:val="Normal"/>
    <w:uiPriority w:val="99"/>
    <w:rsid w:val="006244F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6244F3"/>
    <w:rPr>
      <w:color w:val="000000"/>
      <w:sz w:val="16"/>
      <w:szCs w:val="16"/>
    </w:rPr>
  </w:style>
  <w:style w:type="paragraph" w:customStyle="1" w:styleId="Pa413">
    <w:name w:val="Pa413"/>
    <w:basedOn w:val="Normal"/>
    <w:next w:val="Normal"/>
    <w:uiPriority w:val="99"/>
    <w:rsid w:val="006244F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61C3D"/>
    <w:rPr>
      <w:rFonts w:ascii="Times New Roman" w:hAnsi="Times New Roman" w:cs="Times New Roman"/>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6244F3"/>
    <w:pPr>
      <w:spacing w:before="100" w:beforeAutospacing="1" w:after="100" w:afterAutospacing="1" w:line="240" w:lineRule="auto"/>
    </w:pPr>
    <w:rPr>
      <w:rFonts w:ascii="Times" w:eastAsiaTheme="minorEastAsia" w:hAnsi="Times" w:cs="Times New Roman"/>
      <w:sz w:val="20"/>
      <w:szCs w:val="20"/>
    </w:rPr>
  </w:style>
  <w:style w:type="paragraph" w:customStyle="1" w:styleId="Pa406">
    <w:name w:val="Pa406"/>
    <w:basedOn w:val="Normal"/>
    <w:next w:val="Normal"/>
    <w:uiPriority w:val="99"/>
    <w:rsid w:val="006244F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6244F3"/>
    <w:rPr>
      <w:color w:val="000000"/>
      <w:sz w:val="16"/>
      <w:szCs w:val="16"/>
    </w:rPr>
  </w:style>
  <w:style w:type="paragraph" w:customStyle="1" w:styleId="Pa413">
    <w:name w:val="Pa413"/>
    <w:basedOn w:val="Normal"/>
    <w:next w:val="Normal"/>
    <w:uiPriority w:val="99"/>
    <w:rsid w:val="006244F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61C3D"/>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Myriad Pro Cond">
    <w:altName w:val="Myriad Pro Cond"/>
    <w:panose1 w:val="020B0506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3643"/>
    <w:rsid w:val="000723D9"/>
    <w:rsid w:val="000D3E26"/>
    <w:rsid w:val="00156A9E"/>
    <w:rsid w:val="001B45B5"/>
    <w:rsid w:val="00293680"/>
    <w:rsid w:val="004027ED"/>
    <w:rsid w:val="004068B1"/>
    <w:rsid w:val="00444715"/>
    <w:rsid w:val="00444E25"/>
    <w:rsid w:val="00495286"/>
    <w:rsid w:val="004E1A75"/>
    <w:rsid w:val="00587536"/>
    <w:rsid w:val="005D5D2F"/>
    <w:rsid w:val="00623293"/>
    <w:rsid w:val="00627BC1"/>
    <w:rsid w:val="00636142"/>
    <w:rsid w:val="006C0858"/>
    <w:rsid w:val="007C429E"/>
    <w:rsid w:val="00855D18"/>
    <w:rsid w:val="0088172E"/>
    <w:rsid w:val="008E4919"/>
    <w:rsid w:val="009C0E11"/>
    <w:rsid w:val="00AC3009"/>
    <w:rsid w:val="00AD5D56"/>
    <w:rsid w:val="00B2559E"/>
    <w:rsid w:val="00B46AFF"/>
    <w:rsid w:val="00BA2926"/>
    <w:rsid w:val="00C16165"/>
    <w:rsid w:val="00C35680"/>
    <w:rsid w:val="00CD4EF8"/>
    <w:rsid w:val="00DC01A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2015-11-20T16:29:00Z</cp:lastPrinted>
  <dcterms:created xsi:type="dcterms:W3CDTF">2015-11-20T20:13:00Z</dcterms:created>
  <dcterms:modified xsi:type="dcterms:W3CDTF">2015-11-20T20:13:00Z</dcterms:modified>
</cp:coreProperties>
</file>