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3FCE81C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5A44CA">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0CA9AC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xml:space="preserve">[ </w:t>
            </w:r>
            <w:r w:rsidR="005A44CA">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4131A656" w:rsidR="00AD2FB4" w:rsidRDefault="006A3AD2"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F2438">
                        <w:rPr>
                          <w:rFonts w:asciiTheme="majorHAnsi" w:hAnsiTheme="majorHAnsi"/>
                          <w:sz w:val="20"/>
                          <w:szCs w:val="20"/>
                        </w:rPr>
                        <w:t>Jim Washam</w:t>
                      </w:r>
                    </w:sdtContent>
                  </w:sdt>
                </w:p>
              </w:tc>
              <w:sdt>
                <w:sdtPr>
                  <w:rPr>
                    <w:rFonts w:asciiTheme="majorHAnsi" w:hAnsiTheme="majorHAnsi"/>
                    <w:sz w:val="20"/>
                    <w:szCs w:val="20"/>
                  </w:rPr>
                  <w:alias w:val="Date"/>
                  <w:tag w:val="Date"/>
                  <w:id w:val="726572248"/>
                  <w:placeholder>
                    <w:docPart w:val="B560AC293F8646BBB2E6EA913E4A2A05"/>
                  </w:placeholder>
                  <w:date w:fullDate="2020-10-23T00:00:00Z">
                    <w:dateFormat w:val="M/d/yyyy"/>
                    <w:lid w:val="en-US"/>
                    <w:storeMappedDataAs w:val="dateTime"/>
                    <w:calendar w:val="gregorian"/>
                  </w:date>
                </w:sdtPr>
                <w:sdtEndPr/>
                <w:sdtContent>
                  <w:tc>
                    <w:tcPr>
                      <w:tcW w:w="1350" w:type="dxa"/>
                      <w:vAlign w:val="bottom"/>
                    </w:tcPr>
                    <w:p w14:paraId="314C59B3" w14:textId="3EF407B3" w:rsidR="00AD2FB4" w:rsidRDefault="00AF2438" w:rsidP="00694ADE">
                      <w:pPr>
                        <w:jc w:val="center"/>
                        <w:rPr>
                          <w:rFonts w:asciiTheme="majorHAnsi" w:hAnsiTheme="majorHAnsi"/>
                          <w:sz w:val="20"/>
                          <w:szCs w:val="20"/>
                        </w:rPr>
                      </w:pPr>
                      <w:r>
                        <w:rPr>
                          <w:rFonts w:asciiTheme="majorHAnsi" w:hAnsiTheme="majorHAnsi"/>
                          <w:sz w:val="20"/>
                          <w:szCs w:val="20"/>
                        </w:rPr>
                        <w:t>10/23/2020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6A3AD2"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6A440EB" w:rsidR="00AD2FB4" w:rsidRDefault="006A3AD2" w:rsidP="00EA6B5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A6B5C">
                        <w:rPr>
                          <w:rFonts w:asciiTheme="majorHAnsi" w:hAnsiTheme="majorHAnsi"/>
                          <w:sz w:val="20"/>
                          <w:szCs w:val="20"/>
                        </w:rPr>
                        <w:t>Patricia Quinn Johnston</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14BC7C93" w:rsidR="00AD2FB4" w:rsidRDefault="00EA6B5C"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6A3AD2"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2139F02" w:rsidR="00AD2FB4" w:rsidRDefault="006A3AD2" w:rsidP="004F403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F403C">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230F064E" w:rsidR="00AD2FB4" w:rsidRDefault="004F403C" w:rsidP="004F403C">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6A3AD2"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6A3AD2"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6A3AD2"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2D85A020" w:rsidR="00A316CE" w:rsidRDefault="006A3AD2"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EF6B43">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8T00:00:00Z">
                    <w:dateFormat w:val="M/d/yyyy"/>
                    <w:lid w:val="en-US"/>
                    <w:storeMappedDataAs w:val="dateTime"/>
                    <w:calendar w:val="gregorian"/>
                  </w:date>
                </w:sdtPr>
                <w:sdtEndPr/>
                <w:sdtContent>
                  <w:tc>
                    <w:tcPr>
                      <w:tcW w:w="1350" w:type="dxa"/>
                      <w:vAlign w:val="bottom"/>
                    </w:tcPr>
                    <w:p w14:paraId="1FE763CE" w14:textId="7A47B54B" w:rsidR="00A316CE" w:rsidRDefault="00EF6B43" w:rsidP="00694ADE">
                      <w:pPr>
                        <w:jc w:val="center"/>
                        <w:rPr>
                          <w:rFonts w:asciiTheme="majorHAnsi" w:hAnsiTheme="majorHAnsi"/>
                          <w:sz w:val="20"/>
                          <w:szCs w:val="20"/>
                        </w:rPr>
                      </w:pPr>
                      <w:r>
                        <w:rPr>
                          <w:rFonts w:asciiTheme="majorHAnsi" w:hAnsiTheme="majorHAnsi"/>
                          <w:sz w:val="20"/>
                          <w:szCs w:val="20"/>
                        </w:rPr>
                        <w:t>10/28/2020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6A3AD2"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6A3AD2"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9ED577B" w:rsidR="006E6FEC" w:rsidRDefault="005A44CA"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Quinn Robertson, </w:t>
          </w:r>
          <w:hyperlink r:id="rId7" w:history="1">
            <w:r w:rsidRPr="005A185D">
              <w:rPr>
                <w:rStyle w:val="Hyperlink"/>
                <w:rFonts w:asciiTheme="majorHAnsi" w:hAnsiTheme="majorHAnsi" w:cs="Arial"/>
                <w:sz w:val="20"/>
                <w:szCs w:val="20"/>
              </w:rPr>
              <w:t>probertson@astate.edu</w:t>
            </w:r>
          </w:hyperlink>
          <w:r>
            <w:rPr>
              <w:rFonts w:asciiTheme="majorHAnsi" w:hAnsiTheme="majorHAnsi" w:cs="Arial"/>
              <w:sz w:val="20"/>
              <w:szCs w:val="20"/>
            </w:rPr>
            <w:t>, 870-972-2300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5621D73C" w:rsidR="0018269B" w:rsidRPr="005A44CA"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D5C6A56" w14:textId="77777777" w:rsidR="005A44CA" w:rsidRPr="00C033E8" w:rsidRDefault="005A44CA" w:rsidP="005A44CA">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Add ECON 3113, Applied Econometrics to B.S. in Business Economics degree requirements.  New 8-semester plan is provided in Appendix A.</w:t>
          </w:r>
        </w:p>
        <w:p w14:paraId="1B3C1C6B" w14:textId="2E2B3451" w:rsidR="002E3FC9" w:rsidRDefault="006A3AD2"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15T00:00:00Z">
          <w:dateFormat w:val="M/d/yyyy"/>
          <w:lid w:val="en-US"/>
          <w:storeMappedDataAs w:val="dateTime"/>
          <w:calendar w:val="gregorian"/>
        </w:date>
      </w:sdtPr>
      <w:sdtEndPr/>
      <w:sdtContent>
        <w:p w14:paraId="31D89629" w14:textId="151C5ACC" w:rsidR="002E3FC9" w:rsidRDefault="005A44C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227190067"/>
          </w:sdtPr>
          <w:sdtEndPr/>
          <w:sdtContent>
            <w:p w14:paraId="2FE32786" w14:textId="7DF4384C" w:rsidR="005A44CA" w:rsidRPr="005A44CA" w:rsidRDefault="005A44CA" w:rsidP="005A44CA">
              <w:pPr>
                <w:pStyle w:val="NormalWeb"/>
                <w:rPr>
                  <w:rFonts w:asciiTheme="majorHAnsi" w:hAnsiTheme="majorHAnsi" w:cs="Arial"/>
                  <w:color w:val="000000"/>
                  <w:sz w:val="20"/>
                  <w:szCs w:val="20"/>
                </w:rPr>
              </w:pPr>
              <w:r w:rsidRPr="005A44CA">
                <w:rPr>
                  <w:rFonts w:asciiTheme="majorHAnsi" w:hAnsiTheme="majorHAnsi" w:cs="Arial"/>
                  <w:color w:val="000000"/>
                  <w:sz w:val="20"/>
                  <w:szCs w:val="20"/>
                </w:rPr>
                <w:t>Econometrics, as a course, is generally offered to students (both undergraduate and graduate) in the best economics  programs. Applied econometrics centers on the development of quantitative models and applying standard econometric methods to the models using economic data.</w:t>
              </w:r>
            </w:p>
            <w:p w14:paraId="38700D62" w14:textId="77777777" w:rsidR="005A44CA" w:rsidRPr="005A44CA" w:rsidRDefault="005A44CA" w:rsidP="005A44CA">
              <w:pPr>
                <w:pStyle w:val="NormalWeb"/>
                <w:rPr>
                  <w:rFonts w:asciiTheme="majorHAnsi" w:hAnsiTheme="majorHAnsi" w:cs="Arial"/>
                  <w:color w:val="000000"/>
                  <w:sz w:val="20"/>
                  <w:szCs w:val="20"/>
                </w:rPr>
              </w:pPr>
              <w:r w:rsidRPr="005A44CA">
                <w:rPr>
                  <w:rFonts w:asciiTheme="majorHAnsi" w:hAnsiTheme="majorHAnsi" w:cs="Arial"/>
                  <w:color w:val="000000"/>
                  <w:sz w:val="20"/>
                  <w:szCs w:val="20"/>
                </w:rPr>
                <w:t> </w:t>
              </w:r>
            </w:p>
            <w:p w14:paraId="19B6E25D" w14:textId="77777777" w:rsidR="00716463" w:rsidRDefault="005A44CA" w:rsidP="005A44CA">
              <w:pPr>
                <w:tabs>
                  <w:tab w:val="left" w:pos="360"/>
                  <w:tab w:val="left" w:pos="720"/>
                </w:tabs>
                <w:spacing w:after="0" w:line="240" w:lineRule="auto"/>
                <w:rPr>
                  <w:rFonts w:asciiTheme="majorHAnsi" w:hAnsiTheme="majorHAnsi" w:cs="Arial"/>
                  <w:sz w:val="20"/>
                  <w:szCs w:val="20"/>
                </w:rPr>
              </w:pPr>
              <w:r w:rsidRPr="005A44CA">
                <w:rPr>
                  <w:rFonts w:asciiTheme="majorHAnsi" w:hAnsiTheme="majorHAnsi" w:cs="Arial"/>
                  <w:sz w:val="20"/>
                  <w:szCs w:val="20"/>
                </w:rPr>
                <w:t xml:space="preserve">The modifications are driven by the need to address the modern business environment.  The course contents are designed to train students in more appropriate and contemporary business professional skills.  Predictive analysis using platform independent computer software is a skill that is becoming increasingly attractive to employers.  The addition of this course to our undergraduate curriculum will </w:t>
              </w:r>
              <w:r w:rsidR="00716463">
                <w:rPr>
                  <w:rFonts w:asciiTheme="majorHAnsi" w:hAnsiTheme="majorHAnsi" w:cs="Arial"/>
                  <w:sz w:val="20"/>
                  <w:szCs w:val="20"/>
                </w:rPr>
                <w:t xml:space="preserve">enhance graduate school </w:t>
              </w:r>
              <w:r w:rsidRPr="005A44CA">
                <w:rPr>
                  <w:rFonts w:asciiTheme="majorHAnsi" w:hAnsiTheme="majorHAnsi" w:cs="Arial"/>
                  <w:sz w:val="20"/>
                  <w:szCs w:val="20"/>
                </w:rPr>
                <w:t>preparation for our Economics majors</w:t>
              </w:r>
              <w:r w:rsidR="00716463">
                <w:rPr>
                  <w:rFonts w:asciiTheme="majorHAnsi" w:hAnsiTheme="majorHAnsi" w:cs="Arial"/>
                  <w:sz w:val="20"/>
                  <w:szCs w:val="20"/>
                </w:rPr>
                <w:t>.</w:t>
              </w:r>
            </w:p>
            <w:p w14:paraId="7603D150" w14:textId="77777777" w:rsidR="00716463" w:rsidRDefault="00716463" w:rsidP="005A44CA">
              <w:pPr>
                <w:tabs>
                  <w:tab w:val="left" w:pos="360"/>
                  <w:tab w:val="left" w:pos="720"/>
                </w:tabs>
                <w:spacing w:after="0" w:line="240" w:lineRule="auto"/>
                <w:rPr>
                  <w:rFonts w:asciiTheme="majorHAnsi" w:hAnsiTheme="majorHAnsi" w:cs="Arial"/>
                  <w:sz w:val="20"/>
                  <w:szCs w:val="20"/>
                </w:rPr>
              </w:pPr>
            </w:p>
            <w:p w14:paraId="2F11B952" w14:textId="1B517115" w:rsidR="008F736F" w:rsidRPr="005A44CA" w:rsidRDefault="00716463" w:rsidP="008F736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change in our curriculum is justified by career needs and educational needs of our students.  </w:t>
              </w:r>
              <w:r w:rsidR="008F736F">
                <w:rPr>
                  <w:rFonts w:asciiTheme="majorHAnsi" w:hAnsiTheme="majorHAnsi" w:cs="Arial"/>
                  <w:sz w:val="20"/>
                  <w:szCs w:val="20"/>
                </w:rPr>
                <w:t>It will contribute to the university, college, and program student learning outcome of critical thinking.</w:t>
              </w:r>
            </w:p>
            <w:p w14:paraId="5535AAAC" w14:textId="34B14021" w:rsidR="005A44CA" w:rsidRPr="005A44CA" w:rsidRDefault="006A3AD2" w:rsidP="005A44CA">
              <w:pPr>
                <w:tabs>
                  <w:tab w:val="left" w:pos="360"/>
                  <w:tab w:val="left" w:pos="720"/>
                </w:tabs>
                <w:spacing w:after="0" w:line="240" w:lineRule="auto"/>
                <w:rPr>
                  <w:rFonts w:asciiTheme="majorHAnsi" w:hAnsiTheme="majorHAnsi" w:cs="Arial"/>
                  <w:sz w:val="20"/>
                  <w:szCs w:val="20"/>
                </w:rPr>
              </w:pPr>
            </w:p>
          </w:sdtContent>
        </w:sdt>
        <w:p w14:paraId="019AAB76" w14:textId="3C0619D0" w:rsidR="002E3FC9" w:rsidRPr="005A44CA" w:rsidRDefault="006A3AD2"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47BD8FA8" w:rsidR="00AE6604" w:rsidRPr="008426D1" w:rsidRDefault="004F5D9F" w:rsidP="00AE6604">
      <w:pPr>
        <w:rPr>
          <w:rFonts w:asciiTheme="majorHAnsi" w:hAnsiTheme="majorHAnsi" w:cs="Arial"/>
          <w:sz w:val="18"/>
          <w:szCs w:val="18"/>
        </w:rPr>
      </w:pPr>
      <w:r>
        <w:rPr>
          <w:rFonts w:asciiTheme="majorHAnsi" w:hAnsiTheme="majorHAnsi" w:cs="Arial"/>
          <w:sz w:val="18"/>
          <w:szCs w:val="18"/>
        </w:rPr>
        <w:t>BEFORE:</w:t>
      </w:r>
    </w:p>
    <w:sdt>
      <w:sdtPr>
        <w:rPr>
          <w:rFonts w:asciiTheme="majorHAnsi" w:eastAsiaTheme="minorHAnsi" w:hAnsiTheme="majorHAnsi" w:cs="Arial"/>
          <w:b w:val="0"/>
          <w:bCs w:val="0"/>
          <w:sz w:val="20"/>
          <w:szCs w:val="20"/>
        </w:rPr>
        <w:id w:val="-97950460"/>
        <w:placeholder>
          <w:docPart w:val="3471CE66447B05449A12F313D975A349"/>
        </w:placeholder>
      </w:sdtPr>
      <w:sdtEndPr/>
      <w:sdtContent>
        <w:p w14:paraId="292D1E33" w14:textId="77777777" w:rsidR="004F5D9F" w:rsidRDefault="004F5D9F" w:rsidP="004F5D9F">
          <w:pPr>
            <w:pStyle w:val="Heading4"/>
          </w:pPr>
          <w:r>
            <w:rPr>
              <w:color w:val="231F20"/>
              <w:w w:val="85"/>
            </w:rPr>
            <w:t>Major in Business Economics</w:t>
          </w:r>
        </w:p>
        <w:p w14:paraId="42EC48DE" w14:textId="77777777" w:rsidR="004F5D9F" w:rsidRDefault="004F5D9F" w:rsidP="004F5D9F">
          <w:pPr>
            <w:spacing w:before="45"/>
            <w:ind w:left="80" w:right="80"/>
            <w:jc w:val="center"/>
            <w:rPr>
              <w:b/>
              <w:sz w:val="16"/>
            </w:rPr>
          </w:pPr>
          <w:r>
            <w:rPr>
              <w:b/>
              <w:color w:val="231F20"/>
              <w:sz w:val="16"/>
            </w:rPr>
            <w:t>Bachelor of Science</w:t>
          </w:r>
        </w:p>
        <w:p w14:paraId="7DB44B48" w14:textId="77777777" w:rsidR="004F5D9F" w:rsidRDefault="004F5D9F" w:rsidP="004F5D9F">
          <w:pPr>
            <w:pStyle w:val="BodyText"/>
            <w:spacing w:before="7"/>
            <w:ind w:left="80" w:right="80"/>
            <w:jc w:val="center"/>
          </w:pPr>
          <w:r>
            <w:rPr>
              <w:color w:val="231F20"/>
            </w:rPr>
            <w:t xml:space="preserve">A complete 8-semester degree plan is available </w:t>
          </w:r>
          <w:hyperlink r:id="rId9">
            <w:r>
              <w:rPr>
                <w:color w:val="231F20"/>
              </w:rPr>
              <w:t>at https://www.astate.edu/info/academics/degrees/</w:t>
            </w:r>
          </w:hyperlink>
        </w:p>
        <w:p w14:paraId="08B8F2CF" w14:textId="77777777" w:rsidR="004F5D9F" w:rsidRDefault="004F5D9F" w:rsidP="004F5D9F">
          <w:pPr>
            <w:pStyle w:val="BodyText"/>
            <w:spacing w:before="9"/>
            <w:rPr>
              <w:sz w:val="11"/>
            </w:rPr>
          </w:pPr>
        </w:p>
        <w:tbl>
          <w:tblPr>
            <w:tblW w:w="0" w:type="auto"/>
            <w:tblInd w:w="5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4F5D9F" w14:paraId="13C0D126" w14:textId="77777777" w:rsidTr="00F779FF">
            <w:trPr>
              <w:trHeight w:hRule="exact" w:val="276"/>
            </w:trPr>
            <w:tc>
              <w:tcPr>
                <w:tcW w:w="5059" w:type="dxa"/>
                <w:shd w:val="clear" w:color="auto" w:fill="BCBEC0"/>
              </w:tcPr>
              <w:p w14:paraId="3A47A72C" w14:textId="77777777" w:rsidR="004F5D9F" w:rsidRDefault="004F5D9F" w:rsidP="00F779FF">
                <w:pPr>
                  <w:pStyle w:val="TableParagraph"/>
                  <w:spacing w:before="36"/>
                  <w:ind w:left="70"/>
                  <w:rPr>
                    <w:b/>
                    <w:sz w:val="16"/>
                  </w:rPr>
                </w:pPr>
                <w:r>
                  <w:rPr>
                    <w:b/>
                    <w:color w:val="231F20"/>
                    <w:sz w:val="16"/>
                  </w:rPr>
                  <w:t>University Requirements:</w:t>
                </w:r>
              </w:p>
            </w:tc>
            <w:tc>
              <w:tcPr>
                <w:tcW w:w="945" w:type="dxa"/>
                <w:shd w:val="clear" w:color="auto" w:fill="BCBEC0"/>
              </w:tcPr>
              <w:p w14:paraId="69E510C2" w14:textId="77777777" w:rsidR="004F5D9F" w:rsidRDefault="004F5D9F" w:rsidP="00F779FF"/>
            </w:tc>
          </w:tr>
          <w:tr w:rsidR="004F5D9F" w14:paraId="49BC848F" w14:textId="77777777" w:rsidTr="00F779FF">
            <w:trPr>
              <w:trHeight w:hRule="exact" w:val="391"/>
            </w:trPr>
            <w:tc>
              <w:tcPr>
                <w:tcW w:w="5059" w:type="dxa"/>
              </w:tcPr>
              <w:p w14:paraId="67245D25" w14:textId="77777777" w:rsidR="004F5D9F" w:rsidRDefault="004F5D9F" w:rsidP="00F779FF">
                <w:pPr>
                  <w:pStyle w:val="TableParagraph"/>
                  <w:ind w:left="250"/>
                  <w:rPr>
                    <w:sz w:val="12"/>
                  </w:rPr>
                </w:pPr>
                <w:r>
                  <w:rPr>
                    <w:color w:val="231F20"/>
                    <w:sz w:val="12"/>
                  </w:rPr>
                  <w:t>See University General Requirements for Baccalaureate degrees (p. 42)</w:t>
                </w:r>
              </w:p>
              <w:p w14:paraId="79163313" w14:textId="77777777" w:rsidR="004F5D9F" w:rsidRDefault="004F5D9F" w:rsidP="00F779FF">
                <w:pPr>
                  <w:pStyle w:val="TableParagraph"/>
                  <w:spacing w:before="6"/>
                  <w:ind w:left="340"/>
                  <w:rPr>
                    <w:i/>
                    <w:sz w:val="12"/>
                  </w:rPr>
                </w:pPr>
                <w:r>
                  <w:rPr>
                    <w:i/>
                    <w:color w:val="231F20"/>
                    <w:sz w:val="12"/>
                  </w:rPr>
                  <w:t>(For Neil Griffin College of Business requirements, see p. 125)</w:t>
                </w:r>
              </w:p>
            </w:tc>
            <w:tc>
              <w:tcPr>
                <w:tcW w:w="945" w:type="dxa"/>
              </w:tcPr>
              <w:p w14:paraId="63B2498D" w14:textId="77777777" w:rsidR="004F5D9F" w:rsidRDefault="004F5D9F" w:rsidP="00F779FF"/>
            </w:tc>
          </w:tr>
          <w:tr w:rsidR="004F5D9F" w14:paraId="1DFB0815" w14:textId="77777777" w:rsidTr="00F779FF">
            <w:trPr>
              <w:trHeight w:hRule="exact" w:val="276"/>
            </w:trPr>
            <w:tc>
              <w:tcPr>
                <w:tcW w:w="5059" w:type="dxa"/>
                <w:shd w:val="clear" w:color="auto" w:fill="BCBEC0"/>
              </w:tcPr>
              <w:p w14:paraId="60362FB9" w14:textId="77777777" w:rsidR="004F5D9F" w:rsidRDefault="004F5D9F" w:rsidP="00F779FF">
                <w:pPr>
                  <w:pStyle w:val="TableParagraph"/>
                  <w:spacing w:before="36"/>
                  <w:ind w:left="70"/>
                  <w:rPr>
                    <w:b/>
                    <w:sz w:val="16"/>
                  </w:rPr>
                </w:pPr>
                <w:r>
                  <w:rPr>
                    <w:b/>
                    <w:color w:val="231F20"/>
                    <w:sz w:val="16"/>
                  </w:rPr>
                  <w:t>First Year Making Connections Course:</w:t>
                </w:r>
              </w:p>
            </w:tc>
            <w:tc>
              <w:tcPr>
                <w:tcW w:w="945" w:type="dxa"/>
                <w:shd w:val="clear" w:color="auto" w:fill="BCBEC0"/>
              </w:tcPr>
              <w:p w14:paraId="19D1BAE1" w14:textId="77777777" w:rsidR="004F5D9F" w:rsidRDefault="004F5D9F" w:rsidP="00F779FF">
                <w:pPr>
                  <w:pStyle w:val="TableParagraph"/>
                  <w:ind w:left="148" w:right="148"/>
                  <w:jc w:val="center"/>
                  <w:rPr>
                    <w:b/>
                    <w:sz w:val="12"/>
                  </w:rPr>
                </w:pPr>
                <w:r>
                  <w:rPr>
                    <w:b/>
                    <w:color w:val="231F20"/>
                    <w:sz w:val="12"/>
                  </w:rPr>
                  <w:t>Sem. Hrs.</w:t>
                </w:r>
              </w:p>
            </w:tc>
          </w:tr>
          <w:tr w:rsidR="004F5D9F" w14:paraId="28759314" w14:textId="77777777" w:rsidTr="00F779FF">
            <w:trPr>
              <w:trHeight w:hRule="exact" w:val="247"/>
            </w:trPr>
            <w:tc>
              <w:tcPr>
                <w:tcW w:w="5059" w:type="dxa"/>
              </w:tcPr>
              <w:p w14:paraId="4271C5E6" w14:textId="77777777" w:rsidR="004F5D9F" w:rsidRDefault="004F5D9F" w:rsidP="00F779FF">
                <w:pPr>
                  <w:pStyle w:val="TableParagraph"/>
                  <w:ind w:left="250"/>
                  <w:rPr>
                    <w:sz w:val="12"/>
                  </w:rPr>
                </w:pPr>
                <w:r>
                  <w:rPr>
                    <w:color w:val="231F20"/>
                    <w:sz w:val="12"/>
                  </w:rPr>
                  <w:t>BUSN 1003, First Year Experience Business</w:t>
                </w:r>
              </w:p>
            </w:tc>
            <w:tc>
              <w:tcPr>
                <w:tcW w:w="945" w:type="dxa"/>
              </w:tcPr>
              <w:p w14:paraId="21C1F235" w14:textId="77777777" w:rsidR="004F5D9F" w:rsidRDefault="004F5D9F" w:rsidP="00F779FF">
                <w:pPr>
                  <w:pStyle w:val="TableParagraph"/>
                  <w:jc w:val="center"/>
                  <w:rPr>
                    <w:b/>
                    <w:sz w:val="12"/>
                  </w:rPr>
                </w:pPr>
                <w:r>
                  <w:rPr>
                    <w:b/>
                    <w:color w:val="231F20"/>
                    <w:sz w:val="12"/>
                  </w:rPr>
                  <w:t>3</w:t>
                </w:r>
              </w:p>
            </w:tc>
          </w:tr>
          <w:tr w:rsidR="004F5D9F" w14:paraId="1F664904" w14:textId="77777777" w:rsidTr="00F779FF">
            <w:trPr>
              <w:trHeight w:hRule="exact" w:val="276"/>
            </w:trPr>
            <w:tc>
              <w:tcPr>
                <w:tcW w:w="5059" w:type="dxa"/>
                <w:shd w:val="clear" w:color="auto" w:fill="BCBEC0"/>
              </w:tcPr>
              <w:p w14:paraId="4198261B" w14:textId="77777777" w:rsidR="004F5D9F" w:rsidRDefault="004F5D9F" w:rsidP="00F779FF">
                <w:pPr>
                  <w:pStyle w:val="TableParagraph"/>
                  <w:spacing w:before="36"/>
                  <w:ind w:left="70"/>
                  <w:rPr>
                    <w:b/>
                    <w:sz w:val="16"/>
                  </w:rPr>
                </w:pPr>
                <w:r>
                  <w:rPr>
                    <w:b/>
                    <w:color w:val="231F20"/>
                    <w:sz w:val="16"/>
                  </w:rPr>
                  <w:t>General Education Requirements:</w:t>
                </w:r>
              </w:p>
            </w:tc>
            <w:tc>
              <w:tcPr>
                <w:tcW w:w="945" w:type="dxa"/>
                <w:shd w:val="clear" w:color="auto" w:fill="BCBEC0"/>
              </w:tcPr>
              <w:p w14:paraId="04FAAA5C" w14:textId="77777777" w:rsidR="004F5D9F" w:rsidRDefault="004F5D9F" w:rsidP="00F779FF">
                <w:pPr>
                  <w:pStyle w:val="TableParagraph"/>
                  <w:ind w:left="148" w:right="148"/>
                  <w:jc w:val="center"/>
                  <w:rPr>
                    <w:b/>
                    <w:sz w:val="12"/>
                  </w:rPr>
                </w:pPr>
                <w:r>
                  <w:rPr>
                    <w:b/>
                    <w:color w:val="231F20"/>
                    <w:sz w:val="12"/>
                  </w:rPr>
                  <w:t>Sem. Hrs.</w:t>
                </w:r>
              </w:p>
            </w:tc>
          </w:tr>
          <w:tr w:rsidR="004F5D9F" w14:paraId="14C23E6D" w14:textId="77777777" w:rsidTr="00F779FF">
            <w:trPr>
              <w:trHeight w:hRule="exact" w:val="1393"/>
            </w:trPr>
            <w:tc>
              <w:tcPr>
                <w:tcW w:w="5059" w:type="dxa"/>
              </w:tcPr>
              <w:p w14:paraId="320BDDC5" w14:textId="77777777" w:rsidR="004F5D9F" w:rsidRDefault="004F5D9F" w:rsidP="00F779FF">
                <w:pPr>
                  <w:pStyle w:val="TableParagraph"/>
                  <w:ind w:left="250"/>
                  <w:rPr>
                    <w:sz w:val="12"/>
                  </w:rPr>
                </w:pPr>
                <w:r>
                  <w:rPr>
                    <w:color w:val="231F20"/>
                    <w:sz w:val="12"/>
                  </w:rPr>
                  <w:t>See General Education Curriculum for Baccalaureate degrees (p. 78)</w:t>
                </w:r>
              </w:p>
              <w:p w14:paraId="0C4794B4" w14:textId="77777777" w:rsidR="004F5D9F" w:rsidRDefault="004F5D9F" w:rsidP="00F779FF">
                <w:pPr>
                  <w:pStyle w:val="TableParagraph"/>
                  <w:rPr>
                    <w:sz w:val="13"/>
                  </w:rPr>
                </w:pPr>
              </w:p>
              <w:p w14:paraId="31207178" w14:textId="77777777" w:rsidR="004F5D9F" w:rsidRDefault="004F5D9F" w:rsidP="00F779FF">
                <w:pPr>
                  <w:pStyle w:val="TableParagraph"/>
                  <w:ind w:left="340"/>
                  <w:rPr>
                    <w:b/>
                    <w:sz w:val="12"/>
                  </w:rPr>
                </w:pPr>
                <w:r>
                  <w:rPr>
                    <w:b/>
                    <w:color w:val="231F20"/>
                    <w:sz w:val="12"/>
                  </w:rPr>
                  <w:t>Students with this major must take the following:</w:t>
                </w:r>
              </w:p>
              <w:p w14:paraId="44ADC549" w14:textId="77777777" w:rsidR="004F5D9F" w:rsidRDefault="004F5D9F" w:rsidP="00F779FF">
                <w:pPr>
                  <w:pStyle w:val="TableParagraph"/>
                  <w:spacing w:before="5"/>
                  <w:ind w:left="430"/>
                  <w:rPr>
                    <w:b/>
                    <w:i/>
                    <w:sz w:val="12"/>
                  </w:rPr>
                </w:pPr>
                <w:r>
                  <w:rPr>
                    <w:i/>
                    <w:color w:val="231F20"/>
                    <w:sz w:val="12"/>
                  </w:rPr>
                  <w:t xml:space="preserve">A “C” or better in MATH 2143, Business Calculus </w:t>
                </w:r>
                <w:r>
                  <w:rPr>
                    <w:b/>
                    <w:i/>
                    <w:color w:val="231F20"/>
                    <w:sz w:val="12"/>
                  </w:rPr>
                  <w:t>OR</w:t>
                </w:r>
              </w:p>
              <w:p w14:paraId="5976604D" w14:textId="77777777" w:rsidR="004F5D9F" w:rsidRDefault="004F5D9F" w:rsidP="00F779FF">
                <w:pPr>
                  <w:pStyle w:val="TableParagraph"/>
                  <w:spacing w:before="5"/>
                  <w:ind w:left="520"/>
                  <w:rPr>
                    <w:b/>
                    <w:i/>
                    <w:sz w:val="12"/>
                  </w:rPr>
                </w:pPr>
                <w:r>
                  <w:rPr>
                    <w:i/>
                    <w:color w:val="231F20"/>
                    <w:sz w:val="12"/>
                  </w:rPr>
                  <w:t xml:space="preserve">MATH 2194, Survey of Calculus </w:t>
                </w:r>
                <w:r>
                  <w:rPr>
                    <w:b/>
                    <w:i/>
                    <w:color w:val="231F20"/>
                    <w:sz w:val="12"/>
                  </w:rPr>
                  <w:t>OR</w:t>
                </w:r>
              </w:p>
              <w:p w14:paraId="2D59618F" w14:textId="77777777" w:rsidR="004F5D9F" w:rsidRDefault="004F5D9F" w:rsidP="00F779FF">
                <w:pPr>
                  <w:pStyle w:val="TableParagraph"/>
                  <w:spacing w:before="5"/>
                  <w:ind w:left="520"/>
                  <w:rPr>
                    <w:i/>
                    <w:sz w:val="12"/>
                  </w:rPr>
                </w:pPr>
                <w:r>
                  <w:rPr>
                    <w:i/>
                    <w:color w:val="231F20"/>
                    <w:sz w:val="12"/>
                  </w:rPr>
                  <w:t>MATH 2204, Calculus I</w:t>
                </w:r>
              </w:p>
              <w:p w14:paraId="590080E4" w14:textId="2376BAFF" w:rsidR="004F5D9F" w:rsidRDefault="004F5D9F" w:rsidP="00F779FF">
                <w:pPr>
                  <w:pStyle w:val="TableParagraph"/>
                  <w:spacing w:before="5"/>
                  <w:ind w:left="430"/>
                  <w:rPr>
                    <w:i/>
                    <w:color w:val="231F20"/>
                    <w:sz w:val="12"/>
                  </w:rPr>
                </w:pPr>
                <w:r>
                  <w:rPr>
                    <w:i/>
                    <w:color w:val="231F20"/>
                    <w:sz w:val="12"/>
                  </w:rPr>
                  <w:t>ECON 2313, Principles of Macroeconomics</w:t>
                </w:r>
              </w:p>
              <w:p w14:paraId="1CF08C73" w14:textId="08631E44" w:rsidR="004F5D9F" w:rsidRDefault="004F5D9F" w:rsidP="00F779FF">
                <w:pPr>
                  <w:pStyle w:val="TableParagraph"/>
                  <w:spacing w:before="5"/>
                  <w:ind w:left="430"/>
                  <w:rPr>
                    <w:i/>
                    <w:color w:val="231F20"/>
                    <w:sz w:val="12"/>
                  </w:rPr>
                </w:pPr>
                <w:r>
                  <w:rPr>
                    <w:i/>
                    <w:color w:val="231F20"/>
                    <w:sz w:val="12"/>
                  </w:rPr>
                  <w:t>ECON 2323, Principles of Mi</w:t>
                </w:r>
                <w:r w:rsidR="00EA6B5C">
                  <w:rPr>
                    <w:i/>
                    <w:color w:val="231F20"/>
                    <w:sz w:val="12"/>
                  </w:rPr>
                  <w:t>c</w:t>
                </w:r>
                <w:r>
                  <w:rPr>
                    <w:i/>
                    <w:color w:val="231F20"/>
                    <w:sz w:val="12"/>
                  </w:rPr>
                  <w:t>roeconomics</w:t>
                </w:r>
              </w:p>
              <w:p w14:paraId="37AE6F29" w14:textId="77777777" w:rsidR="004F5D9F" w:rsidRDefault="004F5D9F" w:rsidP="00F779FF">
                <w:pPr>
                  <w:pStyle w:val="TableParagraph"/>
                  <w:spacing w:before="5"/>
                  <w:ind w:left="430"/>
                  <w:rPr>
                    <w:i/>
                    <w:sz w:val="12"/>
                  </w:rPr>
                </w:pPr>
                <w:r>
                  <w:rPr>
                    <w:i/>
                    <w:color w:val="231F20"/>
                    <w:sz w:val="12"/>
                  </w:rPr>
                  <w:t>COMS 1203, Oral Communication (Required Departmental Gen. Ed. Option)</w:t>
                </w:r>
              </w:p>
            </w:tc>
            <w:tc>
              <w:tcPr>
                <w:tcW w:w="945" w:type="dxa"/>
              </w:tcPr>
              <w:p w14:paraId="39EB5901" w14:textId="77777777" w:rsidR="004F5D9F" w:rsidRDefault="004F5D9F" w:rsidP="00F779FF">
                <w:pPr>
                  <w:pStyle w:val="TableParagraph"/>
                  <w:ind w:left="148" w:right="148"/>
                  <w:jc w:val="center"/>
                  <w:rPr>
                    <w:b/>
                    <w:sz w:val="12"/>
                  </w:rPr>
                </w:pPr>
                <w:r>
                  <w:rPr>
                    <w:b/>
                    <w:color w:val="231F20"/>
                    <w:sz w:val="12"/>
                  </w:rPr>
                  <w:t>35</w:t>
                </w:r>
              </w:p>
            </w:tc>
          </w:tr>
          <w:tr w:rsidR="004F5D9F" w14:paraId="4FC6480D" w14:textId="77777777" w:rsidTr="00F779FF">
            <w:trPr>
              <w:trHeight w:hRule="exact" w:val="276"/>
            </w:trPr>
            <w:tc>
              <w:tcPr>
                <w:tcW w:w="5059" w:type="dxa"/>
                <w:shd w:val="clear" w:color="auto" w:fill="BCBEC0"/>
              </w:tcPr>
              <w:p w14:paraId="7AE1A4E0" w14:textId="77777777" w:rsidR="004F5D9F" w:rsidRDefault="004F5D9F" w:rsidP="00F779FF">
                <w:pPr>
                  <w:pStyle w:val="TableParagraph"/>
                  <w:spacing w:before="36"/>
                  <w:ind w:left="70"/>
                  <w:rPr>
                    <w:b/>
                    <w:sz w:val="16"/>
                  </w:rPr>
                </w:pPr>
                <w:r>
                  <w:rPr>
                    <w:b/>
                    <w:color w:val="231F20"/>
                    <w:sz w:val="16"/>
                  </w:rPr>
                  <w:t>Neil Griffin College of Business Core Courses:</w:t>
                </w:r>
              </w:p>
            </w:tc>
            <w:tc>
              <w:tcPr>
                <w:tcW w:w="945" w:type="dxa"/>
                <w:shd w:val="clear" w:color="auto" w:fill="BCBEC0"/>
              </w:tcPr>
              <w:p w14:paraId="3D7F17F1" w14:textId="77777777" w:rsidR="004F5D9F" w:rsidRDefault="004F5D9F" w:rsidP="00F779FF">
                <w:pPr>
                  <w:pStyle w:val="TableParagraph"/>
                  <w:ind w:left="148" w:right="148"/>
                  <w:jc w:val="center"/>
                  <w:rPr>
                    <w:b/>
                    <w:sz w:val="12"/>
                  </w:rPr>
                </w:pPr>
                <w:r>
                  <w:rPr>
                    <w:b/>
                    <w:color w:val="231F20"/>
                    <w:sz w:val="12"/>
                  </w:rPr>
                  <w:t>Sem. Hrs.</w:t>
                </w:r>
              </w:p>
            </w:tc>
          </w:tr>
          <w:tr w:rsidR="004F5D9F" w14:paraId="26B3BB93" w14:textId="77777777" w:rsidTr="00F779FF">
            <w:trPr>
              <w:trHeight w:hRule="exact" w:val="247"/>
            </w:trPr>
            <w:tc>
              <w:tcPr>
                <w:tcW w:w="5059" w:type="dxa"/>
              </w:tcPr>
              <w:p w14:paraId="04C6E9DA" w14:textId="77777777" w:rsidR="004F5D9F" w:rsidRDefault="004F5D9F" w:rsidP="00F779FF">
                <w:pPr>
                  <w:pStyle w:val="TableParagraph"/>
                  <w:ind w:left="250"/>
                  <w:rPr>
                    <w:sz w:val="12"/>
                  </w:rPr>
                </w:pPr>
                <w:r>
                  <w:rPr>
                    <w:color w:val="231F20"/>
                    <w:sz w:val="12"/>
                  </w:rPr>
                  <w:t>(See Beginning of Business Section)</w:t>
                </w:r>
              </w:p>
            </w:tc>
            <w:tc>
              <w:tcPr>
                <w:tcW w:w="945" w:type="dxa"/>
              </w:tcPr>
              <w:p w14:paraId="5E05FC7A" w14:textId="77777777" w:rsidR="004F5D9F" w:rsidRDefault="004F5D9F" w:rsidP="00F779FF">
                <w:pPr>
                  <w:pStyle w:val="TableParagraph"/>
                  <w:ind w:left="148" w:right="148"/>
                  <w:jc w:val="center"/>
                  <w:rPr>
                    <w:b/>
                    <w:sz w:val="12"/>
                  </w:rPr>
                </w:pPr>
                <w:r>
                  <w:rPr>
                    <w:b/>
                    <w:color w:val="231F20"/>
                    <w:sz w:val="12"/>
                  </w:rPr>
                  <w:t>39</w:t>
                </w:r>
              </w:p>
            </w:tc>
          </w:tr>
          <w:tr w:rsidR="004F5D9F" w14:paraId="3DE6BEB2" w14:textId="77777777" w:rsidTr="00F779FF">
            <w:trPr>
              <w:trHeight w:hRule="exact" w:val="276"/>
            </w:trPr>
            <w:tc>
              <w:tcPr>
                <w:tcW w:w="5059" w:type="dxa"/>
                <w:shd w:val="clear" w:color="auto" w:fill="BCBEC0"/>
              </w:tcPr>
              <w:p w14:paraId="582FB56A" w14:textId="77777777" w:rsidR="004F5D9F" w:rsidRDefault="004F5D9F" w:rsidP="00F779FF">
                <w:pPr>
                  <w:pStyle w:val="TableParagraph"/>
                  <w:spacing w:before="36"/>
                  <w:ind w:left="70"/>
                  <w:rPr>
                    <w:b/>
                    <w:sz w:val="16"/>
                  </w:rPr>
                </w:pPr>
                <w:r>
                  <w:rPr>
                    <w:b/>
                    <w:color w:val="231F20"/>
                    <w:sz w:val="16"/>
                  </w:rPr>
                  <w:t>Major Requirements:</w:t>
                </w:r>
              </w:p>
            </w:tc>
            <w:tc>
              <w:tcPr>
                <w:tcW w:w="945" w:type="dxa"/>
                <w:shd w:val="clear" w:color="auto" w:fill="BCBEC0"/>
              </w:tcPr>
              <w:p w14:paraId="394F9A7F" w14:textId="77777777" w:rsidR="004F5D9F" w:rsidRDefault="004F5D9F" w:rsidP="00F779FF">
                <w:pPr>
                  <w:pStyle w:val="TableParagraph"/>
                  <w:ind w:left="148" w:right="148"/>
                  <w:jc w:val="center"/>
                  <w:rPr>
                    <w:b/>
                    <w:sz w:val="12"/>
                  </w:rPr>
                </w:pPr>
                <w:r>
                  <w:rPr>
                    <w:b/>
                    <w:color w:val="231F20"/>
                    <w:sz w:val="12"/>
                  </w:rPr>
                  <w:t>Sem. Hrs.</w:t>
                </w:r>
              </w:p>
            </w:tc>
          </w:tr>
          <w:tr w:rsidR="004F5D9F" w14:paraId="25BBBAE1" w14:textId="77777777" w:rsidTr="00F779FF">
            <w:trPr>
              <w:trHeight w:hRule="exact" w:val="247"/>
            </w:trPr>
            <w:tc>
              <w:tcPr>
                <w:tcW w:w="5059" w:type="dxa"/>
              </w:tcPr>
              <w:p w14:paraId="7CF29CD0" w14:textId="250BEB28" w:rsidR="004F5D9F" w:rsidRDefault="004F5D9F" w:rsidP="00F779FF">
                <w:pPr>
                  <w:pStyle w:val="TableParagraph"/>
                  <w:ind w:left="250"/>
                  <w:rPr>
                    <w:color w:val="231F20"/>
                    <w:sz w:val="12"/>
                  </w:rPr>
                </w:pPr>
                <w:r w:rsidRPr="004F5D9F">
                  <w:rPr>
                    <w:color w:val="231F20"/>
                    <w:sz w:val="12"/>
                    <w:highlight w:val="yellow"/>
                  </w:rPr>
                  <w:t>_____</w:t>
                </w:r>
              </w:p>
            </w:tc>
            <w:tc>
              <w:tcPr>
                <w:tcW w:w="945" w:type="dxa"/>
              </w:tcPr>
              <w:p w14:paraId="0276E1A9" w14:textId="5E570612" w:rsidR="004F5D9F" w:rsidRDefault="004F5D9F" w:rsidP="00F779FF">
                <w:pPr>
                  <w:pStyle w:val="TableParagraph"/>
                  <w:jc w:val="center"/>
                  <w:rPr>
                    <w:color w:val="231F20"/>
                    <w:w w:val="99"/>
                    <w:sz w:val="12"/>
                  </w:rPr>
                </w:pPr>
                <w:r w:rsidRPr="004F5D9F">
                  <w:rPr>
                    <w:color w:val="231F20"/>
                    <w:w w:val="99"/>
                    <w:sz w:val="12"/>
                    <w:highlight w:val="yellow"/>
                  </w:rPr>
                  <w:t>___</w:t>
                </w:r>
              </w:p>
            </w:tc>
          </w:tr>
          <w:tr w:rsidR="004F5D9F" w14:paraId="27AFB5E6" w14:textId="77777777" w:rsidTr="00F779FF">
            <w:trPr>
              <w:trHeight w:hRule="exact" w:val="247"/>
            </w:trPr>
            <w:tc>
              <w:tcPr>
                <w:tcW w:w="5059" w:type="dxa"/>
              </w:tcPr>
              <w:p w14:paraId="582E9438" w14:textId="77777777" w:rsidR="004F5D9F" w:rsidRDefault="004F5D9F" w:rsidP="00F779FF">
                <w:pPr>
                  <w:pStyle w:val="TableParagraph"/>
                  <w:ind w:left="250"/>
                  <w:rPr>
                    <w:sz w:val="12"/>
                  </w:rPr>
                </w:pPr>
                <w:r>
                  <w:rPr>
                    <w:color w:val="231F20"/>
                    <w:sz w:val="12"/>
                  </w:rPr>
                  <w:t>ECON 3313, Microeconomic Analysis</w:t>
                </w:r>
              </w:p>
            </w:tc>
            <w:tc>
              <w:tcPr>
                <w:tcW w:w="945" w:type="dxa"/>
              </w:tcPr>
              <w:p w14:paraId="0DF91538" w14:textId="77777777" w:rsidR="004F5D9F" w:rsidRDefault="004F5D9F" w:rsidP="00F779FF">
                <w:pPr>
                  <w:pStyle w:val="TableParagraph"/>
                  <w:jc w:val="center"/>
                  <w:rPr>
                    <w:sz w:val="12"/>
                  </w:rPr>
                </w:pPr>
                <w:r>
                  <w:rPr>
                    <w:color w:val="231F20"/>
                    <w:w w:val="99"/>
                    <w:sz w:val="12"/>
                  </w:rPr>
                  <w:t>3</w:t>
                </w:r>
              </w:p>
            </w:tc>
          </w:tr>
          <w:tr w:rsidR="004F5D9F" w14:paraId="1175AFCC" w14:textId="77777777" w:rsidTr="00F779FF">
            <w:trPr>
              <w:trHeight w:hRule="exact" w:val="247"/>
            </w:trPr>
            <w:tc>
              <w:tcPr>
                <w:tcW w:w="5059" w:type="dxa"/>
              </w:tcPr>
              <w:p w14:paraId="1AE20702" w14:textId="77777777" w:rsidR="004F5D9F" w:rsidRDefault="004F5D9F" w:rsidP="00F779FF">
                <w:pPr>
                  <w:pStyle w:val="TableParagraph"/>
                  <w:ind w:left="250"/>
                  <w:rPr>
                    <w:sz w:val="12"/>
                  </w:rPr>
                </w:pPr>
                <w:r>
                  <w:rPr>
                    <w:color w:val="231F20"/>
                    <w:sz w:val="12"/>
                  </w:rPr>
                  <w:t>ECON 3323, Money and Banking</w:t>
                </w:r>
              </w:p>
            </w:tc>
            <w:tc>
              <w:tcPr>
                <w:tcW w:w="945" w:type="dxa"/>
              </w:tcPr>
              <w:p w14:paraId="6C339205" w14:textId="77777777" w:rsidR="004F5D9F" w:rsidRDefault="004F5D9F" w:rsidP="00F779FF">
                <w:pPr>
                  <w:pStyle w:val="TableParagraph"/>
                  <w:jc w:val="center"/>
                  <w:rPr>
                    <w:sz w:val="12"/>
                  </w:rPr>
                </w:pPr>
                <w:r>
                  <w:rPr>
                    <w:color w:val="231F20"/>
                    <w:w w:val="99"/>
                    <w:sz w:val="12"/>
                  </w:rPr>
                  <w:t>3</w:t>
                </w:r>
              </w:p>
            </w:tc>
          </w:tr>
          <w:tr w:rsidR="004F5D9F" w14:paraId="5D5DD89E" w14:textId="77777777" w:rsidTr="00F779FF">
            <w:trPr>
              <w:trHeight w:hRule="exact" w:val="247"/>
            </w:trPr>
            <w:tc>
              <w:tcPr>
                <w:tcW w:w="5059" w:type="dxa"/>
              </w:tcPr>
              <w:p w14:paraId="6AE5E0D3" w14:textId="77777777" w:rsidR="004F5D9F" w:rsidRDefault="004F5D9F" w:rsidP="00F779FF">
                <w:pPr>
                  <w:pStyle w:val="TableParagraph"/>
                  <w:ind w:left="250"/>
                  <w:rPr>
                    <w:sz w:val="12"/>
                  </w:rPr>
                </w:pPr>
                <w:r>
                  <w:rPr>
                    <w:color w:val="231F20"/>
                    <w:sz w:val="12"/>
                  </w:rPr>
                  <w:t>ECON 3353, Macroeconomic Analysis</w:t>
                </w:r>
              </w:p>
            </w:tc>
            <w:tc>
              <w:tcPr>
                <w:tcW w:w="945" w:type="dxa"/>
              </w:tcPr>
              <w:p w14:paraId="0FEEF5F1" w14:textId="77777777" w:rsidR="004F5D9F" w:rsidRDefault="004F5D9F" w:rsidP="00F779FF">
                <w:pPr>
                  <w:pStyle w:val="TableParagraph"/>
                  <w:jc w:val="center"/>
                  <w:rPr>
                    <w:sz w:val="12"/>
                  </w:rPr>
                </w:pPr>
                <w:r>
                  <w:rPr>
                    <w:color w:val="231F20"/>
                    <w:w w:val="99"/>
                    <w:sz w:val="12"/>
                  </w:rPr>
                  <w:t>3</w:t>
                </w:r>
              </w:p>
            </w:tc>
          </w:tr>
          <w:tr w:rsidR="004F5D9F" w14:paraId="3224BBC0" w14:textId="77777777" w:rsidTr="004F5D9F">
            <w:trPr>
              <w:trHeight w:hRule="exact" w:val="2810"/>
            </w:trPr>
            <w:tc>
              <w:tcPr>
                <w:tcW w:w="5059" w:type="dxa"/>
              </w:tcPr>
              <w:p w14:paraId="744C1CD5" w14:textId="77777777" w:rsidR="004F5D9F" w:rsidRDefault="004F5D9F" w:rsidP="00F779FF">
                <w:pPr>
                  <w:pStyle w:val="TableParagraph"/>
                  <w:ind w:left="250"/>
                  <w:rPr>
                    <w:b/>
                    <w:sz w:val="12"/>
                  </w:rPr>
                </w:pPr>
                <w:r>
                  <w:rPr>
                    <w:b/>
                    <w:color w:val="231F20"/>
                    <w:sz w:val="12"/>
                  </w:rPr>
                  <w:lastRenderedPageBreak/>
                  <w:t>Upper-level Economics Electives</w:t>
                </w:r>
              </w:p>
              <w:p w14:paraId="26FB05C0" w14:textId="77777777" w:rsidR="004F5D9F" w:rsidRDefault="004F5D9F" w:rsidP="00F779FF">
                <w:pPr>
                  <w:pStyle w:val="TableParagraph"/>
                  <w:spacing w:before="6" w:line="249" w:lineRule="auto"/>
                  <w:ind w:left="340" w:right="316"/>
                  <w:rPr>
                    <w:i/>
                    <w:sz w:val="12"/>
                  </w:rPr>
                </w:pPr>
                <w:r>
                  <w:rPr>
                    <w:i/>
                    <w:color w:val="231F20"/>
                    <w:sz w:val="12"/>
                  </w:rPr>
                  <w:t>Students with this major must select at least one course from each of the following categories to fulfill upper-level elective requirements.</w:t>
                </w:r>
              </w:p>
              <w:p w14:paraId="07185FA9" w14:textId="77777777" w:rsidR="004F5D9F" w:rsidRDefault="004F5D9F" w:rsidP="00F779FF">
                <w:pPr>
                  <w:pStyle w:val="TableParagraph"/>
                  <w:spacing w:before="6"/>
                  <w:rPr>
                    <w:sz w:val="12"/>
                  </w:rPr>
                </w:pPr>
              </w:p>
              <w:p w14:paraId="4D1A7FC1" w14:textId="77777777" w:rsidR="004F5D9F" w:rsidRDefault="004F5D9F" w:rsidP="00F779FF">
                <w:pPr>
                  <w:pStyle w:val="TableParagraph"/>
                  <w:ind w:left="430"/>
                  <w:rPr>
                    <w:b/>
                    <w:sz w:val="12"/>
                  </w:rPr>
                </w:pPr>
                <w:r>
                  <w:rPr>
                    <w:b/>
                    <w:color w:val="231F20"/>
                    <w:sz w:val="12"/>
                  </w:rPr>
                  <w:t>International</w:t>
                </w:r>
              </w:p>
              <w:p w14:paraId="0CA3F325" w14:textId="77777777" w:rsidR="004F5D9F" w:rsidRDefault="004F5D9F" w:rsidP="00F779FF">
                <w:pPr>
                  <w:pStyle w:val="TableParagraph"/>
                  <w:spacing w:before="5"/>
                  <w:ind w:left="610"/>
                  <w:rPr>
                    <w:sz w:val="12"/>
                  </w:rPr>
                </w:pPr>
                <w:r>
                  <w:rPr>
                    <w:color w:val="231F20"/>
                    <w:sz w:val="12"/>
                  </w:rPr>
                  <w:t>ECON 4103, International Trade</w:t>
                </w:r>
              </w:p>
              <w:p w14:paraId="08B398BA" w14:textId="77777777" w:rsidR="004F5D9F" w:rsidRDefault="004F5D9F" w:rsidP="00F779FF">
                <w:pPr>
                  <w:pStyle w:val="TableParagraph"/>
                  <w:spacing w:before="5" w:line="249" w:lineRule="auto"/>
                  <w:ind w:left="610" w:right="1967"/>
                  <w:rPr>
                    <w:sz w:val="12"/>
                  </w:rPr>
                </w:pPr>
                <w:r>
                  <w:rPr>
                    <w:color w:val="231F20"/>
                    <w:sz w:val="12"/>
                  </w:rPr>
                  <w:t>ECON/IB 4143, Export Policy and Procedures ECON 4353, Economic Development</w:t>
                </w:r>
              </w:p>
              <w:p w14:paraId="6CF6D994" w14:textId="77777777" w:rsidR="004F5D9F" w:rsidRDefault="004F5D9F" w:rsidP="00F779FF">
                <w:pPr>
                  <w:pStyle w:val="TableParagraph"/>
                  <w:ind w:left="610"/>
                  <w:rPr>
                    <w:sz w:val="12"/>
                  </w:rPr>
                </w:pPr>
                <w:r>
                  <w:rPr>
                    <w:color w:val="231F20"/>
                    <w:sz w:val="12"/>
                  </w:rPr>
                  <w:t>ECON 468V, Special Problems in Economics</w:t>
                </w:r>
              </w:p>
              <w:p w14:paraId="550603F1" w14:textId="77777777" w:rsidR="004F5D9F" w:rsidRDefault="004F5D9F" w:rsidP="00F779FF">
                <w:pPr>
                  <w:pStyle w:val="TableParagraph"/>
                  <w:spacing w:before="6"/>
                  <w:ind w:left="430"/>
                  <w:rPr>
                    <w:b/>
                    <w:sz w:val="12"/>
                  </w:rPr>
                </w:pPr>
                <w:r>
                  <w:rPr>
                    <w:b/>
                    <w:color w:val="231F20"/>
                    <w:sz w:val="12"/>
                  </w:rPr>
                  <w:t>Public Policy and Business</w:t>
                </w:r>
              </w:p>
              <w:p w14:paraId="62D21415" w14:textId="77777777" w:rsidR="004F5D9F" w:rsidRDefault="004F5D9F" w:rsidP="00F779FF">
                <w:pPr>
                  <w:pStyle w:val="TableParagraph"/>
                  <w:spacing w:before="6"/>
                  <w:ind w:left="610"/>
                  <w:rPr>
                    <w:sz w:val="12"/>
                  </w:rPr>
                </w:pPr>
                <w:r>
                  <w:rPr>
                    <w:color w:val="231F20"/>
                    <w:sz w:val="12"/>
                  </w:rPr>
                  <w:t>ECON 4323, Economic Policy Analysis</w:t>
                </w:r>
              </w:p>
              <w:p w14:paraId="4553C92D" w14:textId="77777777" w:rsidR="00716463" w:rsidRDefault="004F5D9F" w:rsidP="00F779FF">
                <w:pPr>
                  <w:pStyle w:val="TableParagraph"/>
                  <w:spacing w:before="6" w:line="249" w:lineRule="auto"/>
                  <w:ind w:left="610" w:right="1774"/>
                  <w:rPr>
                    <w:color w:val="231F20"/>
                    <w:sz w:val="12"/>
                  </w:rPr>
                </w:pPr>
                <w:r>
                  <w:rPr>
                    <w:color w:val="231F20"/>
                    <w:sz w:val="12"/>
                  </w:rPr>
                  <w:t xml:space="preserve">ECON 4333, Government Regulation of Business </w:t>
                </w:r>
              </w:p>
              <w:p w14:paraId="30595A2C" w14:textId="2CEAC351" w:rsidR="004F5D9F" w:rsidRDefault="004F5D9F" w:rsidP="00F779FF">
                <w:pPr>
                  <w:pStyle w:val="TableParagraph"/>
                  <w:spacing w:before="6" w:line="249" w:lineRule="auto"/>
                  <w:ind w:left="610" w:right="1774"/>
                  <w:rPr>
                    <w:sz w:val="12"/>
                  </w:rPr>
                </w:pPr>
                <w:r>
                  <w:rPr>
                    <w:color w:val="231F20"/>
                    <w:sz w:val="12"/>
                  </w:rPr>
                  <w:t>ECON 4363, Global Environmental Policies ECON 468V, Special Problems in Economics</w:t>
                </w:r>
              </w:p>
              <w:p w14:paraId="6EE51D14" w14:textId="77777777" w:rsidR="004F5D9F" w:rsidRDefault="004F5D9F" w:rsidP="00F779FF">
                <w:pPr>
                  <w:pStyle w:val="TableParagraph"/>
                  <w:spacing w:before="1"/>
                  <w:ind w:left="430"/>
                  <w:rPr>
                    <w:b/>
                    <w:sz w:val="12"/>
                  </w:rPr>
                </w:pPr>
                <w:r>
                  <w:rPr>
                    <w:b/>
                    <w:color w:val="231F20"/>
                    <w:sz w:val="12"/>
                  </w:rPr>
                  <w:t>Theory of the Firm</w:t>
                </w:r>
              </w:p>
              <w:p w14:paraId="45149644" w14:textId="77777777" w:rsidR="004F5D9F" w:rsidRDefault="004F5D9F" w:rsidP="00F779FF">
                <w:pPr>
                  <w:pStyle w:val="TableParagraph"/>
                  <w:spacing w:before="6" w:line="249" w:lineRule="auto"/>
                  <w:ind w:left="610" w:right="2481"/>
                  <w:rPr>
                    <w:color w:val="231F20"/>
                    <w:sz w:val="12"/>
                  </w:rPr>
                </w:pPr>
                <w:r>
                  <w:rPr>
                    <w:color w:val="231F20"/>
                    <w:sz w:val="12"/>
                  </w:rPr>
                  <w:t xml:space="preserve">ECON 3363, Labor Economics </w:t>
                </w:r>
              </w:p>
              <w:p w14:paraId="669972F6" w14:textId="5E06C731" w:rsidR="004F5D9F" w:rsidRDefault="004F5D9F" w:rsidP="00F779FF">
                <w:pPr>
                  <w:pStyle w:val="TableParagraph"/>
                  <w:spacing w:before="6" w:line="249" w:lineRule="auto"/>
                  <w:ind w:left="610" w:right="2481"/>
                  <w:rPr>
                    <w:sz w:val="12"/>
                  </w:rPr>
                </w:pPr>
                <w:r>
                  <w:rPr>
                    <w:color w:val="231F20"/>
                    <w:sz w:val="12"/>
                  </w:rPr>
                  <w:t>ECON 4343, Managerial Economics</w:t>
                </w:r>
              </w:p>
              <w:p w14:paraId="27DC3A62" w14:textId="77777777" w:rsidR="004F5D9F" w:rsidRDefault="004F5D9F" w:rsidP="00F779FF">
                <w:pPr>
                  <w:pStyle w:val="TableParagraph"/>
                  <w:ind w:left="610"/>
                  <w:rPr>
                    <w:sz w:val="12"/>
                  </w:rPr>
                </w:pPr>
                <w:r>
                  <w:rPr>
                    <w:color w:val="231F20"/>
                    <w:sz w:val="12"/>
                  </w:rPr>
                  <w:t>ECON 468V, Special problems in Economics</w:t>
                </w:r>
              </w:p>
            </w:tc>
            <w:tc>
              <w:tcPr>
                <w:tcW w:w="945" w:type="dxa"/>
              </w:tcPr>
              <w:p w14:paraId="46B89479" w14:textId="77777777" w:rsidR="004F5D9F" w:rsidRDefault="004F5D9F" w:rsidP="00F779FF">
                <w:pPr>
                  <w:pStyle w:val="TableParagraph"/>
                  <w:ind w:left="148" w:right="148"/>
                  <w:jc w:val="center"/>
                  <w:rPr>
                    <w:sz w:val="12"/>
                  </w:rPr>
                </w:pPr>
                <w:r w:rsidRPr="004F5D9F">
                  <w:rPr>
                    <w:color w:val="231F20"/>
                    <w:sz w:val="12"/>
                    <w:highlight w:val="yellow"/>
                  </w:rPr>
                  <w:t>15</w:t>
                </w:r>
              </w:p>
            </w:tc>
          </w:tr>
          <w:tr w:rsidR="004F5D9F" w14:paraId="79C76FA2" w14:textId="77777777" w:rsidTr="00F779FF">
            <w:trPr>
              <w:trHeight w:hRule="exact" w:val="247"/>
            </w:trPr>
            <w:tc>
              <w:tcPr>
                <w:tcW w:w="5059" w:type="dxa"/>
              </w:tcPr>
              <w:p w14:paraId="46438DC4" w14:textId="77777777" w:rsidR="004F5D9F" w:rsidRDefault="004F5D9F" w:rsidP="00F779FF">
                <w:pPr>
                  <w:pStyle w:val="TableParagraph"/>
                  <w:ind w:left="70"/>
                  <w:rPr>
                    <w:b/>
                    <w:sz w:val="12"/>
                  </w:rPr>
                </w:pPr>
                <w:r>
                  <w:rPr>
                    <w:b/>
                    <w:color w:val="231F20"/>
                    <w:sz w:val="12"/>
                  </w:rPr>
                  <w:t>Sub-total</w:t>
                </w:r>
              </w:p>
            </w:tc>
            <w:tc>
              <w:tcPr>
                <w:tcW w:w="945" w:type="dxa"/>
              </w:tcPr>
              <w:p w14:paraId="28A269F4" w14:textId="77777777" w:rsidR="004F5D9F" w:rsidRDefault="004F5D9F" w:rsidP="00F779FF">
                <w:pPr>
                  <w:pStyle w:val="TableParagraph"/>
                  <w:ind w:left="148" w:right="148"/>
                  <w:jc w:val="center"/>
                  <w:rPr>
                    <w:b/>
                    <w:sz w:val="12"/>
                  </w:rPr>
                </w:pPr>
                <w:r>
                  <w:rPr>
                    <w:b/>
                    <w:color w:val="231F20"/>
                    <w:sz w:val="12"/>
                  </w:rPr>
                  <w:t>24</w:t>
                </w:r>
              </w:p>
            </w:tc>
          </w:tr>
          <w:tr w:rsidR="004F5D9F" w14:paraId="2BDDDAC6" w14:textId="77777777" w:rsidTr="00F779FF">
            <w:trPr>
              <w:trHeight w:hRule="exact" w:val="276"/>
            </w:trPr>
            <w:tc>
              <w:tcPr>
                <w:tcW w:w="5059" w:type="dxa"/>
                <w:shd w:val="clear" w:color="auto" w:fill="BCBEC0"/>
              </w:tcPr>
              <w:p w14:paraId="73128A51" w14:textId="77777777" w:rsidR="004F5D9F" w:rsidRDefault="004F5D9F" w:rsidP="00F779FF">
                <w:pPr>
                  <w:pStyle w:val="TableParagraph"/>
                  <w:spacing w:before="36"/>
                  <w:ind w:left="70"/>
                  <w:rPr>
                    <w:b/>
                    <w:sz w:val="16"/>
                  </w:rPr>
                </w:pPr>
                <w:r>
                  <w:rPr>
                    <w:b/>
                    <w:color w:val="231F20"/>
                    <w:sz w:val="16"/>
                  </w:rPr>
                  <w:t>Electives:</w:t>
                </w:r>
              </w:p>
            </w:tc>
            <w:tc>
              <w:tcPr>
                <w:tcW w:w="945" w:type="dxa"/>
                <w:shd w:val="clear" w:color="auto" w:fill="BCBEC0"/>
              </w:tcPr>
              <w:p w14:paraId="295137FE" w14:textId="77777777" w:rsidR="004F5D9F" w:rsidRDefault="004F5D9F" w:rsidP="00F779FF">
                <w:pPr>
                  <w:pStyle w:val="TableParagraph"/>
                  <w:ind w:left="148" w:right="148"/>
                  <w:jc w:val="center"/>
                  <w:rPr>
                    <w:b/>
                    <w:sz w:val="12"/>
                  </w:rPr>
                </w:pPr>
                <w:r>
                  <w:rPr>
                    <w:b/>
                    <w:color w:val="231F20"/>
                    <w:sz w:val="12"/>
                  </w:rPr>
                  <w:t>Sem. Hrs.</w:t>
                </w:r>
              </w:p>
            </w:tc>
          </w:tr>
          <w:tr w:rsidR="004F5D9F" w14:paraId="78452142" w14:textId="77777777" w:rsidTr="00F779FF">
            <w:trPr>
              <w:trHeight w:hRule="exact" w:val="247"/>
            </w:trPr>
            <w:tc>
              <w:tcPr>
                <w:tcW w:w="5059" w:type="dxa"/>
              </w:tcPr>
              <w:p w14:paraId="791EAD0D" w14:textId="77777777" w:rsidR="004F5D9F" w:rsidRDefault="004F5D9F" w:rsidP="00F779FF">
                <w:pPr>
                  <w:pStyle w:val="TableParagraph"/>
                  <w:ind w:left="250"/>
                  <w:rPr>
                    <w:sz w:val="12"/>
                  </w:rPr>
                </w:pPr>
                <w:r>
                  <w:rPr>
                    <w:color w:val="231F20"/>
                    <w:sz w:val="12"/>
                  </w:rPr>
                  <w:t>Electives (must include at least 3 upper-level hours)</w:t>
                </w:r>
              </w:p>
            </w:tc>
            <w:tc>
              <w:tcPr>
                <w:tcW w:w="945" w:type="dxa"/>
              </w:tcPr>
              <w:p w14:paraId="28E1C4BC" w14:textId="77777777" w:rsidR="004F5D9F" w:rsidRDefault="004F5D9F" w:rsidP="00F779FF">
                <w:pPr>
                  <w:pStyle w:val="TableParagraph"/>
                  <w:ind w:left="148" w:right="148"/>
                  <w:jc w:val="center"/>
                  <w:rPr>
                    <w:b/>
                    <w:sz w:val="12"/>
                  </w:rPr>
                </w:pPr>
                <w:r>
                  <w:rPr>
                    <w:b/>
                    <w:color w:val="231F20"/>
                    <w:sz w:val="12"/>
                  </w:rPr>
                  <w:t>19</w:t>
                </w:r>
              </w:p>
            </w:tc>
          </w:tr>
          <w:tr w:rsidR="004F5D9F" w14:paraId="0CD972B6" w14:textId="77777777" w:rsidTr="00F779FF">
            <w:trPr>
              <w:trHeight w:hRule="exact" w:val="276"/>
            </w:trPr>
            <w:tc>
              <w:tcPr>
                <w:tcW w:w="5059" w:type="dxa"/>
                <w:shd w:val="clear" w:color="auto" w:fill="BCBEC0"/>
              </w:tcPr>
              <w:p w14:paraId="0F19CD54" w14:textId="77777777" w:rsidR="004F5D9F" w:rsidRDefault="004F5D9F" w:rsidP="00F779FF">
                <w:pPr>
                  <w:pStyle w:val="TableParagraph"/>
                  <w:spacing w:before="36"/>
                  <w:ind w:left="70"/>
                  <w:rPr>
                    <w:b/>
                    <w:sz w:val="16"/>
                  </w:rPr>
                </w:pPr>
                <w:r>
                  <w:rPr>
                    <w:b/>
                    <w:color w:val="231F20"/>
                    <w:sz w:val="16"/>
                  </w:rPr>
                  <w:t>Total Required Hours:</w:t>
                </w:r>
              </w:p>
            </w:tc>
            <w:tc>
              <w:tcPr>
                <w:tcW w:w="945" w:type="dxa"/>
                <w:shd w:val="clear" w:color="auto" w:fill="BCBEC0"/>
              </w:tcPr>
              <w:p w14:paraId="6BE6B5CD" w14:textId="77777777" w:rsidR="004F5D9F" w:rsidRDefault="004F5D9F" w:rsidP="00F779FF">
                <w:pPr>
                  <w:pStyle w:val="TableParagraph"/>
                  <w:spacing w:before="36"/>
                  <w:ind w:left="148" w:right="148"/>
                  <w:jc w:val="center"/>
                  <w:rPr>
                    <w:b/>
                    <w:sz w:val="16"/>
                  </w:rPr>
                </w:pPr>
                <w:r>
                  <w:rPr>
                    <w:b/>
                    <w:color w:val="231F20"/>
                    <w:sz w:val="16"/>
                  </w:rPr>
                  <w:t>120</w:t>
                </w:r>
              </w:p>
            </w:tc>
          </w:tr>
        </w:tbl>
        <w:p w14:paraId="0D125FB3" w14:textId="77777777" w:rsidR="004F5D9F" w:rsidRDefault="004F5D9F" w:rsidP="004F5D9F">
          <w:pPr>
            <w:jc w:val="center"/>
            <w:rPr>
              <w:sz w:val="16"/>
            </w:rPr>
          </w:pPr>
        </w:p>
        <w:p w14:paraId="4E4E3058" w14:textId="77777777" w:rsidR="004F5D9F" w:rsidRDefault="004F5D9F" w:rsidP="004F5D9F">
          <w:pPr>
            <w:spacing w:before="12"/>
            <w:jc w:val="center"/>
            <w:rPr>
              <w:rFonts w:ascii="Times New Roman"/>
              <w:i/>
              <w:sz w:val="18"/>
            </w:rPr>
          </w:pPr>
          <w:r>
            <w:rPr>
              <w:rFonts w:ascii="Times New Roman"/>
              <w:i/>
              <w:color w:val="231F20"/>
              <w:sz w:val="18"/>
            </w:rPr>
            <w:t xml:space="preserve">The bulletin can be accessed at </w:t>
          </w:r>
          <w:hyperlink r:id="rId10">
            <w:r>
              <w:rPr>
                <w:rFonts w:ascii="Times New Roman"/>
                <w:i/>
                <w:color w:val="231F20"/>
                <w:spacing w:val="-3"/>
                <w:sz w:val="18"/>
              </w:rPr>
              <w:t>https://www.astate.edu/a/registrar/students/bulletins/</w:t>
            </w:r>
          </w:hyperlink>
        </w:p>
        <w:p w14:paraId="28A177A3" w14:textId="77777777" w:rsidR="004F5D9F" w:rsidRDefault="004F5D9F" w:rsidP="004F5D9F">
          <w:pPr>
            <w:pStyle w:val="BodyText"/>
            <w:spacing w:before="51"/>
            <w:ind w:right="38"/>
            <w:jc w:val="center"/>
          </w:pPr>
          <w:r>
            <w:t>132</w:t>
          </w:r>
        </w:p>
        <w:p w14:paraId="14EE169E" w14:textId="77777777" w:rsidR="004F5D9F" w:rsidRPr="005525B3" w:rsidRDefault="004F5D9F" w:rsidP="004F5D9F">
          <w:pPr>
            <w:rPr>
              <w:sz w:val="16"/>
            </w:rPr>
          </w:pPr>
        </w:p>
        <w:p w14:paraId="58FFABB8" w14:textId="185CE8C2" w:rsidR="00AE6604" w:rsidRPr="008426D1" w:rsidRDefault="006A3AD2"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56CE2F4D" w14:textId="52F83FD1" w:rsidR="004F5D9F" w:rsidRDefault="004F5D9F" w:rsidP="004F5D9F">
      <w:pPr>
        <w:pStyle w:val="Heading4"/>
        <w:jc w:val="left"/>
        <w:rPr>
          <w:color w:val="231F20"/>
          <w:w w:val="85"/>
        </w:rPr>
      </w:pPr>
      <w:r>
        <w:rPr>
          <w:color w:val="231F20"/>
          <w:w w:val="85"/>
        </w:rPr>
        <w:lastRenderedPageBreak/>
        <w:t>AFTER:</w:t>
      </w:r>
    </w:p>
    <w:p w14:paraId="69E0F15C" w14:textId="31E5C548" w:rsidR="004F5D9F" w:rsidRDefault="004F5D9F" w:rsidP="004F5D9F">
      <w:pPr>
        <w:pStyle w:val="Heading4"/>
      </w:pPr>
      <w:r>
        <w:rPr>
          <w:color w:val="231F20"/>
          <w:w w:val="85"/>
        </w:rPr>
        <w:t>Major in Business Economics</w:t>
      </w:r>
    </w:p>
    <w:p w14:paraId="759856B2" w14:textId="77777777" w:rsidR="004F5D9F" w:rsidRDefault="004F5D9F" w:rsidP="004F5D9F">
      <w:pPr>
        <w:spacing w:before="45"/>
        <w:ind w:left="80" w:right="80"/>
        <w:jc w:val="center"/>
        <w:rPr>
          <w:b/>
          <w:sz w:val="16"/>
        </w:rPr>
      </w:pPr>
      <w:r>
        <w:rPr>
          <w:b/>
          <w:color w:val="231F20"/>
          <w:sz w:val="16"/>
        </w:rPr>
        <w:t>Bachelor of Science</w:t>
      </w:r>
    </w:p>
    <w:p w14:paraId="7042E9AA" w14:textId="77777777" w:rsidR="004F5D9F" w:rsidRDefault="004F5D9F" w:rsidP="004F5D9F">
      <w:pPr>
        <w:pStyle w:val="BodyText"/>
        <w:spacing w:before="7"/>
        <w:ind w:left="80" w:right="80"/>
        <w:jc w:val="center"/>
      </w:pPr>
      <w:r>
        <w:rPr>
          <w:color w:val="231F20"/>
        </w:rPr>
        <w:t xml:space="preserve">A complete 8-semester degree plan is available </w:t>
      </w:r>
      <w:hyperlink r:id="rId11">
        <w:r>
          <w:rPr>
            <w:color w:val="231F20"/>
          </w:rPr>
          <w:t>at https://www.astate.edu/info/academics/degrees/</w:t>
        </w:r>
      </w:hyperlink>
    </w:p>
    <w:p w14:paraId="520B1A77" w14:textId="77777777" w:rsidR="004F5D9F" w:rsidRDefault="004F5D9F" w:rsidP="004F5D9F">
      <w:pPr>
        <w:pStyle w:val="BodyText"/>
        <w:spacing w:before="9"/>
        <w:rPr>
          <w:sz w:val="11"/>
        </w:rPr>
      </w:pPr>
    </w:p>
    <w:tbl>
      <w:tblPr>
        <w:tblW w:w="0" w:type="auto"/>
        <w:tblInd w:w="58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59"/>
        <w:gridCol w:w="945"/>
      </w:tblGrid>
      <w:tr w:rsidR="004F5D9F" w14:paraId="55BAA421" w14:textId="77777777" w:rsidTr="00F779FF">
        <w:trPr>
          <w:trHeight w:hRule="exact" w:val="276"/>
        </w:trPr>
        <w:tc>
          <w:tcPr>
            <w:tcW w:w="5059" w:type="dxa"/>
            <w:shd w:val="clear" w:color="auto" w:fill="BCBEC0"/>
          </w:tcPr>
          <w:p w14:paraId="0F031CE0" w14:textId="77777777" w:rsidR="004F5D9F" w:rsidRDefault="004F5D9F" w:rsidP="00F779FF">
            <w:pPr>
              <w:pStyle w:val="TableParagraph"/>
              <w:spacing w:before="36"/>
              <w:ind w:left="70"/>
              <w:rPr>
                <w:b/>
                <w:sz w:val="16"/>
              </w:rPr>
            </w:pPr>
            <w:r>
              <w:rPr>
                <w:b/>
                <w:color w:val="231F20"/>
                <w:sz w:val="16"/>
              </w:rPr>
              <w:t>University Requirements:</w:t>
            </w:r>
          </w:p>
        </w:tc>
        <w:tc>
          <w:tcPr>
            <w:tcW w:w="945" w:type="dxa"/>
            <w:shd w:val="clear" w:color="auto" w:fill="BCBEC0"/>
          </w:tcPr>
          <w:p w14:paraId="05778875" w14:textId="77777777" w:rsidR="004F5D9F" w:rsidRDefault="004F5D9F" w:rsidP="00F779FF"/>
        </w:tc>
      </w:tr>
      <w:tr w:rsidR="004F5D9F" w14:paraId="47D2BA39" w14:textId="77777777" w:rsidTr="00F779FF">
        <w:trPr>
          <w:trHeight w:hRule="exact" w:val="391"/>
        </w:trPr>
        <w:tc>
          <w:tcPr>
            <w:tcW w:w="5059" w:type="dxa"/>
          </w:tcPr>
          <w:p w14:paraId="74376598" w14:textId="77777777" w:rsidR="004F5D9F" w:rsidRDefault="004F5D9F" w:rsidP="00F779FF">
            <w:pPr>
              <w:pStyle w:val="TableParagraph"/>
              <w:ind w:left="250"/>
              <w:rPr>
                <w:sz w:val="12"/>
              </w:rPr>
            </w:pPr>
            <w:r>
              <w:rPr>
                <w:color w:val="231F20"/>
                <w:sz w:val="12"/>
              </w:rPr>
              <w:t>See University General Requirements for Baccalaureate degrees (p. 42)</w:t>
            </w:r>
          </w:p>
          <w:p w14:paraId="0C416FBC" w14:textId="77777777" w:rsidR="004F5D9F" w:rsidRDefault="004F5D9F" w:rsidP="00F779FF">
            <w:pPr>
              <w:pStyle w:val="TableParagraph"/>
              <w:spacing w:before="6"/>
              <w:ind w:left="340"/>
              <w:rPr>
                <w:i/>
                <w:sz w:val="12"/>
              </w:rPr>
            </w:pPr>
            <w:r>
              <w:rPr>
                <w:i/>
                <w:color w:val="231F20"/>
                <w:sz w:val="12"/>
              </w:rPr>
              <w:t>(For Neil Griffin College of Business requirements, see p. 125)</w:t>
            </w:r>
          </w:p>
        </w:tc>
        <w:tc>
          <w:tcPr>
            <w:tcW w:w="945" w:type="dxa"/>
          </w:tcPr>
          <w:p w14:paraId="456827FC" w14:textId="77777777" w:rsidR="004F5D9F" w:rsidRDefault="004F5D9F" w:rsidP="00F779FF"/>
        </w:tc>
      </w:tr>
      <w:tr w:rsidR="004F5D9F" w14:paraId="481A4736" w14:textId="77777777" w:rsidTr="00F779FF">
        <w:trPr>
          <w:trHeight w:hRule="exact" w:val="276"/>
        </w:trPr>
        <w:tc>
          <w:tcPr>
            <w:tcW w:w="5059" w:type="dxa"/>
            <w:shd w:val="clear" w:color="auto" w:fill="BCBEC0"/>
          </w:tcPr>
          <w:p w14:paraId="7A3F0813" w14:textId="77777777" w:rsidR="004F5D9F" w:rsidRDefault="004F5D9F" w:rsidP="00F779FF">
            <w:pPr>
              <w:pStyle w:val="TableParagraph"/>
              <w:spacing w:before="36"/>
              <w:ind w:left="70"/>
              <w:rPr>
                <w:b/>
                <w:sz w:val="16"/>
              </w:rPr>
            </w:pPr>
            <w:r>
              <w:rPr>
                <w:b/>
                <w:color w:val="231F20"/>
                <w:sz w:val="16"/>
              </w:rPr>
              <w:t>First Year Making Connections Course:</w:t>
            </w:r>
          </w:p>
        </w:tc>
        <w:tc>
          <w:tcPr>
            <w:tcW w:w="945" w:type="dxa"/>
            <w:shd w:val="clear" w:color="auto" w:fill="BCBEC0"/>
          </w:tcPr>
          <w:p w14:paraId="5F25CC44" w14:textId="77777777" w:rsidR="004F5D9F" w:rsidRDefault="004F5D9F" w:rsidP="00F779FF">
            <w:pPr>
              <w:pStyle w:val="TableParagraph"/>
              <w:ind w:left="148" w:right="148"/>
              <w:jc w:val="center"/>
              <w:rPr>
                <w:b/>
                <w:sz w:val="12"/>
              </w:rPr>
            </w:pPr>
            <w:r>
              <w:rPr>
                <w:b/>
                <w:color w:val="231F20"/>
                <w:sz w:val="12"/>
              </w:rPr>
              <w:t>Sem. Hrs.</w:t>
            </w:r>
          </w:p>
        </w:tc>
      </w:tr>
      <w:tr w:rsidR="004F5D9F" w14:paraId="13562CB9" w14:textId="77777777" w:rsidTr="00F779FF">
        <w:trPr>
          <w:trHeight w:hRule="exact" w:val="247"/>
        </w:trPr>
        <w:tc>
          <w:tcPr>
            <w:tcW w:w="5059" w:type="dxa"/>
          </w:tcPr>
          <w:p w14:paraId="332ABBC8" w14:textId="77777777" w:rsidR="004F5D9F" w:rsidRDefault="004F5D9F" w:rsidP="00F779FF">
            <w:pPr>
              <w:pStyle w:val="TableParagraph"/>
              <w:ind w:left="250"/>
              <w:rPr>
                <w:sz w:val="12"/>
              </w:rPr>
            </w:pPr>
            <w:r>
              <w:rPr>
                <w:color w:val="231F20"/>
                <w:sz w:val="12"/>
              </w:rPr>
              <w:t>BUSN 1003, First Year Experience Business</w:t>
            </w:r>
          </w:p>
        </w:tc>
        <w:tc>
          <w:tcPr>
            <w:tcW w:w="945" w:type="dxa"/>
          </w:tcPr>
          <w:p w14:paraId="0972C758" w14:textId="77777777" w:rsidR="004F5D9F" w:rsidRDefault="004F5D9F" w:rsidP="00F779FF">
            <w:pPr>
              <w:pStyle w:val="TableParagraph"/>
              <w:jc w:val="center"/>
              <w:rPr>
                <w:b/>
                <w:sz w:val="12"/>
              </w:rPr>
            </w:pPr>
            <w:r>
              <w:rPr>
                <w:b/>
                <w:color w:val="231F20"/>
                <w:sz w:val="12"/>
              </w:rPr>
              <w:t>3</w:t>
            </w:r>
          </w:p>
        </w:tc>
      </w:tr>
      <w:tr w:rsidR="004F5D9F" w14:paraId="5F3FFF50" w14:textId="77777777" w:rsidTr="00F779FF">
        <w:trPr>
          <w:trHeight w:hRule="exact" w:val="276"/>
        </w:trPr>
        <w:tc>
          <w:tcPr>
            <w:tcW w:w="5059" w:type="dxa"/>
            <w:shd w:val="clear" w:color="auto" w:fill="BCBEC0"/>
          </w:tcPr>
          <w:p w14:paraId="6BFE800F" w14:textId="77777777" w:rsidR="004F5D9F" w:rsidRDefault="004F5D9F" w:rsidP="00F779FF">
            <w:pPr>
              <w:pStyle w:val="TableParagraph"/>
              <w:spacing w:before="36"/>
              <w:ind w:left="70"/>
              <w:rPr>
                <w:b/>
                <w:sz w:val="16"/>
              </w:rPr>
            </w:pPr>
            <w:r>
              <w:rPr>
                <w:b/>
                <w:color w:val="231F20"/>
                <w:sz w:val="16"/>
              </w:rPr>
              <w:t>General Education Requirements:</w:t>
            </w:r>
          </w:p>
        </w:tc>
        <w:tc>
          <w:tcPr>
            <w:tcW w:w="945" w:type="dxa"/>
            <w:shd w:val="clear" w:color="auto" w:fill="BCBEC0"/>
          </w:tcPr>
          <w:p w14:paraId="1D83AAE6" w14:textId="77777777" w:rsidR="004F5D9F" w:rsidRDefault="004F5D9F" w:rsidP="00F779FF">
            <w:pPr>
              <w:pStyle w:val="TableParagraph"/>
              <w:ind w:left="148" w:right="148"/>
              <w:jc w:val="center"/>
              <w:rPr>
                <w:b/>
                <w:sz w:val="12"/>
              </w:rPr>
            </w:pPr>
            <w:r>
              <w:rPr>
                <w:b/>
                <w:color w:val="231F20"/>
                <w:sz w:val="12"/>
              </w:rPr>
              <w:t>Sem. Hrs.</w:t>
            </w:r>
          </w:p>
        </w:tc>
      </w:tr>
      <w:tr w:rsidR="004F5D9F" w14:paraId="063DAEED" w14:textId="77777777" w:rsidTr="00F779FF">
        <w:trPr>
          <w:trHeight w:hRule="exact" w:val="1393"/>
        </w:trPr>
        <w:tc>
          <w:tcPr>
            <w:tcW w:w="5059" w:type="dxa"/>
          </w:tcPr>
          <w:p w14:paraId="35327E06" w14:textId="77777777" w:rsidR="004F5D9F" w:rsidRDefault="004F5D9F" w:rsidP="00F779FF">
            <w:pPr>
              <w:pStyle w:val="TableParagraph"/>
              <w:ind w:left="250"/>
              <w:rPr>
                <w:sz w:val="12"/>
              </w:rPr>
            </w:pPr>
            <w:r>
              <w:rPr>
                <w:color w:val="231F20"/>
                <w:sz w:val="12"/>
              </w:rPr>
              <w:t>See General Education Curriculum for Baccalaureate degrees (p. 78)</w:t>
            </w:r>
          </w:p>
          <w:p w14:paraId="6D197D79" w14:textId="77777777" w:rsidR="004F5D9F" w:rsidRDefault="004F5D9F" w:rsidP="00F779FF">
            <w:pPr>
              <w:pStyle w:val="TableParagraph"/>
              <w:rPr>
                <w:sz w:val="13"/>
              </w:rPr>
            </w:pPr>
          </w:p>
          <w:p w14:paraId="05EF8E3C" w14:textId="77777777" w:rsidR="004F5D9F" w:rsidRDefault="004F5D9F" w:rsidP="00F779FF">
            <w:pPr>
              <w:pStyle w:val="TableParagraph"/>
              <w:ind w:left="340"/>
              <w:rPr>
                <w:b/>
                <w:sz w:val="12"/>
              </w:rPr>
            </w:pPr>
            <w:r>
              <w:rPr>
                <w:b/>
                <w:color w:val="231F20"/>
                <w:sz w:val="12"/>
              </w:rPr>
              <w:t>Students with this major must take the following:</w:t>
            </w:r>
          </w:p>
          <w:p w14:paraId="52305043" w14:textId="77777777" w:rsidR="004F5D9F" w:rsidRDefault="004F5D9F" w:rsidP="00F779FF">
            <w:pPr>
              <w:pStyle w:val="TableParagraph"/>
              <w:spacing w:before="5"/>
              <w:ind w:left="430"/>
              <w:rPr>
                <w:b/>
                <w:i/>
                <w:sz w:val="12"/>
              </w:rPr>
            </w:pPr>
            <w:r>
              <w:rPr>
                <w:i/>
                <w:color w:val="231F20"/>
                <w:sz w:val="12"/>
              </w:rPr>
              <w:t xml:space="preserve">A “C” or better in MATH 2143, Business Calculus </w:t>
            </w:r>
            <w:r>
              <w:rPr>
                <w:b/>
                <w:i/>
                <w:color w:val="231F20"/>
                <w:sz w:val="12"/>
              </w:rPr>
              <w:t>OR</w:t>
            </w:r>
          </w:p>
          <w:p w14:paraId="22840A96" w14:textId="77777777" w:rsidR="004F5D9F" w:rsidRDefault="004F5D9F" w:rsidP="00F779FF">
            <w:pPr>
              <w:pStyle w:val="TableParagraph"/>
              <w:spacing w:before="5"/>
              <w:ind w:left="520"/>
              <w:rPr>
                <w:b/>
                <w:i/>
                <w:sz w:val="12"/>
              </w:rPr>
            </w:pPr>
            <w:r>
              <w:rPr>
                <w:i/>
                <w:color w:val="231F20"/>
                <w:sz w:val="12"/>
              </w:rPr>
              <w:t xml:space="preserve">MATH 2194, Survey of Calculus </w:t>
            </w:r>
            <w:r>
              <w:rPr>
                <w:b/>
                <w:i/>
                <w:color w:val="231F20"/>
                <w:sz w:val="12"/>
              </w:rPr>
              <w:t>OR</w:t>
            </w:r>
          </w:p>
          <w:p w14:paraId="3E96D3B7" w14:textId="77777777" w:rsidR="004F5D9F" w:rsidRDefault="004F5D9F" w:rsidP="00F779FF">
            <w:pPr>
              <w:pStyle w:val="TableParagraph"/>
              <w:spacing w:before="5"/>
              <w:ind w:left="520"/>
              <w:rPr>
                <w:i/>
                <w:sz w:val="12"/>
              </w:rPr>
            </w:pPr>
            <w:r>
              <w:rPr>
                <w:i/>
                <w:color w:val="231F20"/>
                <w:sz w:val="12"/>
              </w:rPr>
              <w:t>MATH 2204, Calculus I</w:t>
            </w:r>
          </w:p>
          <w:p w14:paraId="3B44E84D" w14:textId="77777777" w:rsidR="004F5D9F" w:rsidRDefault="004F5D9F" w:rsidP="00F779FF">
            <w:pPr>
              <w:pStyle w:val="TableParagraph"/>
              <w:spacing w:before="5"/>
              <w:ind w:left="430"/>
              <w:rPr>
                <w:i/>
                <w:color w:val="231F20"/>
                <w:sz w:val="12"/>
              </w:rPr>
            </w:pPr>
            <w:r>
              <w:rPr>
                <w:i/>
                <w:color w:val="231F20"/>
                <w:sz w:val="12"/>
              </w:rPr>
              <w:t>ECON 2313, Principles of Macroeconomics</w:t>
            </w:r>
          </w:p>
          <w:p w14:paraId="5D909D20" w14:textId="77777777" w:rsidR="004F5D9F" w:rsidRDefault="004F5D9F" w:rsidP="00F779FF">
            <w:pPr>
              <w:pStyle w:val="TableParagraph"/>
              <w:spacing w:before="5"/>
              <w:ind w:left="430"/>
              <w:rPr>
                <w:i/>
                <w:color w:val="231F20"/>
                <w:sz w:val="12"/>
              </w:rPr>
            </w:pPr>
            <w:r>
              <w:rPr>
                <w:i/>
                <w:color w:val="231F20"/>
                <w:sz w:val="12"/>
              </w:rPr>
              <w:t>ECON 2323, Principles of Mirroeconomics</w:t>
            </w:r>
          </w:p>
          <w:p w14:paraId="0FE8B596" w14:textId="77777777" w:rsidR="004F5D9F" w:rsidRDefault="004F5D9F" w:rsidP="00F779FF">
            <w:pPr>
              <w:pStyle w:val="TableParagraph"/>
              <w:spacing w:before="5"/>
              <w:ind w:left="430"/>
              <w:rPr>
                <w:i/>
                <w:sz w:val="12"/>
              </w:rPr>
            </w:pPr>
            <w:r>
              <w:rPr>
                <w:i/>
                <w:color w:val="231F20"/>
                <w:sz w:val="12"/>
              </w:rPr>
              <w:t>COMS 1203, Oral Communication (Required Departmental Gen. Ed. Option)</w:t>
            </w:r>
          </w:p>
        </w:tc>
        <w:tc>
          <w:tcPr>
            <w:tcW w:w="945" w:type="dxa"/>
          </w:tcPr>
          <w:p w14:paraId="6D8AF09D" w14:textId="77777777" w:rsidR="004F5D9F" w:rsidRDefault="004F5D9F" w:rsidP="00F779FF">
            <w:pPr>
              <w:pStyle w:val="TableParagraph"/>
              <w:ind w:left="148" w:right="148"/>
              <w:jc w:val="center"/>
              <w:rPr>
                <w:b/>
                <w:sz w:val="12"/>
              </w:rPr>
            </w:pPr>
            <w:r>
              <w:rPr>
                <w:b/>
                <w:color w:val="231F20"/>
                <w:sz w:val="12"/>
              </w:rPr>
              <w:t>35</w:t>
            </w:r>
          </w:p>
        </w:tc>
      </w:tr>
      <w:tr w:rsidR="004F5D9F" w14:paraId="21B9B149" w14:textId="77777777" w:rsidTr="00F779FF">
        <w:trPr>
          <w:trHeight w:hRule="exact" w:val="276"/>
        </w:trPr>
        <w:tc>
          <w:tcPr>
            <w:tcW w:w="5059" w:type="dxa"/>
            <w:shd w:val="clear" w:color="auto" w:fill="BCBEC0"/>
          </w:tcPr>
          <w:p w14:paraId="076C5F31" w14:textId="77777777" w:rsidR="004F5D9F" w:rsidRDefault="004F5D9F" w:rsidP="00F779FF">
            <w:pPr>
              <w:pStyle w:val="TableParagraph"/>
              <w:spacing w:before="36"/>
              <w:ind w:left="70"/>
              <w:rPr>
                <w:b/>
                <w:sz w:val="16"/>
              </w:rPr>
            </w:pPr>
            <w:r>
              <w:rPr>
                <w:b/>
                <w:color w:val="231F20"/>
                <w:sz w:val="16"/>
              </w:rPr>
              <w:t>Neil Griffin College of Business Core Courses:</w:t>
            </w:r>
          </w:p>
        </w:tc>
        <w:tc>
          <w:tcPr>
            <w:tcW w:w="945" w:type="dxa"/>
            <w:shd w:val="clear" w:color="auto" w:fill="BCBEC0"/>
          </w:tcPr>
          <w:p w14:paraId="638C8AE7" w14:textId="77777777" w:rsidR="004F5D9F" w:rsidRDefault="004F5D9F" w:rsidP="00F779FF">
            <w:pPr>
              <w:pStyle w:val="TableParagraph"/>
              <w:ind w:left="148" w:right="148"/>
              <w:jc w:val="center"/>
              <w:rPr>
                <w:b/>
                <w:sz w:val="12"/>
              </w:rPr>
            </w:pPr>
            <w:r>
              <w:rPr>
                <w:b/>
                <w:color w:val="231F20"/>
                <w:sz w:val="12"/>
              </w:rPr>
              <w:t>Sem. Hrs.</w:t>
            </w:r>
          </w:p>
        </w:tc>
      </w:tr>
      <w:tr w:rsidR="004F5D9F" w14:paraId="5D6D2C22" w14:textId="77777777" w:rsidTr="00F779FF">
        <w:trPr>
          <w:trHeight w:hRule="exact" w:val="247"/>
        </w:trPr>
        <w:tc>
          <w:tcPr>
            <w:tcW w:w="5059" w:type="dxa"/>
          </w:tcPr>
          <w:p w14:paraId="6BD3108A" w14:textId="77777777" w:rsidR="004F5D9F" w:rsidRDefault="004F5D9F" w:rsidP="00F779FF">
            <w:pPr>
              <w:pStyle w:val="TableParagraph"/>
              <w:ind w:left="250"/>
              <w:rPr>
                <w:sz w:val="12"/>
              </w:rPr>
            </w:pPr>
            <w:r>
              <w:rPr>
                <w:color w:val="231F20"/>
                <w:sz w:val="12"/>
              </w:rPr>
              <w:t>(See Beginning of Business Section)</w:t>
            </w:r>
          </w:p>
        </w:tc>
        <w:tc>
          <w:tcPr>
            <w:tcW w:w="945" w:type="dxa"/>
          </w:tcPr>
          <w:p w14:paraId="1B2E61DD" w14:textId="77777777" w:rsidR="004F5D9F" w:rsidRDefault="004F5D9F" w:rsidP="00F779FF">
            <w:pPr>
              <w:pStyle w:val="TableParagraph"/>
              <w:ind w:left="148" w:right="148"/>
              <w:jc w:val="center"/>
              <w:rPr>
                <w:b/>
                <w:sz w:val="12"/>
              </w:rPr>
            </w:pPr>
            <w:r>
              <w:rPr>
                <w:b/>
                <w:color w:val="231F20"/>
                <w:sz w:val="12"/>
              </w:rPr>
              <w:t>39</w:t>
            </w:r>
          </w:p>
        </w:tc>
      </w:tr>
      <w:tr w:rsidR="004F5D9F" w14:paraId="386AACE5" w14:textId="77777777" w:rsidTr="00F779FF">
        <w:trPr>
          <w:trHeight w:hRule="exact" w:val="276"/>
        </w:trPr>
        <w:tc>
          <w:tcPr>
            <w:tcW w:w="5059" w:type="dxa"/>
            <w:shd w:val="clear" w:color="auto" w:fill="BCBEC0"/>
          </w:tcPr>
          <w:p w14:paraId="4042EDD1" w14:textId="77777777" w:rsidR="004F5D9F" w:rsidRDefault="004F5D9F" w:rsidP="00F779FF">
            <w:pPr>
              <w:pStyle w:val="TableParagraph"/>
              <w:spacing w:before="36"/>
              <w:ind w:left="70"/>
              <w:rPr>
                <w:b/>
                <w:sz w:val="16"/>
              </w:rPr>
            </w:pPr>
            <w:r>
              <w:rPr>
                <w:b/>
                <w:color w:val="231F20"/>
                <w:sz w:val="16"/>
              </w:rPr>
              <w:t>Major Requirements:</w:t>
            </w:r>
          </w:p>
        </w:tc>
        <w:tc>
          <w:tcPr>
            <w:tcW w:w="945" w:type="dxa"/>
            <w:shd w:val="clear" w:color="auto" w:fill="BCBEC0"/>
          </w:tcPr>
          <w:p w14:paraId="62AA401E" w14:textId="77777777" w:rsidR="004F5D9F" w:rsidRDefault="004F5D9F" w:rsidP="00F779FF">
            <w:pPr>
              <w:pStyle w:val="TableParagraph"/>
              <w:ind w:left="148" w:right="148"/>
              <w:jc w:val="center"/>
              <w:rPr>
                <w:b/>
                <w:sz w:val="12"/>
              </w:rPr>
            </w:pPr>
            <w:r>
              <w:rPr>
                <w:b/>
                <w:color w:val="231F20"/>
                <w:sz w:val="12"/>
              </w:rPr>
              <w:t>Sem. Hrs.</w:t>
            </w:r>
          </w:p>
        </w:tc>
      </w:tr>
      <w:tr w:rsidR="004F5D9F" w14:paraId="6E8D25FC" w14:textId="77777777" w:rsidTr="00F779FF">
        <w:trPr>
          <w:trHeight w:hRule="exact" w:val="247"/>
        </w:trPr>
        <w:tc>
          <w:tcPr>
            <w:tcW w:w="5059" w:type="dxa"/>
          </w:tcPr>
          <w:p w14:paraId="6F77998A" w14:textId="451BD89D" w:rsidR="004F5D9F" w:rsidRPr="004F5D9F" w:rsidRDefault="004F5D9F" w:rsidP="00F779FF">
            <w:pPr>
              <w:pStyle w:val="TableParagraph"/>
              <w:ind w:left="250"/>
              <w:rPr>
                <w:color w:val="231F20"/>
                <w:sz w:val="12"/>
                <w:highlight w:val="yellow"/>
              </w:rPr>
            </w:pPr>
            <w:r w:rsidRPr="004F5D9F">
              <w:rPr>
                <w:color w:val="231F20"/>
                <w:sz w:val="12"/>
                <w:highlight w:val="yellow"/>
              </w:rPr>
              <w:t>ECON 3113, Applied Econometrics</w:t>
            </w:r>
          </w:p>
        </w:tc>
        <w:tc>
          <w:tcPr>
            <w:tcW w:w="945" w:type="dxa"/>
          </w:tcPr>
          <w:p w14:paraId="5A4A46DB" w14:textId="1A350F78" w:rsidR="004F5D9F" w:rsidRPr="004F5D9F" w:rsidRDefault="004F5D9F" w:rsidP="00F779FF">
            <w:pPr>
              <w:pStyle w:val="TableParagraph"/>
              <w:jc w:val="center"/>
              <w:rPr>
                <w:color w:val="231F20"/>
                <w:w w:val="99"/>
                <w:sz w:val="12"/>
                <w:highlight w:val="yellow"/>
              </w:rPr>
            </w:pPr>
            <w:r w:rsidRPr="004F5D9F">
              <w:rPr>
                <w:color w:val="231F20"/>
                <w:w w:val="99"/>
                <w:sz w:val="12"/>
                <w:highlight w:val="yellow"/>
              </w:rPr>
              <w:t>3</w:t>
            </w:r>
          </w:p>
        </w:tc>
      </w:tr>
      <w:tr w:rsidR="004F5D9F" w14:paraId="1BF2CC67" w14:textId="77777777" w:rsidTr="00F779FF">
        <w:trPr>
          <w:trHeight w:hRule="exact" w:val="247"/>
        </w:trPr>
        <w:tc>
          <w:tcPr>
            <w:tcW w:w="5059" w:type="dxa"/>
          </w:tcPr>
          <w:p w14:paraId="37F71A00" w14:textId="77777777" w:rsidR="004F5D9F" w:rsidRDefault="004F5D9F" w:rsidP="00F779FF">
            <w:pPr>
              <w:pStyle w:val="TableParagraph"/>
              <w:ind w:left="250"/>
              <w:rPr>
                <w:sz w:val="12"/>
              </w:rPr>
            </w:pPr>
            <w:r>
              <w:rPr>
                <w:color w:val="231F20"/>
                <w:sz w:val="12"/>
              </w:rPr>
              <w:t>ECON 3313, Microeconomic Analysis</w:t>
            </w:r>
          </w:p>
        </w:tc>
        <w:tc>
          <w:tcPr>
            <w:tcW w:w="945" w:type="dxa"/>
          </w:tcPr>
          <w:p w14:paraId="1DAD49BE" w14:textId="77777777" w:rsidR="004F5D9F" w:rsidRDefault="004F5D9F" w:rsidP="00F779FF">
            <w:pPr>
              <w:pStyle w:val="TableParagraph"/>
              <w:jc w:val="center"/>
              <w:rPr>
                <w:sz w:val="12"/>
              </w:rPr>
            </w:pPr>
            <w:r>
              <w:rPr>
                <w:color w:val="231F20"/>
                <w:w w:val="99"/>
                <w:sz w:val="12"/>
              </w:rPr>
              <w:t>3</w:t>
            </w:r>
          </w:p>
        </w:tc>
      </w:tr>
      <w:tr w:rsidR="004F5D9F" w14:paraId="691B2BE4" w14:textId="77777777" w:rsidTr="00F779FF">
        <w:trPr>
          <w:trHeight w:hRule="exact" w:val="247"/>
        </w:trPr>
        <w:tc>
          <w:tcPr>
            <w:tcW w:w="5059" w:type="dxa"/>
          </w:tcPr>
          <w:p w14:paraId="4C983EBE" w14:textId="77777777" w:rsidR="004F5D9F" w:rsidRDefault="004F5D9F" w:rsidP="00F779FF">
            <w:pPr>
              <w:pStyle w:val="TableParagraph"/>
              <w:ind w:left="250"/>
              <w:rPr>
                <w:sz w:val="12"/>
              </w:rPr>
            </w:pPr>
            <w:r>
              <w:rPr>
                <w:color w:val="231F20"/>
                <w:sz w:val="12"/>
              </w:rPr>
              <w:t>ECON 3323, Money and Banking</w:t>
            </w:r>
          </w:p>
        </w:tc>
        <w:tc>
          <w:tcPr>
            <w:tcW w:w="945" w:type="dxa"/>
          </w:tcPr>
          <w:p w14:paraId="07ABE920" w14:textId="77777777" w:rsidR="004F5D9F" w:rsidRDefault="004F5D9F" w:rsidP="00F779FF">
            <w:pPr>
              <w:pStyle w:val="TableParagraph"/>
              <w:jc w:val="center"/>
              <w:rPr>
                <w:sz w:val="12"/>
              </w:rPr>
            </w:pPr>
            <w:r>
              <w:rPr>
                <w:color w:val="231F20"/>
                <w:w w:val="99"/>
                <w:sz w:val="12"/>
              </w:rPr>
              <w:t>3</w:t>
            </w:r>
          </w:p>
        </w:tc>
      </w:tr>
      <w:tr w:rsidR="004F5D9F" w14:paraId="6857D532" w14:textId="77777777" w:rsidTr="00F779FF">
        <w:trPr>
          <w:trHeight w:hRule="exact" w:val="247"/>
        </w:trPr>
        <w:tc>
          <w:tcPr>
            <w:tcW w:w="5059" w:type="dxa"/>
          </w:tcPr>
          <w:p w14:paraId="526FBDAB" w14:textId="77777777" w:rsidR="004F5D9F" w:rsidRDefault="004F5D9F" w:rsidP="00F779FF">
            <w:pPr>
              <w:pStyle w:val="TableParagraph"/>
              <w:ind w:left="250"/>
              <w:rPr>
                <w:sz w:val="12"/>
              </w:rPr>
            </w:pPr>
            <w:r>
              <w:rPr>
                <w:color w:val="231F20"/>
                <w:sz w:val="12"/>
              </w:rPr>
              <w:t>ECON 3353, Macroeconomic Analysis</w:t>
            </w:r>
          </w:p>
        </w:tc>
        <w:tc>
          <w:tcPr>
            <w:tcW w:w="945" w:type="dxa"/>
          </w:tcPr>
          <w:p w14:paraId="23CC1BEB" w14:textId="77777777" w:rsidR="004F5D9F" w:rsidRDefault="004F5D9F" w:rsidP="00F779FF">
            <w:pPr>
              <w:pStyle w:val="TableParagraph"/>
              <w:jc w:val="center"/>
              <w:rPr>
                <w:sz w:val="12"/>
              </w:rPr>
            </w:pPr>
            <w:r>
              <w:rPr>
                <w:color w:val="231F20"/>
                <w:w w:val="99"/>
                <w:sz w:val="12"/>
              </w:rPr>
              <w:t>3</w:t>
            </w:r>
          </w:p>
        </w:tc>
      </w:tr>
      <w:tr w:rsidR="004F5D9F" w14:paraId="3F6D49FC" w14:textId="77777777" w:rsidTr="004F5D9F">
        <w:trPr>
          <w:trHeight w:hRule="exact" w:val="2810"/>
        </w:trPr>
        <w:tc>
          <w:tcPr>
            <w:tcW w:w="5059" w:type="dxa"/>
          </w:tcPr>
          <w:p w14:paraId="0C9ABC4E" w14:textId="77777777" w:rsidR="004F5D9F" w:rsidRDefault="004F5D9F" w:rsidP="00F779FF">
            <w:pPr>
              <w:pStyle w:val="TableParagraph"/>
              <w:ind w:left="250"/>
              <w:rPr>
                <w:b/>
                <w:sz w:val="12"/>
              </w:rPr>
            </w:pPr>
            <w:r>
              <w:rPr>
                <w:b/>
                <w:color w:val="231F20"/>
                <w:sz w:val="12"/>
              </w:rPr>
              <w:t>Upper-level Economics Electives</w:t>
            </w:r>
          </w:p>
          <w:p w14:paraId="2736A759" w14:textId="77777777" w:rsidR="004F5D9F" w:rsidRDefault="004F5D9F" w:rsidP="00F779FF">
            <w:pPr>
              <w:pStyle w:val="TableParagraph"/>
              <w:spacing w:before="6" w:line="249" w:lineRule="auto"/>
              <w:ind w:left="340" w:right="316"/>
              <w:rPr>
                <w:i/>
                <w:sz w:val="12"/>
              </w:rPr>
            </w:pPr>
            <w:r>
              <w:rPr>
                <w:i/>
                <w:color w:val="231F20"/>
                <w:sz w:val="12"/>
              </w:rPr>
              <w:t>Students with this major must select at least one course from each of the following categories to fulfill upper-level elective requirements.</w:t>
            </w:r>
          </w:p>
          <w:p w14:paraId="76BEBED8" w14:textId="77777777" w:rsidR="004F5D9F" w:rsidRDefault="004F5D9F" w:rsidP="00F779FF">
            <w:pPr>
              <w:pStyle w:val="TableParagraph"/>
              <w:spacing w:before="6"/>
              <w:rPr>
                <w:sz w:val="12"/>
              </w:rPr>
            </w:pPr>
          </w:p>
          <w:p w14:paraId="0EAC698B" w14:textId="77777777" w:rsidR="004F5D9F" w:rsidRDefault="004F5D9F" w:rsidP="00F779FF">
            <w:pPr>
              <w:pStyle w:val="TableParagraph"/>
              <w:ind w:left="430"/>
              <w:rPr>
                <w:b/>
                <w:sz w:val="12"/>
              </w:rPr>
            </w:pPr>
            <w:r>
              <w:rPr>
                <w:b/>
                <w:color w:val="231F20"/>
                <w:sz w:val="12"/>
              </w:rPr>
              <w:t>International</w:t>
            </w:r>
          </w:p>
          <w:p w14:paraId="0759C3C1" w14:textId="77777777" w:rsidR="004F5D9F" w:rsidRDefault="004F5D9F" w:rsidP="00F779FF">
            <w:pPr>
              <w:pStyle w:val="TableParagraph"/>
              <w:spacing w:before="5"/>
              <w:ind w:left="610"/>
              <w:rPr>
                <w:sz w:val="12"/>
              </w:rPr>
            </w:pPr>
            <w:r>
              <w:rPr>
                <w:color w:val="231F20"/>
                <w:sz w:val="12"/>
              </w:rPr>
              <w:t>ECON 4103, International Trade</w:t>
            </w:r>
          </w:p>
          <w:p w14:paraId="19B776D1" w14:textId="77777777" w:rsidR="004F5D9F" w:rsidRDefault="004F5D9F" w:rsidP="00F779FF">
            <w:pPr>
              <w:pStyle w:val="TableParagraph"/>
              <w:spacing w:before="5" w:line="249" w:lineRule="auto"/>
              <w:ind w:left="610" w:right="1967"/>
              <w:rPr>
                <w:sz w:val="12"/>
              </w:rPr>
            </w:pPr>
            <w:r>
              <w:rPr>
                <w:color w:val="231F20"/>
                <w:sz w:val="12"/>
              </w:rPr>
              <w:t>ECON/IB 4143, Export Policy and Procedures ECON 4353, Economic Development</w:t>
            </w:r>
          </w:p>
          <w:p w14:paraId="2E55F024" w14:textId="77777777" w:rsidR="004F5D9F" w:rsidRDefault="004F5D9F" w:rsidP="00F779FF">
            <w:pPr>
              <w:pStyle w:val="TableParagraph"/>
              <w:ind w:left="610"/>
              <w:rPr>
                <w:sz w:val="12"/>
              </w:rPr>
            </w:pPr>
            <w:r>
              <w:rPr>
                <w:color w:val="231F20"/>
                <w:sz w:val="12"/>
              </w:rPr>
              <w:t>ECON 468V, Special Problems in Economics</w:t>
            </w:r>
          </w:p>
          <w:p w14:paraId="31EA621B" w14:textId="77777777" w:rsidR="004F5D9F" w:rsidRDefault="004F5D9F" w:rsidP="00F779FF">
            <w:pPr>
              <w:pStyle w:val="TableParagraph"/>
              <w:spacing w:before="6"/>
              <w:ind w:left="430"/>
              <w:rPr>
                <w:b/>
                <w:sz w:val="12"/>
              </w:rPr>
            </w:pPr>
            <w:r>
              <w:rPr>
                <w:b/>
                <w:color w:val="231F20"/>
                <w:sz w:val="12"/>
              </w:rPr>
              <w:t>Public Policy and Business</w:t>
            </w:r>
          </w:p>
          <w:p w14:paraId="07C27529" w14:textId="77777777" w:rsidR="004F5D9F" w:rsidRDefault="004F5D9F" w:rsidP="00F779FF">
            <w:pPr>
              <w:pStyle w:val="TableParagraph"/>
              <w:spacing w:before="6"/>
              <w:ind w:left="610"/>
              <w:rPr>
                <w:sz w:val="12"/>
              </w:rPr>
            </w:pPr>
            <w:r>
              <w:rPr>
                <w:color w:val="231F20"/>
                <w:sz w:val="12"/>
              </w:rPr>
              <w:t>ECON 4323, Economic Policy Analysis</w:t>
            </w:r>
          </w:p>
          <w:p w14:paraId="4A156715" w14:textId="77777777" w:rsidR="004F5D9F" w:rsidRDefault="004F5D9F" w:rsidP="00F779FF">
            <w:pPr>
              <w:pStyle w:val="TableParagraph"/>
              <w:spacing w:before="6" w:line="249" w:lineRule="auto"/>
              <w:ind w:left="610" w:right="1774"/>
              <w:rPr>
                <w:sz w:val="12"/>
              </w:rPr>
            </w:pPr>
            <w:r>
              <w:rPr>
                <w:color w:val="231F20"/>
                <w:sz w:val="12"/>
              </w:rPr>
              <w:t>ECON 4333, Government Regulation of Business ECON 4363, Global Environmental Policies ECON 468V, Special Problems in Economics</w:t>
            </w:r>
          </w:p>
          <w:p w14:paraId="32206B85" w14:textId="77777777" w:rsidR="004F5D9F" w:rsidRDefault="004F5D9F" w:rsidP="00F779FF">
            <w:pPr>
              <w:pStyle w:val="TableParagraph"/>
              <w:spacing w:before="1"/>
              <w:ind w:left="430"/>
              <w:rPr>
                <w:b/>
                <w:sz w:val="12"/>
              </w:rPr>
            </w:pPr>
            <w:r>
              <w:rPr>
                <w:b/>
                <w:color w:val="231F20"/>
                <w:sz w:val="12"/>
              </w:rPr>
              <w:t>Theory of the Firm</w:t>
            </w:r>
          </w:p>
          <w:p w14:paraId="20C98D75" w14:textId="77777777" w:rsidR="004F5D9F" w:rsidRDefault="004F5D9F" w:rsidP="00F779FF">
            <w:pPr>
              <w:pStyle w:val="TableParagraph"/>
              <w:spacing w:before="6" w:line="249" w:lineRule="auto"/>
              <w:ind w:left="610" w:right="2481"/>
              <w:rPr>
                <w:sz w:val="12"/>
              </w:rPr>
            </w:pPr>
            <w:r>
              <w:rPr>
                <w:color w:val="231F20"/>
                <w:sz w:val="12"/>
              </w:rPr>
              <w:t>ECON 3363, Labor Economics ECON 4343, Managerial Economics</w:t>
            </w:r>
          </w:p>
          <w:p w14:paraId="6F44878F" w14:textId="77777777" w:rsidR="004F5D9F" w:rsidRDefault="004F5D9F" w:rsidP="00F779FF">
            <w:pPr>
              <w:pStyle w:val="TableParagraph"/>
              <w:ind w:left="610"/>
              <w:rPr>
                <w:sz w:val="12"/>
              </w:rPr>
            </w:pPr>
            <w:r>
              <w:rPr>
                <w:color w:val="231F20"/>
                <w:sz w:val="12"/>
              </w:rPr>
              <w:t>ECON 468V, Special problems in Economics</w:t>
            </w:r>
          </w:p>
        </w:tc>
        <w:tc>
          <w:tcPr>
            <w:tcW w:w="945" w:type="dxa"/>
          </w:tcPr>
          <w:p w14:paraId="331172C9" w14:textId="799A263A" w:rsidR="004F5D9F" w:rsidRDefault="004F5D9F" w:rsidP="004F5D9F">
            <w:pPr>
              <w:pStyle w:val="TableParagraph"/>
              <w:ind w:left="148" w:right="148"/>
              <w:jc w:val="center"/>
              <w:rPr>
                <w:sz w:val="12"/>
              </w:rPr>
            </w:pPr>
            <w:r w:rsidRPr="004F5D9F">
              <w:rPr>
                <w:color w:val="231F20"/>
                <w:sz w:val="12"/>
                <w:highlight w:val="yellow"/>
              </w:rPr>
              <w:t>12</w:t>
            </w:r>
          </w:p>
        </w:tc>
      </w:tr>
      <w:tr w:rsidR="004F5D9F" w14:paraId="0CE80695" w14:textId="77777777" w:rsidTr="00F779FF">
        <w:trPr>
          <w:trHeight w:hRule="exact" w:val="247"/>
        </w:trPr>
        <w:tc>
          <w:tcPr>
            <w:tcW w:w="5059" w:type="dxa"/>
          </w:tcPr>
          <w:p w14:paraId="5EBC0E87" w14:textId="77777777" w:rsidR="004F5D9F" w:rsidRDefault="004F5D9F" w:rsidP="00F779FF">
            <w:pPr>
              <w:pStyle w:val="TableParagraph"/>
              <w:ind w:left="70"/>
              <w:rPr>
                <w:b/>
                <w:sz w:val="12"/>
              </w:rPr>
            </w:pPr>
            <w:r>
              <w:rPr>
                <w:b/>
                <w:color w:val="231F20"/>
                <w:sz w:val="12"/>
              </w:rPr>
              <w:t>Sub-total</w:t>
            </w:r>
          </w:p>
        </w:tc>
        <w:tc>
          <w:tcPr>
            <w:tcW w:w="945" w:type="dxa"/>
          </w:tcPr>
          <w:p w14:paraId="6F8643E8" w14:textId="77777777" w:rsidR="004F5D9F" w:rsidRDefault="004F5D9F" w:rsidP="00F779FF">
            <w:pPr>
              <w:pStyle w:val="TableParagraph"/>
              <w:ind w:left="148" w:right="148"/>
              <w:jc w:val="center"/>
              <w:rPr>
                <w:b/>
                <w:sz w:val="12"/>
              </w:rPr>
            </w:pPr>
            <w:r>
              <w:rPr>
                <w:b/>
                <w:color w:val="231F20"/>
                <w:sz w:val="12"/>
              </w:rPr>
              <w:t>24</w:t>
            </w:r>
          </w:p>
        </w:tc>
      </w:tr>
      <w:tr w:rsidR="004F5D9F" w14:paraId="4B373C73" w14:textId="77777777" w:rsidTr="00F779FF">
        <w:trPr>
          <w:trHeight w:hRule="exact" w:val="276"/>
        </w:trPr>
        <w:tc>
          <w:tcPr>
            <w:tcW w:w="5059" w:type="dxa"/>
            <w:shd w:val="clear" w:color="auto" w:fill="BCBEC0"/>
          </w:tcPr>
          <w:p w14:paraId="3C5139CD" w14:textId="77777777" w:rsidR="004F5D9F" w:rsidRDefault="004F5D9F" w:rsidP="00F779FF">
            <w:pPr>
              <w:pStyle w:val="TableParagraph"/>
              <w:spacing w:before="36"/>
              <w:ind w:left="70"/>
              <w:rPr>
                <w:b/>
                <w:sz w:val="16"/>
              </w:rPr>
            </w:pPr>
            <w:r>
              <w:rPr>
                <w:b/>
                <w:color w:val="231F20"/>
                <w:sz w:val="16"/>
              </w:rPr>
              <w:t>Electives:</w:t>
            </w:r>
          </w:p>
        </w:tc>
        <w:tc>
          <w:tcPr>
            <w:tcW w:w="945" w:type="dxa"/>
            <w:shd w:val="clear" w:color="auto" w:fill="BCBEC0"/>
          </w:tcPr>
          <w:p w14:paraId="132345BE" w14:textId="77777777" w:rsidR="004F5D9F" w:rsidRDefault="004F5D9F" w:rsidP="00F779FF">
            <w:pPr>
              <w:pStyle w:val="TableParagraph"/>
              <w:ind w:left="148" w:right="148"/>
              <w:jc w:val="center"/>
              <w:rPr>
                <w:b/>
                <w:sz w:val="12"/>
              </w:rPr>
            </w:pPr>
            <w:r>
              <w:rPr>
                <w:b/>
                <w:color w:val="231F20"/>
                <w:sz w:val="12"/>
              </w:rPr>
              <w:t>Sem. Hrs.</w:t>
            </w:r>
          </w:p>
        </w:tc>
      </w:tr>
      <w:tr w:rsidR="004F5D9F" w14:paraId="78A10C42" w14:textId="77777777" w:rsidTr="00F779FF">
        <w:trPr>
          <w:trHeight w:hRule="exact" w:val="247"/>
        </w:trPr>
        <w:tc>
          <w:tcPr>
            <w:tcW w:w="5059" w:type="dxa"/>
          </w:tcPr>
          <w:p w14:paraId="2116EAFC" w14:textId="77777777" w:rsidR="004F5D9F" w:rsidRDefault="004F5D9F" w:rsidP="00F779FF">
            <w:pPr>
              <w:pStyle w:val="TableParagraph"/>
              <w:ind w:left="250"/>
              <w:rPr>
                <w:sz w:val="12"/>
              </w:rPr>
            </w:pPr>
            <w:r>
              <w:rPr>
                <w:color w:val="231F20"/>
                <w:sz w:val="12"/>
              </w:rPr>
              <w:t>Electives (must include at least 3 upper-level hours)</w:t>
            </w:r>
          </w:p>
        </w:tc>
        <w:tc>
          <w:tcPr>
            <w:tcW w:w="945" w:type="dxa"/>
          </w:tcPr>
          <w:p w14:paraId="07418BE9" w14:textId="77777777" w:rsidR="004F5D9F" w:rsidRDefault="004F5D9F" w:rsidP="00F779FF">
            <w:pPr>
              <w:pStyle w:val="TableParagraph"/>
              <w:ind w:left="148" w:right="148"/>
              <w:jc w:val="center"/>
              <w:rPr>
                <w:b/>
                <w:sz w:val="12"/>
              </w:rPr>
            </w:pPr>
            <w:r>
              <w:rPr>
                <w:b/>
                <w:color w:val="231F20"/>
                <w:sz w:val="12"/>
              </w:rPr>
              <w:t>19</w:t>
            </w:r>
          </w:p>
        </w:tc>
      </w:tr>
      <w:tr w:rsidR="004F5D9F" w14:paraId="1E906775" w14:textId="77777777" w:rsidTr="00F779FF">
        <w:trPr>
          <w:trHeight w:hRule="exact" w:val="276"/>
        </w:trPr>
        <w:tc>
          <w:tcPr>
            <w:tcW w:w="5059" w:type="dxa"/>
            <w:shd w:val="clear" w:color="auto" w:fill="BCBEC0"/>
          </w:tcPr>
          <w:p w14:paraId="55603D08" w14:textId="77777777" w:rsidR="004F5D9F" w:rsidRDefault="004F5D9F" w:rsidP="00F779FF">
            <w:pPr>
              <w:pStyle w:val="TableParagraph"/>
              <w:spacing w:before="36"/>
              <w:ind w:left="70"/>
              <w:rPr>
                <w:b/>
                <w:sz w:val="16"/>
              </w:rPr>
            </w:pPr>
            <w:r>
              <w:rPr>
                <w:b/>
                <w:color w:val="231F20"/>
                <w:sz w:val="16"/>
              </w:rPr>
              <w:t>Total Required Hours:</w:t>
            </w:r>
          </w:p>
        </w:tc>
        <w:tc>
          <w:tcPr>
            <w:tcW w:w="945" w:type="dxa"/>
            <w:shd w:val="clear" w:color="auto" w:fill="BCBEC0"/>
          </w:tcPr>
          <w:p w14:paraId="68123BE3" w14:textId="77777777" w:rsidR="004F5D9F" w:rsidRDefault="004F5D9F" w:rsidP="00F779FF">
            <w:pPr>
              <w:pStyle w:val="TableParagraph"/>
              <w:spacing w:before="36"/>
              <w:ind w:left="148" w:right="148"/>
              <w:jc w:val="center"/>
              <w:rPr>
                <w:b/>
                <w:sz w:val="16"/>
              </w:rPr>
            </w:pPr>
            <w:r>
              <w:rPr>
                <w:b/>
                <w:color w:val="231F20"/>
                <w:sz w:val="16"/>
              </w:rPr>
              <w:t>120</w:t>
            </w:r>
          </w:p>
        </w:tc>
      </w:tr>
    </w:tbl>
    <w:p w14:paraId="24DDADE0" w14:textId="77777777" w:rsidR="004F5D9F" w:rsidRDefault="004F5D9F" w:rsidP="004F5D9F">
      <w:pPr>
        <w:jc w:val="center"/>
        <w:rPr>
          <w:sz w:val="16"/>
        </w:rPr>
      </w:pPr>
    </w:p>
    <w:p w14:paraId="676430F5" w14:textId="77777777" w:rsidR="004F5D9F" w:rsidRDefault="004F5D9F" w:rsidP="004F5D9F">
      <w:pPr>
        <w:spacing w:before="12"/>
        <w:jc w:val="center"/>
        <w:rPr>
          <w:rFonts w:ascii="Times New Roman"/>
          <w:i/>
          <w:sz w:val="18"/>
        </w:rPr>
      </w:pPr>
      <w:r>
        <w:rPr>
          <w:rFonts w:ascii="Times New Roman"/>
          <w:i/>
          <w:color w:val="231F20"/>
          <w:sz w:val="18"/>
        </w:rPr>
        <w:t xml:space="preserve">The bulletin can be accessed at </w:t>
      </w:r>
      <w:hyperlink r:id="rId12">
        <w:r>
          <w:rPr>
            <w:rFonts w:ascii="Times New Roman"/>
            <w:i/>
            <w:color w:val="231F20"/>
            <w:spacing w:val="-3"/>
            <w:sz w:val="18"/>
          </w:rPr>
          <w:t>https://www.astate.edu/a/registrar/students/bulletins/</w:t>
        </w:r>
      </w:hyperlink>
    </w:p>
    <w:p w14:paraId="09B704E5" w14:textId="77777777" w:rsidR="004F5D9F" w:rsidRDefault="004F5D9F" w:rsidP="004F5D9F">
      <w:pPr>
        <w:pStyle w:val="BodyText"/>
        <w:spacing w:before="51"/>
        <w:ind w:right="38"/>
        <w:jc w:val="center"/>
      </w:pPr>
      <w:r>
        <w:t>132</w:t>
      </w:r>
    </w:p>
    <w:p w14:paraId="71D8276C" w14:textId="77777777" w:rsidR="004F5D9F" w:rsidRDefault="004F5D9F">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032BC6B0" w14:textId="77777777" w:rsidR="00EA6B5C" w:rsidRDefault="00EA6B5C" w:rsidP="00EA6B5C">
      <w:pPr>
        <w:tabs>
          <w:tab w:val="left" w:pos="360"/>
          <w:tab w:val="left" w:pos="720"/>
        </w:tabs>
        <w:spacing w:before="120" w:after="120" w:line="240" w:lineRule="auto"/>
        <w:rPr>
          <w:rFonts w:asciiTheme="majorHAnsi" w:hAnsiTheme="majorHAnsi"/>
          <w:color w:val="FF0000"/>
          <w:sz w:val="18"/>
          <w:szCs w:val="20"/>
        </w:rPr>
      </w:pPr>
    </w:p>
    <w:p w14:paraId="2B4E7EFE" w14:textId="77777777" w:rsidR="00EA6B5C" w:rsidRPr="00995B6B" w:rsidRDefault="00EA6B5C" w:rsidP="00EA6B5C">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7D6AA1DF" w14:textId="77777777" w:rsidR="00EA6B5C" w:rsidRPr="006908B0" w:rsidRDefault="00EA6B5C" w:rsidP="00EA6B5C">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Pr>
          <w:rFonts w:asciiTheme="majorHAnsi" w:hAnsiTheme="majorHAnsi"/>
          <w:b/>
          <w:sz w:val="24"/>
          <w:szCs w:val="24"/>
        </w:rPr>
        <w:t>R</w:t>
      </w:r>
      <w:r w:rsidRPr="00651865">
        <w:rPr>
          <w:rFonts w:asciiTheme="majorHAnsi" w:hAnsiTheme="majorHAnsi"/>
          <w:b/>
          <w:sz w:val="24"/>
          <w:szCs w:val="24"/>
        </w:rPr>
        <w:t>eferenced in #</w:t>
      </w:r>
      <w:r>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7ED0F2C7" w14:textId="77777777" w:rsidR="00EA6B5C" w:rsidRPr="006908B0" w:rsidRDefault="00EA6B5C" w:rsidP="00EA6B5C">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10801" w:type="dxa"/>
        <w:tblInd w:w="-9" w:type="dxa"/>
        <w:tblLayout w:type="fixed"/>
        <w:tblCellMar>
          <w:left w:w="0" w:type="dxa"/>
          <w:right w:w="0" w:type="dxa"/>
        </w:tblCellMar>
        <w:tblLook w:val="01E0" w:firstRow="1" w:lastRow="1" w:firstColumn="1" w:lastColumn="1" w:noHBand="0" w:noVBand="0"/>
      </w:tblPr>
      <w:tblGrid>
        <w:gridCol w:w="113"/>
        <w:gridCol w:w="1500"/>
        <w:gridCol w:w="1882"/>
        <w:gridCol w:w="540"/>
        <w:gridCol w:w="1080"/>
        <w:gridCol w:w="270"/>
        <w:gridCol w:w="1529"/>
        <w:gridCol w:w="1890"/>
        <w:gridCol w:w="900"/>
        <w:gridCol w:w="1085"/>
        <w:gridCol w:w="12"/>
      </w:tblGrid>
      <w:tr w:rsidR="00EA6B5C" w14:paraId="3DB988AA" w14:textId="77777777" w:rsidTr="008C1916">
        <w:trPr>
          <w:gridBefore w:val="1"/>
          <w:gridAfter w:val="1"/>
          <w:wBefore w:w="113" w:type="dxa"/>
          <w:wAfter w:w="12" w:type="dxa"/>
          <w:trHeight w:hRule="exact" w:val="1070"/>
        </w:trPr>
        <w:tc>
          <w:tcPr>
            <w:tcW w:w="10676" w:type="dxa"/>
            <w:gridSpan w:val="9"/>
            <w:tcBorders>
              <w:top w:val="single" w:sz="7" w:space="0" w:color="000000"/>
              <w:left w:val="single" w:sz="7" w:space="0" w:color="000000"/>
              <w:bottom w:val="single" w:sz="7" w:space="0" w:color="000000"/>
              <w:right w:val="single" w:sz="7" w:space="0" w:color="000000"/>
            </w:tcBorders>
          </w:tcPr>
          <w:p w14:paraId="30FEA56B" w14:textId="77777777" w:rsidR="00EA6B5C" w:rsidRDefault="00EA6B5C" w:rsidP="008C1916">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341CCDB8" w14:textId="77777777" w:rsidR="00EA6B5C" w:rsidRDefault="00EA6B5C" w:rsidP="008C1916">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 Bachelor of Science</w:t>
            </w:r>
          </w:p>
          <w:p w14:paraId="500CC922" w14:textId="77777777" w:rsidR="00EA6B5C" w:rsidRDefault="00EA6B5C" w:rsidP="008C1916">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  Business Economics</w:t>
            </w:r>
          </w:p>
          <w:p w14:paraId="158D0D86" w14:textId="77777777" w:rsidR="00EA6B5C" w:rsidRPr="00901081" w:rsidRDefault="00EA6B5C" w:rsidP="008C1916">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  2021-22</w:t>
            </w:r>
          </w:p>
          <w:p w14:paraId="5F4C7DEF" w14:textId="77777777" w:rsidR="00EA6B5C" w:rsidRDefault="00EA6B5C" w:rsidP="008C1916">
            <w:pPr>
              <w:pStyle w:val="TableParagraph"/>
              <w:spacing w:before="1"/>
              <w:ind w:left="73"/>
              <w:jc w:val="center"/>
              <w:rPr>
                <w:rFonts w:ascii="Arial" w:eastAsia="Arial" w:hAnsi="Arial" w:cs="Arial"/>
                <w:b/>
                <w:bCs/>
                <w:sz w:val="21"/>
                <w:szCs w:val="21"/>
              </w:rPr>
            </w:pPr>
          </w:p>
          <w:p w14:paraId="148812C4" w14:textId="77777777" w:rsidR="00EA6B5C" w:rsidRDefault="00EA6B5C" w:rsidP="008C1916">
            <w:pPr>
              <w:pStyle w:val="TableParagraph"/>
              <w:spacing w:before="1"/>
              <w:ind w:left="73"/>
              <w:jc w:val="center"/>
              <w:rPr>
                <w:rFonts w:ascii="Arial" w:eastAsia="Arial" w:hAnsi="Arial" w:cs="Arial"/>
                <w:b/>
                <w:bCs/>
                <w:sz w:val="21"/>
                <w:szCs w:val="21"/>
              </w:rPr>
            </w:pPr>
          </w:p>
          <w:p w14:paraId="4344B3FB" w14:textId="77777777" w:rsidR="00EA6B5C" w:rsidRDefault="00EA6B5C" w:rsidP="008C1916">
            <w:pPr>
              <w:pStyle w:val="TableParagraph"/>
              <w:spacing w:before="1"/>
              <w:ind w:left="73"/>
              <w:jc w:val="center"/>
              <w:rPr>
                <w:rFonts w:ascii="Arial" w:eastAsia="Arial" w:hAnsi="Arial" w:cs="Arial"/>
                <w:sz w:val="21"/>
                <w:szCs w:val="21"/>
              </w:rPr>
            </w:pPr>
          </w:p>
        </w:tc>
      </w:tr>
      <w:tr w:rsidR="00EA6B5C" w14:paraId="0E0BAA10" w14:textId="77777777" w:rsidTr="008C1916">
        <w:trPr>
          <w:gridBefore w:val="1"/>
          <w:gridAfter w:val="1"/>
          <w:wBefore w:w="113" w:type="dxa"/>
          <w:wAfter w:w="12" w:type="dxa"/>
          <w:trHeight w:hRule="exact" w:val="995"/>
        </w:trPr>
        <w:tc>
          <w:tcPr>
            <w:tcW w:w="10676" w:type="dxa"/>
            <w:gridSpan w:val="9"/>
            <w:tcBorders>
              <w:top w:val="single" w:sz="7" w:space="0" w:color="000000"/>
              <w:left w:val="single" w:sz="7" w:space="0" w:color="000000"/>
              <w:bottom w:val="single" w:sz="7" w:space="0" w:color="000000"/>
              <w:right w:val="single" w:sz="7" w:space="0" w:color="000000"/>
            </w:tcBorders>
          </w:tcPr>
          <w:p w14:paraId="11BCAB7E" w14:textId="77777777" w:rsidR="00EA6B5C" w:rsidRDefault="00EA6B5C" w:rsidP="008C1916">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EA6B5C" w:rsidRPr="00D03190" w14:paraId="6FF8ACA2" w14:textId="77777777" w:rsidTr="008C1916">
        <w:tblPrEx>
          <w:tblCellMar>
            <w:left w:w="108" w:type="dxa"/>
            <w:right w:w="108" w:type="dxa"/>
          </w:tblCellMar>
          <w:tblLook w:val="04A0" w:firstRow="1" w:lastRow="0" w:firstColumn="1" w:lastColumn="0" w:noHBand="0" w:noVBand="1"/>
        </w:tblPrEx>
        <w:trPr>
          <w:gridAfter w:val="1"/>
          <w:wAfter w:w="12" w:type="dxa"/>
          <w:trHeight w:val="300"/>
        </w:trPr>
        <w:tc>
          <w:tcPr>
            <w:tcW w:w="5115"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087DE82" w14:textId="77777777" w:rsidR="00EA6B5C" w:rsidRPr="00D03190" w:rsidRDefault="00EA6B5C" w:rsidP="008C1916">
            <w:pPr>
              <w:spacing w:after="0" w:line="240" w:lineRule="auto"/>
              <w:jc w:val="center"/>
              <w:rPr>
                <w:rFonts w:ascii="Arial" w:eastAsia="Times New Roman" w:hAnsi="Arial" w:cs="Arial"/>
                <w:b/>
                <w:bCs/>
                <w:color w:val="FFFFFF"/>
                <w:sz w:val="20"/>
                <w:szCs w:val="20"/>
              </w:rPr>
            </w:pPr>
            <w:r w:rsidRPr="00D03190">
              <w:rPr>
                <w:rFonts w:ascii="Arial" w:eastAsia="Times New Roman" w:hAnsi="Arial" w:cs="Arial"/>
                <w:b/>
                <w:bCs/>
                <w:color w:val="FFFFFF"/>
                <w:sz w:val="20"/>
                <w:szCs w:val="20"/>
              </w:rPr>
              <w:t>Year 1</w:t>
            </w:r>
          </w:p>
        </w:tc>
        <w:tc>
          <w:tcPr>
            <w:tcW w:w="270" w:type="dxa"/>
            <w:tcBorders>
              <w:top w:val="single" w:sz="4" w:space="0" w:color="auto"/>
              <w:left w:val="nil"/>
              <w:bottom w:val="nil"/>
              <w:right w:val="single" w:sz="4" w:space="0" w:color="auto"/>
            </w:tcBorders>
            <w:shd w:val="clear" w:color="auto" w:fill="auto"/>
            <w:noWrap/>
            <w:vAlign w:val="center"/>
            <w:hideMark/>
          </w:tcPr>
          <w:p w14:paraId="277011F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4" w:type="dxa"/>
            <w:gridSpan w:val="4"/>
            <w:tcBorders>
              <w:top w:val="single" w:sz="4" w:space="0" w:color="auto"/>
              <w:left w:val="nil"/>
              <w:bottom w:val="single" w:sz="4" w:space="0" w:color="auto"/>
              <w:right w:val="single" w:sz="4" w:space="0" w:color="auto"/>
            </w:tcBorders>
            <w:shd w:val="clear" w:color="000000" w:fill="000000"/>
            <w:noWrap/>
            <w:vAlign w:val="center"/>
            <w:hideMark/>
          </w:tcPr>
          <w:p w14:paraId="116F255A" w14:textId="77777777" w:rsidR="00EA6B5C" w:rsidRPr="00D03190" w:rsidRDefault="00EA6B5C" w:rsidP="008C1916">
            <w:pPr>
              <w:spacing w:after="0" w:line="240" w:lineRule="auto"/>
              <w:jc w:val="center"/>
              <w:rPr>
                <w:rFonts w:ascii="Arial" w:eastAsia="Times New Roman" w:hAnsi="Arial" w:cs="Arial"/>
                <w:b/>
                <w:bCs/>
                <w:color w:val="FFFFFF"/>
                <w:sz w:val="20"/>
                <w:szCs w:val="20"/>
              </w:rPr>
            </w:pPr>
            <w:r w:rsidRPr="00D03190">
              <w:rPr>
                <w:rFonts w:ascii="Arial" w:eastAsia="Times New Roman" w:hAnsi="Arial" w:cs="Arial"/>
                <w:b/>
                <w:bCs/>
                <w:color w:val="FFFFFF"/>
                <w:sz w:val="20"/>
                <w:szCs w:val="20"/>
              </w:rPr>
              <w:t>Year 1</w:t>
            </w:r>
          </w:p>
        </w:tc>
      </w:tr>
      <w:tr w:rsidR="00EA6B5C" w:rsidRPr="00D03190" w14:paraId="530FB8F7" w14:textId="77777777" w:rsidTr="008C1916">
        <w:tblPrEx>
          <w:tblCellMar>
            <w:left w:w="108" w:type="dxa"/>
            <w:right w:w="108" w:type="dxa"/>
          </w:tblCellMar>
          <w:tblLook w:val="04A0" w:firstRow="1" w:lastRow="0" w:firstColumn="1" w:lastColumn="0" w:noHBand="0" w:noVBand="1"/>
        </w:tblPrEx>
        <w:trPr>
          <w:gridAfter w:val="1"/>
          <w:wAfter w:w="12" w:type="dxa"/>
          <w:trHeight w:val="300"/>
        </w:trPr>
        <w:tc>
          <w:tcPr>
            <w:tcW w:w="5115"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03B2DF" w14:textId="77777777" w:rsidR="00EA6B5C" w:rsidRPr="00D03190" w:rsidRDefault="00EA6B5C" w:rsidP="008C1916">
            <w:pPr>
              <w:spacing w:after="0" w:line="240" w:lineRule="auto"/>
              <w:jc w:val="center"/>
              <w:rPr>
                <w:rFonts w:ascii="Arial" w:eastAsia="Times New Roman" w:hAnsi="Arial" w:cs="Arial"/>
                <w:b/>
                <w:bCs/>
                <w:sz w:val="18"/>
                <w:szCs w:val="18"/>
              </w:rPr>
            </w:pPr>
            <w:r w:rsidRPr="00D03190">
              <w:rPr>
                <w:rFonts w:ascii="Arial" w:eastAsia="Times New Roman" w:hAnsi="Arial" w:cs="Arial"/>
                <w:b/>
                <w:bCs/>
                <w:sz w:val="18"/>
                <w:szCs w:val="18"/>
              </w:rPr>
              <w:t>Fall Semester</w:t>
            </w:r>
          </w:p>
        </w:tc>
        <w:tc>
          <w:tcPr>
            <w:tcW w:w="270" w:type="dxa"/>
            <w:tcBorders>
              <w:top w:val="nil"/>
              <w:left w:val="nil"/>
              <w:bottom w:val="nil"/>
              <w:right w:val="single" w:sz="4" w:space="0" w:color="auto"/>
            </w:tcBorders>
            <w:shd w:val="clear" w:color="auto" w:fill="auto"/>
            <w:noWrap/>
            <w:vAlign w:val="center"/>
            <w:hideMark/>
          </w:tcPr>
          <w:p w14:paraId="52F1DDC4"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3D5905B" w14:textId="77777777" w:rsidR="00EA6B5C" w:rsidRPr="00D03190" w:rsidRDefault="00EA6B5C" w:rsidP="008C1916">
            <w:pPr>
              <w:spacing w:after="0" w:line="240" w:lineRule="auto"/>
              <w:jc w:val="center"/>
              <w:rPr>
                <w:rFonts w:ascii="Arial" w:eastAsia="Times New Roman" w:hAnsi="Arial" w:cs="Arial"/>
                <w:b/>
                <w:bCs/>
                <w:sz w:val="18"/>
                <w:szCs w:val="18"/>
              </w:rPr>
            </w:pPr>
            <w:r w:rsidRPr="00D03190">
              <w:rPr>
                <w:rFonts w:ascii="Arial" w:eastAsia="Times New Roman" w:hAnsi="Arial" w:cs="Arial"/>
                <w:b/>
                <w:bCs/>
                <w:sz w:val="18"/>
                <w:szCs w:val="18"/>
              </w:rPr>
              <w:t>Spring Semester</w:t>
            </w:r>
          </w:p>
        </w:tc>
      </w:tr>
      <w:tr w:rsidR="00EA6B5C" w:rsidRPr="00D03190" w14:paraId="3AFBABD9"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37C7A1"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No.</w:t>
            </w:r>
          </w:p>
        </w:tc>
        <w:tc>
          <w:tcPr>
            <w:tcW w:w="1882" w:type="dxa"/>
            <w:tcBorders>
              <w:top w:val="nil"/>
              <w:left w:val="nil"/>
              <w:bottom w:val="single" w:sz="4" w:space="0" w:color="auto"/>
              <w:right w:val="single" w:sz="4" w:space="0" w:color="auto"/>
            </w:tcBorders>
            <w:shd w:val="clear" w:color="auto" w:fill="auto"/>
            <w:noWrap/>
            <w:vAlign w:val="center"/>
            <w:hideMark/>
          </w:tcPr>
          <w:p w14:paraId="7FF2348A"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noWrap/>
            <w:vAlign w:val="center"/>
            <w:hideMark/>
          </w:tcPr>
          <w:p w14:paraId="09D6962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Hrs</w:t>
            </w:r>
          </w:p>
        </w:tc>
        <w:tc>
          <w:tcPr>
            <w:tcW w:w="1080" w:type="dxa"/>
            <w:tcBorders>
              <w:top w:val="nil"/>
              <w:left w:val="nil"/>
              <w:bottom w:val="single" w:sz="4" w:space="0" w:color="auto"/>
              <w:right w:val="single" w:sz="4" w:space="0" w:color="auto"/>
            </w:tcBorders>
            <w:shd w:val="clear" w:color="auto" w:fill="auto"/>
            <w:vAlign w:val="center"/>
            <w:hideMark/>
          </w:tcPr>
          <w:p w14:paraId="084B587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Gen Ed</w:t>
            </w:r>
          </w:p>
        </w:tc>
        <w:tc>
          <w:tcPr>
            <w:tcW w:w="270" w:type="dxa"/>
            <w:tcBorders>
              <w:top w:val="nil"/>
              <w:left w:val="nil"/>
              <w:bottom w:val="nil"/>
              <w:right w:val="single" w:sz="4" w:space="0" w:color="auto"/>
            </w:tcBorders>
            <w:shd w:val="clear" w:color="auto" w:fill="auto"/>
            <w:noWrap/>
            <w:vAlign w:val="center"/>
            <w:hideMark/>
          </w:tcPr>
          <w:p w14:paraId="4D8DC890"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noWrap/>
            <w:vAlign w:val="center"/>
            <w:hideMark/>
          </w:tcPr>
          <w:p w14:paraId="53541567" w14:textId="77777777" w:rsidR="00EA6B5C" w:rsidRPr="00D03190" w:rsidRDefault="00EA6B5C" w:rsidP="008C1916">
            <w:pPr>
              <w:spacing w:after="0" w:line="240" w:lineRule="auto"/>
              <w:rPr>
                <w:rFonts w:ascii="Arial" w:eastAsia="Times New Roman" w:hAnsi="Arial" w:cs="Arial"/>
                <w:b/>
                <w:bCs/>
                <w:sz w:val="16"/>
                <w:szCs w:val="16"/>
              </w:rPr>
            </w:pPr>
            <w:r w:rsidRPr="00D03190">
              <w:rPr>
                <w:rFonts w:ascii="Arial" w:eastAsia="Times New Roman" w:hAnsi="Arial" w:cs="Arial"/>
                <w:b/>
                <w:bCs/>
                <w:sz w:val="16"/>
                <w:szCs w:val="16"/>
              </w:rPr>
              <w:t>Course No.</w:t>
            </w:r>
          </w:p>
        </w:tc>
        <w:tc>
          <w:tcPr>
            <w:tcW w:w="1890" w:type="dxa"/>
            <w:tcBorders>
              <w:top w:val="nil"/>
              <w:left w:val="nil"/>
              <w:bottom w:val="single" w:sz="4" w:space="0" w:color="auto"/>
              <w:right w:val="single" w:sz="4" w:space="0" w:color="auto"/>
            </w:tcBorders>
            <w:shd w:val="clear" w:color="auto" w:fill="auto"/>
            <w:noWrap/>
            <w:vAlign w:val="center"/>
            <w:hideMark/>
          </w:tcPr>
          <w:p w14:paraId="5BC5E922" w14:textId="77777777" w:rsidR="00EA6B5C" w:rsidRPr="00D03190" w:rsidRDefault="00EA6B5C" w:rsidP="008C1916">
            <w:pPr>
              <w:spacing w:after="0" w:line="240" w:lineRule="auto"/>
              <w:rPr>
                <w:rFonts w:ascii="Arial" w:eastAsia="Times New Roman" w:hAnsi="Arial" w:cs="Arial"/>
                <w:b/>
                <w:bCs/>
                <w:sz w:val="16"/>
                <w:szCs w:val="16"/>
              </w:rPr>
            </w:pPr>
            <w:r w:rsidRPr="00D03190">
              <w:rPr>
                <w:rFonts w:ascii="Arial" w:eastAsia="Times New Roman" w:hAnsi="Arial" w:cs="Arial"/>
                <w:b/>
                <w:bCs/>
                <w:sz w:val="16"/>
                <w:szCs w:val="16"/>
              </w:rPr>
              <w:t>Course Name</w:t>
            </w:r>
          </w:p>
        </w:tc>
        <w:tc>
          <w:tcPr>
            <w:tcW w:w="900" w:type="dxa"/>
            <w:tcBorders>
              <w:top w:val="nil"/>
              <w:left w:val="nil"/>
              <w:bottom w:val="single" w:sz="4" w:space="0" w:color="auto"/>
              <w:right w:val="single" w:sz="4" w:space="0" w:color="auto"/>
            </w:tcBorders>
            <w:shd w:val="clear" w:color="auto" w:fill="auto"/>
            <w:noWrap/>
            <w:vAlign w:val="center"/>
            <w:hideMark/>
          </w:tcPr>
          <w:p w14:paraId="528D9996"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Hrs</w:t>
            </w:r>
          </w:p>
        </w:tc>
        <w:tc>
          <w:tcPr>
            <w:tcW w:w="1097" w:type="dxa"/>
            <w:gridSpan w:val="2"/>
            <w:tcBorders>
              <w:top w:val="nil"/>
              <w:left w:val="nil"/>
              <w:bottom w:val="single" w:sz="4" w:space="0" w:color="auto"/>
              <w:right w:val="single" w:sz="4" w:space="0" w:color="auto"/>
            </w:tcBorders>
            <w:shd w:val="clear" w:color="auto" w:fill="auto"/>
            <w:vAlign w:val="center"/>
            <w:hideMark/>
          </w:tcPr>
          <w:p w14:paraId="1D4A0056"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Gen Ed</w:t>
            </w:r>
          </w:p>
        </w:tc>
      </w:tr>
      <w:tr w:rsidR="00EA6B5C" w:rsidRPr="00D03190" w14:paraId="11B4D00A" w14:textId="77777777" w:rsidTr="008C1916">
        <w:tblPrEx>
          <w:tblCellMar>
            <w:left w:w="108" w:type="dxa"/>
            <w:right w:w="108" w:type="dxa"/>
          </w:tblCellMar>
          <w:tblLook w:val="04A0" w:firstRow="1" w:lastRow="0" w:firstColumn="1" w:lastColumn="0" w:noHBand="0" w:noVBand="1"/>
        </w:tblPrEx>
        <w:trPr>
          <w:trHeight w:val="450"/>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63FC7E0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BIOL 1003</w:t>
            </w:r>
          </w:p>
        </w:tc>
        <w:tc>
          <w:tcPr>
            <w:tcW w:w="1882" w:type="dxa"/>
            <w:tcBorders>
              <w:top w:val="nil"/>
              <w:left w:val="nil"/>
              <w:bottom w:val="single" w:sz="4" w:space="0" w:color="auto"/>
              <w:right w:val="single" w:sz="4" w:space="0" w:color="auto"/>
            </w:tcBorders>
            <w:shd w:val="clear" w:color="auto" w:fill="auto"/>
            <w:vAlign w:val="center"/>
            <w:hideMark/>
          </w:tcPr>
          <w:p w14:paraId="687C6082"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Biology</w:t>
            </w:r>
          </w:p>
        </w:tc>
        <w:tc>
          <w:tcPr>
            <w:tcW w:w="540" w:type="dxa"/>
            <w:tcBorders>
              <w:top w:val="nil"/>
              <w:left w:val="nil"/>
              <w:bottom w:val="single" w:sz="4" w:space="0" w:color="auto"/>
              <w:right w:val="single" w:sz="4" w:space="0" w:color="auto"/>
            </w:tcBorders>
            <w:shd w:val="clear" w:color="auto" w:fill="auto"/>
            <w:vAlign w:val="center"/>
            <w:hideMark/>
          </w:tcPr>
          <w:p w14:paraId="068F4661"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418BA0F9"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c>
          <w:tcPr>
            <w:tcW w:w="270" w:type="dxa"/>
            <w:tcBorders>
              <w:top w:val="nil"/>
              <w:left w:val="nil"/>
              <w:bottom w:val="nil"/>
              <w:right w:val="single" w:sz="4" w:space="0" w:color="auto"/>
            </w:tcBorders>
            <w:shd w:val="clear" w:color="auto" w:fill="auto"/>
            <w:noWrap/>
            <w:vAlign w:val="center"/>
            <w:hideMark/>
          </w:tcPr>
          <w:p w14:paraId="24AB50F7"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5B4DEBC5"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ART or MUS or THEA 2503</w:t>
            </w:r>
          </w:p>
        </w:tc>
        <w:tc>
          <w:tcPr>
            <w:tcW w:w="1890" w:type="dxa"/>
            <w:tcBorders>
              <w:top w:val="nil"/>
              <w:left w:val="nil"/>
              <w:bottom w:val="single" w:sz="4" w:space="0" w:color="auto"/>
              <w:right w:val="single" w:sz="4" w:space="0" w:color="auto"/>
            </w:tcBorders>
            <w:shd w:val="clear" w:color="auto" w:fill="auto"/>
            <w:vAlign w:val="center"/>
            <w:hideMark/>
          </w:tcPr>
          <w:p w14:paraId="575ACED0"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Fine Arts Visual, Musical, or Theatre</w:t>
            </w:r>
          </w:p>
        </w:tc>
        <w:tc>
          <w:tcPr>
            <w:tcW w:w="900" w:type="dxa"/>
            <w:tcBorders>
              <w:top w:val="nil"/>
              <w:left w:val="nil"/>
              <w:bottom w:val="single" w:sz="4" w:space="0" w:color="auto"/>
              <w:right w:val="single" w:sz="4" w:space="0" w:color="auto"/>
            </w:tcBorders>
            <w:shd w:val="clear" w:color="auto" w:fill="auto"/>
            <w:vAlign w:val="center"/>
            <w:hideMark/>
          </w:tcPr>
          <w:p w14:paraId="51BCF121"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587B6A96"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r>
      <w:tr w:rsidR="00EA6B5C" w:rsidRPr="00D03190" w14:paraId="6FE0AE55"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609DD76A"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BIOL 1001</w:t>
            </w:r>
          </w:p>
        </w:tc>
        <w:tc>
          <w:tcPr>
            <w:tcW w:w="1882" w:type="dxa"/>
            <w:tcBorders>
              <w:top w:val="nil"/>
              <w:left w:val="nil"/>
              <w:bottom w:val="single" w:sz="4" w:space="0" w:color="auto"/>
              <w:right w:val="single" w:sz="4" w:space="0" w:color="auto"/>
            </w:tcBorders>
            <w:shd w:val="clear" w:color="auto" w:fill="auto"/>
            <w:vAlign w:val="center"/>
            <w:hideMark/>
          </w:tcPr>
          <w:p w14:paraId="225DD7CC"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Biology Lab</w:t>
            </w:r>
          </w:p>
        </w:tc>
        <w:tc>
          <w:tcPr>
            <w:tcW w:w="540" w:type="dxa"/>
            <w:tcBorders>
              <w:top w:val="nil"/>
              <w:left w:val="nil"/>
              <w:bottom w:val="single" w:sz="4" w:space="0" w:color="auto"/>
              <w:right w:val="single" w:sz="4" w:space="0" w:color="auto"/>
            </w:tcBorders>
            <w:shd w:val="clear" w:color="auto" w:fill="auto"/>
            <w:vAlign w:val="center"/>
            <w:hideMark/>
          </w:tcPr>
          <w:p w14:paraId="052C823B"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w:t>
            </w:r>
          </w:p>
        </w:tc>
        <w:tc>
          <w:tcPr>
            <w:tcW w:w="1080" w:type="dxa"/>
            <w:tcBorders>
              <w:top w:val="nil"/>
              <w:left w:val="nil"/>
              <w:bottom w:val="single" w:sz="4" w:space="0" w:color="auto"/>
              <w:right w:val="single" w:sz="4" w:space="0" w:color="auto"/>
            </w:tcBorders>
            <w:shd w:val="clear" w:color="auto" w:fill="auto"/>
            <w:noWrap/>
            <w:vAlign w:val="center"/>
            <w:hideMark/>
          </w:tcPr>
          <w:p w14:paraId="178CD219"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c>
          <w:tcPr>
            <w:tcW w:w="270" w:type="dxa"/>
            <w:tcBorders>
              <w:top w:val="nil"/>
              <w:left w:val="nil"/>
              <w:bottom w:val="nil"/>
              <w:right w:val="single" w:sz="4" w:space="0" w:color="auto"/>
            </w:tcBorders>
            <w:shd w:val="clear" w:color="auto" w:fill="auto"/>
            <w:noWrap/>
            <w:vAlign w:val="center"/>
            <w:hideMark/>
          </w:tcPr>
          <w:p w14:paraId="1064D98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noWrap/>
            <w:vAlign w:val="center"/>
            <w:hideMark/>
          </w:tcPr>
          <w:p w14:paraId="07FAF993"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ENG 1013</w:t>
            </w:r>
          </w:p>
        </w:tc>
        <w:tc>
          <w:tcPr>
            <w:tcW w:w="1890" w:type="dxa"/>
            <w:tcBorders>
              <w:top w:val="nil"/>
              <w:left w:val="nil"/>
              <w:bottom w:val="single" w:sz="4" w:space="0" w:color="auto"/>
              <w:right w:val="single" w:sz="4" w:space="0" w:color="auto"/>
            </w:tcBorders>
            <w:shd w:val="clear" w:color="auto" w:fill="auto"/>
            <w:noWrap/>
            <w:vAlign w:val="center"/>
            <w:hideMark/>
          </w:tcPr>
          <w:p w14:paraId="42453FD7"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Composition II</w:t>
            </w:r>
          </w:p>
        </w:tc>
        <w:tc>
          <w:tcPr>
            <w:tcW w:w="900" w:type="dxa"/>
            <w:tcBorders>
              <w:top w:val="nil"/>
              <w:left w:val="nil"/>
              <w:bottom w:val="single" w:sz="4" w:space="0" w:color="auto"/>
              <w:right w:val="single" w:sz="4" w:space="0" w:color="auto"/>
            </w:tcBorders>
            <w:shd w:val="clear" w:color="auto" w:fill="auto"/>
            <w:noWrap/>
            <w:vAlign w:val="center"/>
            <w:hideMark/>
          </w:tcPr>
          <w:p w14:paraId="75AEE0DC"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50F55C3F"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r>
      <w:tr w:rsidR="00EA6B5C" w:rsidRPr="00D03190" w14:paraId="5AFAC04F"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198CDDB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BUSN 1003</w:t>
            </w:r>
          </w:p>
        </w:tc>
        <w:tc>
          <w:tcPr>
            <w:tcW w:w="1882" w:type="dxa"/>
            <w:tcBorders>
              <w:top w:val="nil"/>
              <w:left w:val="nil"/>
              <w:bottom w:val="single" w:sz="4" w:space="0" w:color="auto"/>
              <w:right w:val="single" w:sz="4" w:space="0" w:color="auto"/>
            </w:tcBorders>
            <w:shd w:val="clear" w:color="auto" w:fill="auto"/>
            <w:vAlign w:val="center"/>
            <w:hideMark/>
          </w:tcPr>
          <w:p w14:paraId="4C23034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xml:space="preserve">Freshman Year </w:t>
            </w:r>
            <w:r>
              <w:rPr>
                <w:rFonts w:ascii="Arial" w:eastAsia="Times New Roman" w:hAnsi="Arial" w:cs="Arial"/>
                <w:sz w:val="16"/>
                <w:szCs w:val="16"/>
              </w:rPr>
              <w:t xml:space="preserve">   </w:t>
            </w:r>
            <w:r w:rsidRPr="00D03190">
              <w:rPr>
                <w:rFonts w:ascii="Arial" w:eastAsia="Times New Roman" w:hAnsi="Arial" w:cs="Arial"/>
                <w:sz w:val="16"/>
                <w:szCs w:val="16"/>
              </w:rPr>
              <w:t>Experience Business</w:t>
            </w:r>
          </w:p>
        </w:tc>
        <w:tc>
          <w:tcPr>
            <w:tcW w:w="540" w:type="dxa"/>
            <w:tcBorders>
              <w:top w:val="nil"/>
              <w:left w:val="nil"/>
              <w:bottom w:val="single" w:sz="4" w:space="0" w:color="auto"/>
              <w:right w:val="single" w:sz="4" w:space="0" w:color="auto"/>
            </w:tcBorders>
            <w:shd w:val="clear" w:color="auto" w:fill="auto"/>
            <w:vAlign w:val="center"/>
            <w:hideMark/>
          </w:tcPr>
          <w:p w14:paraId="7642C643"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7ABCED00"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c>
          <w:tcPr>
            <w:tcW w:w="270" w:type="dxa"/>
            <w:tcBorders>
              <w:top w:val="nil"/>
              <w:left w:val="nil"/>
              <w:bottom w:val="nil"/>
              <w:right w:val="single" w:sz="4" w:space="0" w:color="auto"/>
            </w:tcBorders>
            <w:shd w:val="clear" w:color="auto" w:fill="auto"/>
            <w:noWrap/>
            <w:vAlign w:val="center"/>
            <w:hideMark/>
          </w:tcPr>
          <w:p w14:paraId="3CDD122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noWrap/>
            <w:vAlign w:val="center"/>
            <w:hideMark/>
          </w:tcPr>
          <w:p w14:paraId="080E7DCC"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Math 2143</w:t>
            </w:r>
          </w:p>
        </w:tc>
        <w:tc>
          <w:tcPr>
            <w:tcW w:w="1890" w:type="dxa"/>
            <w:tcBorders>
              <w:top w:val="nil"/>
              <w:left w:val="nil"/>
              <w:bottom w:val="single" w:sz="4" w:space="0" w:color="auto"/>
              <w:right w:val="single" w:sz="4" w:space="0" w:color="auto"/>
            </w:tcBorders>
            <w:shd w:val="clear" w:color="auto" w:fill="auto"/>
            <w:noWrap/>
            <w:vAlign w:val="center"/>
            <w:hideMark/>
          </w:tcPr>
          <w:p w14:paraId="2EFCB8DA"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Business Calculus</w:t>
            </w:r>
          </w:p>
        </w:tc>
        <w:tc>
          <w:tcPr>
            <w:tcW w:w="900" w:type="dxa"/>
            <w:tcBorders>
              <w:top w:val="nil"/>
              <w:left w:val="nil"/>
              <w:bottom w:val="single" w:sz="4" w:space="0" w:color="auto"/>
              <w:right w:val="single" w:sz="4" w:space="0" w:color="auto"/>
            </w:tcBorders>
            <w:shd w:val="clear" w:color="auto" w:fill="auto"/>
            <w:noWrap/>
            <w:vAlign w:val="center"/>
            <w:hideMark/>
          </w:tcPr>
          <w:p w14:paraId="304C5073"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7AB709AA"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r>
      <w:tr w:rsidR="00EA6B5C" w:rsidRPr="00D03190" w14:paraId="4D5BEEA0"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60B072C9"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CIT 1503</w:t>
            </w:r>
          </w:p>
        </w:tc>
        <w:tc>
          <w:tcPr>
            <w:tcW w:w="1882" w:type="dxa"/>
            <w:tcBorders>
              <w:top w:val="nil"/>
              <w:left w:val="nil"/>
              <w:bottom w:val="single" w:sz="4" w:space="0" w:color="auto"/>
              <w:right w:val="single" w:sz="4" w:space="0" w:color="auto"/>
            </w:tcBorders>
            <w:shd w:val="clear" w:color="auto" w:fill="auto"/>
            <w:vAlign w:val="center"/>
            <w:hideMark/>
          </w:tcPr>
          <w:p w14:paraId="6C306BEC"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Microcomputer Applications</w:t>
            </w:r>
          </w:p>
        </w:tc>
        <w:tc>
          <w:tcPr>
            <w:tcW w:w="540" w:type="dxa"/>
            <w:tcBorders>
              <w:top w:val="nil"/>
              <w:left w:val="nil"/>
              <w:bottom w:val="single" w:sz="4" w:space="0" w:color="auto"/>
              <w:right w:val="single" w:sz="4" w:space="0" w:color="auto"/>
            </w:tcBorders>
            <w:shd w:val="clear" w:color="auto" w:fill="auto"/>
            <w:vAlign w:val="center"/>
            <w:hideMark/>
          </w:tcPr>
          <w:p w14:paraId="18A933F3"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2E3AA474"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tcBorders>
              <w:top w:val="nil"/>
              <w:left w:val="nil"/>
              <w:bottom w:val="nil"/>
              <w:right w:val="single" w:sz="4" w:space="0" w:color="auto"/>
            </w:tcBorders>
            <w:shd w:val="clear" w:color="auto" w:fill="auto"/>
            <w:noWrap/>
            <w:vAlign w:val="center"/>
            <w:hideMark/>
          </w:tcPr>
          <w:p w14:paraId="1AC3D24E"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6567BDD8"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PHSC 1203</w:t>
            </w:r>
          </w:p>
        </w:tc>
        <w:tc>
          <w:tcPr>
            <w:tcW w:w="1890" w:type="dxa"/>
            <w:tcBorders>
              <w:top w:val="nil"/>
              <w:left w:val="nil"/>
              <w:bottom w:val="single" w:sz="4" w:space="0" w:color="auto"/>
              <w:right w:val="single" w:sz="4" w:space="0" w:color="auto"/>
            </w:tcBorders>
            <w:shd w:val="clear" w:color="auto" w:fill="auto"/>
            <w:vAlign w:val="center"/>
            <w:hideMark/>
          </w:tcPr>
          <w:p w14:paraId="57EAFA8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Physical Science</w:t>
            </w:r>
          </w:p>
        </w:tc>
        <w:tc>
          <w:tcPr>
            <w:tcW w:w="900" w:type="dxa"/>
            <w:tcBorders>
              <w:top w:val="nil"/>
              <w:left w:val="nil"/>
              <w:bottom w:val="single" w:sz="4" w:space="0" w:color="auto"/>
              <w:right w:val="single" w:sz="4" w:space="0" w:color="auto"/>
            </w:tcBorders>
            <w:shd w:val="clear" w:color="auto" w:fill="auto"/>
            <w:vAlign w:val="center"/>
            <w:hideMark/>
          </w:tcPr>
          <w:p w14:paraId="6C9B19C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15392C0F"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r>
      <w:tr w:rsidR="00EA6B5C" w:rsidRPr="00D03190" w14:paraId="77A0971C"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E4C49"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ENG 1003</w:t>
            </w:r>
          </w:p>
        </w:tc>
        <w:tc>
          <w:tcPr>
            <w:tcW w:w="1882" w:type="dxa"/>
            <w:tcBorders>
              <w:top w:val="nil"/>
              <w:left w:val="nil"/>
              <w:bottom w:val="single" w:sz="4" w:space="0" w:color="auto"/>
              <w:right w:val="single" w:sz="4" w:space="0" w:color="auto"/>
            </w:tcBorders>
            <w:shd w:val="clear" w:color="auto" w:fill="auto"/>
            <w:noWrap/>
            <w:vAlign w:val="center"/>
            <w:hideMark/>
          </w:tcPr>
          <w:p w14:paraId="1D217665"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Composition I</w:t>
            </w:r>
          </w:p>
        </w:tc>
        <w:tc>
          <w:tcPr>
            <w:tcW w:w="540" w:type="dxa"/>
            <w:tcBorders>
              <w:top w:val="nil"/>
              <w:left w:val="nil"/>
              <w:bottom w:val="single" w:sz="4" w:space="0" w:color="auto"/>
              <w:right w:val="single" w:sz="4" w:space="0" w:color="auto"/>
            </w:tcBorders>
            <w:shd w:val="clear" w:color="auto" w:fill="auto"/>
            <w:noWrap/>
            <w:vAlign w:val="center"/>
            <w:hideMark/>
          </w:tcPr>
          <w:p w14:paraId="27C7CD6B"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37205BB6"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c>
          <w:tcPr>
            <w:tcW w:w="270" w:type="dxa"/>
            <w:tcBorders>
              <w:top w:val="nil"/>
              <w:left w:val="nil"/>
              <w:bottom w:val="nil"/>
              <w:right w:val="single" w:sz="4" w:space="0" w:color="auto"/>
            </w:tcBorders>
            <w:shd w:val="clear" w:color="auto" w:fill="auto"/>
            <w:noWrap/>
            <w:vAlign w:val="center"/>
            <w:hideMark/>
          </w:tcPr>
          <w:p w14:paraId="6F6B26C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7CBBECC5"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PHSC 1201</w:t>
            </w:r>
          </w:p>
        </w:tc>
        <w:tc>
          <w:tcPr>
            <w:tcW w:w="1890" w:type="dxa"/>
            <w:tcBorders>
              <w:top w:val="nil"/>
              <w:left w:val="nil"/>
              <w:bottom w:val="single" w:sz="4" w:space="0" w:color="auto"/>
              <w:right w:val="single" w:sz="4" w:space="0" w:color="auto"/>
            </w:tcBorders>
            <w:shd w:val="clear" w:color="auto" w:fill="auto"/>
            <w:vAlign w:val="center"/>
            <w:hideMark/>
          </w:tcPr>
          <w:p w14:paraId="5077363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Physical  Science Lab</w:t>
            </w:r>
          </w:p>
        </w:tc>
        <w:tc>
          <w:tcPr>
            <w:tcW w:w="900" w:type="dxa"/>
            <w:tcBorders>
              <w:top w:val="nil"/>
              <w:left w:val="nil"/>
              <w:bottom w:val="single" w:sz="4" w:space="0" w:color="auto"/>
              <w:right w:val="single" w:sz="4" w:space="0" w:color="auto"/>
            </w:tcBorders>
            <w:shd w:val="clear" w:color="auto" w:fill="auto"/>
            <w:vAlign w:val="center"/>
            <w:hideMark/>
          </w:tcPr>
          <w:p w14:paraId="0868483C"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23A7CE43"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r>
      <w:tr w:rsidR="00EA6B5C" w:rsidRPr="00D03190" w14:paraId="7274666C" w14:textId="77777777" w:rsidTr="008C1916">
        <w:tblPrEx>
          <w:tblCellMar>
            <w:left w:w="108" w:type="dxa"/>
            <w:right w:w="108" w:type="dxa"/>
          </w:tblCellMar>
          <w:tblLook w:val="04A0" w:firstRow="1" w:lastRow="0" w:firstColumn="1" w:lastColumn="0" w:noHBand="0" w:noVBand="1"/>
        </w:tblPrEx>
        <w:trPr>
          <w:trHeight w:val="450"/>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66D204E8"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MATH 1023 or Elective</w:t>
            </w:r>
          </w:p>
        </w:tc>
        <w:tc>
          <w:tcPr>
            <w:tcW w:w="1882" w:type="dxa"/>
            <w:tcBorders>
              <w:top w:val="nil"/>
              <w:left w:val="nil"/>
              <w:bottom w:val="single" w:sz="4" w:space="0" w:color="auto"/>
              <w:right w:val="single" w:sz="4" w:space="0" w:color="auto"/>
            </w:tcBorders>
            <w:shd w:val="clear" w:color="auto" w:fill="auto"/>
            <w:vAlign w:val="center"/>
            <w:hideMark/>
          </w:tcPr>
          <w:p w14:paraId="22131C50"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College Algebra or Elective</w:t>
            </w:r>
          </w:p>
        </w:tc>
        <w:tc>
          <w:tcPr>
            <w:tcW w:w="540" w:type="dxa"/>
            <w:tcBorders>
              <w:top w:val="nil"/>
              <w:left w:val="nil"/>
              <w:bottom w:val="single" w:sz="4" w:space="0" w:color="auto"/>
              <w:right w:val="single" w:sz="4" w:space="0" w:color="auto"/>
            </w:tcBorders>
            <w:shd w:val="clear" w:color="auto" w:fill="auto"/>
            <w:noWrap/>
            <w:vAlign w:val="center"/>
            <w:hideMark/>
          </w:tcPr>
          <w:p w14:paraId="5231EF58"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60B7EB58"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tcBorders>
              <w:top w:val="nil"/>
              <w:left w:val="nil"/>
              <w:bottom w:val="nil"/>
              <w:right w:val="single" w:sz="4" w:space="0" w:color="auto"/>
            </w:tcBorders>
            <w:shd w:val="clear" w:color="auto" w:fill="auto"/>
            <w:noWrap/>
            <w:vAlign w:val="center"/>
            <w:hideMark/>
          </w:tcPr>
          <w:p w14:paraId="0ACC69C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5F02FD30"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2323</w:t>
            </w:r>
          </w:p>
        </w:tc>
        <w:tc>
          <w:tcPr>
            <w:tcW w:w="1890" w:type="dxa"/>
            <w:tcBorders>
              <w:top w:val="nil"/>
              <w:left w:val="nil"/>
              <w:bottom w:val="single" w:sz="4" w:space="0" w:color="auto"/>
              <w:right w:val="single" w:sz="4" w:space="0" w:color="auto"/>
            </w:tcBorders>
            <w:shd w:val="clear" w:color="auto" w:fill="auto"/>
            <w:vAlign w:val="center"/>
            <w:hideMark/>
          </w:tcPr>
          <w:p w14:paraId="10B80AFC"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Principles of Microeconomics</w:t>
            </w:r>
          </w:p>
        </w:tc>
        <w:tc>
          <w:tcPr>
            <w:tcW w:w="900" w:type="dxa"/>
            <w:tcBorders>
              <w:top w:val="nil"/>
              <w:left w:val="nil"/>
              <w:bottom w:val="single" w:sz="4" w:space="0" w:color="auto"/>
              <w:right w:val="single" w:sz="4" w:space="0" w:color="auto"/>
            </w:tcBorders>
            <w:shd w:val="clear" w:color="auto" w:fill="auto"/>
            <w:vAlign w:val="center"/>
            <w:hideMark/>
          </w:tcPr>
          <w:p w14:paraId="7F8A1247"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6EEC187D"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r>
      <w:tr w:rsidR="00EA6B5C" w:rsidRPr="00D03190" w14:paraId="4C57EB59"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A368A"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Total Hours</w:t>
            </w:r>
          </w:p>
        </w:tc>
        <w:tc>
          <w:tcPr>
            <w:tcW w:w="1882" w:type="dxa"/>
            <w:tcBorders>
              <w:top w:val="nil"/>
              <w:left w:val="nil"/>
              <w:bottom w:val="single" w:sz="4" w:space="0" w:color="auto"/>
              <w:right w:val="single" w:sz="4" w:space="0" w:color="auto"/>
            </w:tcBorders>
            <w:shd w:val="clear" w:color="auto" w:fill="auto"/>
            <w:noWrap/>
            <w:vAlign w:val="center"/>
            <w:hideMark/>
          </w:tcPr>
          <w:p w14:paraId="2F5B4F55" w14:textId="77777777" w:rsidR="00EA6B5C" w:rsidRPr="00D03190" w:rsidRDefault="00EA6B5C" w:rsidP="008C1916">
            <w:pPr>
              <w:spacing w:after="0" w:line="240" w:lineRule="auto"/>
              <w:ind w:firstLineChars="100" w:firstLine="160"/>
              <w:rPr>
                <w:rFonts w:ascii="Arial" w:eastAsia="Times New Roman" w:hAnsi="Arial" w:cs="Arial"/>
                <w:sz w:val="16"/>
                <w:szCs w:val="16"/>
              </w:rPr>
            </w:pPr>
            <w:r w:rsidRPr="00D0319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5CFF4BD1"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16</w:t>
            </w:r>
          </w:p>
        </w:tc>
        <w:tc>
          <w:tcPr>
            <w:tcW w:w="1080" w:type="dxa"/>
            <w:tcBorders>
              <w:top w:val="nil"/>
              <w:left w:val="nil"/>
              <w:bottom w:val="single" w:sz="4" w:space="0" w:color="auto"/>
              <w:right w:val="single" w:sz="4" w:space="0" w:color="auto"/>
            </w:tcBorders>
            <w:shd w:val="clear" w:color="auto" w:fill="auto"/>
            <w:noWrap/>
            <w:vAlign w:val="center"/>
            <w:hideMark/>
          </w:tcPr>
          <w:p w14:paraId="490C65E5"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270" w:type="dxa"/>
            <w:tcBorders>
              <w:top w:val="nil"/>
              <w:left w:val="nil"/>
              <w:bottom w:val="nil"/>
              <w:right w:val="single" w:sz="4" w:space="0" w:color="auto"/>
            </w:tcBorders>
            <w:shd w:val="clear" w:color="auto" w:fill="auto"/>
            <w:noWrap/>
            <w:vAlign w:val="center"/>
            <w:hideMark/>
          </w:tcPr>
          <w:p w14:paraId="7BADDB47"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noWrap/>
            <w:vAlign w:val="center"/>
            <w:hideMark/>
          </w:tcPr>
          <w:p w14:paraId="57C231DF"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Total Hours</w:t>
            </w:r>
          </w:p>
        </w:tc>
        <w:tc>
          <w:tcPr>
            <w:tcW w:w="1890" w:type="dxa"/>
            <w:tcBorders>
              <w:top w:val="nil"/>
              <w:left w:val="nil"/>
              <w:bottom w:val="single" w:sz="4" w:space="0" w:color="auto"/>
              <w:right w:val="single" w:sz="4" w:space="0" w:color="auto"/>
            </w:tcBorders>
            <w:shd w:val="clear" w:color="auto" w:fill="auto"/>
            <w:noWrap/>
            <w:vAlign w:val="center"/>
            <w:hideMark/>
          </w:tcPr>
          <w:p w14:paraId="5000143F" w14:textId="77777777" w:rsidR="00EA6B5C" w:rsidRPr="00D03190" w:rsidRDefault="00EA6B5C" w:rsidP="008C1916">
            <w:pPr>
              <w:spacing w:after="0" w:line="240" w:lineRule="auto"/>
              <w:ind w:firstLineChars="100" w:firstLine="160"/>
              <w:rPr>
                <w:rFonts w:ascii="Arial" w:eastAsia="Times New Roman" w:hAnsi="Arial" w:cs="Arial"/>
                <w:sz w:val="16"/>
                <w:szCs w:val="16"/>
              </w:rPr>
            </w:pPr>
            <w:r w:rsidRPr="00D03190">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E15A5BB"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16</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0F83BF8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5C74CD71" w14:textId="77777777" w:rsidTr="008C1916">
        <w:tblPrEx>
          <w:tblCellMar>
            <w:left w:w="108" w:type="dxa"/>
            <w:right w:w="108" w:type="dxa"/>
          </w:tblCellMar>
          <w:tblLook w:val="04A0" w:firstRow="1" w:lastRow="0" w:firstColumn="1" w:lastColumn="0" w:noHBand="0" w:noVBand="1"/>
        </w:tblPrEx>
        <w:trPr>
          <w:trHeight w:val="195"/>
        </w:trPr>
        <w:tc>
          <w:tcPr>
            <w:tcW w:w="1613" w:type="dxa"/>
            <w:gridSpan w:val="2"/>
            <w:tcBorders>
              <w:top w:val="nil"/>
              <w:left w:val="single" w:sz="4" w:space="0" w:color="auto"/>
              <w:bottom w:val="nil"/>
              <w:right w:val="nil"/>
            </w:tcBorders>
            <w:shd w:val="clear" w:color="auto" w:fill="auto"/>
            <w:noWrap/>
            <w:vAlign w:val="center"/>
            <w:hideMark/>
          </w:tcPr>
          <w:p w14:paraId="63EC837B"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 </w:t>
            </w:r>
          </w:p>
        </w:tc>
        <w:tc>
          <w:tcPr>
            <w:tcW w:w="1882" w:type="dxa"/>
            <w:tcBorders>
              <w:top w:val="nil"/>
              <w:left w:val="nil"/>
              <w:bottom w:val="nil"/>
              <w:right w:val="nil"/>
            </w:tcBorders>
            <w:shd w:val="clear" w:color="auto" w:fill="auto"/>
            <w:noWrap/>
            <w:vAlign w:val="center"/>
            <w:hideMark/>
          </w:tcPr>
          <w:p w14:paraId="037CF0D6" w14:textId="77777777" w:rsidR="00EA6B5C" w:rsidRPr="00D03190" w:rsidRDefault="00EA6B5C" w:rsidP="008C1916">
            <w:pPr>
              <w:spacing w:after="0" w:line="240" w:lineRule="auto"/>
              <w:jc w:val="center"/>
              <w:rPr>
                <w:rFonts w:ascii="Arial" w:eastAsia="Times New Roman" w:hAnsi="Arial" w:cs="Arial"/>
                <w:b/>
                <w:bCs/>
                <w:sz w:val="16"/>
                <w:szCs w:val="16"/>
              </w:rPr>
            </w:pPr>
          </w:p>
        </w:tc>
        <w:tc>
          <w:tcPr>
            <w:tcW w:w="540" w:type="dxa"/>
            <w:tcBorders>
              <w:top w:val="nil"/>
              <w:left w:val="nil"/>
              <w:bottom w:val="nil"/>
              <w:right w:val="nil"/>
            </w:tcBorders>
            <w:shd w:val="clear" w:color="auto" w:fill="auto"/>
            <w:noWrap/>
            <w:vAlign w:val="center"/>
            <w:hideMark/>
          </w:tcPr>
          <w:p w14:paraId="6B2FEB7A"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86987D4"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center"/>
            <w:hideMark/>
          </w:tcPr>
          <w:p w14:paraId="738CA80E"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529" w:type="dxa"/>
            <w:tcBorders>
              <w:top w:val="nil"/>
              <w:left w:val="nil"/>
              <w:bottom w:val="nil"/>
              <w:right w:val="nil"/>
            </w:tcBorders>
            <w:shd w:val="clear" w:color="auto" w:fill="auto"/>
            <w:noWrap/>
            <w:vAlign w:val="center"/>
            <w:hideMark/>
          </w:tcPr>
          <w:p w14:paraId="76180B55"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noWrap/>
            <w:vAlign w:val="center"/>
            <w:hideMark/>
          </w:tcPr>
          <w:p w14:paraId="1377AB9A"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70FEDFD3"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097" w:type="dxa"/>
            <w:gridSpan w:val="2"/>
            <w:tcBorders>
              <w:top w:val="nil"/>
              <w:left w:val="nil"/>
              <w:bottom w:val="nil"/>
              <w:right w:val="single" w:sz="4" w:space="0" w:color="auto"/>
            </w:tcBorders>
            <w:shd w:val="clear" w:color="auto" w:fill="auto"/>
            <w:noWrap/>
            <w:vAlign w:val="center"/>
            <w:hideMark/>
          </w:tcPr>
          <w:p w14:paraId="7CDD9A4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 </w:t>
            </w:r>
          </w:p>
        </w:tc>
      </w:tr>
      <w:tr w:rsidR="00EA6B5C" w:rsidRPr="00D03190" w14:paraId="57773A24" w14:textId="77777777" w:rsidTr="008C1916">
        <w:tblPrEx>
          <w:tblCellMar>
            <w:left w:w="108" w:type="dxa"/>
            <w:right w:w="108" w:type="dxa"/>
          </w:tblCellMar>
          <w:tblLook w:val="04A0" w:firstRow="1" w:lastRow="0" w:firstColumn="1" w:lastColumn="0" w:noHBand="0" w:noVBand="1"/>
        </w:tblPrEx>
        <w:trPr>
          <w:gridAfter w:val="1"/>
          <w:wAfter w:w="12" w:type="dxa"/>
          <w:trHeight w:val="300"/>
        </w:trPr>
        <w:tc>
          <w:tcPr>
            <w:tcW w:w="5115"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7FA49B0" w14:textId="77777777" w:rsidR="00EA6B5C" w:rsidRPr="00D03190" w:rsidRDefault="00EA6B5C" w:rsidP="008C1916">
            <w:pPr>
              <w:spacing w:after="0" w:line="240" w:lineRule="auto"/>
              <w:jc w:val="center"/>
              <w:rPr>
                <w:rFonts w:ascii="Arial" w:eastAsia="Times New Roman" w:hAnsi="Arial" w:cs="Arial"/>
                <w:b/>
                <w:bCs/>
                <w:color w:val="FFFFFF"/>
                <w:sz w:val="20"/>
                <w:szCs w:val="20"/>
              </w:rPr>
            </w:pPr>
            <w:r w:rsidRPr="00D03190">
              <w:rPr>
                <w:rFonts w:ascii="Arial" w:eastAsia="Times New Roman" w:hAnsi="Arial" w:cs="Arial"/>
                <w:b/>
                <w:bCs/>
                <w:color w:val="FFFFFF"/>
                <w:sz w:val="20"/>
                <w:szCs w:val="20"/>
              </w:rPr>
              <w:t>Year 2</w:t>
            </w:r>
          </w:p>
        </w:tc>
        <w:tc>
          <w:tcPr>
            <w:tcW w:w="270" w:type="dxa"/>
            <w:tcBorders>
              <w:top w:val="nil"/>
              <w:left w:val="nil"/>
              <w:bottom w:val="nil"/>
              <w:right w:val="single" w:sz="4" w:space="0" w:color="auto"/>
            </w:tcBorders>
            <w:shd w:val="clear" w:color="auto" w:fill="auto"/>
            <w:noWrap/>
            <w:vAlign w:val="center"/>
            <w:hideMark/>
          </w:tcPr>
          <w:p w14:paraId="27E98C0D"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4" w:type="dxa"/>
            <w:gridSpan w:val="4"/>
            <w:tcBorders>
              <w:top w:val="single" w:sz="4" w:space="0" w:color="auto"/>
              <w:left w:val="nil"/>
              <w:bottom w:val="single" w:sz="4" w:space="0" w:color="auto"/>
              <w:right w:val="single" w:sz="4" w:space="0" w:color="auto"/>
            </w:tcBorders>
            <w:shd w:val="clear" w:color="000000" w:fill="000000"/>
            <w:noWrap/>
            <w:vAlign w:val="center"/>
            <w:hideMark/>
          </w:tcPr>
          <w:p w14:paraId="45AEA185" w14:textId="77777777" w:rsidR="00EA6B5C" w:rsidRPr="00D03190" w:rsidRDefault="00EA6B5C" w:rsidP="008C1916">
            <w:pPr>
              <w:spacing w:after="0" w:line="240" w:lineRule="auto"/>
              <w:jc w:val="center"/>
              <w:rPr>
                <w:rFonts w:ascii="Arial" w:eastAsia="Times New Roman" w:hAnsi="Arial" w:cs="Arial"/>
                <w:b/>
                <w:bCs/>
                <w:color w:val="FFFFFF"/>
                <w:sz w:val="20"/>
                <w:szCs w:val="20"/>
              </w:rPr>
            </w:pPr>
            <w:r w:rsidRPr="00D03190">
              <w:rPr>
                <w:rFonts w:ascii="Arial" w:eastAsia="Times New Roman" w:hAnsi="Arial" w:cs="Arial"/>
                <w:b/>
                <w:bCs/>
                <w:color w:val="FFFFFF"/>
                <w:sz w:val="20"/>
                <w:szCs w:val="20"/>
              </w:rPr>
              <w:t>Year 2</w:t>
            </w:r>
          </w:p>
        </w:tc>
      </w:tr>
      <w:tr w:rsidR="00EA6B5C" w:rsidRPr="00D03190" w14:paraId="302B311D" w14:textId="77777777" w:rsidTr="008C1916">
        <w:tblPrEx>
          <w:tblCellMar>
            <w:left w:w="108" w:type="dxa"/>
            <w:right w:w="108" w:type="dxa"/>
          </w:tblCellMar>
          <w:tblLook w:val="04A0" w:firstRow="1" w:lastRow="0" w:firstColumn="1" w:lastColumn="0" w:noHBand="0" w:noVBand="1"/>
        </w:tblPrEx>
        <w:trPr>
          <w:gridAfter w:val="1"/>
          <w:wAfter w:w="12" w:type="dxa"/>
          <w:trHeight w:val="300"/>
        </w:trPr>
        <w:tc>
          <w:tcPr>
            <w:tcW w:w="5115"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FE5438" w14:textId="77777777" w:rsidR="00EA6B5C" w:rsidRPr="00D03190" w:rsidRDefault="00EA6B5C" w:rsidP="008C1916">
            <w:pPr>
              <w:spacing w:after="0" w:line="240" w:lineRule="auto"/>
              <w:jc w:val="center"/>
              <w:rPr>
                <w:rFonts w:ascii="Arial" w:eastAsia="Times New Roman" w:hAnsi="Arial" w:cs="Arial"/>
                <w:b/>
                <w:bCs/>
                <w:sz w:val="18"/>
                <w:szCs w:val="18"/>
              </w:rPr>
            </w:pPr>
            <w:r w:rsidRPr="00D03190">
              <w:rPr>
                <w:rFonts w:ascii="Arial" w:eastAsia="Times New Roman" w:hAnsi="Arial" w:cs="Arial"/>
                <w:b/>
                <w:bCs/>
                <w:sz w:val="18"/>
                <w:szCs w:val="18"/>
              </w:rPr>
              <w:t>Fall Semester</w:t>
            </w:r>
          </w:p>
        </w:tc>
        <w:tc>
          <w:tcPr>
            <w:tcW w:w="270" w:type="dxa"/>
            <w:tcBorders>
              <w:top w:val="nil"/>
              <w:left w:val="nil"/>
              <w:bottom w:val="nil"/>
              <w:right w:val="single" w:sz="4" w:space="0" w:color="auto"/>
            </w:tcBorders>
            <w:shd w:val="clear" w:color="auto" w:fill="auto"/>
            <w:noWrap/>
            <w:vAlign w:val="center"/>
            <w:hideMark/>
          </w:tcPr>
          <w:p w14:paraId="1EF1935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4AEC793" w14:textId="77777777" w:rsidR="00EA6B5C" w:rsidRPr="00D03190" w:rsidRDefault="00EA6B5C" w:rsidP="008C1916">
            <w:pPr>
              <w:spacing w:after="0" w:line="240" w:lineRule="auto"/>
              <w:jc w:val="center"/>
              <w:rPr>
                <w:rFonts w:ascii="Arial" w:eastAsia="Times New Roman" w:hAnsi="Arial" w:cs="Arial"/>
                <w:b/>
                <w:bCs/>
                <w:sz w:val="18"/>
                <w:szCs w:val="18"/>
              </w:rPr>
            </w:pPr>
            <w:r w:rsidRPr="00D03190">
              <w:rPr>
                <w:rFonts w:ascii="Arial" w:eastAsia="Times New Roman" w:hAnsi="Arial" w:cs="Arial"/>
                <w:b/>
                <w:bCs/>
                <w:sz w:val="18"/>
                <w:szCs w:val="18"/>
              </w:rPr>
              <w:t>Spring Semester</w:t>
            </w:r>
          </w:p>
        </w:tc>
      </w:tr>
      <w:tr w:rsidR="00EA6B5C" w:rsidRPr="00D03190" w14:paraId="2AD1BB09"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07EFC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No.</w:t>
            </w:r>
          </w:p>
        </w:tc>
        <w:tc>
          <w:tcPr>
            <w:tcW w:w="1882" w:type="dxa"/>
            <w:tcBorders>
              <w:top w:val="nil"/>
              <w:left w:val="nil"/>
              <w:bottom w:val="single" w:sz="4" w:space="0" w:color="auto"/>
              <w:right w:val="single" w:sz="4" w:space="0" w:color="auto"/>
            </w:tcBorders>
            <w:shd w:val="clear" w:color="auto" w:fill="auto"/>
            <w:noWrap/>
            <w:vAlign w:val="center"/>
            <w:hideMark/>
          </w:tcPr>
          <w:p w14:paraId="3F86F272"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noWrap/>
            <w:vAlign w:val="center"/>
            <w:hideMark/>
          </w:tcPr>
          <w:p w14:paraId="370FE5FE"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Hrs</w:t>
            </w:r>
          </w:p>
        </w:tc>
        <w:tc>
          <w:tcPr>
            <w:tcW w:w="1080" w:type="dxa"/>
            <w:tcBorders>
              <w:top w:val="nil"/>
              <w:left w:val="nil"/>
              <w:bottom w:val="single" w:sz="4" w:space="0" w:color="auto"/>
              <w:right w:val="single" w:sz="4" w:space="0" w:color="auto"/>
            </w:tcBorders>
            <w:shd w:val="clear" w:color="auto" w:fill="auto"/>
            <w:vAlign w:val="center"/>
            <w:hideMark/>
          </w:tcPr>
          <w:p w14:paraId="77F70E4C"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Gen Ed</w:t>
            </w:r>
          </w:p>
        </w:tc>
        <w:tc>
          <w:tcPr>
            <w:tcW w:w="270" w:type="dxa"/>
            <w:tcBorders>
              <w:top w:val="nil"/>
              <w:left w:val="nil"/>
              <w:bottom w:val="nil"/>
              <w:right w:val="single" w:sz="4" w:space="0" w:color="auto"/>
            </w:tcBorders>
            <w:shd w:val="clear" w:color="auto" w:fill="auto"/>
            <w:noWrap/>
            <w:vAlign w:val="center"/>
            <w:hideMark/>
          </w:tcPr>
          <w:p w14:paraId="5BEC6F52"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noWrap/>
            <w:vAlign w:val="center"/>
            <w:hideMark/>
          </w:tcPr>
          <w:p w14:paraId="1877846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No.</w:t>
            </w:r>
          </w:p>
        </w:tc>
        <w:tc>
          <w:tcPr>
            <w:tcW w:w="1890" w:type="dxa"/>
            <w:tcBorders>
              <w:top w:val="nil"/>
              <w:left w:val="nil"/>
              <w:bottom w:val="single" w:sz="4" w:space="0" w:color="auto"/>
              <w:right w:val="single" w:sz="4" w:space="0" w:color="auto"/>
            </w:tcBorders>
            <w:shd w:val="clear" w:color="auto" w:fill="auto"/>
            <w:noWrap/>
            <w:vAlign w:val="center"/>
            <w:hideMark/>
          </w:tcPr>
          <w:p w14:paraId="3C1FB85D"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Name</w:t>
            </w:r>
          </w:p>
        </w:tc>
        <w:tc>
          <w:tcPr>
            <w:tcW w:w="900" w:type="dxa"/>
            <w:tcBorders>
              <w:top w:val="nil"/>
              <w:left w:val="nil"/>
              <w:bottom w:val="single" w:sz="4" w:space="0" w:color="auto"/>
              <w:right w:val="single" w:sz="4" w:space="0" w:color="auto"/>
            </w:tcBorders>
            <w:shd w:val="clear" w:color="auto" w:fill="auto"/>
            <w:noWrap/>
            <w:vAlign w:val="center"/>
            <w:hideMark/>
          </w:tcPr>
          <w:p w14:paraId="27F0AA2B"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Hrs</w:t>
            </w:r>
          </w:p>
        </w:tc>
        <w:tc>
          <w:tcPr>
            <w:tcW w:w="1097" w:type="dxa"/>
            <w:gridSpan w:val="2"/>
            <w:tcBorders>
              <w:top w:val="nil"/>
              <w:left w:val="nil"/>
              <w:bottom w:val="single" w:sz="4" w:space="0" w:color="auto"/>
              <w:right w:val="single" w:sz="4" w:space="0" w:color="auto"/>
            </w:tcBorders>
            <w:shd w:val="clear" w:color="auto" w:fill="auto"/>
            <w:vAlign w:val="center"/>
            <w:hideMark/>
          </w:tcPr>
          <w:p w14:paraId="56BCFA0D"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Gen Ed</w:t>
            </w:r>
          </w:p>
        </w:tc>
      </w:tr>
      <w:tr w:rsidR="00EA6B5C" w:rsidRPr="00D03190" w14:paraId="2BD82262"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4B011AD7"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ACCT 2033</w:t>
            </w:r>
          </w:p>
        </w:tc>
        <w:tc>
          <w:tcPr>
            <w:tcW w:w="1882" w:type="dxa"/>
            <w:tcBorders>
              <w:top w:val="nil"/>
              <w:left w:val="nil"/>
              <w:bottom w:val="single" w:sz="4" w:space="0" w:color="auto"/>
              <w:right w:val="single" w:sz="4" w:space="0" w:color="auto"/>
            </w:tcBorders>
            <w:shd w:val="clear" w:color="auto" w:fill="auto"/>
            <w:vAlign w:val="center"/>
            <w:hideMark/>
          </w:tcPr>
          <w:p w14:paraId="046F8A64"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Intro to Financial Accounting</w:t>
            </w:r>
          </w:p>
        </w:tc>
        <w:tc>
          <w:tcPr>
            <w:tcW w:w="540" w:type="dxa"/>
            <w:tcBorders>
              <w:top w:val="nil"/>
              <w:left w:val="nil"/>
              <w:bottom w:val="single" w:sz="4" w:space="0" w:color="auto"/>
              <w:right w:val="single" w:sz="4" w:space="0" w:color="auto"/>
            </w:tcBorders>
            <w:shd w:val="clear" w:color="auto" w:fill="auto"/>
            <w:vAlign w:val="center"/>
            <w:hideMark/>
          </w:tcPr>
          <w:p w14:paraId="461CE177"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5D02627A"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tcBorders>
              <w:top w:val="nil"/>
              <w:left w:val="nil"/>
              <w:bottom w:val="nil"/>
              <w:right w:val="single" w:sz="4" w:space="0" w:color="auto"/>
            </w:tcBorders>
            <w:shd w:val="clear" w:color="auto" w:fill="auto"/>
            <w:noWrap/>
            <w:vAlign w:val="center"/>
            <w:hideMark/>
          </w:tcPr>
          <w:p w14:paraId="3F88D0C4"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7EBDBF00"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ACCT 2133</w:t>
            </w:r>
          </w:p>
        </w:tc>
        <w:tc>
          <w:tcPr>
            <w:tcW w:w="1890" w:type="dxa"/>
            <w:tcBorders>
              <w:top w:val="nil"/>
              <w:left w:val="nil"/>
              <w:bottom w:val="single" w:sz="4" w:space="0" w:color="auto"/>
              <w:right w:val="single" w:sz="4" w:space="0" w:color="auto"/>
            </w:tcBorders>
            <w:shd w:val="clear" w:color="auto" w:fill="auto"/>
            <w:vAlign w:val="center"/>
            <w:hideMark/>
          </w:tcPr>
          <w:p w14:paraId="50554DF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Intro to Managerial Accounting</w:t>
            </w:r>
          </w:p>
        </w:tc>
        <w:tc>
          <w:tcPr>
            <w:tcW w:w="900" w:type="dxa"/>
            <w:tcBorders>
              <w:top w:val="nil"/>
              <w:left w:val="nil"/>
              <w:bottom w:val="single" w:sz="4" w:space="0" w:color="auto"/>
              <w:right w:val="single" w:sz="4" w:space="0" w:color="auto"/>
            </w:tcBorders>
            <w:shd w:val="clear" w:color="auto" w:fill="auto"/>
            <w:vAlign w:val="center"/>
            <w:hideMark/>
          </w:tcPr>
          <w:p w14:paraId="739E182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1311C5A6"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6B8918AB" w14:textId="77777777" w:rsidTr="008C1916">
        <w:tblPrEx>
          <w:tblCellMar>
            <w:left w:w="108" w:type="dxa"/>
            <w:right w:w="108" w:type="dxa"/>
          </w:tblCellMar>
          <w:tblLook w:val="04A0" w:firstRow="1" w:lastRow="0" w:firstColumn="1" w:lastColumn="0" w:noHBand="0" w:noVBand="1"/>
        </w:tblPrEx>
        <w:trPr>
          <w:trHeight w:val="300"/>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1DABE278"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COMS 1203</w:t>
            </w:r>
          </w:p>
        </w:tc>
        <w:tc>
          <w:tcPr>
            <w:tcW w:w="1882" w:type="dxa"/>
            <w:tcBorders>
              <w:top w:val="nil"/>
              <w:left w:val="nil"/>
              <w:bottom w:val="single" w:sz="4" w:space="0" w:color="auto"/>
              <w:right w:val="single" w:sz="4" w:space="0" w:color="auto"/>
            </w:tcBorders>
            <w:shd w:val="clear" w:color="auto" w:fill="auto"/>
            <w:vAlign w:val="center"/>
            <w:hideMark/>
          </w:tcPr>
          <w:p w14:paraId="661BD967"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Oral Communications</w:t>
            </w:r>
          </w:p>
        </w:tc>
        <w:tc>
          <w:tcPr>
            <w:tcW w:w="540" w:type="dxa"/>
            <w:tcBorders>
              <w:top w:val="nil"/>
              <w:left w:val="nil"/>
              <w:bottom w:val="single" w:sz="4" w:space="0" w:color="auto"/>
              <w:right w:val="single" w:sz="4" w:space="0" w:color="auto"/>
            </w:tcBorders>
            <w:shd w:val="clear" w:color="auto" w:fill="auto"/>
            <w:vAlign w:val="center"/>
            <w:hideMark/>
          </w:tcPr>
          <w:p w14:paraId="55702D04"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vAlign w:val="center"/>
            <w:hideMark/>
          </w:tcPr>
          <w:p w14:paraId="4B7BE22C"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c>
          <w:tcPr>
            <w:tcW w:w="270" w:type="dxa"/>
            <w:tcBorders>
              <w:top w:val="nil"/>
              <w:left w:val="nil"/>
              <w:bottom w:val="nil"/>
              <w:right w:val="single" w:sz="4" w:space="0" w:color="auto"/>
            </w:tcBorders>
            <w:shd w:val="clear" w:color="auto" w:fill="auto"/>
            <w:noWrap/>
            <w:vAlign w:val="center"/>
            <w:hideMark/>
          </w:tcPr>
          <w:p w14:paraId="6AA08527"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2B211AD6"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BCOM 2563</w:t>
            </w:r>
          </w:p>
        </w:tc>
        <w:tc>
          <w:tcPr>
            <w:tcW w:w="1890" w:type="dxa"/>
            <w:tcBorders>
              <w:top w:val="nil"/>
              <w:left w:val="nil"/>
              <w:bottom w:val="single" w:sz="4" w:space="0" w:color="auto"/>
              <w:right w:val="single" w:sz="4" w:space="0" w:color="auto"/>
            </w:tcBorders>
            <w:shd w:val="clear" w:color="auto" w:fill="auto"/>
            <w:vAlign w:val="center"/>
            <w:hideMark/>
          </w:tcPr>
          <w:p w14:paraId="300F4C46"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Business Communications</w:t>
            </w:r>
          </w:p>
        </w:tc>
        <w:tc>
          <w:tcPr>
            <w:tcW w:w="900" w:type="dxa"/>
            <w:tcBorders>
              <w:top w:val="nil"/>
              <w:left w:val="nil"/>
              <w:bottom w:val="single" w:sz="4" w:space="0" w:color="auto"/>
              <w:right w:val="single" w:sz="4" w:space="0" w:color="auto"/>
            </w:tcBorders>
            <w:shd w:val="clear" w:color="auto" w:fill="auto"/>
            <w:vAlign w:val="center"/>
            <w:hideMark/>
          </w:tcPr>
          <w:p w14:paraId="55EDECAD"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239D7B1F"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58BC71BE" w14:textId="77777777" w:rsidTr="008C1916">
        <w:tblPrEx>
          <w:tblCellMar>
            <w:left w:w="108" w:type="dxa"/>
            <w:right w:w="108" w:type="dxa"/>
          </w:tblCellMar>
          <w:tblLook w:val="04A0" w:firstRow="1" w:lastRow="0" w:firstColumn="1" w:lastColumn="0" w:noHBand="0" w:noVBand="1"/>
        </w:tblPrEx>
        <w:trPr>
          <w:trHeight w:val="450"/>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0584521C"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2313</w:t>
            </w:r>
          </w:p>
        </w:tc>
        <w:tc>
          <w:tcPr>
            <w:tcW w:w="1882" w:type="dxa"/>
            <w:tcBorders>
              <w:top w:val="nil"/>
              <w:left w:val="nil"/>
              <w:bottom w:val="single" w:sz="4" w:space="0" w:color="auto"/>
              <w:right w:val="single" w:sz="4" w:space="0" w:color="auto"/>
            </w:tcBorders>
            <w:shd w:val="clear" w:color="auto" w:fill="auto"/>
            <w:vAlign w:val="center"/>
            <w:hideMark/>
          </w:tcPr>
          <w:p w14:paraId="404EA48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Principles of Macroeconomics</w:t>
            </w:r>
          </w:p>
        </w:tc>
        <w:tc>
          <w:tcPr>
            <w:tcW w:w="540" w:type="dxa"/>
            <w:tcBorders>
              <w:top w:val="nil"/>
              <w:left w:val="nil"/>
              <w:bottom w:val="single" w:sz="4" w:space="0" w:color="auto"/>
              <w:right w:val="single" w:sz="4" w:space="0" w:color="auto"/>
            </w:tcBorders>
            <w:shd w:val="clear" w:color="auto" w:fill="auto"/>
            <w:noWrap/>
            <w:vAlign w:val="center"/>
            <w:hideMark/>
          </w:tcPr>
          <w:p w14:paraId="240BD81E"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756ECC64"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c>
          <w:tcPr>
            <w:tcW w:w="270" w:type="dxa"/>
            <w:tcBorders>
              <w:top w:val="nil"/>
              <w:left w:val="nil"/>
              <w:bottom w:val="nil"/>
              <w:right w:val="single" w:sz="4" w:space="0" w:color="auto"/>
            </w:tcBorders>
            <w:shd w:val="clear" w:color="auto" w:fill="auto"/>
            <w:noWrap/>
            <w:vAlign w:val="center"/>
            <w:hideMark/>
          </w:tcPr>
          <w:p w14:paraId="36A3FBD5"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4C00FC9C" w14:textId="77777777" w:rsidR="00EA6B5C" w:rsidRPr="00D03190" w:rsidRDefault="00EA6B5C" w:rsidP="008C1916">
            <w:pPr>
              <w:spacing w:after="0" w:line="240" w:lineRule="auto"/>
              <w:ind w:firstLineChars="100" w:firstLine="161"/>
              <w:rPr>
                <w:rFonts w:ascii="Arial" w:eastAsia="Times New Roman" w:hAnsi="Arial" w:cs="Arial"/>
                <w:b/>
                <w:bCs/>
                <w:i/>
                <w:iCs/>
                <w:sz w:val="16"/>
                <w:szCs w:val="16"/>
              </w:rPr>
            </w:pPr>
            <w:r w:rsidRPr="00D03190">
              <w:rPr>
                <w:rFonts w:ascii="Arial" w:eastAsia="Times New Roman" w:hAnsi="Arial" w:cs="Arial"/>
                <w:b/>
                <w:bCs/>
                <w:i/>
                <w:iCs/>
                <w:sz w:val="16"/>
                <w:szCs w:val="16"/>
              </w:rPr>
              <w:t xml:space="preserve"> </w:t>
            </w:r>
            <w:r w:rsidRPr="00D03190">
              <w:rPr>
                <w:rFonts w:ascii="Arial" w:eastAsia="Times New Roman" w:hAnsi="Arial" w:cs="Arial"/>
                <w:b/>
                <w:bCs/>
                <w:sz w:val="16"/>
                <w:szCs w:val="16"/>
              </w:rPr>
              <w:t>MGMT 2003</w:t>
            </w:r>
          </w:p>
        </w:tc>
        <w:tc>
          <w:tcPr>
            <w:tcW w:w="1890" w:type="dxa"/>
            <w:tcBorders>
              <w:top w:val="nil"/>
              <w:left w:val="nil"/>
              <w:bottom w:val="single" w:sz="4" w:space="0" w:color="auto"/>
              <w:right w:val="single" w:sz="4" w:space="0" w:color="auto"/>
            </w:tcBorders>
            <w:shd w:val="clear" w:color="auto" w:fill="auto"/>
            <w:vAlign w:val="center"/>
            <w:hideMark/>
          </w:tcPr>
          <w:p w14:paraId="5CE7CB88"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Entrepreneurial Discovery and Innovation</w:t>
            </w:r>
          </w:p>
        </w:tc>
        <w:tc>
          <w:tcPr>
            <w:tcW w:w="900" w:type="dxa"/>
            <w:tcBorders>
              <w:top w:val="nil"/>
              <w:left w:val="nil"/>
              <w:bottom w:val="single" w:sz="4" w:space="0" w:color="auto"/>
              <w:right w:val="single" w:sz="4" w:space="0" w:color="auto"/>
            </w:tcBorders>
            <w:shd w:val="clear" w:color="auto" w:fill="auto"/>
            <w:vAlign w:val="center"/>
            <w:hideMark/>
          </w:tcPr>
          <w:p w14:paraId="4377F89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6C88D767"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7E39718F" w14:textId="77777777" w:rsidTr="008C1916">
        <w:tblPrEx>
          <w:tblCellMar>
            <w:left w:w="108" w:type="dxa"/>
            <w:right w:w="108" w:type="dxa"/>
          </w:tblCellMar>
          <w:tblLook w:val="04A0" w:firstRow="1" w:lastRow="0" w:firstColumn="1" w:lastColumn="0" w:noHBand="0" w:noVBand="1"/>
        </w:tblPrEx>
        <w:trPr>
          <w:trHeight w:val="675"/>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50647272"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ENG 2003 or</w:t>
            </w:r>
            <w:r w:rsidRPr="00D03190">
              <w:rPr>
                <w:rFonts w:ascii="Arial" w:eastAsia="Times New Roman" w:hAnsi="Arial" w:cs="Arial"/>
                <w:b/>
                <w:bCs/>
                <w:sz w:val="16"/>
                <w:szCs w:val="16"/>
              </w:rPr>
              <w:br/>
              <w:t xml:space="preserve">ENG 2013 or </w:t>
            </w:r>
            <w:r w:rsidRPr="00D03190">
              <w:rPr>
                <w:rFonts w:ascii="Arial" w:eastAsia="Times New Roman" w:hAnsi="Arial" w:cs="Arial"/>
                <w:b/>
                <w:bCs/>
                <w:sz w:val="16"/>
                <w:szCs w:val="16"/>
              </w:rPr>
              <w:br/>
              <w:t>PHIL 1103</w:t>
            </w:r>
          </w:p>
        </w:tc>
        <w:tc>
          <w:tcPr>
            <w:tcW w:w="1882" w:type="dxa"/>
            <w:tcBorders>
              <w:top w:val="nil"/>
              <w:left w:val="nil"/>
              <w:bottom w:val="single" w:sz="4" w:space="0" w:color="auto"/>
              <w:right w:val="single" w:sz="4" w:space="0" w:color="auto"/>
            </w:tcBorders>
            <w:shd w:val="clear" w:color="auto" w:fill="auto"/>
            <w:vAlign w:val="center"/>
            <w:hideMark/>
          </w:tcPr>
          <w:p w14:paraId="388752E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xml:space="preserve">World Literature I, World Literature II, or Intro to Philosophy </w:t>
            </w:r>
          </w:p>
        </w:tc>
        <w:tc>
          <w:tcPr>
            <w:tcW w:w="540" w:type="dxa"/>
            <w:tcBorders>
              <w:top w:val="nil"/>
              <w:left w:val="nil"/>
              <w:bottom w:val="single" w:sz="4" w:space="0" w:color="auto"/>
              <w:right w:val="single" w:sz="4" w:space="0" w:color="auto"/>
            </w:tcBorders>
            <w:shd w:val="clear" w:color="auto" w:fill="auto"/>
            <w:noWrap/>
            <w:vAlign w:val="center"/>
            <w:hideMark/>
          </w:tcPr>
          <w:p w14:paraId="3A838F47"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noWrap/>
            <w:vAlign w:val="center"/>
            <w:hideMark/>
          </w:tcPr>
          <w:p w14:paraId="641C7533"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c>
          <w:tcPr>
            <w:tcW w:w="270" w:type="dxa"/>
            <w:tcBorders>
              <w:top w:val="nil"/>
              <w:left w:val="nil"/>
              <w:bottom w:val="nil"/>
              <w:right w:val="single" w:sz="4" w:space="0" w:color="auto"/>
            </w:tcBorders>
            <w:shd w:val="clear" w:color="auto" w:fill="auto"/>
            <w:vAlign w:val="center"/>
            <w:hideMark/>
          </w:tcPr>
          <w:p w14:paraId="32C920A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68F5D166"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 xml:space="preserve">ECON 2113 or </w:t>
            </w:r>
            <w:r w:rsidRPr="00D03190">
              <w:rPr>
                <w:rFonts w:ascii="Arial" w:eastAsia="Times New Roman" w:hAnsi="Arial" w:cs="Arial"/>
                <w:b/>
                <w:bCs/>
                <w:sz w:val="16"/>
                <w:szCs w:val="16"/>
              </w:rPr>
              <w:br/>
              <w:t>STAT 3233</w:t>
            </w:r>
          </w:p>
        </w:tc>
        <w:tc>
          <w:tcPr>
            <w:tcW w:w="1890" w:type="dxa"/>
            <w:tcBorders>
              <w:top w:val="nil"/>
              <w:left w:val="nil"/>
              <w:bottom w:val="single" w:sz="4" w:space="0" w:color="auto"/>
              <w:right w:val="single" w:sz="4" w:space="0" w:color="auto"/>
            </w:tcBorders>
            <w:shd w:val="clear" w:color="auto" w:fill="auto"/>
            <w:vAlign w:val="center"/>
            <w:hideMark/>
          </w:tcPr>
          <w:p w14:paraId="396F1B22"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Business Statistics or Applied Statistics</w:t>
            </w:r>
          </w:p>
        </w:tc>
        <w:tc>
          <w:tcPr>
            <w:tcW w:w="900" w:type="dxa"/>
            <w:tcBorders>
              <w:top w:val="nil"/>
              <w:left w:val="nil"/>
              <w:bottom w:val="single" w:sz="4" w:space="0" w:color="auto"/>
              <w:right w:val="single" w:sz="4" w:space="0" w:color="auto"/>
            </w:tcBorders>
            <w:shd w:val="clear" w:color="auto" w:fill="auto"/>
            <w:vAlign w:val="center"/>
            <w:hideMark/>
          </w:tcPr>
          <w:p w14:paraId="7670C276"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97" w:type="dxa"/>
            <w:gridSpan w:val="2"/>
            <w:tcBorders>
              <w:top w:val="nil"/>
              <w:left w:val="nil"/>
              <w:bottom w:val="single" w:sz="4" w:space="0" w:color="auto"/>
              <w:right w:val="single" w:sz="4" w:space="0" w:color="auto"/>
            </w:tcBorders>
            <w:shd w:val="clear" w:color="auto" w:fill="auto"/>
            <w:noWrap/>
            <w:vAlign w:val="center"/>
            <w:hideMark/>
          </w:tcPr>
          <w:p w14:paraId="5EE12446"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7F9D762B" w14:textId="77777777" w:rsidTr="008C1916">
        <w:tblPrEx>
          <w:tblCellMar>
            <w:left w:w="108" w:type="dxa"/>
            <w:right w:w="108" w:type="dxa"/>
          </w:tblCellMar>
          <w:tblLook w:val="04A0" w:firstRow="1" w:lastRow="0" w:firstColumn="1" w:lastColumn="0" w:noHBand="0" w:noVBand="1"/>
        </w:tblPrEx>
        <w:trPr>
          <w:gridAfter w:val="1"/>
          <w:wAfter w:w="12" w:type="dxa"/>
          <w:trHeight w:val="675"/>
        </w:trPr>
        <w:tc>
          <w:tcPr>
            <w:tcW w:w="1613" w:type="dxa"/>
            <w:gridSpan w:val="2"/>
            <w:tcBorders>
              <w:top w:val="nil"/>
              <w:left w:val="single" w:sz="4" w:space="0" w:color="auto"/>
              <w:bottom w:val="single" w:sz="4" w:space="0" w:color="auto"/>
              <w:right w:val="single" w:sz="4" w:space="0" w:color="auto"/>
            </w:tcBorders>
            <w:shd w:val="clear" w:color="auto" w:fill="auto"/>
            <w:vAlign w:val="center"/>
            <w:hideMark/>
          </w:tcPr>
          <w:p w14:paraId="7CC67CDF"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HIST 2763 or</w:t>
            </w:r>
            <w:r w:rsidRPr="00D03190">
              <w:rPr>
                <w:rFonts w:ascii="Arial" w:eastAsia="Times New Roman" w:hAnsi="Arial" w:cs="Arial"/>
                <w:b/>
                <w:bCs/>
                <w:sz w:val="16"/>
                <w:szCs w:val="16"/>
              </w:rPr>
              <w:br/>
              <w:t xml:space="preserve">HIST 2773 or </w:t>
            </w:r>
            <w:r w:rsidRPr="00D03190">
              <w:rPr>
                <w:rFonts w:ascii="Arial" w:eastAsia="Times New Roman" w:hAnsi="Arial" w:cs="Arial"/>
                <w:b/>
                <w:bCs/>
                <w:sz w:val="16"/>
                <w:szCs w:val="16"/>
              </w:rPr>
              <w:br/>
              <w:t>POSC 2103</w:t>
            </w:r>
          </w:p>
        </w:tc>
        <w:tc>
          <w:tcPr>
            <w:tcW w:w="1882" w:type="dxa"/>
            <w:tcBorders>
              <w:top w:val="nil"/>
              <w:left w:val="nil"/>
              <w:bottom w:val="single" w:sz="4" w:space="0" w:color="auto"/>
              <w:right w:val="single" w:sz="4" w:space="0" w:color="auto"/>
            </w:tcBorders>
            <w:shd w:val="clear" w:color="auto" w:fill="auto"/>
            <w:vAlign w:val="center"/>
            <w:hideMark/>
          </w:tcPr>
          <w:p w14:paraId="65B1760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US History to 1876, US History from 1876, or Intro to US Gov.</w:t>
            </w:r>
          </w:p>
        </w:tc>
        <w:tc>
          <w:tcPr>
            <w:tcW w:w="540" w:type="dxa"/>
            <w:tcBorders>
              <w:top w:val="nil"/>
              <w:left w:val="nil"/>
              <w:bottom w:val="single" w:sz="4" w:space="0" w:color="auto"/>
              <w:right w:val="single" w:sz="4" w:space="0" w:color="auto"/>
            </w:tcBorders>
            <w:shd w:val="clear" w:color="auto" w:fill="auto"/>
            <w:vAlign w:val="center"/>
            <w:hideMark/>
          </w:tcPr>
          <w:p w14:paraId="64094CCB"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tcBorders>
              <w:top w:val="nil"/>
              <w:left w:val="nil"/>
              <w:bottom w:val="single" w:sz="4" w:space="0" w:color="auto"/>
              <w:right w:val="single" w:sz="4" w:space="0" w:color="auto"/>
            </w:tcBorders>
            <w:shd w:val="clear" w:color="auto" w:fill="auto"/>
            <w:vAlign w:val="center"/>
            <w:hideMark/>
          </w:tcPr>
          <w:p w14:paraId="53D403AD"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X</w:t>
            </w:r>
          </w:p>
        </w:tc>
        <w:tc>
          <w:tcPr>
            <w:tcW w:w="270" w:type="dxa"/>
            <w:tcBorders>
              <w:top w:val="nil"/>
              <w:left w:val="nil"/>
              <w:bottom w:val="nil"/>
              <w:right w:val="single" w:sz="4" w:space="0" w:color="auto"/>
            </w:tcBorders>
            <w:shd w:val="clear" w:color="auto" w:fill="auto"/>
            <w:vAlign w:val="center"/>
            <w:hideMark/>
          </w:tcPr>
          <w:p w14:paraId="079DEE5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vAlign w:val="center"/>
            <w:hideMark/>
          </w:tcPr>
          <w:p w14:paraId="50CC9DE6"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LAW 2023</w:t>
            </w:r>
          </w:p>
        </w:tc>
        <w:tc>
          <w:tcPr>
            <w:tcW w:w="1890" w:type="dxa"/>
            <w:tcBorders>
              <w:top w:val="nil"/>
              <w:left w:val="nil"/>
              <w:bottom w:val="single" w:sz="4" w:space="0" w:color="auto"/>
              <w:right w:val="single" w:sz="4" w:space="0" w:color="auto"/>
            </w:tcBorders>
            <w:shd w:val="clear" w:color="auto" w:fill="auto"/>
            <w:vAlign w:val="center"/>
            <w:hideMark/>
          </w:tcPr>
          <w:p w14:paraId="54D25FCA"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Legal Environment Business</w:t>
            </w:r>
          </w:p>
        </w:tc>
        <w:tc>
          <w:tcPr>
            <w:tcW w:w="900" w:type="dxa"/>
            <w:tcBorders>
              <w:top w:val="nil"/>
              <w:left w:val="nil"/>
              <w:bottom w:val="single" w:sz="4" w:space="0" w:color="auto"/>
              <w:right w:val="single" w:sz="4" w:space="0" w:color="auto"/>
            </w:tcBorders>
            <w:shd w:val="clear" w:color="auto" w:fill="auto"/>
            <w:vAlign w:val="center"/>
            <w:hideMark/>
          </w:tcPr>
          <w:p w14:paraId="25B19D0E"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29E2DF4E"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1D3114EE" w14:textId="77777777" w:rsidTr="008C1916">
        <w:tblPrEx>
          <w:tblCellMar>
            <w:left w:w="108" w:type="dxa"/>
            <w:right w:w="108" w:type="dxa"/>
          </w:tblCellMar>
          <w:tblLook w:val="04A0" w:firstRow="1" w:lastRow="0" w:firstColumn="1" w:lastColumn="0" w:noHBand="0" w:noVBand="1"/>
        </w:tblPrEx>
        <w:trPr>
          <w:gridAfter w:val="1"/>
          <w:wAfter w:w="12" w:type="dxa"/>
          <w:trHeight w:val="300"/>
        </w:trPr>
        <w:tc>
          <w:tcPr>
            <w:tcW w:w="161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CB50B9"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Total Hours</w:t>
            </w:r>
          </w:p>
        </w:tc>
        <w:tc>
          <w:tcPr>
            <w:tcW w:w="1882" w:type="dxa"/>
            <w:tcBorders>
              <w:top w:val="nil"/>
              <w:left w:val="nil"/>
              <w:bottom w:val="single" w:sz="4" w:space="0" w:color="auto"/>
              <w:right w:val="single" w:sz="4" w:space="0" w:color="auto"/>
            </w:tcBorders>
            <w:shd w:val="clear" w:color="auto" w:fill="auto"/>
            <w:noWrap/>
            <w:vAlign w:val="center"/>
            <w:hideMark/>
          </w:tcPr>
          <w:p w14:paraId="50E4A1D9" w14:textId="77777777" w:rsidR="00EA6B5C" w:rsidRPr="00D03190" w:rsidRDefault="00EA6B5C" w:rsidP="008C1916">
            <w:pPr>
              <w:spacing w:after="0" w:line="240" w:lineRule="auto"/>
              <w:ind w:firstLineChars="100" w:firstLine="160"/>
              <w:rPr>
                <w:rFonts w:ascii="Arial" w:eastAsia="Times New Roman" w:hAnsi="Arial" w:cs="Arial"/>
                <w:sz w:val="16"/>
                <w:szCs w:val="16"/>
              </w:rPr>
            </w:pPr>
            <w:r w:rsidRPr="00D0319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auto" w:fill="auto"/>
            <w:noWrap/>
            <w:vAlign w:val="center"/>
            <w:hideMark/>
          </w:tcPr>
          <w:p w14:paraId="6E21D71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15</w:t>
            </w:r>
          </w:p>
        </w:tc>
        <w:tc>
          <w:tcPr>
            <w:tcW w:w="1080" w:type="dxa"/>
            <w:tcBorders>
              <w:top w:val="nil"/>
              <w:left w:val="nil"/>
              <w:bottom w:val="single" w:sz="4" w:space="0" w:color="auto"/>
              <w:right w:val="single" w:sz="4" w:space="0" w:color="auto"/>
            </w:tcBorders>
            <w:shd w:val="clear" w:color="auto" w:fill="auto"/>
            <w:noWrap/>
            <w:vAlign w:val="center"/>
            <w:hideMark/>
          </w:tcPr>
          <w:p w14:paraId="2345CF0C"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tcBorders>
              <w:top w:val="nil"/>
              <w:left w:val="nil"/>
              <w:bottom w:val="nil"/>
              <w:right w:val="single" w:sz="4" w:space="0" w:color="auto"/>
            </w:tcBorders>
            <w:shd w:val="clear" w:color="auto" w:fill="auto"/>
            <w:noWrap/>
            <w:vAlign w:val="center"/>
            <w:hideMark/>
          </w:tcPr>
          <w:p w14:paraId="4824C7AA"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tcBorders>
              <w:top w:val="nil"/>
              <w:left w:val="nil"/>
              <w:bottom w:val="single" w:sz="4" w:space="0" w:color="auto"/>
              <w:right w:val="single" w:sz="4" w:space="0" w:color="auto"/>
            </w:tcBorders>
            <w:shd w:val="clear" w:color="auto" w:fill="auto"/>
            <w:noWrap/>
            <w:vAlign w:val="center"/>
            <w:hideMark/>
          </w:tcPr>
          <w:p w14:paraId="460CA976"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Total Hours</w:t>
            </w:r>
          </w:p>
        </w:tc>
        <w:tc>
          <w:tcPr>
            <w:tcW w:w="1890" w:type="dxa"/>
            <w:tcBorders>
              <w:top w:val="nil"/>
              <w:left w:val="nil"/>
              <w:bottom w:val="single" w:sz="4" w:space="0" w:color="auto"/>
              <w:right w:val="single" w:sz="4" w:space="0" w:color="auto"/>
            </w:tcBorders>
            <w:shd w:val="clear" w:color="auto" w:fill="auto"/>
            <w:noWrap/>
            <w:vAlign w:val="center"/>
            <w:hideMark/>
          </w:tcPr>
          <w:p w14:paraId="6ECDF280" w14:textId="77777777" w:rsidR="00EA6B5C" w:rsidRPr="00D03190" w:rsidRDefault="00EA6B5C" w:rsidP="008C1916">
            <w:pPr>
              <w:spacing w:after="0" w:line="240" w:lineRule="auto"/>
              <w:ind w:firstLineChars="100" w:firstLine="160"/>
              <w:rPr>
                <w:rFonts w:ascii="Arial" w:eastAsia="Times New Roman" w:hAnsi="Arial" w:cs="Arial"/>
                <w:sz w:val="16"/>
                <w:szCs w:val="16"/>
              </w:rPr>
            </w:pPr>
            <w:r w:rsidRPr="00D03190">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6DDD0225"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15</w:t>
            </w:r>
          </w:p>
        </w:tc>
        <w:tc>
          <w:tcPr>
            <w:tcW w:w="1085" w:type="dxa"/>
            <w:tcBorders>
              <w:top w:val="nil"/>
              <w:left w:val="nil"/>
              <w:bottom w:val="single" w:sz="4" w:space="0" w:color="auto"/>
              <w:right w:val="single" w:sz="4" w:space="0" w:color="auto"/>
            </w:tcBorders>
            <w:shd w:val="clear" w:color="auto" w:fill="auto"/>
            <w:noWrap/>
            <w:vAlign w:val="center"/>
            <w:hideMark/>
          </w:tcPr>
          <w:p w14:paraId="52A84A23"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bl>
    <w:p w14:paraId="7EFCBDBB" w14:textId="77777777" w:rsidR="00EA6B5C" w:rsidRDefault="00EA6B5C" w:rsidP="00EA6B5C">
      <w:r>
        <w:br w:type="page"/>
      </w:r>
    </w:p>
    <w:tbl>
      <w:tblPr>
        <w:tblW w:w="15552" w:type="dxa"/>
        <w:tblInd w:w="-5" w:type="dxa"/>
        <w:tblLayout w:type="fixed"/>
        <w:tblLook w:val="04A0" w:firstRow="1" w:lastRow="0" w:firstColumn="1" w:lastColumn="0" w:noHBand="0" w:noVBand="1"/>
      </w:tblPr>
      <w:tblGrid>
        <w:gridCol w:w="1179"/>
        <w:gridCol w:w="1284"/>
        <w:gridCol w:w="79"/>
        <w:gridCol w:w="365"/>
        <w:gridCol w:w="84"/>
        <w:gridCol w:w="734"/>
        <w:gridCol w:w="96"/>
        <w:gridCol w:w="167"/>
        <w:gridCol w:w="92"/>
        <w:gridCol w:w="1046"/>
        <w:gridCol w:w="77"/>
        <w:gridCol w:w="814"/>
        <w:gridCol w:w="570"/>
        <w:gridCol w:w="690"/>
        <w:gridCol w:w="817"/>
        <w:gridCol w:w="108"/>
        <w:gridCol w:w="444"/>
        <w:gridCol w:w="813"/>
        <w:gridCol w:w="259"/>
        <w:gridCol w:w="67"/>
        <w:gridCol w:w="373"/>
        <w:gridCol w:w="684"/>
        <w:gridCol w:w="1367"/>
        <w:gridCol w:w="2967"/>
        <w:gridCol w:w="376"/>
      </w:tblGrid>
      <w:tr w:rsidR="00EA6B5C" w:rsidRPr="00D03190" w14:paraId="5E3F6959" w14:textId="77777777" w:rsidTr="00AB4C9B">
        <w:trPr>
          <w:gridAfter w:val="10"/>
          <w:wAfter w:w="10133" w:type="dxa"/>
          <w:trHeight w:val="195"/>
        </w:trPr>
        <w:tc>
          <w:tcPr>
            <w:tcW w:w="1613" w:type="dxa"/>
            <w:tcBorders>
              <w:top w:val="nil"/>
              <w:left w:val="single" w:sz="4" w:space="0" w:color="auto"/>
              <w:bottom w:val="nil"/>
              <w:right w:val="nil"/>
            </w:tcBorders>
            <w:shd w:val="clear" w:color="auto" w:fill="auto"/>
            <w:noWrap/>
            <w:vAlign w:val="center"/>
            <w:hideMark/>
          </w:tcPr>
          <w:p w14:paraId="4107B5E1"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lastRenderedPageBreak/>
              <w:t> </w:t>
            </w:r>
          </w:p>
        </w:tc>
        <w:tc>
          <w:tcPr>
            <w:tcW w:w="1882" w:type="dxa"/>
            <w:gridSpan w:val="2"/>
            <w:tcBorders>
              <w:top w:val="nil"/>
              <w:left w:val="nil"/>
              <w:bottom w:val="nil"/>
              <w:right w:val="nil"/>
            </w:tcBorders>
            <w:shd w:val="clear" w:color="auto" w:fill="auto"/>
            <w:noWrap/>
            <w:vAlign w:val="center"/>
            <w:hideMark/>
          </w:tcPr>
          <w:p w14:paraId="5FD957D2" w14:textId="77777777" w:rsidR="00EA6B5C" w:rsidRPr="00D03190" w:rsidRDefault="00EA6B5C" w:rsidP="008C1916">
            <w:pPr>
              <w:spacing w:after="0" w:line="240" w:lineRule="auto"/>
              <w:jc w:val="center"/>
              <w:rPr>
                <w:rFonts w:ascii="Arial" w:eastAsia="Times New Roman" w:hAnsi="Arial" w:cs="Arial"/>
                <w:b/>
                <w:bCs/>
                <w:sz w:val="16"/>
                <w:szCs w:val="16"/>
              </w:rPr>
            </w:pPr>
          </w:p>
        </w:tc>
        <w:tc>
          <w:tcPr>
            <w:tcW w:w="540" w:type="dxa"/>
            <w:gridSpan w:val="2"/>
            <w:tcBorders>
              <w:top w:val="nil"/>
              <w:left w:val="nil"/>
              <w:bottom w:val="nil"/>
              <w:right w:val="nil"/>
            </w:tcBorders>
            <w:shd w:val="clear" w:color="auto" w:fill="auto"/>
            <w:noWrap/>
            <w:vAlign w:val="center"/>
            <w:hideMark/>
          </w:tcPr>
          <w:p w14:paraId="300B0063"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center"/>
            <w:hideMark/>
          </w:tcPr>
          <w:p w14:paraId="311A9B6D"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270" w:type="dxa"/>
            <w:gridSpan w:val="2"/>
            <w:tcBorders>
              <w:top w:val="nil"/>
              <w:left w:val="nil"/>
              <w:bottom w:val="nil"/>
              <w:right w:val="nil"/>
            </w:tcBorders>
            <w:shd w:val="clear" w:color="auto" w:fill="auto"/>
            <w:noWrap/>
            <w:vAlign w:val="center"/>
            <w:hideMark/>
          </w:tcPr>
          <w:p w14:paraId="64C966AF"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1D75295C"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center"/>
            <w:hideMark/>
          </w:tcPr>
          <w:p w14:paraId="32C06379"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19B4E383"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085" w:type="dxa"/>
            <w:tcBorders>
              <w:top w:val="nil"/>
              <w:left w:val="nil"/>
              <w:bottom w:val="nil"/>
              <w:right w:val="single" w:sz="4" w:space="0" w:color="auto"/>
            </w:tcBorders>
            <w:shd w:val="clear" w:color="auto" w:fill="auto"/>
            <w:noWrap/>
            <w:vAlign w:val="center"/>
            <w:hideMark/>
          </w:tcPr>
          <w:p w14:paraId="4B88E82A"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 </w:t>
            </w:r>
          </w:p>
        </w:tc>
      </w:tr>
      <w:tr w:rsidR="00EA6B5C" w:rsidRPr="00D03190" w14:paraId="53375EA9" w14:textId="77777777" w:rsidTr="00AB4C9B">
        <w:trPr>
          <w:gridAfter w:val="10"/>
          <w:wAfter w:w="10133" w:type="dxa"/>
          <w:trHeight w:val="300"/>
        </w:trPr>
        <w:tc>
          <w:tcPr>
            <w:tcW w:w="5115" w:type="dxa"/>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1B97038" w14:textId="77777777" w:rsidR="00EA6B5C" w:rsidRPr="00D03190" w:rsidRDefault="00EA6B5C" w:rsidP="008C1916">
            <w:pPr>
              <w:spacing w:after="0" w:line="240" w:lineRule="auto"/>
              <w:jc w:val="center"/>
              <w:rPr>
                <w:rFonts w:ascii="Arial" w:eastAsia="Times New Roman" w:hAnsi="Arial" w:cs="Arial"/>
                <w:b/>
                <w:bCs/>
                <w:color w:val="FFFFFF"/>
                <w:sz w:val="20"/>
                <w:szCs w:val="20"/>
              </w:rPr>
            </w:pPr>
            <w:r w:rsidRPr="00D03190">
              <w:rPr>
                <w:rFonts w:ascii="Arial" w:eastAsia="Times New Roman" w:hAnsi="Arial" w:cs="Arial"/>
                <w:b/>
                <w:bCs/>
                <w:color w:val="FFFFFF"/>
                <w:sz w:val="20"/>
                <w:szCs w:val="20"/>
              </w:rPr>
              <w:t>Year 3</w:t>
            </w:r>
          </w:p>
        </w:tc>
        <w:tc>
          <w:tcPr>
            <w:tcW w:w="270" w:type="dxa"/>
            <w:gridSpan w:val="2"/>
            <w:tcBorders>
              <w:top w:val="nil"/>
              <w:left w:val="nil"/>
              <w:bottom w:val="nil"/>
              <w:right w:val="single" w:sz="4" w:space="0" w:color="auto"/>
            </w:tcBorders>
            <w:shd w:val="clear" w:color="auto" w:fill="auto"/>
            <w:noWrap/>
            <w:vAlign w:val="center"/>
            <w:hideMark/>
          </w:tcPr>
          <w:p w14:paraId="0212FBF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4" w:type="dxa"/>
            <w:gridSpan w:val="6"/>
            <w:tcBorders>
              <w:top w:val="single" w:sz="4" w:space="0" w:color="auto"/>
              <w:left w:val="nil"/>
              <w:bottom w:val="single" w:sz="4" w:space="0" w:color="auto"/>
              <w:right w:val="single" w:sz="4" w:space="0" w:color="auto"/>
            </w:tcBorders>
            <w:shd w:val="clear" w:color="000000" w:fill="000000"/>
            <w:noWrap/>
            <w:vAlign w:val="center"/>
            <w:hideMark/>
          </w:tcPr>
          <w:p w14:paraId="2D593AF4" w14:textId="77777777" w:rsidR="00EA6B5C" w:rsidRPr="00D03190" w:rsidRDefault="00EA6B5C" w:rsidP="008C1916">
            <w:pPr>
              <w:spacing w:after="0" w:line="240" w:lineRule="auto"/>
              <w:jc w:val="center"/>
              <w:rPr>
                <w:rFonts w:ascii="Arial" w:eastAsia="Times New Roman" w:hAnsi="Arial" w:cs="Arial"/>
                <w:b/>
                <w:bCs/>
                <w:color w:val="FFFFFF"/>
                <w:sz w:val="20"/>
                <w:szCs w:val="20"/>
              </w:rPr>
            </w:pPr>
            <w:r w:rsidRPr="00D03190">
              <w:rPr>
                <w:rFonts w:ascii="Arial" w:eastAsia="Times New Roman" w:hAnsi="Arial" w:cs="Arial"/>
                <w:b/>
                <w:bCs/>
                <w:color w:val="FFFFFF"/>
                <w:sz w:val="20"/>
                <w:szCs w:val="20"/>
              </w:rPr>
              <w:t>Year 3</w:t>
            </w:r>
          </w:p>
        </w:tc>
      </w:tr>
      <w:tr w:rsidR="00EA6B5C" w:rsidRPr="00D03190" w14:paraId="5F0BC594" w14:textId="77777777" w:rsidTr="00AB4C9B">
        <w:trPr>
          <w:gridAfter w:val="10"/>
          <w:wAfter w:w="10133" w:type="dxa"/>
          <w:trHeight w:val="300"/>
        </w:trPr>
        <w:tc>
          <w:tcPr>
            <w:tcW w:w="5115"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3756D5" w14:textId="77777777" w:rsidR="00EA6B5C" w:rsidRPr="00D03190" w:rsidRDefault="00EA6B5C" w:rsidP="008C1916">
            <w:pPr>
              <w:spacing w:after="0" w:line="240" w:lineRule="auto"/>
              <w:jc w:val="center"/>
              <w:rPr>
                <w:rFonts w:ascii="Arial" w:eastAsia="Times New Roman" w:hAnsi="Arial" w:cs="Arial"/>
                <w:b/>
                <w:bCs/>
                <w:sz w:val="18"/>
                <w:szCs w:val="18"/>
              </w:rPr>
            </w:pPr>
            <w:r w:rsidRPr="00D03190">
              <w:rPr>
                <w:rFonts w:ascii="Arial" w:eastAsia="Times New Roman" w:hAnsi="Arial" w:cs="Arial"/>
                <w:b/>
                <w:bCs/>
                <w:sz w:val="18"/>
                <w:szCs w:val="18"/>
              </w:rPr>
              <w:t>Fall Semester</w:t>
            </w:r>
          </w:p>
        </w:tc>
        <w:tc>
          <w:tcPr>
            <w:tcW w:w="270" w:type="dxa"/>
            <w:gridSpan w:val="2"/>
            <w:tcBorders>
              <w:top w:val="nil"/>
              <w:left w:val="nil"/>
              <w:bottom w:val="nil"/>
              <w:right w:val="single" w:sz="4" w:space="0" w:color="auto"/>
            </w:tcBorders>
            <w:shd w:val="clear" w:color="auto" w:fill="auto"/>
            <w:noWrap/>
            <w:vAlign w:val="center"/>
            <w:hideMark/>
          </w:tcPr>
          <w:p w14:paraId="7C0AF042"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4" w:type="dxa"/>
            <w:gridSpan w:val="6"/>
            <w:tcBorders>
              <w:top w:val="single" w:sz="4" w:space="0" w:color="auto"/>
              <w:left w:val="nil"/>
              <w:bottom w:val="single" w:sz="4" w:space="0" w:color="auto"/>
              <w:right w:val="single" w:sz="4" w:space="0" w:color="auto"/>
            </w:tcBorders>
            <w:shd w:val="clear" w:color="000000" w:fill="D9D9D9"/>
            <w:noWrap/>
            <w:vAlign w:val="center"/>
            <w:hideMark/>
          </w:tcPr>
          <w:p w14:paraId="4AB00DBC" w14:textId="77777777" w:rsidR="00EA6B5C" w:rsidRPr="00D03190" w:rsidRDefault="00EA6B5C" w:rsidP="008C1916">
            <w:pPr>
              <w:spacing w:after="0" w:line="240" w:lineRule="auto"/>
              <w:jc w:val="center"/>
              <w:rPr>
                <w:rFonts w:ascii="Arial" w:eastAsia="Times New Roman" w:hAnsi="Arial" w:cs="Arial"/>
                <w:b/>
                <w:bCs/>
                <w:sz w:val="18"/>
                <w:szCs w:val="18"/>
              </w:rPr>
            </w:pPr>
            <w:r w:rsidRPr="00D03190">
              <w:rPr>
                <w:rFonts w:ascii="Arial" w:eastAsia="Times New Roman" w:hAnsi="Arial" w:cs="Arial"/>
                <w:b/>
                <w:bCs/>
                <w:sz w:val="18"/>
                <w:szCs w:val="18"/>
              </w:rPr>
              <w:t>Spring Semester</w:t>
            </w:r>
          </w:p>
        </w:tc>
      </w:tr>
      <w:tr w:rsidR="00EA6B5C" w:rsidRPr="00D03190" w14:paraId="22145008"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61A7A843"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No.</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77EF08F3"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Name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83740B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Hrs</w:t>
            </w:r>
          </w:p>
        </w:tc>
        <w:tc>
          <w:tcPr>
            <w:tcW w:w="1080" w:type="dxa"/>
            <w:gridSpan w:val="2"/>
            <w:tcBorders>
              <w:top w:val="nil"/>
              <w:left w:val="nil"/>
              <w:bottom w:val="single" w:sz="4" w:space="0" w:color="auto"/>
              <w:right w:val="single" w:sz="4" w:space="0" w:color="auto"/>
            </w:tcBorders>
            <w:shd w:val="clear" w:color="auto" w:fill="auto"/>
            <w:vAlign w:val="center"/>
            <w:hideMark/>
          </w:tcPr>
          <w:p w14:paraId="6ABAC927"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Gen Ed</w:t>
            </w:r>
          </w:p>
        </w:tc>
        <w:tc>
          <w:tcPr>
            <w:tcW w:w="270" w:type="dxa"/>
            <w:gridSpan w:val="2"/>
            <w:tcBorders>
              <w:top w:val="nil"/>
              <w:left w:val="nil"/>
              <w:bottom w:val="nil"/>
              <w:right w:val="single" w:sz="4" w:space="0" w:color="auto"/>
            </w:tcBorders>
            <w:shd w:val="clear" w:color="auto" w:fill="auto"/>
            <w:noWrap/>
            <w:vAlign w:val="center"/>
            <w:hideMark/>
          </w:tcPr>
          <w:p w14:paraId="1AC3D61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noWrap/>
            <w:vAlign w:val="center"/>
            <w:hideMark/>
          </w:tcPr>
          <w:p w14:paraId="65F983BA"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No.</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303F6012"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Name</w:t>
            </w:r>
          </w:p>
        </w:tc>
        <w:tc>
          <w:tcPr>
            <w:tcW w:w="900" w:type="dxa"/>
            <w:tcBorders>
              <w:top w:val="nil"/>
              <w:left w:val="nil"/>
              <w:bottom w:val="single" w:sz="4" w:space="0" w:color="auto"/>
              <w:right w:val="single" w:sz="4" w:space="0" w:color="auto"/>
            </w:tcBorders>
            <w:shd w:val="clear" w:color="auto" w:fill="auto"/>
            <w:noWrap/>
            <w:vAlign w:val="center"/>
            <w:hideMark/>
          </w:tcPr>
          <w:p w14:paraId="0A5562CA"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Hrs</w:t>
            </w:r>
          </w:p>
        </w:tc>
        <w:tc>
          <w:tcPr>
            <w:tcW w:w="1085" w:type="dxa"/>
            <w:tcBorders>
              <w:top w:val="nil"/>
              <w:left w:val="nil"/>
              <w:bottom w:val="single" w:sz="4" w:space="0" w:color="auto"/>
              <w:right w:val="single" w:sz="4" w:space="0" w:color="auto"/>
            </w:tcBorders>
            <w:shd w:val="clear" w:color="auto" w:fill="auto"/>
            <w:vAlign w:val="center"/>
            <w:hideMark/>
          </w:tcPr>
          <w:p w14:paraId="08BBA778"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Gen Ed</w:t>
            </w:r>
          </w:p>
        </w:tc>
      </w:tr>
      <w:tr w:rsidR="00EA6B5C" w:rsidRPr="00D03190" w14:paraId="2867ACD6"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004F078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CIT 3553</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72E121A8"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Foundation of Business Analytics</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1D512C8"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63E6856" w14:textId="77777777" w:rsidR="00EA6B5C" w:rsidRPr="00D03190" w:rsidRDefault="00EA6B5C" w:rsidP="008C1916">
            <w:pPr>
              <w:spacing w:after="0" w:line="240" w:lineRule="auto"/>
              <w:jc w:val="center"/>
              <w:rPr>
                <w:rFonts w:ascii="Arial" w:eastAsia="Times New Roman" w:hAnsi="Arial" w:cs="Arial"/>
                <w:i/>
                <w:iCs/>
                <w:sz w:val="16"/>
                <w:szCs w:val="16"/>
              </w:rPr>
            </w:pPr>
            <w:r w:rsidRPr="00D03190">
              <w:rPr>
                <w:rFonts w:ascii="Arial" w:eastAsia="Times New Roman" w:hAnsi="Arial" w:cs="Arial"/>
                <w:i/>
                <w:iCs/>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43357160"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noWrap/>
            <w:vAlign w:val="center"/>
            <w:hideMark/>
          </w:tcPr>
          <w:p w14:paraId="744B4A50"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CIT 3013</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076EC21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Management Information Systems</w:t>
            </w:r>
          </w:p>
        </w:tc>
        <w:tc>
          <w:tcPr>
            <w:tcW w:w="900" w:type="dxa"/>
            <w:tcBorders>
              <w:top w:val="nil"/>
              <w:left w:val="nil"/>
              <w:bottom w:val="single" w:sz="4" w:space="0" w:color="auto"/>
              <w:right w:val="single" w:sz="4" w:space="0" w:color="auto"/>
            </w:tcBorders>
            <w:shd w:val="clear" w:color="auto" w:fill="auto"/>
            <w:noWrap/>
            <w:vAlign w:val="center"/>
            <w:hideMark/>
          </w:tcPr>
          <w:p w14:paraId="3F19D7D5"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5D79E589"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681C30F8"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C5E4F15"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3313</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390C9B17"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Microeconomic Analysis</w:t>
            </w:r>
          </w:p>
        </w:tc>
        <w:tc>
          <w:tcPr>
            <w:tcW w:w="540" w:type="dxa"/>
            <w:gridSpan w:val="2"/>
            <w:tcBorders>
              <w:top w:val="nil"/>
              <w:left w:val="nil"/>
              <w:bottom w:val="nil"/>
              <w:right w:val="nil"/>
            </w:tcBorders>
            <w:shd w:val="clear" w:color="auto" w:fill="auto"/>
            <w:noWrap/>
            <w:vAlign w:val="center"/>
            <w:hideMark/>
          </w:tcPr>
          <w:p w14:paraId="33A69F9E"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463735"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12C0B8A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noWrap/>
            <w:vAlign w:val="center"/>
            <w:hideMark/>
          </w:tcPr>
          <w:p w14:paraId="0679CF8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3323</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0A1BC34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Money and Banking</w:t>
            </w:r>
          </w:p>
        </w:tc>
        <w:tc>
          <w:tcPr>
            <w:tcW w:w="900" w:type="dxa"/>
            <w:tcBorders>
              <w:top w:val="nil"/>
              <w:left w:val="nil"/>
              <w:bottom w:val="single" w:sz="4" w:space="0" w:color="auto"/>
              <w:right w:val="single" w:sz="4" w:space="0" w:color="auto"/>
            </w:tcBorders>
            <w:shd w:val="clear" w:color="auto" w:fill="auto"/>
            <w:noWrap/>
            <w:vAlign w:val="center"/>
            <w:hideMark/>
          </w:tcPr>
          <w:p w14:paraId="661FC5C6"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6BF3193D"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68DF952C"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1C8F8505"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3713</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48EECC02"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Business Finance</w:t>
            </w: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15559A"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981A580"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6DB6EDF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noWrap/>
            <w:vAlign w:val="center"/>
            <w:hideMark/>
          </w:tcPr>
          <w:p w14:paraId="1DD363F0"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3353</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51ADADF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Macroeconomic Analysis</w:t>
            </w:r>
          </w:p>
        </w:tc>
        <w:tc>
          <w:tcPr>
            <w:tcW w:w="900" w:type="dxa"/>
            <w:tcBorders>
              <w:top w:val="nil"/>
              <w:left w:val="nil"/>
              <w:bottom w:val="single" w:sz="4" w:space="0" w:color="auto"/>
              <w:right w:val="single" w:sz="4" w:space="0" w:color="auto"/>
            </w:tcBorders>
            <w:shd w:val="clear" w:color="auto" w:fill="auto"/>
            <w:noWrap/>
            <w:vAlign w:val="center"/>
            <w:hideMark/>
          </w:tcPr>
          <w:p w14:paraId="0EF73339"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3C74D36B"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56DF7A94"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646AA900"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Elective</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6AE2540B" w14:textId="77777777" w:rsidR="00EA6B5C" w:rsidRPr="00D03190" w:rsidRDefault="00EA6B5C" w:rsidP="008C1916">
            <w:pPr>
              <w:spacing w:after="0" w:line="240" w:lineRule="auto"/>
              <w:rPr>
                <w:rFonts w:ascii="Arial" w:eastAsia="Times New Roman" w:hAnsi="Arial" w:cs="Arial"/>
                <w:color w:val="000000"/>
                <w:sz w:val="16"/>
                <w:szCs w:val="16"/>
              </w:rPr>
            </w:pPr>
            <w:r w:rsidRPr="00D03190">
              <w:rPr>
                <w:rFonts w:ascii="Arial" w:eastAsia="Times New Roman" w:hAnsi="Arial" w:cs="Arial"/>
                <w:color w:val="000000"/>
                <w:sz w:val="16"/>
                <w:szCs w:val="16"/>
              </w:rPr>
              <w:t>Any Level Elective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7BF0B2F" w14:textId="77777777" w:rsidR="00EA6B5C" w:rsidRPr="00D03190" w:rsidRDefault="00EA6B5C" w:rsidP="008C1916">
            <w:pPr>
              <w:spacing w:after="0" w:line="240" w:lineRule="auto"/>
              <w:jc w:val="center"/>
              <w:rPr>
                <w:rFonts w:ascii="Arial" w:eastAsia="Times New Roman" w:hAnsi="Arial" w:cs="Arial"/>
                <w:color w:val="000000"/>
                <w:sz w:val="16"/>
                <w:szCs w:val="16"/>
              </w:rPr>
            </w:pPr>
            <w:r w:rsidRPr="00D03190">
              <w:rPr>
                <w:rFonts w:ascii="Arial" w:eastAsia="Times New Roman" w:hAnsi="Arial" w:cs="Arial"/>
                <w:color w:val="000000"/>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71CADD1"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3244F70E"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vAlign w:val="center"/>
            <w:hideMark/>
          </w:tcPr>
          <w:p w14:paraId="1AC69C8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Elective</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50704CC6" w14:textId="77777777" w:rsidR="00EA6B5C" w:rsidRPr="00D03190" w:rsidRDefault="00EA6B5C" w:rsidP="008C1916">
            <w:pPr>
              <w:spacing w:after="0" w:line="240" w:lineRule="auto"/>
              <w:rPr>
                <w:rFonts w:ascii="Arial" w:eastAsia="Times New Roman" w:hAnsi="Arial" w:cs="Arial"/>
                <w:color w:val="000000"/>
                <w:sz w:val="16"/>
                <w:szCs w:val="16"/>
              </w:rPr>
            </w:pPr>
            <w:r w:rsidRPr="00D03190">
              <w:rPr>
                <w:rFonts w:ascii="Arial" w:eastAsia="Times New Roman" w:hAnsi="Arial" w:cs="Arial"/>
                <w:color w:val="000000"/>
                <w:sz w:val="16"/>
                <w:szCs w:val="16"/>
              </w:rPr>
              <w:t>Any Level Elective</w:t>
            </w:r>
          </w:p>
        </w:tc>
        <w:tc>
          <w:tcPr>
            <w:tcW w:w="900" w:type="dxa"/>
            <w:tcBorders>
              <w:top w:val="nil"/>
              <w:left w:val="nil"/>
              <w:bottom w:val="single" w:sz="4" w:space="0" w:color="auto"/>
              <w:right w:val="single" w:sz="4" w:space="0" w:color="auto"/>
            </w:tcBorders>
            <w:shd w:val="clear" w:color="auto" w:fill="auto"/>
            <w:noWrap/>
            <w:vAlign w:val="center"/>
            <w:hideMark/>
          </w:tcPr>
          <w:p w14:paraId="7F3E1E52"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0D1E1A31"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4F693C79"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66E631F"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MGMT 3123</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63DD708E"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xml:space="preserve">Principles of </w:t>
            </w:r>
            <w:r>
              <w:rPr>
                <w:rFonts w:ascii="Arial" w:eastAsia="Times New Roman" w:hAnsi="Arial" w:cs="Arial"/>
                <w:sz w:val="16"/>
                <w:szCs w:val="16"/>
              </w:rPr>
              <w:t xml:space="preserve">  </w:t>
            </w:r>
            <w:r w:rsidRPr="00D03190">
              <w:rPr>
                <w:rFonts w:ascii="Arial" w:eastAsia="Times New Roman" w:hAnsi="Arial" w:cs="Arial"/>
                <w:sz w:val="16"/>
                <w:szCs w:val="16"/>
              </w:rPr>
              <w:t>Management</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133DEB0"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DF2DD60"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6923AB1A"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nil"/>
              <w:right w:val="nil"/>
            </w:tcBorders>
            <w:shd w:val="clear" w:color="auto" w:fill="auto"/>
            <w:noWrap/>
            <w:vAlign w:val="center"/>
            <w:hideMark/>
          </w:tcPr>
          <w:p w14:paraId="1867EEC5" w14:textId="77777777" w:rsidR="00EA6B5C" w:rsidRPr="00D03190" w:rsidRDefault="00EA6B5C" w:rsidP="008C1916">
            <w:pPr>
              <w:spacing w:after="0" w:line="240" w:lineRule="auto"/>
              <w:rPr>
                <w:rFonts w:ascii="Arial" w:eastAsia="Times New Roman" w:hAnsi="Arial" w:cs="Arial"/>
                <w:b/>
                <w:bCs/>
                <w:i/>
                <w:iCs/>
                <w:color w:val="000000"/>
                <w:sz w:val="16"/>
                <w:szCs w:val="16"/>
              </w:rPr>
            </w:pPr>
            <w:r w:rsidRPr="00D03190">
              <w:rPr>
                <w:rFonts w:ascii="Arial" w:eastAsia="Times New Roman" w:hAnsi="Arial" w:cs="Arial"/>
                <w:b/>
                <w:bCs/>
                <w:i/>
                <w:iCs/>
                <w:color w:val="000000"/>
                <w:sz w:val="16"/>
                <w:szCs w:val="16"/>
              </w:rPr>
              <w:t xml:space="preserve">  ECON 3113</w:t>
            </w:r>
          </w:p>
        </w:tc>
        <w:tc>
          <w:tcPr>
            <w:tcW w:w="1890" w:type="dxa"/>
            <w:gridSpan w:val="2"/>
            <w:tcBorders>
              <w:top w:val="nil"/>
              <w:left w:val="nil"/>
              <w:bottom w:val="nil"/>
              <w:right w:val="nil"/>
            </w:tcBorders>
            <w:shd w:val="clear" w:color="auto" w:fill="auto"/>
            <w:noWrap/>
            <w:vAlign w:val="center"/>
            <w:hideMark/>
          </w:tcPr>
          <w:p w14:paraId="663FCBBD" w14:textId="77777777" w:rsidR="00EA6B5C" w:rsidRPr="00D03190" w:rsidRDefault="00EA6B5C" w:rsidP="008C1916">
            <w:pPr>
              <w:spacing w:after="0" w:line="240" w:lineRule="auto"/>
              <w:rPr>
                <w:rFonts w:ascii="Arial" w:eastAsia="Times New Roman" w:hAnsi="Arial" w:cs="Arial"/>
                <w:i/>
                <w:iCs/>
                <w:color w:val="000000"/>
                <w:sz w:val="16"/>
                <w:szCs w:val="16"/>
              </w:rPr>
            </w:pPr>
            <w:r w:rsidRPr="00D03190">
              <w:rPr>
                <w:rFonts w:ascii="Arial" w:eastAsia="Times New Roman" w:hAnsi="Arial" w:cs="Arial"/>
                <w:i/>
                <w:iCs/>
                <w:color w:val="000000"/>
                <w:sz w:val="16"/>
                <w:szCs w:val="16"/>
              </w:rPr>
              <w:t>Applied Econometrics</w:t>
            </w:r>
          </w:p>
        </w:tc>
        <w:tc>
          <w:tcPr>
            <w:tcW w:w="900" w:type="dxa"/>
            <w:tcBorders>
              <w:top w:val="nil"/>
              <w:left w:val="nil"/>
              <w:bottom w:val="nil"/>
              <w:right w:val="nil"/>
            </w:tcBorders>
            <w:shd w:val="clear" w:color="auto" w:fill="auto"/>
            <w:noWrap/>
            <w:vAlign w:val="center"/>
            <w:hideMark/>
          </w:tcPr>
          <w:p w14:paraId="3877F923" w14:textId="77777777" w:rsidR="00EA6B5C" w:rsidRPr="00D03190" w:rsidRDefault="00EA6B5C" w:rsidP="008C191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D03190">
              <w:rPr>
                <w:rFonts w:ascii="Arial" w:eastAsia="Times New Roman" w:hAnsi="Arial" w:cs="Arial"/>
                <w:color w:val="000000"/>
                <w:sz w:val="16"/>
                <w:szCs w:val="16"/>
              </w:rPr>
              <w:t>3</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6D9D87A2"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32C1BEA8"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1341DA15"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Total Hours</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60580F39" w14:textId="77777777" w:rsidR="00EA6B5C" w:rsidRPr="00D03190" w:rsidRDefault="00EA6B5C" w:rsidP="008C1916">
            <w:pPr>
              <w:spacing w:after="0" w:line="240" w:lineRule="auto"/>
              <w:ind w:firstLineChars="100" w:firstLine="160"/>
              <w:rPr>
                <w:rFonts w:ascii="Arial" w:eastAsia="Times New Roman" w:hAnsi="Arial" w:cs="Arial"/>
                <w:sz w:val="16"/>
                <w:szCs w:val="16"/>
              </w:rPr>
            </w:pPr>
            <w:r w:rsidRPr="00D03190">
              <w:rPr>
                <w:rFonts w:ascii="Arial" w:eastAsia="Times New Roman" w:hAnsi="Arial" w:cs="Arial"/>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2D4CF55E"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15</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C6DF40E"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2138C648"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1B821D"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Total Hours</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5B50BA" w14:textId="77777777" w:rsidR="00EA6B5C" w:rsidRPr="00D03190" w:rsidRDefault="00EA6B5C" w:rsidP="008C1916">
            <w:pPr>
              <w:spacing w:after="0" w:line="240" w:lineRule="auto"/>
              <w:ind w:firstLineChars="100" w:firstLine="160"/>
              <w:rPr>
                <w:rFonts w:ascii="Arial" w:eastAsia="Times New Roman" w:hAnsi="Arial" w:cs="Arial"/>
                <w:sz w:val="16"/>
                <w:szCs w:val="16"/>
              </w:rPr>
            </w:pPr>
            <w:r w:rsidRPr="00D03190">
              <w:rPr>
                <w:rFonts w:ascii="Arial" w:eastAsia="Times New Roman" w:hAnsi="Arial" w:cs="Arial"/>
                <w:sz w:val="16"/>
                <w:szCs w:val="16"/>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634C045"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15</w:t>
            </w:r>
          </w:p>
        </w:tc>
        <w:tc>
          <w:tcPr>
            <w:tcW w:w="1085" w:type="dxa"/>
            <w:tcBorders>
              <w:top w:val="nil"/>
              <w:left w:val="nil"/>
              <w:bottom w:val="single" w:sz="4" w:space="0" w:color="auto"/>
              <w:right w:val="single" w:sz="4" w:space="0" w:color="auto"/>
            </w:tcBorders>
            <w:shd w:val="clear" w:color="auto" w:fill="auto"/>
            <w:noWrap/>
            <w:vAlign w:val="center"/>
            <w:hideMark/>
          </w:tcPr>
          <w:p w14:paraId="70C0E297"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5A0CBDC2" w14:textId="77777777" w:rsidTr="00AB4C9B">
        <w:trPr>
          <w:gridAfter w:val="10"/>
          <w:wAfter w:w="10133" w:type="dxa"/>
          <w:trHeight w:val="195"/>
        </w:trPr>
        <w:tc>
          <w:tcPr>
            <w:tcW w:w="1613" w:type="dxa"/>
            <w:tcBorders>
              <w:top w:val="nil"/>
              <w:left w:val="single" w:sz="4" w:space="0" w:color="auto"/>
              <w:bottom w:val="nil"/>
              <w:right w:val="nil"/>
            </w:tcBorders>
            <w:shd w:val="clear" w:color="auto" w:fill="auto"/>
            <w:noWrap/>
            <w:vAlign w:val="center"/>
            <w:hideMark/>
          </w:tcPr>
          <w:p w14:paraId="4DBBF9FD"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 </w:t>
            </w:r>
          </w:p>
        </w:tc>
        <w:tc>
          <w:tcPr>
            <w:tcW w:w="1882" w:type="dxa"/>
            <w:gridSpan w:val="2"/>
            <w:tcBorders>
              <w:top w:val="nil"/>
              <w:left w:val="nil"/>
              <w:bottom w:val="nil"/>
              <w:right w:val="nil"/>
            </w:tcBorders>
            <w:shd w:val="clear" w:color="auto" w:fill="auto"/>
            <w:noWrap/>
            <w:vAlign w:val="center"/>
            <w:hideMark/>
          </w:tcPr>
          <w:p w14:paraId="3F723946" w14:textId="77777777" w:rsidR="00EA6B5C" w:rsidRPr="00D03190" w:rsidRDefault="00EA6B5C" w:rsidP="008C1916">
            <w:pPr>
              <w:spacing w:after="0" w:line="240" w:lineRule="auto"/>
              <w:jc w:val="center"/>
              <w:rPr>
                <w:rFonts w:ascii="Arial" w:eastAsia="Times New Roman" w:hAnsi="Arial" w:cs="Arial"/>
                <w:b/>
                <w:bCs/>
                <w:sz w:val="16"/>
                <w:szCs w:val="16"/>
              </w:rPr>
            </w:pPr>
          </w:p>
        </w:tc>
        <w:tc>
          <w:tcPr>
            <w:tcW w:w="540" w:type="dxa"/>
            <w:gridSpan w:val="2"/>
            <w:tcBorders>
              <w:top w:val="nil"/>
              <w:left w:val="nil"/>
              <w:bottom w:val="nil"/>
              <w:right w:val="nil"/>
            </w:tcBorders>
            <w:shd w:val="clear" w:color="auto" w:fill="auto"/>
            <w:noWrap/>
            <w:vAlign w:val="center"/>
            <w:hideMark/>
          </w:tcPr>
          <w:p w14:paraId="1C0C0E85"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center"/>
            <w:hideMark/>
          </w:tcPr>
          <w:p w14:paraId="1595C0DD"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270" w:type="dxa"/>
            <w:gridSpan w:val="2"/>
            <w:tcBorders>
              <w:top w:val="nil"/>
              <w:left w:val="nil"/>
              <w:bottom w:val="nil"/>
              <w:right w:val="nil"/>
            </w:tcBorders>
            <w:shd w:val="clear" w:color="auto" w:fill="auto"/>
            <w:noWrap/>
            <w:vAlign w:val="center"/>
            <w:hideMark/>
          </w:tcPr>
          <w:p w14:paraId="2D1488C5"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noWrap/>
            <w:vAlign w:val="center"/>
            <w:hideMark/>
          </w:tcPr>
          <w:p w14:paraId="07CFC709"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890" w:type="dxa"/>
            <w:gridSpan w:val="2"/>
            <w:tcBorders>
              <w:top w:val="nil"/>
              <w:left w:val="nil"/>
              <w:bottom w:val="nil"/>
              <w:right w:val="nil"/>
            </w:tcBorders>
            <w:shd w:val="clear" w:color="auto" w:fill="auto"/>
            <w:noWrap/>
            <w:vAlign w:val="center"/>
            <w:hideMark/>
          </w:tcPr>
          <w:p w14:paraId="49135319"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0567D415"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1085" w:type="dxa"/>
            <w:tcBorders>
              <w:top w:val="nil"/>
              <w:left w:val="nil"/>
              <w:bottom w:val="nil"/>
              <w:right w:val="single" w:sz="4" w:space="0" w:color="auto"/>
            </w:tcBorders>
            <w:shd w:val="clear" w:color="auto" w:fill="auto"/>
            <w:noWrap/>
            <w:vAlign w:val="center"/>
            <w:hideMark/>
          </w:tcPr>
          <w:p w14:paraId="7B3FCF9D"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 </w:t>
            </w:r>
          </w:p>
        </w:tc>
      </w:tr>
      <w:tr w:rsidR="00EA6B5C" w:rsidRPr="00D03190" w14:paraId="1FE71040" w14:textId="77777777" w:rsidTr="00AB4C9B">
        <w:trPr>
          <w:gridAfter w:val="10"/>
          <w:wAfter w:w="10133" w:type="dxa"/>
          <w:trHeight w:val="300"/>
        </w:trPr>
        <w:tc>
          <w:tcPr>
            <w:tcW w:w="5115" w:type="dxa"/>
            <w:gridSpan w:val="7"/>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5D8A1E8" w14:textId="77777777" w:rsidR="00EA6B5C" w:rsidRPr="00D03190" w:rsidRDefault="00EA6B5C" w:rsidP="008C1916">
            <w:pPr>
              <w:spacing w:after="0" w:line="240" w:lineRule="auto"/>
              <w:jc w:val="center"/>
              <w:rPr>
                <w:rFonts w:ascii="Arial" w:eastAsia="Times New Roman" w:hAnsi="Arial" w:cs="Arial"/>
                <w:b/>
                <w:bCs/>
                <w:color w:val="FFFFFF"/>
                <w:sz w:val="20"/>
                <w:szCs w:val="20"/>
              </w:rPr>
            </w:pPr>
            <w:r w:rsidRPr="00D03190">
              <w:rPr>
                <w:rFonts w:ascii="Arial" w:eastAsia="Times New Roman" w:hAnsi="Arial" w:cs="Arial"/>
                <w:b/>
                <w:bCs/>
                <w:color w:val="FFFFFF"/>
                <w:sz w:val="20"/>
                <w:szCs w:val="20"/>
              </w:rPr>
              <w:t>Year 4</w:t>
            </w:r>
          </w:p>
        </w:tc>
        <w:tc>
          <w:tcPr>
            <w:tcW w:w="270" w:type="dxa"/>
            <w:gridSpan w:val="2"/>
            <w:tcBorders>
              <w:top w:val="nil"/>
              <w:left w:val="nil"/>
              <w:bottom w:val="nil"/>
              <w:right w:val="single" w:sz="4" w:space="0" w:color="auto"/>
            </w:tcBorders>
            <w:shd w:val="clear" w:color="auto" w:fill="auto"/>
            <w:noWrap/>
            <w:vAlign w:val="center"/>
            <w:hideMark/>
          </w:tcPr>
          <w:p w14:paraId="52C8005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4" w:type="dxa"/>
            <w:gridSpan w:val="6"/>
            <w:tcBorders>
              <w:top w:val="single" w:sz="4" w:space="0" w:color="auto"/>
              <w:left w:val="nil"/>
              <w:bottom w:val="single" w:sz="4" w:space="0" w:color="auto"/>
              <w:right w:val="single" w:sz="4" w:space="0" w:color="auto"/>
            </w:tcBorders>
            <w:shd w:val="clear" w:color="000000" w:fill="000000"/>
            <w:noWrap/>
            <w:vAlign w:val="center"/>
            <w:hideMark/>
          </w:tcPr>
          <w:p w14:paraId="5DC3141A" w14:textId="77777777" w:rsidR="00EA6B5C" w:rsidRPr="00D03190" w:rsidRDefault="00EA6B5C" w:rsidP="008C1916">
            <w:pPr>
              <w:spacing w:after="0" w:line="240" w:lineRule="auto"/>
              <w:jc w:val="center"/>
              <w:rPr>
                <w:rFonts w:ascii="Arial" w:eastAsia="Times New Roman" w:hAnsi="Arial" w:cs="Arial"/>
                <w:b/>
                <w:bCs/>
                <w:color w:val="FFFFFF"/>
                <w:sz w:val="20"/>
                <w:szCs w:val="20"/>
              </w:rPr>
            </w:pPr>
            <w:r w:rsidRPr="00D03190">
              <w:rPr>
                <w:rFonts w:ascii="Arial" w:eastAsia="Times New Roman" w:hAnsi="Arial" w:cs="Arial"/>
                <w:b/>
                <w:bCs/>
                <w:color w:val="FFFFFF"/>
                <w:sz w:val="20"/>
                <w:szCs w:val="20"/>
              </w:rPr>
              <w:t>Year 4</w:t>
            </w:r>
          </w:p>
        </w:tc>
      </w:tr>
      <w:tr w:rsidR="00EA6B5C" w:rsidRPr="00D03190" w14:paraId="7E97A6DF" w14:textId="77777777" w:rsidTr="00AB4C9B">
        <w:trPr>
          <w:gridAfter w:val="10"/>
          <w:wAfter w:w="10133" w:type="dxa"/>
          <w:trHeight w:val="300"/>
        </w:trPr>
        <w:tc>
          <w:tcPr>
            <w:tcW w:w="5115"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6722D1" w14:textId="77777777" w:rsidR="00EA6B5C" w:rsidRPr="00D03190" w:rsidRDefault="00EA6B5C" w:rsidP="008C1916">
            <w:pPr>
              <w:spacing w:after="0" w:line="240" w:lineRule="auto"/>
              <w:jc w:val="center"/>
              <w:rPr>
                <w:rFonts w:ascii="Arial" w:eastAsia="Times New Roman" w:hAnsi="Arial" w:cs="Arial"/>
                <w:b/>
                <w:bCs/>
                <w:sz w:val="18"/>
                <w:szCs w:val="18"/>
              </w:rPr>
            </w:pPr>
            <w:r w:rsidRPr="00D03190">
              <w:rPr>
                <w:rFonts w:ascii="Arial" w:eastAsia="Times New Roman" w:hAnsi="Arial" w:cs="Arial"/>
                <w:b/>
                <w:bCs/>
                <w:sz w:val="18"/>
                <w:szCs w:val="18"/>
              </w:rPr>
              <w:t>Fall Semester</w:t>
            </w:r>
          </w:p>
        </w:tc>
        <w:tc>
          <w:tcPr>
            <w:tcW w:w="270" w:type="dxa"/>
            <w:gridSpan w:val="2"/>
            <w:tcBorders>
              <w:top w:val="nil"/>
              <w:left w:val="nil"/>
              <w:bottom w:val="nil"/>
              <w:right w:val="single" w:sz="4" w:space="0" w:color="auto"/>
            </w:tcBorders>
            <w:shd w:val="clear" w:color="auto" w:fill="auto"/>
            <w:noWrap/>
            <w:vAlign w:val="center"/>
            <w:hideMark/>
          </w:tcPr>
          <w:p w14:paraId="55AF9546"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4" w:type="dxa"/>
            <w:gridSpan w:val="6"/>
            <w:tcBorders>
              <w:top w:val="single" w:sz="4" w:space="0" w:color="auto"/>
              <w:left w:val="nil"/>
              <w:bottom w:val="single" w:sz="4" w:space="0" w:color="auto"/>
              <w:right w:val="single" w:sz="4" w:space="0" w:color="auto"/>
            </w:tcBorders>
            <w:shd w:val="clear" w:color="000000" w:fill="D9D9D9"/>
            <w:noWrap/>
            <w:vAlign w:val="center"/>
            <w:hideMark/>
          </w:tcPr>
          <w:p w14:paraId="4BFE8741" w14:textId="77777777" w:rsidR="00EA6B5C" w:rsidRPr="00D03190" w:rsidRDefault="00EA6B5C" w:rsidP="008C1916">
            <w:pPr>
              <w:spacing w:after="0" w:line="240" w:lineRule="auto"/>
              <w:jc w:val="center"/>
              <w:rPr>
                <w:rFonts w:ascii="Arial" w:eastAsia="Times New Roman" w:hAnsi="Arial" w:cs="Arial"/>
                <w:b/>
                <w:bCs/>
                <w:sz w:val="18"/>
                <w:szCs w:val="18"/>
              </w:rPr>
            </w:pPr>
            <w:r w:rsidRPr="00D03190">
              <w:rPr>
                <w:rFonts w:ascii="Arial" w:eastAsia="Times New Roman" w:hAnsi="Arial" w:cs="Arial"/>
                <w:b/>
                <w:bCs/>
                <w:sz w:val="18"/>
                <w:szCs w:val="18"/>
              </w:rPr>
              <w:t>Spring Semester</w:t>
            </w:r>
          </w:p>
        </w:tc>
      </w:tr>
      <w:tr w:rsidR="00EA6B5C" w:rsidRPr="00D03190" w14:paraId="2BAE2BAB"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1AE9A62F"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No.</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10992594"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Name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5E4363B3"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Hrs</w:t>
            </w:r>
          </w:p>
        </w:tc>
        <w:tc>
          <w:tcPr>
            <w:tcW w:w="1080" w:type="dxa"/>
            <w:gridSpan w:val="2"/>
            <w:tcBorders>
              <w:top w:val="nil"/>
              <w:left w:val="nil"/>
              <w:bottom w:val="single" w:sz="4" w:space="0" w:color="auto"/>
              <w:right w:val="single" w:sz="4" w:space="0" w:color="auto"/>
            </w:tcBorders>
            <w:shd w:val="clear" w:color="auto" w:fill="auto"/>
            <w:vAlign w:val="center"/>
            <w:hideMark/>
          </w:tcPr>
          <w:p w14:paraId="5A54A810"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Gen Ed</w:t>
            </w:r>
          </w:p>
        </w:tc>
        <w:tc>
          <w:tcPr>
            <w:tcW w:w="270" w:type="dxa"/>
            <w:gridSpan w:val="2"/>
            <w:tcBorders>
              <w:top w:val="nil"/>
              <w:left w:val="nil"/>
              <w:bottom w:val="nil"/>
              <w:right w:val="single" w:sz="4" w:space="0" w:color="auto"/>
            </w:tcBorders>
            <w:shd w:val="clear" w:color="auto" w:fill="auto"/>
            <w:noWrap/>
            <w:vAlign w:val="center"/>
            <w:hideMark/>
          </w:tcPr>
          <w:p w14:paraId="7CC0461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noWrap/>
            <w:vAlign w:val="center"/>
            <w:hideMark/>
          </w:tcPr>
          <w:p w14:paraId="774D460D"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No.</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6A856A5D"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Course Name</w:t>
            </w:r>
          </w:p>
        </w:tc>
        <w:tc>
          <w:tcPr>
            <w:tcW w:w="900" w:type="dxa"/>
            <w:tcBorders>
              <w:top w:val="nil"/>
              <w:left w:val="nil"/>
              <w:bottom w:val="single" w:sz="4" w:space="0" w:color="auto"/>
              <w:right w:val="single" w:sz="4" w:space="0" w:color="auto"/>
            </w:tcBorders>
            <w:shd w:val="clear" w:color="auto" w:fill="auto"/>
            <w:noWrap/>
            <w:vAlign w:val="center"/>
            <w:hideMark/>
          </w:tcPr>
          <w:p w14:paraId="1B4E658D"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Hrs</w:t>
            </w:r>
          </w:p>
        </w:tc>
        <w:tc>
          <w:tcPr>
            <w:tcW w:w="1085" w:type="dxa"/>
            <w:tcBorders>
              <w:top w:val="nil"/>
              <w:left w:val="nil"/>
              <w:bottom w:val="single" w:sz="4" w:space="0" w:color="auto"/>
              <w:right w:val="single" w:sz="4" w:space="0" w:color="auto"/>
            </w:tcBorders>
            <w:shd w:val="clear" w:color="auto" w:fill="auto"/>
            <w:vAlign w:val="center"/>
            <w:hideMark/>
          </w:tcPr>
          <w:p w14:paraId="299A9E0D"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Gen Ed</w:t>
            </w:r>
          </w:p>
        </w:tc>
      </w:tr>
      <w:tr w:rsidR="00EA6B5C" w:rsidRPr="00D03190" w14:paraId="0020BB57"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53CE1BE2"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MKTG 3013</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251081F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Marketing</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0557E5C3"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8162051"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23E278ED"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noWrap/>
            <w:vAlign w:val="center"/>
            <w:hideMark/>
          </w:tcPr>
          <w:p w14:paraId="4245EA19"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3000/4000</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0F329E4C"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ECON Elective</w:t>
            </w:r>
          </w:p>
        </w:tc>
        <w:tc>
          <w:tcPr>
            <w:tcW w:w="900" w:type="dxa"/>
            <w:tcBorders>
              <w:top w:val="nil"/>
              <w:left w:val="nil"/>
              <w:bottom w:val="single" w:sz="4" w:space="0" w:color="auto"/>
              <w:right w:val="single" w:sz="4" w:space="0" w:color="auto"/>
            </w:tcBorders>
            <w:shd w:val="clear" w:color="auto" w:fill="auto"/>
            <w:noWrap/>
            <w:vAlign w:val="center"/>
            <w:hideMark/>
          </w:tcPr>
          <w:p w14:paraId="23EF7B97"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35650940"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32116E48"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02BF98F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4103</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0B5C744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International Elective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74E5BE9D"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CCE9080" w14:textId="77777777" w:rsidR="00EA6B5C" w:rsidRPr="00D03190" w:rsidRDefault="00EA6B5C" w:rsidP="008C1916">
            <w:pPr>
              <w:spacing w:after="0" w:line="240" w:lineRule="auto"/>
              <w:jc w:val="center"/>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0B8A3952"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vAlign w:val="center"/>
            <w:hideMark/>
          </w:tcPr>
          <w:p w14:paraId="50C5C8D1"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4333</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4EB5E57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Public Policy and Business Elective</w:t>
            </w:r>
          </w:p>
        </w:tc>
        <w:tc>
          <w:tcPr>
            <w:tcW w:w="900" w:type="dxa"/>
            <w:tcBorders>
              <w:top w:val="nil"/>
              <w:left w:val="nil"/>
              <w:bottom w:val="single" w:sz="4" w:space="0" w:color="auto"/>
              <w:right w:val="single" w:sz="4" w:space="0" w:color="auto"/>
            </w:tcBorders>
            <w:shd w:val="clear" w:color="auto" w:fill="auto"/>
            <w:noWrap/>
            <w:vAlign w:val="center"/>
            <w:hideMark/>
          </w:tcPr>
          <w:p w14:paraId="3330395B"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5C1523F6"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6B1126A7"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61C098CB"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ECON 4343</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34B29F61"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Theory of the Firm Elective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43991AD7"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3A77256"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29DA2AF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noWrap/>
            <w:vAlign w:val="center"/>
            <w:hideMark/>
          </w:tcPr>
          <w:p w14:paraId="31AF9B94"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Elective</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38F03FAD" w14:textId="77777777" w:rsidR="00EA6B5C" w:rsidRPr="00D03190" w:rsidRDefault="00EA6B5C" w:rsidP="008C1916">
            <w:pPr>
              <w:spacing w:after="0" w:line="240" w:lineRule="auto"/>
              <w:rPr>
                <w:rFonts w:ascii="Arial" w:eastAsia="Times New Roman" w:hAnsi="Arial" w:cs="Arial"/>
                <w:color w:val="000000"/>
                <w:sz w:val="16"/>
                <w:szCs w:val="16"/>
              </w:rPr>
            </w:pPr>
            <w:r w:rsidRPr="00D03190">
              <w:rPr>
                <w:rFonts w:ascii="Arial" w:eastAsia="Times New Roman" w:hAnsi="Arial" w:cs="Arial"/>
                <w:color w:val="000000"/>
                <w:sz w:val="16"/>
                <w:szCs w:val="16"/>
              </w:rPr>
              <w:t>Any Level Elective</w:t>
            </w:r>
          </w:p>
        </w:tc>
        <w:tc>
          <w:tcPr>
            <w:tcW w:w="900" w:type="dxa"/>
            <w:tcBorders>
              <w:top w:val="nil"/>
              <w:left w:val="nil"/>
              <w:bottom w:val="single" w:sz="4" w:space="0" w:color="auto"/>
              <w:right w:val="single" w:sz="4" w:space="0" w:color="auto"/>
            </w:tcBorders>
            <w:shd w:val="clear" w:color="auto" w:fill="auto"/>
            <w:noWrap/>
            <w:vAlign w:val="center"/>
            <w:hideMark/>
          </w:tcPr>
          <w:p w14:paraId="73C7B18D"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4EF36908" w14:textId="77777777" w:rsidR="00EA6B5C" w:rsidRPr="00D03190" w:rsidRDefault="00EA6B5C" w:rsidP="008C1916">
            <w:pPr>
              <w:spacing w:after="0" w:line="240" w:lineRule="auto"/>
              <w:rPr>
                <w:rFonts w:ascii="Arial" w:eastAsia="Times New Roman" w:hAnsi="Arial" w:cs="Arial"/>
                <w:sz w:val="20"/>
                <w:szCs w:val="20"/>
              </w:rPr>
            </w:pPr>
            <w:r w:rsidRPr="00D03190">
              <w:rPr>
                <w:rFonts w:ascii="Arial" w:eastAsia="Times New Roman" w:hAnsi="Arial" w:cs="Arial"/>
                <w:sz w:val="20"/>
                <w:szCs w:val="20"/>
              </w:rPr>
              <w:t> </w:t>
            </w:r>
          </w:p>
        </w:tc>
      </w:tr>
      <w:tr w:rsidR="00EA6B5C" w:rsidRPr="00D03190" w14:paraId="325B55DD"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0C04D134"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Elective</w:t>
            </w:r>
          </w:p>
        </w:tc>
        <w:tc>
          <w:tcPr>
            <w:tcW w:w="1882" w:type="dxa"/>
            <w:gridSpan w:val="2"/>
            <w:tcBorders>
              <w:top w:val="nil"/>
              <w:left w:val="nil"/>
              <w:bottom w:val="single" w:sz="4" w:space="0" w:color="auto"/>
              <w:right w:val="single" w:sz="4" w:space="0" w:color="auto"/>
            </w:tcBorders>
            <w:shd w:val="clear" w:color="auto" w:fill="auto"/>
            <w:vAlign w:val="center"/>
            <w:hideMark/>
          </w:tcPr>
          <w:p w14:paraId="2FDA672C"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Upper Level Elective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68B4CE0F"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B5215CC"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171B3915"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vAlign w:val="center"/>
            <w:hideMark/>
          </w:tcPr>
          <w:p w14:paraId="0A69ABC8"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Elective</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12EFC045" w14:textId="77777777" w:rsidR="00EA6B5C" w:rsidRPr="00D03190" w:rsidRDefault="00EA6B5C" w:rsidP="008C1916">
            <w:pPr>
              <w:spacing w:after="0" w:line="240" w:lineRule="auto"/>
              <w:rPr>
                <w:rFonts w:ascii="Arial" w:eastAsia="Times New Roman" w:hAnsi="Arial" w:cs="Arial"/>
                <w:color w:val="000000"/>
                <w:sz w:val="16"/>
                <w:szCs w:val="16"/>
              </w:rPr>
            </w:pPr>
            <w:r w:rsidRPr="00D03190">
              <w:rPr>
                <w:rFonts w:ascii="Arial" w:eastAsia="Times New Roman" w:hAnsi="Arial" w:cs="Arial"/>
                <w:color w:val="000000"/>
                <w:sz w:val="16"/>
                <w:szCs w:val="16"/>
              </w:rPr>
              <w:t>Any Level Elective</w:t>
            </w:r>
          </w:p>
        </w:tc>
        <w:tc>
          <w:tcPr>
            <w:tcW w:w="900" w:type="dxa"/>
            <w:tcBorders>
              <w:top w:val="nil"/>
              <w:left w:val="nil"/>
              <w:bottom w:val="single" w:sz="4" w:space="0" w:color="auto"/>
              <w:right w:val="single" w:sz="4" w:space="0" w:color="auto"/>
            </w:tcBorders>
            <w:shd w:val="clear" w:color="auto" w:fill="auto"/>
            <w:noWrap/>
            <w:vAlign w:val="center"/>
            <w:hideMark/>
          </w:tcPr>
          <w:p w14:paraId="12AFDBC7"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w:t>
            </w:r>
          </w:p>
        </w:tc>
        <w:tc>
          <w:tcPr>
            <w:tcW w:w="1085" w:type="dxa"/>
            <w:tcBorders>
              <w:top w:val="nil"/>
              <w:left w:val="nil"/>
              <w:bottom w:val="single" w:sz="4" w:space="0" w:color="auto"/>
              <w:right w:val="single" w:sz="4" w:space="0" w:color="auto"/>
            </w:tcBorders>
            <w:shd w:val="clear" w:color="auto" w:fill="auto"/>
            <w:noWrap/>
            <w:vAlign w:val="center"/>
            <w:hideMark/>
          </w:tcPr>
          <w:p w14:paraId="7F8F2A6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09C69F9A"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vAlign w:val="center"/>
            <w:hideMark/>
          </w:tcPr>
          <w:p w14:paraId="74F9D706"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Elective</w:t>
            </w:r>
          </w:p>
        </w:tc>
        <w:tc>
          <w:tcPr>
            <w:tcW w:w="1882" w:type="dxa"/>
            <w:gridSpan w:val="2"/>
            <w:tcBorders>
              <w:top w:val="nil"/>
              <w:left w:val="nil"/>
              <w:bottom w:val="single" w:sz="4" w:space="0" w:color="auto"/>
              <w:right w:val="single" w:sz="4" w:space="0" w:color="auto"/>
            </w:tcBorders>
            <w:shd w:val="clear" w:color="auto" w:fill="auto"/>
            <w:noWrap/>
            <w:vAlign w:val="center"/>
            <w:hideMark/>
          </w:tcPr>
          <w:p w14:paraId="2FBAF5E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Elective</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32791236"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9BC734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7D9FB745"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vAlign w:val="center"/>
            <w:hideMark/>
          </w:tcPr>
          <w:p w14:paraId="7346C6A7"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MGMT 4813</w:t>
            </w:r>
          </w:p>
        </w:tc>
        <w:tc>
          <w:tcPr>
            <w:tcW w:w="1890" w:type="dxa"/>
            <w:gridSpan w:val="2"/>
            <w:tcBorders>
              <w:top w:val="nil"/>
              <w:left w:val="nil"/>
              <w:bottom w:val="single" w:sz="4" w:space="0" w:color="auto"/>
              <w:right w:val="single" w:sz="4" w:space="0" w:color="auto"/>
            </w:tcBorders>
            <w:shd w:val="clear" w:color="auto" w:fill="auto"/>
            <w:noWrap/>
            <w:vAlign w:val="center"/>
            <w:hideMark/>
          </w:tcPr>
          <w:p w14:paraId="7D3FE6C8"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Strategic Management</w:t>
            </w:r>
          </w:p>
        </w:tc>
        <w:tc>
          <w:tcPr>
            <w:tcW w:w="900" w:type="dxa"/>
            <w:tcBorders>
              <w:top w:val="nil"/>
              <w:left w:val="nil"/>
              <w:bottom w:val="single" w:sz="4" w:space="0" w:color="auto"/>
              <w:right w:val="single" w:sz="4" w:space="0" w:color="auto"/>
            </w:tcBorders>
            <w:shd w:val="clear" w:color="auto" w:fill="auto"/>
            <w:noWrap/>
            <w:vAlign w:val="center"/>
            <w:hideMark/>
          </w:tcPr>
          <w:p w14:paraId="17857913"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3</w:t>
            </w:r>
          </w:p>
        </w:tc>
        <w:tc>
          <w:tcPr>
            <w:tcW w:w="1085" w:type="dxa"/>
            <w:tcBorders>
              <w:top w:val="nil"/>
              <w:left w:val="nil"/>
              <w:bottom w:val="single" w:sz="4" w:space="0" w:color="auto"/>
              <w:right w:val="single" w:sz="4" w:space="0" w:color="auto"/>
            </w:tcBorders>
            <w:shd w:val="clear" w:color="auto" w:fill="auto"/>
            <w:noWrap/>
            <w:vAlign w:val="center"/>
            <w:hideMark/>
          </w:tcPr>
          <w:p w14:paraId="76828F76"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3DBBF9F8" w14:textId="77777777" w:rsidTr="00AB4C9B">
        <w:trPr>
          <w:gridAfter w:val="10"/>
          <w:wAfter w:w="10133" w:type="dxa"/>
          <w:trHeight w:val="300"/>
        </w:trPr>
        <w:tc>
          <w:tcPr>
            <w:tcW w:w="1613" w:type="dxa"/>
            <w:tcBorders>
              <w:top w:val="nil"/>
              <w:left w:val="single" w:sz="4" w:space="0" w:color="auto"/>
              <w:bottom w:val="single" w:sz="4" w:space="0" w:color="auto"/>
              <w:right w:val="single" w:sz="4" w:space="0" w:color="auto"/>
            </w:tcBorders>
            <w:shd w:val="clear" w:color="auto" w:fill="auto"/>
            <w:noWrap/>
            <w:vAlign w:val="center"/>
            <w:hideMark/>
          </w:tcPr>
          <w:p w14:paraId="23E582A1"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Total Hours</w:t>
            </w:r>
          </w:p>
        </w:tc>
        <w:tc>
          <w:tcPr>
            <w:tcW w:w="1882" w:type="dxa"/>
            <w:gridSpan w:val="2"/>
            <w:tcBorders>
              <w:top w:val="nil"/>
              <w:left w:val="nil"/>
              <w:bottom w:val="single" w:sz="4" w:space="0" w:color="auto"/>
              <w:right w:val="single" w:sz="4" w:space="0" w:color="auto"/>
            </w:tcBorders>
            <w:shd w:val="clear" w:color="auto" w:fill="auto"/>
            <w:vAlign w:val="center"/>
            <w:hideMark/>
          </w:tcPr>
          <w:p w14:paraId="36D1305B" w14:textId="77777777" w:rsidR="00EA6B5C" w:rsidRPr="00D03190" w:rsidRDefault="00EA6B5C" w:rsidP="008C1916">
            <w:pPr>
              <w:spacing w:after="0" w:line="240" w:lineRule="auto"/>
              <w:ind w:firstLineChars="100" w:firstLine="160"/>
              <w:rPr>
                <w:rFonts w:ascii="Arial" w:eastAsia="Times New Roman" w:hAnsi="Arial" w:cs="Arial"/>
                <w:sz w:val="16"/>
                <w:szCs w:val="16"/>
              </w:rPr>
            </w:pPr>
            <w:r w:rsidRPr="00D03190">
              <w:rPr>
                <w:rFonts w:ascii="Arial" w:eastAsia="Times New Roman" w:hAnsi="Arial" w:cs="Arial"/>
                <w:sz w:val="16"/>
                <w:szCs w:val="16"/>
              </w:rPr>
              <w:t> </w:t>
            </w:r>
          </w:p>
        </w:tc>
        <w:tc>
          <w:tcPr>
            <w:tcW w:w="540" w:type="dxa"/>
            <w:gridSpan w:val="2"/>
            <w:tcBorders>
              <w:top w:val="nil"/>
              <w:left w:val="nil"/>
              <w:bottom w:val="single" w:sz="4" w:space="0" w:color="auto"/>
              <w:right w:val="single" w:sz="4" w:space="0" w:color="auto"/>
            </w:tcBorders>
            <w:shd w:val="clear" w:color="auto" w:fill="auto"/>
            <w:noWrap/>
            <w:vAlign w:val="center"/>
            <w:hideMark/>
          </w:tcPr>
          <w:p w14:paraId="1238F30B"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15</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DD0BAA0"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single" w:sz="4" w:space="0" w:color="auto"/>
            </w:tcBorders>
            <w:shd w:val="clear" w:color="auto" w:fill="auto"/>
            <w:noWrap/>
            <w:vAlign w:val="center"/>
            <w:hideMark/>
          </w:tcPr>
          <w:p w14:paraId="3B94467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29" w:type="dxa"/>
            <w:gridSpan w:val="2"/>
            <w:tcBorders>
              <w:top w:val="nil"/>
              <w:left w:val="nil"/>
              <w:bottom w:val="single" w:sz="4" w:space="0" w:color="auto"/>
              <w:right w:val="single" w:sz="4" w:space="0" w:color="auto"/>
            </w:tcBorders>
            <w:shd w:val="clear" w:color="auto" w:fill="auto"/>
            <w:noWrap/>
            <w:vAlign w:val="center"/>
            <w:hideMark/>
          </w:tcPr>
          <w:p w14:paraId="42613CB8" w14:textId="77777777" w:rsidR="00EA6B5C" w:rsidRPr="00D03190" w:rsidRDefault="00EA6B5C" w:rsidP="008C1916">
            <w:pPr>
              <w:spacing w:after="0" w:line="240" w:lineRule="auto"/>
              <w:ind w:firstLineChars="100" w:firstLine="161"/>
              <w:rPr>
                <w:rFonts w:ascii="Arial" w:eastAsia="Times New Roman" w:hAnsi="Arial" w:cs="Arial"/>
                <w:b/>
                <w:bCs/>
                <w:sz w:val="16"/>
                <w:szCs w:val="16"/>
              </w:rPr>
            </w:pPr>
            <w:r w:rsidRPr="00D03190">
              <w:rPr>
                <w:rFonts w:ascii="Arial" w:eastAsia="Times New Roman" w:hAnsi="Arial" w:cs="Arial"/>
                <w:b/>
                <w:bCs/>
                <w:sz w:val="16"/>
                <w:szCs w:val="16"/>
              </w:rPr>
              <w:t>Total Hours</w:t>
            </w:r>
          </w:p>
        </w:tc>
        <w:tc>
          <w:tcPr>
            <w:tcW w:w="1890" w:type="dxa"/>
            <w:gridSpan w:val="2"/>
            <w:tcBorders>
              <w:top w:val="nil"/>
              <w:left w:val="nil"/>
              <w:bottom w:val="single" w:sz="4" w:space="0" w:color="auto"/>
              <w:right w:val="single" w:sz="4" w:space="0" w:color="auto"/>
            </w:tcBorders>
            <w:shd w:val="clear" w:color="auto" w:fill="auto"/>
            <w:vAlign w:val="center"/>
            <w:hideMark/>
          </w:tcPr>
          <w:p w14:paraId="27633CBB" w14:textId="77777777" w:rsidR="00EA6B5C" w:rsidRPr="00D03190" w:rsidRDefault="00EA6B5C" w:rsidP="008C1916">
            <w:pPr>
              <w:spacing w:after="0" w:line="240" w:lineRule="auto"/>
              <w:ind w:firstLineChars="100" w:firstLine="160"/>
              <w:rPr>
                <w:rFonts w:ascii="Arial" w:eastAsia="Times New Roman" w:hAnsi="Arial" w:cs="Arial"/>
                <w:sz w:val="16"/>
                <w:szCs w:val="16"/>
              </w:rPr>
            </w:pPr>
            <w:r w:rsidRPr="00D03190">
              <w:rPr>
                <w:rFonts w:ascii="Arial" w:eastAsia="Times New Roman" w:hAnsi="Arial" w:cs="Arial"/>
                <w:sz w:val="16"/>
                <w:szCs w:val="16"/>
              </w:rPr>
              <w:t> </w:t>
            </w:r>
          </w:p>
        </w:tc>
        <w:tc>
          <w:tcPr>
            <w:tcW w:w="900" w:type="dxa"/>
            <w:tcBorders>
              <w:top w:val="nil"/>
              <w:left w:val="nil"/>
              <w:bottom w:val="single" w:sz="4" w:space="0" w:color="auto"/>
              <w:right w:val="single" w:sz="4" w:space="0" w:color="auto"/>
            </w:tcBorders>
            <w:shd w:val="clear" w:color="auto" w:fill="auto"/>
            <w:noWrap/>
            <w:vAlign w:val="center"/>
            <w:hideMark/>
          </w:tcPr>
          <w:p w14:paraId="251D9C44" w14:textId="77777777" w:rsidR="00EA6B5C" w:rsidRPr="00D03190" w:rsidRDefault="00EA6B5C" w:rsidP="008C1916">
            <w:pPr>
              <w:spacing w:after="0" w:line="240" w:lineRule="auto"/>
              <w:jc w:val="center"/>
              <w:rPr>
                <w:rFonts w:ascii="Arial" w:eastAsia="Times New Roman" w:hAnsi="Arial" w:cs="Arial"/>
                <w:b/>
                <w:bCs/>
                <w:sz w:val="16"/>
                <w:szCs w:val="16"/>
              </w:rPr>
            </w:pPr>
            <w:r w:rsidRPr="00D03190">
              <w:rPr>
                <w:rFonts w:ascii="Arial" w:eastAsia="Times New Roman" w:hAnsi="Arial" w:cs="Arial"/>
                <w:b/>
                <w:bCs/>
                <w:sz w:val="16"/>
                <w:szCs w:val="16"/>
              </w:rPr>
              <w:t>13</w:t>
            </w:r>
          </w:p>
        </w:tc>
        <w:tc>
          <w:tcPr>
            <w:tcW w:w="1085" w:type="dxa"/>
            <w:tcBorders>
              <w:top w:val="nil"/>
              <w:left w:val="nil"/>
              <w:bottom w:val="single" w:sz="4" w:space="0" w:color="auto"/>
              <w:right w:val="single" w:sz="4" w:space="0" w:color="auto"/>
            </w:tcBorders>
            <w:shd w:val="clear" w:color="auto" w:fill="auto"/>
            <w:noWrap/>
            <w:vAlign w:val="center"/>
            <w:hideMark/>
          </w:tcPr>
          <w:p w14:paraId="7C00975E"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3A801426" w14:textId="77777777" w:rsidTr="00AB4C9B">
        <w:trPr>
          <w:gridAfter w:val="10"/>
          <w:wAfter w:w="10133" w:type="dxa"/>
          <w:trHeight w:val="75"/>
        </w:trPr>
        <w:tc>
          <w:tcPr>
            <w:tcW w:w="1613" w:type="dxa"/>
            <w:tcBorders>
              <w:top w:val="nil"/>
              <w:left w:val="single" w:sz="4" w:space="0" w:color="auto"/>
              <w:bottom w:val="nil"/>
              <w:right w:val="nil"/>
            </w:tcBorders>
            <w:shd w:val="clear" w:color="auto" w:fill="auto"/>
            <w:noWrap/>
            <w:vAlign w:val="center"/>
            <w:hideMark/>
          </w:tcPr>
          <w:p w14:paraId="6F716CA4"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882" w:type="dxa"/>
            <w:gridSpan w:val="2"/>
            <w:tcBorders>
              <w:top w:val="nil"/>
              <w:left w:val="nil"/>
              <w:bottom w:val="nil"/>
              <w:right w:val="nil"/>
            </w:tcBorders>
            <w:shd w:val="clear" w:color="auto" w:fill="auto"/>
            <w:noWrap/>
            <w:vAlign w:val="center"/>
            <w:hideMark/>
          </w:tcPr>
          <w:p w14:paraId="6D61CFB4"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540" w:type="dxa"/>
            <w:gridSpan w:val="2"/>
            <w:tcBorders>
              <w:top w:val="nil"/>
              <w:left w:val="nil"/>
              <w:bottom w:val="nil"/>
              <w:right w:val="nil"/>
            </w:tcBorders>
            <w:shd w:val="clear" w:color="auto" w:fill="auto"/>
            <w:noWrap/>
            <w:vAlign w:val="center"/>
            <w:hideMark/>
          </w:tcPr>
          <w:p w14:paraId="5C6A1D9B" w14:textId="77777777" w:rsidR="00EA6B5C" w:rsidRPr="00D03190" w:rsidRDefault="00EA6B5C" w:rsidP="008C1916">
            <w:pPr>
              <w:spacing w:after="0" w:line="240" w:lineRule="auto"/>
              <w:rPr>
                <w:rFonts w:ascii="Arial" w:eastAsia="Times New Roman" w:hAnsi="Arial" w:cs="Arial"/>
                <w:b/>
                <w:bCs/>
                <w:sz w:val="16"/>
                <w:szCs w:val="16"/>
              </w:rPr>
            </w:pPr>
            <w:r w:rsidRPr="00D03190">
              <w:rPr>
                <w:rFonts w:ascii="Arial" w:eastAsia="Times New Roman" w:hAnsi="Arial" w:cs="Arial"/>
                <w:b/>
                <w:bCs/>
                <w:sz w:val="16"/>
                <w:szCs w:val="16"/>
              </w:rPr>
              <w:t> </w:t>
            </w:r>
          </w:p>
        </w:tc>
        <w:tc>
          <w:tcPr>
            <w:tcW w:w="1080" w:type="dxa"/>
            <w:gridSpan w:val="2"/>
            <w:tcBorders>
              <w:top w:val="nil"/>
              <w:left w:val="nil"/>
              <w:bottom w:val="nil"/>
              <w:right w:val="nil"/>
            </w:tcBorders>
            <w:shd w:val="clear" w:color="auto" w:fill="auto"/>
            <w:noWrap/>
            <w:vAlign w:val="center"/>
            <w:hideMark/>
          </w:tcPr>
          <w:p w14:paraId="6DFEAED4"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270" w:type="dxa"/>
            <w:gridSpan w:val="2"/>
            <w:tcBorders>
              <w:top w:val="nil"/>
              <w:left w:val="nil"/>
              <w:bottom w:val="nil"/>
              <w:right w:val="nil"/>
            </w:tcBorders>
            <w:shd w:val="clear" w:color="auto" w:fill="auto"/>
            <w:noWrap/>
            <w:vAlign w:val="center"/>
            <w:hideMark/>
          </w:tcPr>
          <w:p w14:paraId="5E85EDF4" w14:textId="77777777" w:rsidR="00EA6B5C" w:rsidRPr="00D03190" w:rsidRDefault="00EA6B5C" w:rsidP="008C1916">
            <w:pPr>
              <w:spacing w:after="0" w:line="240" w:lineRule="auto"/>
              <w:rPr>
                <w:rFonts w:ascii="Arial" w:eastAsia="Times New Roman" w:hAnsi="Arial" w:cs="Arial"/>
                <w:sz w:val="16"/>
                <w:szCs w:val="16"/>
              </w:rPr>
            </w:pPr>
          </w:p>
        </w:tc>
        <w:tc>
          <w:tcPr>
            <w:tcW w:w="1529" w:type="dxa"/>
            <w:gridSpan w:val="2"/>
            <w:tcBorders>
              <w:top w:val="nil"/>
              <w:left w:val="nil"/>
              <w:bottom w:val="nil"/>
              <w:right w:val="nil"/>
            </w:tcBorders>
            <w:shd w:val="clear" w:color="auto" w:fill="auto"/>
            <w:noWrap/>
            <w:vAlign w:val="center"/>
            <w:hideMark/>
          </w:tcPr>
          <w:p w14:paraId="53069C0E"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890" w:type="dxa"/>
            <w:gridSpan w:val="2"/>
            <w:tcBorders>
              <w:top w:val="nil"/>
              <w:left w:val="nil"/>
              <w:bottom w:val="nil"/>
              <w:right w:val="nil"/>
            </w:tcBorders>
            <w:shd w:val="clear" w:color="auto" w:fill="auto"/>
            <w:noWrap/>
            <w:vAlign w:val="center"/>
            <w:hideMark/>
          </w:tcPr>
          <w:p w14:paraId="3F9DACF0"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900" w:type="dxa"/>
            <w:tcBorders>
              <w:top w:val="nil"/>
              <w:left w:val="nil"/>
              <w:bottom w:val="nil"/>
              <w:right w:val="nil"/>
            </w:tcBorders>
            <w:shd w:val="clear" w:color="auto" w:fill="auto"/>
            <w:noWrap/>
            <w:vAlign w:val="center"/>
            <w:hideMark/>
          </w:tcPr>
          <w:p w14:paraId="1F004397"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085" w:type="dxa"/>
            <w:tcBorders>
              <w:top w:val="nil"/>
              <w:left w:val="nil"/>
              <w:bottom w:val="nil"/>
              <w:right w:val="single" w:sz="4" w:space="0" w:color="auto"/>
            </w:tcBorders>
            <w:shd w:val="clear" w:color="auto" w:fill="auto"/>
            <w:noWrap/>
            <w:vAlign w:val="center"/>
            <w:hideMark/>
          </w:tcPr>
          <w:p w14:paraId="682DA782"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25D624DE" w14:textId="77777777" w:rsidTr="00AB4C9B">
        <w:trPr>
          <w:gridAfter w:val="4"/>
          <w:wAfter w:w="5394" w:type="dxa"/>
          <w:trHeight w:val="315"/>
        </w:trPr>
        <w:tc>
          <w:tcPr>
            <w:tcW w:w="3387" w:type="dxa"/>
            <w:gridSpan w:val="2"/>
            <w:tcBorders>
              <w:top w:val="nil"/>
              <w:left w:val="single" w:sz="4" w:space="0" w:color="auto"/>
              <w:bottom w:val="nil"/>
              <w:right w:val="nil"/>
            </w:tcBorders>
            <w:shd w:val="clear" w:color="auto" w:fill="auto"/>
            <w:vAlign w:val="center"/>
            <w:hideMark/>
          </w:tcPr>
          <w:p w14:paraId="5E91BB30" w14:textId="77777777" w:rsidR="00EA6B5C" w:rsidRPr="00D03190" w:rsidRDefault="00EA6B5C" w:rsidP="008C1916">
            <w:pPr>
              <w:spacing w:after="0" w:line="240" w:lineRule="auto"/>
              <w:jc w:val="right"/>
              <w:rPr>
                <w:rFonts w:ascii="Arial" w:eastAsia="Times New Roman" w:hAnsi="Arial" w:cs="Arial"/>
                <w:b/>
                <w:bCs/>
                <w:sz w:val="24"/>
                <w:szCs w:val="24"/>
              </w:rPr>
            </w:pPr>
            <w:r w:rsidRPr="00D03190">
              <w:rPr>
                <w:rFonts w:ascii="Arial" w:eastAsia="Times New Roman" w:hAnsi="Arial" w:cs="Arial"/>
                <w:b/>
                <w:bCs/>
                <w:sz w:val="24"/>
                <w:szCs w:val="24"/>
              </w:rPr>
              <w:t> </w:t>
            </w:r>
          </w:p>
        </w:tc>
        <w:tc>
          <w:tcPr>
            <w:tcW w:w="540" w:type="dxa"/>
            <w:gridSpan w:val="2"/>
            <w:tcBorders>
              <w:top w:val="nil"/>
              <w:left w:val="nil"/>
              <w:bottom w:val="nil"/>
              <w:right w:val="nil"/>
            </w:tcBorders>
            <w:shd w:val="clear" w:color="auto" w:fill="auto"/>
            <w:noWrap/>
            <w:vAlign w:val="center"/>
            <w:hideMark/>
          </w:tcPr>
          <w:p w14:paraId="17C701EC" w14:textId="77777777" w:rsidR="00EA6B5C" w:rsidRPr="00D03190" w:rsidRDefault="00EA6B5C" w:rsidP="008C1916">
            <w:pPr>
              <w:spacing w:after="0" w:line="240" w:lineRule="auto"/>
              <w:jc w:val="right"/>
              <w:rPr>
                <w:rFonts w:ascii="Arial" w:eastAsia="Times New Roman" w:hAnsi="Arial" w:cs="Arial"/>
                <w:b/>
                <w:bCs/>
                <w:sz w:val="24"/>
                <w:szCs w:val="24"/>
              </w:rPr>
            </w:pPr>
          </w:p>
        </w:tc>
        <w:tc>
          <w:tcPr>
            <w:tcW w:w="1080" w:type="dxa"/>
            <w:gridSpan w:val="2"/>
            <w:tcBorders>
              <w:top w:val="nil"/>
              <w:left w:val="nil"/>
              <w:bottom w:val="nil"/>
              <w:right w:val="nil"/>
            </w:tcBorders>
            <w:shd w:val="clear" w:color="auto" w:fill="auto"/>
            <w:noWrap/>
            <w:vAlign w:val="center"/>
            <w:hideMark/>
          </w:tcPr>
          <w:p w14:paraId="48A17A46"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center"/>
            <w:hideMark/>
          </w:tcPr>
          <w:p w14:paraId="75DCAA77" w14:textId="77777777" w:rsidR="00EA6B5C" w:rsidRPr="00D03190" w:rsidRDefault="00EA6B5C" w:rsidP="008C1916">
            <w:pPr>
              <w:spacing w:after="0" w:line="240" w:lineRule="auto"/>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vAlign w:val="center"/>
            <w:hideMark/>
          </w:tcPr>
          <w:p w14:paraId="2D848BAC" w14:textId="77777777" w:rsidR="00EA6B5C" w:rsidRPr="00D03190" w:rsidRDefault="00EA6B5C" w:rsidP="008C1916">
            <w:pPr>
              <w:spacing w:after="0" w:line="240" w:lineRule="auto"/>
              <w:rPr>
                <w:rFonts w:ascii="Times New Roman" w:eastAsia="Times New Roman" w:hAnsi="Times New Roman" w:cs="Times New Roman"/>
                <w:sz w:val="20"/>
                <w:szCs w:val="20"/>
              </w:rPr>
            </w:pPr>
          </w:p>
        </w:tc>
        <w:tc>
          <w:tcPr>
            <w:tcW w:w="1193" w:type="dxa"/>
            <w:gridSpan w:val="2"/>
            <w:tcBorders>
              <w:top w:val="nil"/>
              <w:left w:val="nil"/>
              <w:bottom w:val="nil"/>
              <w:right w:val="nil"/>
            </w:tcBorders>
            <w:shd w:val="clear" w:color="auto" w:fill="auto"/>
            <w:noWrap/>
            <w:vAlign w:val="center"/>
            <w:hideMark/>
          </w:tcPr>
          <w:p w14:paraId="50EF0373" w14:textId="77777777" w:rsidR="00EA6B5C" w:rsidRPr="00D03190" w:rsidRDefault="00EA6B5C" w:rsidP="008C1916">
            <w:pPr>
              <w:spacing w:after="0" w:line="240" w:lineRule="auto"/>
              <w:rPr>
                <w:rFonts w:ascii="Times New Roman" w:eastAsia="Times New Roman" w:hAnsi="Times New Roman" w:cs="Times New Roman"/>
                <w:sz w:val="20"/>
                <w:szCs w:val="20"/>
              </w:rPr>
            </w:pPr>
          </w:p>
        </w:tc>
        <w:tc>
          <w:tcPr>
            <w:tcW w:w="4926" w:type="dxa"/>
            <w:gridSpan w:val="8"/>
            <w:tcBorders>
              <w:top w:val="nil"/>
              <w:left w:val="nil"/>
              <w:bottom w:val="nil"/>
              <w:right w:val="nil"/>
            </w:tcBorders>
            <w:shd w:val="clear" w:color="auto" w:fill="auto"/>
            <w:noWrap/>
            <w:vAlign w:val="center"/>
            <w:hideMark/>
          </w:tcPr>
          <w:p w14:paraId="7C6434EE" w14:textId="77777777" w:rsidR="00EA6B5C" w:rsidRPr="00D03190" w:rsidRDefault="00EA6B5C" w:rsidP="008C1916">
            <w:pPr>
              <w:spacing w:after="0" w:line="240" w:lineRule="auto"/>
              <w:rPr>
                <w:rFonts w:ascii="Arial" w:eastAsia="Times New Roman" w:hAnsi="Arial" w:cs="Arial"/>
                <w:b/>
                <w:bCs/>
                <w:color w:val="000000"/>
                <w:sz w:val="24"/>
                <w:szCs w:val="24"/>
              </w:rPr>
            </w:pPr>
            <w:r w:rsidRPr="00D03190">
              <w:rPr>
                <w:rFonts w:ascii="Arial" w:eastAsia="Times New Roman" w:hAnsi="Arial" w:cs="Arial"/>
                <w:b/>
                <w:bCs/>
                <w:color w:val="000000"/>
                <w:sz w:val="24"/>
                <w:szCs w:val="24"/>
              </w:rPr>
              <w:t>Total Jr/Sr Hours:</w:t>
            </w:r>
            <w:r>
              <w:rPr>
                <w:rFonts w:ascii="Arial" w:eastAsia="Times New Roman" w:hAnsi="Arial" w:cs="Arial"/>
                <w:b/>
                <w:bCs/>
                <w:color w:val="000000"/>
                <w:sz w:val="24"/>
                <w:szCs w:val="24"/>
              </w:rPr>
              <w:t xml:space="preserve"> 45</w:t>
            </w:r>
          </w:p>
        </w:tc>
        <w:tc>
          <w:tcPr>
            <w:tcW w:w="436" w:type="dxa"/>
            <w:tcBorders>
              <w:top w:val="nil"/>
              <w:left w:val="nil"/>
              <w:bottom w:val="nil"/>
              <w:right w:val="single" w:sz="4" w:space="0" w:color="auto"/>
            </w:tcBorders>
            <w:shd w:val="clear" w:color="auto" w:fill="auto"/>
            <w:noWrap/>
            <w:vAlign w:val="center"/>
          </w:tcPr>
          <w:p w14:paraId="2B4F8CB7" w14:textId="69AA6B71" w:rsidR="00EA6B5C" w:rsidRPr="00D03190" w:rsidRDefault="00EA6B5C" w:rsidP="008C1916">
            <w:pPr>
              <w:spacing w:after="0" w:line="240" w:lineRule="auto"/>
              <w:jc w:val="right"/>
              <w:rPr>
                <w:rFonts w:ascii="Arial" w:eastAsia="Times New Roman" w:hAnsi="Arial" w:cs="Arial"/>
                <w:b/>
                <w:bCs/>
                <w:sz w:val="24"/>
                <w:szCs w:val="24"/>
              </w:rPr>
            </w:pPr>
          </w:p>
        </w:tc>
      </w:tr>
      <w:tr w:rsidR="00EA6B5C" w:rsidRPr="00D03190" w14:paraId="1FB24C10" w14:textId="77777777" w:rsidTr="00AB4C9B">
        <w:trPr>
          <w:gridAfter w:val="4"/>
          <w:wAfter w:w="5394" w:type="dxa"/>
          <w:trHeight w:val="315"/>
        </w:trPr>
        <w:tc>
          <w:tcPr>
            <w:tcW w:w="3387" w:type="dxa"/>
            <w:gridSpan w:val="2"/>
            <w:tcBorders>
              <w:top w:val="nil"/>
              <w:left w:val="single" w:sz="4" w:space="0" w:color="auto"/>
              <w:bottom w:val="nil"/>
              <w:right w:val="nil"/>
            </w:tcBorders>
            <w:shd w:val="clear" w:color="auto" w:fill="auto"/>
            <w:vAlign w:val="center"/>
            <w:hideMark/>
          </w:tcPr>
          <w:p w14:paraId="23513111" w14:textId="77777777" w:rsidR="00EA6B5C" w:rsidRPr="00D03190" w:rsidRDefault="00EA6B5C" w:rsidP="008C1916">
            <w:pPr>
              <w:spacing w:after="0" w:line="240" w:lineRule="auto"/>
              <w:jc w:val="right"/>
              <w:rPr>
                <w:rFonts w:ascii="Arial" w:eastAsia="Times New Roman" w:hAnsi="Arial" w:cs="Arial"/>
                <w:b/>
                <w:bCs/>
                <w:sz w:val="24"/>
                <w:szCs w:val="24"/>
              </w:rPr>
            </w:pPr>
            <w:r w:rsidRPr="00D03190">
              <w:rPr>
                <w:rFonts w:ascii="Arial" w:eastAsia="Times New Roman" w:hAnsi="Arial" w:cs="Arial"/>
                <w:b/>
                <w:bCs/>
                <w:sz w:val="24"/>
                <w:szCs w:val="24"/>
              </w:rPr>
              <w:t> </w:t>
            </w:r>
          </w:p>
        </w:tc>
        <w:tc>
          <w:tcPr>
            <w:tcW w:w="540" w:type="dxa"/>
            <w:gridSpan w:val="2"/>
            <w:tcBorders>
              <w:top w:val="nil"/>
              <w:left w:val="nil"/>
              <w:bottom w:val="nil"/>
              <w:right w:val="nil"/>
            </w:tcBorders>
            <w:shd w:val="clear" w:color="auto" w:fill="auto"/>
            <w:noWrap/>
            <w:vAlign w:val="center"/>
            <w:hideMark/>
          </w:tcPr>
          <w:p w14:paraId="7CD41989" w14:textId="77777777" w:rsidR="00EA6B5C" w:rsidRPr="00D03190" w:rsidRDefault="00EA6B5C" w:rsidP="008C1916">
            <w:pPr>
              <w:spacing w:after="0" w:line="240" w:lineRule="auto"/>
              <w:jc w:val="right"/>
              <w:rPr>
                <w:rFonts w:ascii="Arial" w:eastAsia="Times New Roman" w:hAnsi="Arial" w:cs="Arial"/>
                <w:b/>
                <w:bCs/>
                <w:sz w:val="24"/>
                <w:szCs w:val="24"/>
              </w:rPr>
            </w:pPr>
          </w:p>
        </w:tc>
        <w:tc>
          <w:tcPr>
            <w:tcW w:w="1080" w:type="dxa"/>
            <w:gridSpan w:val="2"/>
            <w:tcBorders>
              <w:top w:val="nil"/>
              <w:left w:val="nil"/>
              <w:bottom w:val="nil"/>
              <w:right w:val="nil"/>
            </w:tcBorders>
            <w:shd w:val="clear" w:color="auto" w:fill="auto"/>
            <w:noWrap/>
            <w:vAlign w:val="center"/>
            <w:hideMark/>
          </w:tcPr>
          <w:p w14:paraId="6FE49E18" w14:textId="77777777" w:rsidR="00EA6B5C" w:rsidRPr="00D03190" w:rsidRDefault="00EA6B5C" w:rsidP="008C1916">
            <w:pPr>
              <w:spacing w:after="0" w:line="240" w:lineRule="auto"/>
              <w:jc w:val="center"/>
              <w:rPr>
                <w:rFonts w:ascii="Times New Roman" w:eastAsia="Times New Roman" w:hAnsi="Times New Roman" w:cs="Times New Roman"/>
                <w:sz w:val="20"/>
                <w:szCs w:val="20"/>
              </w:rPr>
            </w:pPr>
          </w:p>
        </w:tc>
        <w:tc>
          <w:tcPr>
            <w:tcW w:w="275" w:type="dxa"/>
            <w:gridSpan w:val="2"/>
            <w:tcBorders>
              <w:top w:val="nil"/>
              <w:left w:val="nil"/>
              <w:bottom w:val="nil"/>
              <w:right w:val="nil"/>
            </w:tcBorders>
            <w:shd w:val="clear" w:color="auto" w:fill="auto"/>
            <w:noWrap/>
            <w:vAlign w:val="center"/>
            <w:hideMark/>
          </w:tcPr>
          <w:p w14:paraId="3091EC57" w14:textId="77777777" w:rsidR="00EA6B5C" w:rsidRPr="00D03190" w:rsidRDefault="00EA6B5C" w:rsidP="008C1916">
            <w:pPr>
              <w:spacing w:after="0" w:line="240" w:lineRule="auto"/>
              <w:rPr>
                <w:rFonts w:ascii="Times New Roman" w:eastAsia="Times New Roman" w:hAnsi="Times New Roman" w:cs="Times New Roman"/>
                <w:sz w:val="20"/>
                <w:szCs w:val="20"/>
              </w:rPr>
            </w:pPr>
          </w:p>
        </w:tc>
        <w:tc>
          <w:tcPr>
            <w:tcW w:w="1529" w:type="dxa"/>
            <w:gridSpan w:val="2"/>
            <w:tcBorders>
              <w:top w:val="nil"/>
              <w:left w:val="nil"/>
              <w:bottom w:val="nil"/>
              <w:right w:val="nil"/>
            </w:tcBorders>
            <w:shd w:val="clear" w:color="auto" w:fill="auto"/>
            <w:vAlign w:val="center"/>
            <w:hideMark/>
          </w:tcPr>
          <w:p w14:paraId="6924958D" w14:textId="77777777" w:rsidR="00EA6B5C" w:rsidRPr="00D03190" w:rsidRDefault="00EA6B5C" w:rsidP="008C1916">
            <w:pPr>
              <w:spacing w:after="0" w:line="240" w:lineRule="auto"/>
              <w:rPr>
                <w:rFonts w:ascii="Times New Roman" w:eastAsia="Times New Roman" w:hAnsi="Times New Roman" w:cs="Times New Roman"/>
                <w:sz w:val="20"/>
                <w:szCs w:val="20"/>
              </w:rPr>
            </w:pPr>
          </w:p>
        </w:tc>
        <w:tc>
          <w:tcPr>
            <w:tcW w:w="1193" w:type="dxa"/>
            <w:gridSpan w:val="2"/>
            <w:tcBorders>
              <w:top w:val="nil"/>
              <w:left w:val="nil"/>
              <w:bottom w:val="nil"/>
              <w:right w:val="nil"/>
            </w:tcBorders>
            <w:shd w:val="clear" w:color="auto" w:fill="auto"/>
            <w:noWrap/>
            <w:vAlign w:val="center"/>
            <w:hideMark/>
          </w:tcPr>
          <w:p w14:paraId="3B8A3B28" w14:textId="77777777" w:rsidR="00EA6B5C" w:rsidRPr="00D03190" w:rsidRDefault="00EA6B5C" w:rsidP="008C1916">
            <w:pPr>
              <w:spacing w:after="0" w:line="240" w:lineRule="auto"/>
              <w:rPr>
                <w:rFonts w:ascii="Times New Roman" w:eastAsia="Times New Roman" w:hAnsi="Times New Roman" w:cs="Times New Roman"/>
                <w:sz w:val="20"/>
                <w:szCs w:val="20"/>
              </w:rPr>
            </w:pPr>
          </w:p>
        </w:tc>
        <w:tc>
          <w:tcPr>
            <w:tcW w:w="4926" w:type="dxa"/>
            <w:gridSpan w:val="8"/>
            <w:tcBorders>
              <w:top w:val="nil"/>
              <w:left w:val="nil"/>
              <w:bottom w:val="nil"/>
              <w:right w:val="nil"/>
            </w:tcBorders>
            <w:shd w:val="clear" w:color="auto" w:fill="auto"/>
            <w:noWrap/>
            <w:vAlign w:val="center"/>
            <w:hideMark/>
          </w:tcPr>
          <w:p w14:paraId="410C4DD0" w14:textId="77777777" w:rsidR="00EA6B5C" w:rsidRPr="00D03190" w:rsidRDefault="00EA6B5C" w:rsidP="008C1916">
            <w:pPr>
              <w:spacing w:after="0" w:line="240" w:lineRule="auto"/>
              <w:rPr>
                <w:rFonts w:ascii="Arial" w:eastAsia="Times New Roman" w:hAnsi="Arial" w:cs="Arial"/>
                <w:b/>
                <w:bCs/>
                <w:color w:val="000000"/>
                <w:sz w:val="24"/>
                <w:szCs w:val="24"/>
              </w:rPr>
            </w:pPr>
            <w:r w:rsidRPr="00D03190">
              <w:rPr>
                <w:rFonts w:ascii="Arial" w:eastAsia="Times New Roman" w:hAnsi="Arial" w:cs="Arial"/>
                <w:b/>
                <w:bCs/>
                <w:color w:val="000000"/>
                <w:sz w:val="24"/>
                <w:szCs w:val="24"/>
              </w:rPr>
              <w:t>Total Degree Hours:</w:t>
            </w:r>
            <w:r>
              <w:rPr>
                <w:rFonts w:ascii="Arial" w:eastAsia="Times New Roman" w:hAnsi="Arial" w:cs="Arial"/>
                <w:b/>
                <w:bCs/>
                <w:color w:val="000000"/>
                <w:sz w:val="24"/>
                <w:szCs w:val="24"/>
              </w:rPr>
              <w:t>120</w:t>
            </w:r>
          </w:p>
        </w:tc>
        <w:tc>
          <w:tcPr>
            <w:tcW w:w="436" w:type="dxa"/>
            <w:tcBorders>
              <w:top w:val="nil"/>
              <w:left w:val="nil"/>
              <w:bottom w:val="nil"/>
              <w:right w:val="single" w:sz="4" w:space="0" w:color="auto"/>
            </w:tcBorders>
            <w:shd w:val="clear" w:color="auto" w:fill="auto"/>
            <w:noWrap/>
            <w:vAlign w:val="center"/>
          </w:tcPr>
          <w:p w14:paraId="10120E11" w14:textId="49E8B0F5" w:rsidR="00EA6B5C" w:rsidRPr="00D03190" w:rsidRDefault="00EA6B5C" w:rsidP="008C1916">
            <w:pPr>
              <w:spacing w:after="0" w:line="240" w:lineRule="auto"/>
              <w:jc w:val="right"/>
              <w:rPr>
                <w:rFonts w:ascii="Arial" w:eastAsia="Times New Roman" w:hAnsi="Arial" w:cs="Arial"/>
                <w:b/>
                <w:bCs/>
                <w:sz w:val="24"/>
                <w:szCs w:val="24"/>
              </w:rPr>
            </w:pPr>
          </w:p>
        </w:tc>
      </w:tr>
      <w:tr w:rsidR="00EA6B5C" w:rsidRPr="00D03190" w14:paraId="3794125E" w14:textId="77777777" w:rsidTr="00AB4C9B">
        <w:trPr>
          <w:trHeight w:val="240"/>
        </w:trPr>
        <w:tc>
          <w:tcPr>
            <w:tcW w:w="10944" w:type="dxa"/>
            <w:gridSpan w:val="16"/>
            <w:tcBorders>
              <w:top w:val="single" w:sz="4" w:space="0" w:color="auto"/>
              <w:left w:val="single" w:sz="4" w:space="0" w:color="auto"/>
              <w:bottom w:val="nil"/>
              <w:right w:val="nil"/>
            </w:tcBorders>
            <w:shd w:val="clear" w:color="000000" w:fill="F2F2F2"/>
            <w:noWrap/>
            <w:vAlign w:val="center"/>
            <w:hideMark/>
          </w:tcPr>
          <w:p w14:paraId="161CC9E5" w14:textId="77777777" w:rsidR="00EA6B5C" w:rsidRPr="00D03190" w:rsidRDefault="00EA6B5C" w:rsidP="008C1916">
            <w:pPr>
              <w:spacing w:after="0" w:line="240" w:lineRule="auto"/>
              <w:rPr>
                <w:rFonts w:ascii="Arial" w:eastAsia="Times New Roman" w:hAnsi="Arial" w:cs="Arial"/>
                <w:b/>
                <w:bCs/>
                <w:sz w:val="24"/>
                <w:szCs w:val="24"/>
              </w:rPr>
            </w:pPr>
            <w:r w:rsidRPr="00D03190">
              <w:rPr>
                <w:rFonts w:ascii="Arial" w:eastAsia="Times New Roman" w:hAnsi="Arial" w:cs="Arial"/>
                <w:b/>
                <w:bCs/>
                <w:sz w:val="24"/>
                <w:szCs w:val="24"/>
              </w:rPr>
              <w:t>Graduation Requirements:</w:t>
            </w:r>
          </w:p>
        </w:tc>
        <w:tc>
          <w:tcPr>
            <w:tcW w:w="540" w:type="dxa"/>
            <w:tcBorders>
              <w:top w:val="single" w:sz="4" w:space="0" w:color="auto"/>
              <w:left w:val="nil"/>
              <w:bottom w:val="nil"/>
              <w:right w:val="nil"/>
            </w:tcBorders>
            <w:shd w:val="clear" w:color="000000" w:fill="F2F2F2"/>
            <w:noWrap/>
            <w:vAlign w:val="center"/>
            <w:hideMark/>
          </w:tcPr>
          <w:p w14:paraId="697A25FD"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080" w:type="dxa"/>
            <w:tcBorders>
              <w:top w:val="single" w:sz="4" w:space="0" w:color="auto"/>
              <w:left w:val="nil"/>
              <w:bottom w:val="nil"/>
              <w:right w:val="nil"/>
            </w:tcBorders>
            <w:shd w:val="clear" w:color="000000" w:fill="F2F2F2"/>
            <w:noWrap/>
            <w:vAlign w:val="center"/>
            <w:hideMark/>
          </w:tcPr>
          <w:p w14:paraId="0E1045E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270" w:type="dxa"/>
            <w:tcBorders>
              <w:top w:val="single" w:sz="4" w:space="0" w:color="auto"/>
              <w:left w:val="nil"/>
              <w:bottom w:val="nil"/>
              <w:right w:val="nil"/>
            </w:tcBorders>
            <w:shd w:val="clear" w:color="000000" w:fill="F2F2F2"/>
            <w:noWrap/>
            <w:vAlign w:val="center"/>
            <w:hideMark/>
          </w:tcPr>
          <w:p w14:paraId="2156BDC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530" w:type="dxa"/>
            <w:gridSpan w:val="3"/>
            <w:tcBorders>
              <w:top w:val="single" w:sz="4" w:space="0" w:color="auto"/>
              <w:left w:val="nil"/>
              <w:bottom w:val="nil"/>
              <w:right w:val="nil"/>
            </w:tcBorders>
            <w:shd w:val="clear" w:color="000000" w:fill="F2F2F2"/>
            <w:noWrap/>
            <w:vAlign w:val="center"/>
            <w:hideMark/>
          </w:tcPr>
          <w:p w14:paraId="17BC7097"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1889" w:type="dxa"/>
            <w:tcBorders>
              <w:top w:val="single" w:sz="4" w:space="0" w:color="auto"/>
              <w:left w:val="nil"/>
              <w:bottom w:val="nil"/>
              <w:right w:val="nil"/>
            </w:tcBorders>
            <w:shd w:val="clear" w:color="000000" w:fill="F2F2F2"/>
            <w:noWrap/>
            <w:vAlign w:val="center"/>
            <w:hideMark/>
          </w:tcPr>
          <w:p w14:paraId="333801C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4228" w:type="dxa"/>
            <w:tcBorders>
              <w:top w:val="single" w:sz="4" w:space="0" w:color="auto"/>
              <w:left w:val="nil"/>
              <w:bottom w:val="nil"/>
              <w:right w:val="nil"/>
            </w:tcBorders>
            <w:shd w:val="clear" w:color="000000" w:fill="F2F2F2"/>
            <w:noWrap/>
            <w:vAlign w:val="center"/>
            <w:hideMark/>
          </w:tcPr>
          <w:p w14:paraId="06A946F4"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c>
          <w:tcPr>
            <w:tcW w:w="441" w:type="dxa"/>
            <w:tcBorders>
              <w:top w:val="single" w:sz="4" w:space="0" w:color="auto"/>
              <w:left w:val="nil"/>
              <w:bottom w:val="nil"/>
              <w:right w:val="single" w:sz="4" w:space="0" w:color="auto"/>
            </w:tcBorders>
            <w:shd w:val="clear" w:color="000000" w:fill="F2F2F2"/>
            <w:noWrap/>
            <w:vAlign w:val="center"/>
            <w:hideMark/>
          </w:tcPr>
          <w:p w14:paraId="2713A455"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w:t>
            </w:r>
          </w:p>
        </w:tc>
      </w:tr>
      <w:tr w:rsidR="00EA6B5C" w:rsidRPr="00D03190" w14:paraId="549780E0"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4691708C"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xml:space="preserve">Completion of HIST 2763 or HIST 2773 or POSC 2103 </w:t>
            </w:r>
          </w:p>
        </w:tc>
      </w:tr>
      <w:tr w:rsidR="00EA6B5C" w:rsidRPr="00D03190" w14:paraId="2649CBFF"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5337FF4B"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English Proficiency (Grade of C or better in ENG 1003 and ENG 1013)</w:t>
            </w:r>
          </w:p>
        </w:tc>
      </w:tr>
      <w:tr w:rsidR="00EA6B5C" w:rsidRPr="00D03190" w14:paraId="0C40C205"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7823B0C1"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2.25 in major or at least a "C" in each course in major</w:t>
            </w:r>
          </w:p>
        </w:tc>
      </w:tr>
      <w:tr w:rsidR="00EA6B5C" w:rsidRPr="00D03190" w14:paraId="1A4D25DA"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2B5FEE7E"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2.25 overall and at least 2.00 GPA at ASU</w:t>
            </w:r>
          </w:p>
        </w:tc>
      </w:tr>
      <w:tr w:rsidR="00EA6B5C" w:rsidRPr="00D03190" w14:paraId="6E05794F"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1CB1DA03"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2.25 in business core or at least a "C" in each core course</w:t>
            </w:r>
          </w:p>
        </w:tc>
      </w:tr>
      <w:tr w:rsidR="00EA6B5C" w:rsidRPr="00D03190" w14:paraId="51CBE604"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630BABD5"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50 % of business requirements completed at ASU-Jonesboro</w:t>
            </w:r>
          </w:p>
        </w:tc>
      </w:tr>
      <w:tr w:rsidR="00EA6B5C" w:rsidRPr="00D03190" w14:paraId="4ACA0238"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164406EA"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xml:space="preserve">Maximum of 30 credit hours via correspondence, extension, examination, PLA, Military or similar means; CLEP (30 hrs max) </w:t>
            </w:r>
          </w:p>
        </w:tc>
      </w:tr>
      <w:tr w:rsidR="00EA6B5C" w:rsidRPr="00D03190" w14:paraId="72B05945"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42C3F58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 xml:space="preserve">45 JR/SR Hours </w:t>
            </w:r>
            <w:r w:rsidRPr="00D03190">
              <w:rPr>
                <w:rFonts w:ascii="Arial" w:eastAsia="Times New Roman" w:hAnsi="Arial" w:cs="Arial"/>
                <w:b/>
                <w:bCs/>
                <w:i/>
                <w:iCs/>
                <w:sz w:val="16"/>
                <w:szCs w:val="16"/>
              </w:rPr>
              <w:t>after completing 30 hours</w:t>
            </w:r>
          </w:p>
        </w:tc>
      </w:tr>
      <w:tr w:rsidR="00EA6B5C" w:rsidRPr="00D03190" w14:paraId="0D33D593"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725DA29A"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120 Total Credit Hours</w:t>
            </w:r>
          </w:p>
        </w:tc>
      </w:tr>
      <w:tr w:rsidR="00EA6B5C" w:rsidRPr="00D03190" w14:paraId="2C91CA72"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189523F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30 of last 36 hours at ASU-Jonesboro</w:t>
            </w:r>
          </w:p>
        </w:tc>
      </w:tr>
      <w:tr w:rsidR="00EA6B5C" w:rsidRPr="00D03190" w14:paraId="398364E5" w14:textId="77777777" w:rsidTr="00AB4C9B">
        <w:trPr>
          <w:gridAfter w:val="9"/>
          <w:wAfter w:w="9978" w:type="dxa"/>
          <w:trHeight w:val="240"/>
        </w:trPr>
        <w:tc>
          <w:tcPr>
            <w:tcW w:w="10944" w:type="dxa"/>
            <w:gridSpan w:val="16"/>
            <w:tcBorders>
              <w:top w:val="nil"/>
              <w:left w:val="single" w:sz="4" w:space="0" w:color="auto"/>
              <w:bottom w:val="nil"/>
              <w:right w:val="single" w:sz="4" w:space="0" w:color="000000"/>
            </w:tcBorders>
            <w:shd w:val="clear" w:color="000000" w:fill="F2F2F2"/>
            <w:vAlign w:val="center"/>
            <w:hideMark/>
          </w:tcPr>
          <w:p w14:paraId="701039B9"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32 ASU residence hours</w:t>
            </w:r>
          </w:p>
        </w:tc>
      </w:tr>
      <w:tr w:rsidR="00EA6B5C" w:rsidRPr="00D03190" w14:paraId="3EF23A34" w14:textId="77777777" w:rsidTr="00AB4C9B">
        <w:trPr>
          <w:gridAfter w:val="9"/>
          <w:wAfter w:w="9978" w:type="dxa"/>
          <w:trHeight w:val="240"/>
        </w:trPr>
        <w:tc>
          <w:tcPr>
            <w:tcW w:w="10944" w:type="dxa"/>
            <w:gridSpan w:val="16"/>
            <w:tcBorders>
              <w:top w:val="nil"/>
              <w:left w:val="single" w:sz="4" w:space="0" w:color="auto"/>
              <w:bottom w:val="single" w:sz="4" w:space="0" w:color="auto"/>
              <w:right w:val="single" w:sz="4" w:space="0" w:color="000000"/>
            </w:tcBorders>
            <w:shd w:val="clear" w:color="000000" w:fill="F2F2F2"/>
            <w:vAlign w:val="center"/>
            <w:hideMark/>
          </w:tcPr>
          <w:p w14:paraId="00C2743F" w14:textId="77777777" w:rsidR="00EA6B5C" w:rsidRPr="00D03190" w:rsidRDefault="00EA6B5C" w:rsidP="008C1916">
            <w:pPr>
              <w:spacing w:after="0" w:line="240" w:lineRule="auto"/>
              <w:rPr>
                <w:rFonts w:ascii="Arial" w:eastAsia="Times New Roman" w:hAnsi="Arial" w:cs="Arial"/>
                <w:sz w:val="16"/>
                <w:szCs w:val="16"/>
              </w:rPr>
            </w:pPr>
            <w:r w:rsidRPr="00D03190">
              <w:rPr>
                <w:rFonts w:ascii="Arial" w:eastAsia="Times New Roman" w:hAnsi="Arial" w:cs="Arial"/>
                <w:sz w:val="16"/>
                <w:szCs w:val="16"/>
              </w:rPr>
              <w:t>Must have grade of C or better in MATH 2143, ACCT 2033, and CIT 1503.</w:t>
            </w:r>
          </w:p>
        </w:tc>
      </w:tr>
    </w:tbl>
    <w:p w14:paraId="6DAFA1E6" w14:textId="77777777" w:rsidR="00EA6B5C" w:rsidRPr="009F6FB1" w:rsidRDefault="00EA6B5C" w:rsidP="00EA6B5C">
      <w:pPr>
        <w:rPr>
          <w:rFonts w:cs="Times New Roman (Body CS)"/>
          <w:sz w:val="2"/>
        </w:rPr>
      </w:pPr>
    </w:p>
    <w:p w14:paraId="40767717" w14:textId="6C6F415F" w:rsidR="009F6FB1" w:rsidRPr="009F6FB1" w:rsidRDefault="00EA6B5C" w:rsidP="00EA6B5C">
      <w:pPr>
        <w:tabs>
          <w:tab w:val="left" w:pos="360"/>
          <w:tab w:val="left" w:pos="720"/>
        </w:tabs>
        <w:spacing w:before="120" w:after="120" w:line="240" w:lineRule="auto"/>
        <w:rPr>
          <w:rFonts w:cs="Times New Roman (Body CS)"/>
          <w:sz w:val="2"/>
        </w:rPr>
      </w:pPr>
      <w:r w:rsidRPr="009F6FB1">
        <w:rPr>
          <w:rFonts w:cs="Times New Roman (Body CS)"/>
          <w:sz w:val="2"/>
        </w:rPr>
        <w:t xml:space="preserve"> </w:t>
      </w:r>
    </w:p>
    <w:sectPr w:rsidR="009F6FB1" w:rsidRPr="009F6FB1"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BDF95" w14:textId="77777777" w:rsidR="006A3AD2" w:rsidRDefault="006A3AD2" w:rsidP="00AF3758">
      <w:pPr>
        <w:spacing w:after="0" w:line="240" w:lineRule="auto"/>
      </w:pPr>
      <w:r>
        <w:separator/>
      </w:r>
    </w:p>
  </w:endnote>
  <w:endnote w:type="continuationSeparator" w:id="0">
    <w:p w14:paraId="682BCE47" w14:textId="77777777" w:rsidR="006A3AD2" w:rsidRDefault="006A3AD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2357384"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91BCC">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16A40" w14:textId="77777777" w:rsidR="006A3AD2" w:rsidRDefault="006A3AD2" w:rsidP="00AF3758">
      <w:pPr>
        <w:spacing w:after="0" w:line="240" w:lineRule="auto"/>
      </w:pPr>
      <w:r>
        <w:separator/>
      </w:r>
    </w:p>
  </w:footnote>
  <w:footnote w:type="continuationSeparator" w:id="0">
    <w:p w14:paraId="12B79772" w14:textId="77777777" w:rsidR="006A3AD2" w:rsidRDefault="006A3AD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53BE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91BCC"/>
    <w:rsid w:val="001A5DD5"/>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A0C51"/>
    <w:rsid w:val="003C0ED1"/>
    <w:rsid w:val="003C1EE2"/>
    <w:rsid w:val="003E535F"/>
    <w:rsid w:val="00400712"/>
    <w:rsid w:val="004072F1"/>
    <w:rsid w:val="00473252"/>
    <w:rsid w:val="00487771"/>
    <w:rsid w:val="00492F7C"/>
    <w:rsid w:val="00493290"/>
    <w:rsid w:val="004A7706"/>
    <w:rsid w:val="004C59E8"/>
    <w:rsid w:val="004D6FA2"/>
    <w:rsid w:val="004E5007"/>
    <w:rsid w:val="004F3C87"/>
    <w:rsid w:val="004F403C"/>
    <w:rsid w:val="004F5D9F"/>
    <w:rsid w:val="00502A16"/>
    <w:rsid w:val="00504BCC"/>
    <w:rsid w:val="00515205"/>
    <w:rsid w:val="00515831"/>
    <w:rsid w:val="00526B81"/>
    <w:rsid w:val="00563E52"/>
    <w:rsid w:val="00584C22"/>
    <w:rsid w:val="00592A95"/>
    <w:rsid w:val="005A18F5"/>
    <w:rsid w:val="005A44CA"/>
    <w:rsid w:val="005B101B"/>
    <w:rsid w:val="005B2E9E"/>
    <w:rsid w:val="006179CB"/>
    <w:rsid w:val="00636DB3"/>
    <w:rsid w:val="006406A9"/>
    <w:rsid w:val="006435CB"/>
    <w:rsid w:val="006657FB"/>
    <w:rsid w:val="00677A48"/>
    <w:rsid w:val="00694ADE"/>
    <w:rsid w:val="0069556E"/>
    <w:rsid w:val="006A0297"/>
    <w:rsid w:val="006A3AD2"/>
    <w:rsid w:val="006B52C0"/>
    <w:rsid w:val="006D0246"/>
    <w:rsid w:val="006D61DE"/>
    <w:rsid w:val="006E0837"/>
    <w:rsid w:val="006E6117"/>
    <w:rsid w:val="006E6FEC"/>
    <w:rsid w:val="00712045"/>
    <w:rsid w:val="00716463"/>
    <w:rsid w:val="0073025F"/>
    <w:rsid w:val="0073125A"/>
    <w:rsid w:val="00750AF6"/>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D4A08"/>
    <w:rsid w:val="008E679D"/>
    <w:rsid w:val="008E6C1C"/>
    <w:rsid w:val="008F58AD"/>
    <w:rsid w:val="008F736F"/>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A17E3"/>
    <w:rsid w:val="00AB3387"/>
    <w:rsid w:val="00AB4C9B"/>
    <w:rsid w:val="00AB5523"/>
    <w:rsid w:val="00AD2FB4"/>
    <w:rsid w:val="00AE6604"/>
    <w:rsid w:val="00AF046B"/>
    <w:rsid w:val="00AF20FF"/>
    <w:rsid w:val="00AF2438"/>
    <w:rsid w:val="00AF3758"/>
    <w:rsid w:val="00AF3C6A"/>
    <w:rsid w:val="00B15E32"/>
    <w:rsid w:val="00B1628A"/>
    <w:rsid w:val="00B24A85"/>
    <w:rsid w:val="00B35368"/>
    <w:rsid w:val="00B60E0F"/>
    <w:rsid w:val="00B7606A"/>
    <w:rsid w:val="00B878B1"/>
    <w:rsid w:val="00BD2A0D"/>
    <w:rsid w:val="00BE069E"/>
    <w:rsid w:val="00BF1A02"/>
    <w:rsid w:val="00C033E8"/>
    <w:rsid w:val="00C12816"/>
    <w:rsid w:val="00C128C6"/>
    <w:rsid w:val="00C132F9"/>
    <w:rsid w:val="00C23CC7"/>
    <w:rsid w:val="00C2647C"/>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A6B5C"/>
    <w:rsid w:val="00EB4FF5"/>
    <w:rsid w:val="00EC2BA4"/>
    <w:rsid w:val="00EC6970"/>
    <w:rsid w:val="00EE55A2"/>
    <w:rsid w:val="00EF2A44"/>
    <w:rsid w:val="00EF6B43"/>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4">
    <w:name w:val="heading 4"/>
    <w:basedOn w:val="Normal"/>
    <w:link w:val="Heading4Char"/>
    <w:uiPriority w:val="1"/>
    <w:qFormat/>
    <w:rsid w:val="004F5D9F"/>
    <w:pPr>
      <w:widowControl w:val="0"/>
      <w:autoSpaceDE w:val="0"/>
      <w:autoSpaceDN w:val="0"/>
      <w:spacing w:before="75" w:after="0" w:line="240" w:lineRule="auto"/>
      <w:ind w:left="80" w:right="80"/>
      <w:jc w:val="center"/>
      <w:outlineLvl w:val="3"/>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semiHidden/>
    <w:unhideWhenUsed/>
    <w:rsid w:val="005A44CA"/>
    <w:pPr>
      <w:spacing w:after="0"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1"/>
    <w:rsid w:val="004F5D9F"/>
    <w:rPr>
      <w:rFonts w:ascii="Calibri" w:eastAsia="Calibri" w:hAnsi="Calibri" w:cs="Calibri"/>
      <w:b/>
      <w:bCs/>
      <w:sz w:val="32"/>
      <w:szCs w:val="32"/>
    </w:rPr>
  </w:style>
  <w:style w:type="paragraph" w:styleId="BodyText">
    <w:name w:val="Body Text"/>
    <w:basedOn w:val="Normal"/>
    <w:link w:val="BodyTextChar"/>
    <w:uiPriority w:val="1"/>
    <w:qFormat/>
    <w:rsid w:val="004F5D9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4F5D9F"/>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737367801">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bertson@astate.edu" TargetMode="External"/><Relationship Id="rId12" Type="http://schemas.openxmlformats.org/officeDocument/2006/relationships/hyperlink" Target="http://www.astate.edu/a/registrar/students/bullet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ate.edu/info/academics/degree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astate.edu/a/registrar/students/bulletins/" TargetMode="External"/><Relationship Id="rId4" Type="http://schemas.openxmlformats.org/officeDocument/2006/relationships/webSettings" Target="webSettings.xml"/><Relationship Id="rId9" Type="http://schemas.openxmlformats.org/officeDocument/2006/relationships/hyperlink" Target="http://www.astate.edu/info/academics/degre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A634E0"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A634E0"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A634E0"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A634E0"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A634E0"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A634E0"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A634E0"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A634E0"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A634E0"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A634E0"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3294"/>
    <w:rsid w:val="000723D9"/>
    <w:rsid w:val="000D3E26"/>
    <w:rsid w:val="00156A9E"/>
    <w:rsid w:val="001B45B5"/>
    <w:rsid w:val="0028126C"/>
    <w:rsid w:val="00293680"/>
    <w:rsid w:val="00342C55"/>
    <w:rsid w:val="00371DB3"/>
    <w:rsid w:val="0038006E"/>
    <w:rsid w:val="004027ED"/>
    <w:rsid w:val="004068B1"/>
    <w:rsid w:val="00416DE4"/>
    <w:rsid w:val="00436F7C"/>
    <w:rsid w:val="00444715"/>
    <w:rsid w:val="004B7262"/>
    <w:rsid w:val="004E1A75"/>
    <w:rsid w:val="004E386C"/>
    <w:rsid w:val="00566E19"/>
    <w:rsid w:val="00587536"/>
    <w:rsid w:val="005D5D2F"/>
    <w:rsid w:val="00623293"/>
    <w:rsid w:val="00636142"/>
    <w:rsid w:val="006C0858"/>
    <w:rsid w:val="00724E33"/>
    <w:rsid w:val="00760E8E"/>
    <w:rsid w:val="007B33EC"/>
    <w:rsid w:val="007B5EE7"/>
    <w:rsid w:val="007C3BCD"/>
    <w:rsid w:val="007C429E"/>
    <w:rsid w:val="0088172E"/>
    <w:rsid w:val="0094458F"/>
    <w:rsid w:val="009C0E11"/>
    <w:rsid w:val="009F185B"/>
    <w:rsid w:val="00A21721"/>
    <w:rsid w:val="00A634E0"/>
    <w:rsid w:val="00AC3009"/>
    <w:rsid w:val="00AD5D56"/>
    <w:rsid w:val="00B2559E"/>
    <w:rsid w:val="00B46AFF"/>
    <w:rsid w:val="00B5782F"/>
    <w:rsid w:val="00BA2926"/>
    <w:rsid w:val="00BD5700"/>
    <w:rsid w:val="00C16165"/>
    <w:rsid w:val="00C35680"/>
    <w:rsid w:val="00C3760F"/>
    <w:rsid w:val="00CD4EF8"/>
    <w:rsid w:val="00D556D2"/>
    <w:rsid w:val="00EE342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1A5D98B3610FAE49B7B727F6ADE49CDA">
    <w:name w:val="1A5D98B3610FAE49B7B727F6ADE49CDA"/>
    <w:rsid w:val="0038006E"/>
    <w:pPr>
      <w:spacing w:after="0" w:line="240" w:lineRule="auto"/>
    </w:pPr>
    <w:rPr>
      <w:sz w:val="24"/>
      <w:szCs w:val="24"/>
    </w:rPr>
  </w:style>
  <w:style w:type="paragraph" w:customStyle="1" w:styleId="3CA777E83107834588607E853B4C10A8">
    <w:name w:val="3CA777E83107834588607E853B4C10A8"/>
    <w:rsid w:val="0038006E"/>
    <w:pPr>
      <w:spacing w:after="0" w:line="240" w:lineRule="auto"/>
    </w:pPr>
    <w:rPr>
      <w:sz w:val="24"/>
      <w:szCs w:val="24"/>
    </w:rPr>
  </w:style>
  <w:style w:type="paragraph" w:customStyle="1" w:styleId="22984F44EF591C49A343B2114F38B4E2">
    <w:name w:val="22984F44EF591C49A343B2114F38B4E2"/>
    <w:rsid w:val="0038006E"/>
    <w:pPr>
      <w:spacing w:after="0" w:line="240" w:lineRule="auto"/>
    </w:pPr>
    <w:rPr>
      <w:sz w:val="24"/>
      <w:szCs w:val="24"/>
    </w:rPr>
  </w:style>
  <w:style w:type="paragraph" w:customStyle="1" w:styleId="3AF8975BAFB7324AA17887649AC28556">
    <w:name w:val="3AF8975BAFB7324AA17887649AC28556"/>
    <w:rsid w:val="0038006E"/>
    <w:pPr>
      <w:spacing w:after="0" w:line="240" w:lineRule="auto"/>
    </w:pPr>
    <w:rPr>
      <w:sz w:val="24"/>
      <w:szCs w:val="24"/>
    </w:rPr>
  </w:style>
  <w:style w:type="paragraph" w:customStyle="1" w:styleId="9ABF67B6C7A25C47B8812661A787A12F">
    <w:name w:val="9ABF67B6C7A25C47B8812661A787A12F"/>
    <w:rsid w:val="0038006E"/>
    <w:pPr>
      <w:spacing w:after="0" w:line="240" w:lineRule="auto"/>
    </w:pPr>
    <w:rPr>
      <w:sz w:val="24"/>
      <w:szCs w:val="24"/>
    </w:rPr>
  </w:style>
  <w:style w:type="paragraph" w:customStyle="1" w:styleId="F8145ECB76C15241B5E065DC88CDAD4A">
    <w:name w:val="F8145ECB76C15241B5E065DC88CDAD4A"/>
    <w:rsid w:val="0038006E"/>
    <w:pPr>
      <w:spacing w:after="0" w:line="240" w:lineRule="auto"/>
    </w:pPr>
    <w:rPr>
      <w:sz w:val="24"/>
      <w:szCs w:val="24"/>
    </w:rPr>
  </w:style>
  <w:style w:type="paragraph" w:customStyle="1" w:styleId="CB597DF46EDA624FA139DD5E2A70C3B1">
    <w:name w:val="CB597DF46EDA624FA139DD5E2A70C3B1"/>
    <w:rsid w:val="0038006E"/>
    <w:pPr>
      <w:spacing w:after="0" w:line="240" w:lineRule="auto"/>
    </w:pPr>
    <w:rPr>
      <w:sz w:val="24"/>
      <w:szCs w:val="24"/>
    </w:rPr>
  </w:style>
  <w:style w:type="paragraph" w:customStyle="1" w:styleId="92A309873A304745A840DCED46D00348">
    <w:name w:val="92A309873A304745A840DCED46D00348"/>
    <w:rsid w:val="0038006E"/>
    <w:pPr>
      <w:spacing w:after="0" w:line="240" w:lineRule="auto"/>
    </w:pPr>
    <w:rPr>
      <w:sz w:val="24"/>
      <w:szCs w:val="24"/>
    </w:rPr>
  </w:style>
  <w:style w:type="paragraph" w:customStyle="1" w:styleId="92D5544FB30FC34CBE6296792E3D3021">
    <w:name w:val="92D5544FB30FC34CBE6296792E3D3021"/>
    <w:rsid w:val="0038006E"/>
    <w:pPr>
      <w:spacing w:after="0" w:line="240" w:lineRule="auto"/>
    </w:pPr>
    <w:rPr>
      <w:sz w:val="24"/>
      <w:szCs w:val="24"/>
    </w:rPr>
  </w:style>
  <w:style w:type="paragraph" w:customStyle="1" w:styleId="BADD83B0DDB9644092B5DE5EB0275F72">
    <w:name w:val="BADD83B0DDB9644092B5DE5EB0275F72"/>
    <w:rsid w:val="0038006E"/>
    <w:pPr>
      <w:spacing w:after="0" w:line="240" w:lineRule="auto"/>
    </w:pPr>
    <w:rPr>
      <w:sz w:val="24"/>
      <w:szCs w:val="24"/>
    </w:rPr>
  </w:style>
  <w:style w:type="paragraph" w:customStyle="1" w:styleId="82A07358BDE1834DA8860DDF53CED558">
    <w:name w:val="82A07358BDE1834DA8860DDF53CED558"/>
    <w:rsid w:val="0038006E"/>
    <w:pPr>
      <w:spacing w:after="0" w:line="240" w:lineRule="auto"/>
    </w:pPr>
    <w:rPr>
      <w:sz w:val="24"/>
      <w:szCs w:val="24"/>
    </w:rPr>
  </w:style>
  <w:style w:type="paragraph" w:customStyle="1" w:styleId="F26A63CDB86F7540BDFBBDD07D4A14CB">
    <w:name w:val="F26A63CDB86F7540BDFBBDD07D4A14CB"/>
    <w:rsid w:val="0038006E"/>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3</cp:revision>
  <dcterms:created xsi:type="dcterms:W3CDTF">2020-10-28T20:13:00Z</dcterms:created>
  <dcterms:modified xsi:type="dcterms:W3CDTF">2020-10-28T20:13:00Z</dcterms:modified>
</cp:coreProperties>
</file>