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73F7EF1D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685AA9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18FB853F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="00F27F43">
              <w:rPr>
                <w:rFonts w:ascii="MS Gothic" w:eastAsia="MS Gothic" w:hAnsi="MS Gothic" w:cs="Arial"/>
                <w:b/>
                <w:szCs w:val="20"/>
              </w:rPr>
              <w:t>[X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00E3EBC5" w:rsidR="00AD2FB4" w:rsidRDefault="00054ADF" w:rsidP="0034481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34481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Joanna M Grymes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1-01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464651D3" w:rsidR="00AD2FB4" w:rsidRDefault="00344815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1/21/2021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1A629EEE" w:rsidR="00AD2FB4" w:rsidRDefault="00054AD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</w:sdtPr>
                    <w:sdtEndPr/>
                    <w:sdtContent>
                      <w:r w:rsidR="008307D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Joanna M Grymes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date w:fullDate="2021-02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368F506C" w:rsidR="00AD2FB4" w:rsidRDefault="008307DF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2/11/2021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35539CA9" w:rsidR="00AD2FB4" w:rsidRDefault="00054ADF" w:rsidP="0034481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344815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Ronald Towery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1-01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7159B4CA" w:rsidR="00AD2FB4" w:rsidRDefault="00344815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1/21/2021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10D00736" w:rsidR="00AD2FB4" w:rsidRDefault="00054AD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</w:sdtPr>
                    <w:sdtEndPr/>
                    <w:sdtContent>
                      <w:r w:rsidR="00CB2C7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date w:fullDate="2021-03-1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5849822B" w:rsidR="00AD2FB4" w:rsidRDefault="00CB2C71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3/10/2021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2EE414F7" w:rsidR="00AD2FB4" w:rsidRDefault="00054ADF" w:rsidP="000C74E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0C74E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1-01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705BF48C" w:rsidR="00AD2FB4" w:rsidRDefault="000C74E4" w:rsidP="000C74E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1/26/2021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054AD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054ADF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054AD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5BA11E5F" w:rsidR="00A316CE" w:rsidRDefault="00054AD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EB799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1-02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3E58906E" w:rsidR="00A316CE" w:rsidRDefault="00CB2C71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2/4/2021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6A969334" w:rsidR="00A316CE" w:rsidRDefault="00054AD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EndPr/>
                    <w:sdtContent>
                      <w:r w:rsidR="00470E3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1-04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1B79F569" w:rsidR="00A316CE" w:rsidRDefault="00470E3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4/2/2021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054ADF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41628ABB" w:rsidR="006E6FEC" w:rsidRDefault="005119DD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LaToshia Woods, </w:t>
          </w:r>
          <w:hyperlink r:id="rId7" w:history="1">
            <w:r w:rsidRPr="00E33416">
              <w:rPr>
                <w:rStyle w:val="Hyperlink"/>
                <w:rFonts w:asciiTheme="majorHAnsi" w:hAnsiTheme="majorHAnsi" w:cs="Arial"/>
                <w:sz w:val="20"/>
                <w:szCs w:val="20"/>
              </w:rPr>
              <w:t>ltwoods@astate.edu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(870) 972-3939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B3C1C6B" w14:textId="4F2E2E4F" w:rsidR="002E3FC9" w:rsidRDefault="005119D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To change the capstone course for EdS in Reading Options 1 and 2</w:t>
          </w:r>
          <w:r w:rsidR="00FD7FDC">
            <w:rPr>
              <w:rFonts w:asciiTheme="majorHAnsi" w:hAnsiTheme="majorHAnsi" w:cs="Arial"/>
              <w:sz w:val="20"/>
              <w:szCs w:val="20"/>
            </w:rPr>
            <w:t xml:space="preserve"> to the same capstone course. Formerly, Option 2 students completed a </w:t>
          </w:r>
          <w:proofErr w:type="gramStart"/>
          <w:r w:rsidR="00FD7FDC">
            <w:rPr>
              <w:rFonts w:asciiTheme="majorHAnsi" w:hAnsiTheme="majorHAnsi" w:cs="Arial"/>
              <w:sz w:val="20"/>
              <w:szCs w:val="20"/>
            </w:rPr>
            <w:t>6000 level</w:t>
          </w:r>
          <w:proofErr w:type="gramEnd"/>
          <w:r w:rsidR="00FD7FDC">
            <w:rPr>
              <w:rFonts w:asciiTheme="majorHAnsi" w:hAnsiTheme="majorHAnsi" w:cs="Arial"/>
              <w:sz w:val="20"/>
              <w:szCs w:val="20"/>
            </w:rPr>
            <w:t xml:space="preserve"> capstone course. </w:t>
          </w:r>
          <w:r w:rsidR="001E24CC">
            <w:rPr>
              <w:rFonts w:asciiTheme="majorHAnsi" w:hAnsiTheme="majorHAnsi" w:cs="Arial"/>
              <w:sz w:val="20"/>
              <w:szCs w:val="20"/>
            </w:rPr>
            <w:t>`</w:t>
          </w:r>
          <w:r w:rsidR="00FD7FDC">
            <w:rPr>
              <w:rFonts w:asciiTheme="majorHAnsi" w:hAnsiTheme="majorHAnsi" w:cs="Arial"/>
              <w:sz w:val="20"/>
              <w:szCs w:val="20"/>
            </w:rPr>
            <w:t>The number of hours for the degree stays the same; the core/synonymous courses that both options/tracks take increases by three hours.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6D1FA19E" w:rsidR="002E3FC9" w:rsidRDefault="00FD7FD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2021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19AAB76" w14:textId="08A40C4F" w:rsidR="002E3FC9" w:rsidRDefault="00FD7FD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Having the two options/tracks culminate with the same course makes the EdS in Reading program more cohesive coursework-wise. Additionally, Option 2 candidates will complete a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7000 level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capstone instead of a 6000 level one which is preferred coursework level to complete for an EdS degree program.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p w14:paraId="08FFB663" w14:textId="77777777" w:rsidR="00685AA9" w:rsidRDefault="00685AA9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BEFORE</w:t>
          </w:r>
        </w:p>
        <w:tbl>
          <w:tblPr>
            <w:tblW w:w="0" w:type="auto"/>
            <w:tblInd w:w="115" w:type="dxa"/>
            <w:tbl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5471"/>
            <w:gridCol w:w="900"/>
          </w:tblGrid>
          <w:tr w:rsidR="00685AA9" w14:paraId="580E68C1" w14:textId="77777777" w:rsidTr="004553FA">
            <w:trPr>
              <w:trHeight w:hRule="exact" w:val="276"/>
            </w:trPr>
            <w:tc>
              <w:tcPr>
                <w:tcW w:w="5471" w:type="dxa"/>
                <w:shd w:val="clear" w:color="auto" w:fill="BCBEC0"/>
              </w:tcPr>
              <w:p w14:paraId="08D7A17B" w14:textId="77777777" w:rsidR="00685AA9" w:rsidRDefault="00685AA9" w:rsidP="004553FA">
                <w:pPr>
                  <w:pStyle w:val="TableParagraph"/>
                  <w:spacing w:before="36"/>
                  <w:ind w:left="70"/>
                  <w:rPr>
                    <w:b/>
                    <w:sz w:val="16"/>
                  </w:rPr>
                </w:pPr>
                <w:r>
                  <w:rPr>
                    <w:b/>
                    <w:color w:val="231F20"/>
                    <w:sz w:val="16"/>
                  </w:rPr>
                  <w:t>University Requirements:</w:t>
                </w:r>
              </w:p>
            </w:tc>
            <w:tc>
              <w:tcPr>
                <w:tcW w:w="900" w:type="dxa"/>
                <w:shd w:val="clear" w:color="auto" w:fill="BCBEC0"/>
              </w:tcPr>
              <w:p w14:paraId="535AA8E6" w14:textId="77777777" w:rsidR="00685AA9" w:rsidRDefault="00685AA9" w:rsidP="004553FA"/>
            </w:tc>
          </w:tr>
          <w:tr w:rsidR="00685AA9" w14:paraId="52A71C24" w14:textId="77777777" w:rsidTr="004553FA">
            <w:trPr>
              <w:trHeight w:hRule="exact" w:val="247"/>
            </w:trPr>
            <w:tc>
              <w:tcPr>
                <w:tcW w:w="5471" w:type="dxa"/>
              </w:tcPr>
              <w:p w14:paraId="3BD58EDA" w14:textId="77777777" w:rsidR="00685AA9" w:rsidRDefault="00685AA9" w:rsidP="004553FA">
                <w:pPr>
                  <w:pStyle w:val="TableParagraph"/>
                  <w:ind w:left="25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 xml:space="preserve">See Graduate Degree Policies for additional information </w:t>
                </w:r>
                <w:r w:rsidRPr="00685AA9">
                  <w:rPr>
                    <w:color w:val="231F20"/>
                    <w:sz w:val="12"/>
                    <w:highlight w:val="yellow"/>
                  </w:rPr>
                  <w:t>(p. 38)</w:t>
                </w:r>
              </w:p>
            </w:tc>
            <w:tc>
              <w:tcPr>
                <w:tcW w:w="900" w:type="dxa"/>
              </w:tcPr>
              <w:p w14:paraId="0AD619C4" w14:textId="77777777" w:rsidR="00685AA9" w:rsidRDefault="00685AA9" w:rsidP="004553FA"/>
            </w:tc>
          </w:tr>
          <w:tr w:rsidR="00685AA9" w14:paraId="2A45A38A" w14:textId="77777777" w:rsidTr="004553FA">
            <w:trPr>
              <w:trHeight w:hRule="exact" w:val="593"/>
            </w:trPr>
            <w:tc>
              <w:tcPr>
                <w:tcW w:w="5471" w:type="dxa"/>
                <w:shd w:val="clear" w:color="auto" w:fill="BCBEC0"/>
              </w:tcPr>
              <w:p w14:paraId="6FEF63CC" w14:textId="77777777" w:rsidR="00685AA9" w:rsidRDefault="00685AA9" w:rsidP="004553FA">
                <w:pPr>
                  <w:pStyle w:val="TableParagraph"/>
                  <w:spacing w:before="36"/>
                  <w:ind w:left="70"/>
                  <w:rPr>
                    <w:b/>
                    <w:sz w:val="16"/>
                  </w:rPr>
                </w:pPr>
                <w:r>
                  <w:rPr>
                    <w:b/>
                    <w:color w:val="231F20"/>
                    <w:sz w:val="16"/>
                  </w:rPr>
                  <w:t>Core Courses:</w:t>
                </w:r>
              </w:p>
              <w:p w14:paraId="4DD47754" w14:textId="77777777" w:rsidR="00685AA9" w:rsidRDefault="00685AA9" w:rsidP="004553FA">
                <w:pPr>
                  <w:pStyle w:val="TableParagraph"/>
                  <w:spacing w:before="26"/>
                  <w:ind w:left="16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ELFN 6773, or an equivalent course, must be taken as a prerequisite for RDNG 7613; this does</w:t>
                </w:r>
              </w:p>
              <w:p w14:paraId="6AF2B2D8" w14:textId="77777777" w:rsidR="00685AA9" w:rsidRDefault="00685AA9" w:rsidP="004553FA">
                <w:pPr>
                  <w:pStyle w:val="TableParagraph"/>
                  <w:spacing w:before="6"/>
                  <w:ind w:left="16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not count toward total hours needed for degree completion.</w:t>
                </w:r>
              </w:p>
            </w:tc>
            <w:tc>
              <w:tcPr>
                <w:tcW w:w="900" w:type="dxa"/>
                <w:shd w:val="clear" w:color="auto" w:fill="BCBEC0"/>
              </w:tcPr>
              <w:p w14:paraId="7BC406CB" w14:textId="77777777" w:rsidR="00685AA9" w:rsidRDefault="00685AA9" w:rsidP="004553FA">
                <w:pPr>
                  <w:pStyle w:val="TableParagraph"/>
                  <w:ind w:left="143" w:right="143"/>
                  <w:jc w:val="center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Sem. Hrs.</w:t>
                </w:r>
              </w:p>
            </w:tc>
          </w:tr>
          <w:tr w:rsidR="00685AA9" w14:paraId="65869930" w14:textId="77777777" w:rsidTr="004553FA">
            <w:trPr>
              <w:trHeight w:hRule="exact" w:val="247"/>
            </w:trPr>
            <w:tc>
              <w:tcPr>
                <w:tcW w:w="5471" w:type="dxa"/>
              </w:tcPr>
              <w:p w14:paraId="4C9FC078" w14:textId="77777777" w:rsidR="00685AA9" w:rsidRDefault="00685AA9" w:rsidP="004553FA">
                <w:pPr>
                  <w:pStyle w:val="TableParagraph"/>
                  <w:ind w:left="25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7573, Action Research in Literacy Education</w:t>
                </w:r>
              </w:p>
            </w:tc>
            <w:tc>
              <w:tcPr>
                <w:tcW w:w="900" w:type="dxa"/>
              </w:tcPr>
              <w:p w14:paraId="27A7A58B" w14:textId="77777777" w:rsidR="00685AA9" w:rsidRDefault="00685AA9" w:rsidP="004553FA">
                <w:pPr>
                  <w:pStyle w:val="TableParagraph"/>
                  <w:jc w:val="center"/>
                  <w:rPr>
                    <w:sz w:val="12"/>
                  </w:rPr>
                </w:pPr>
                <w:r>
                  <w:rPr>
                    <w:color w:val="231F20"/>
                    <w:w w:val="99"/>
                    <w:sz w:val="12"/>
                  </w:rPr>
                  <w:t>3</w:t>
                </w:r>
              </w:p>
            </w:tc>
          </w:tr>
          <w:tr w:rsidR="00685AA9" w14:paraId="4BB9D7BA" w14:textId="77777777" w:rsidTr="004553FA">
            <w:trPr>
              <w:trHeight w:hRule="exact" w:val="247"/>
            </w:trPr>
            <w:tc>
              <w:tcPr>
                <w:tcW w:w="5471" w:type="dxa"/>
              </w:tcPr>
              <w:p w14:paraId="77AFC284" w14:textId="77777777" w:rsidR="00685AA9" w:rsidRDefault="00685AA9" w:rsidP="004553FA">
                <w:pPr>
                  <w:pStyle w:val="TableParagraph"/>
                  <w:ind w:left="25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7423, Studies in Critical Literacy</w:t>
                </w:r>
              </w:p>
            </w:tc>
            <w:tc>
              <w:tcPr>
                <w:tcW w:w="900" w:type="dxa"/>
              </w:tcPr>
              <w:p w14:paraId="2CC63A5D" w14:textId="77777777" w:rsidR="00685AA9" w:rsidRDefault="00685AA9" w:rsidP="004553FA">
                <w:pPr>
                  <w:pStyle w:val="TableParagraph"/>
                  <w:jc w:val="center"/>
                  <w:rPr>
                    <w:sz w:val="12"/>
                  </w:rPr>
                </w:pPr>
                <w:r>
                  <w:rPr>
                    <w:color w:val="231F20"/>
                    <w:w w:val="99"/>
                    <w:sz w:val="12"/>
                  </w:rPr>
                  <w:t>3</w:t>
                </w:r>
              </w:p>
            </w:tc>
          </w:tr>
          <w:tr w:rsidR="00685AA9" w14:paraId="5DC33B2E" w14:textId="77777777" w:rsidTr="004553FA">
            <w:trPr>
              <w:trHeight w:hRule="exact" w:val="247"/>
            </w:trPr>
            <w:tc>
              <w:tcPr>
                <w:tcW w:w="5471" w:type="dxa"/>
              </w:tcPr>
              <w:p w14:paraId="3395E186" w14:textId="77777777" w:rsidR="00685AA9" w:rsidRDefault="00685AA9" w:rsidP="004553FA">
                <w:pPr>
                  <w:pStyle w:val="TableParagraph"/>
                  <w:ind w:left="25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7613, Survey of Quantitative and Qualitative Literacy Research</w:t>
                </w:r>
              </w:p>
            </w:tc>
            <w:tc>
              <w:tcPr>
                <w:tcW w:w="900" w:type="dxa"/>
              </w:tcPr>
              <w:p w14:paraId="17F99B30" w14:textId="77777777" w:rsidR="00685AA9" w:rsidRDefault="00685AA9" w:rsidP="004553FA">
                <w:pPr>
                  <w:pStyle w:val="TableParagraph"/>
                  <w:jc w:val="center"/>
                  <w:rPr>
                    <w:sz w:val="12"/>
                  </w:rPr>
                </w:pPr>
                <w:r>
                  <w:rPr>
                    <w:color w:val="231F20"/>
                    <w:w w:val="99"/>
                    <w:sz w:val="12"/>
                  </w:rPr>
                  <w:t>3</w:t>
                </w:r>
              </w:p>
            </w:tc>
          </w:tr>
          <w:tr w:rsidR="00685AA9" w14:paraId="2D5472D7" w14:textId="77777777" w:rsidTr="004553FA">
            <w:trPr>
              <w:trHeight w:hRule="exact" w:val="247"/>
            </w:trPr>
            <w:tc>
              <w:tcPr>
                <w:tcW w:w="5471" w:type="dxa"/>
              </w:tcPr>
              <w:p w14:paraId="25C23D23" w14:textId="77777777" w:rsidR="00685AA9" w:rsidRDefault="00685AA9" w:rsidP="004553FA">
                <w:pPr>
                  <w:pStyle w:val="TableParagraph"/>
                  <w:ind w:left="25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7653, Advanced Studies in Reading Comprehension</w:t>
                </w:r>
              </w:p>
            </w:tc>
            <w:tc>
              <w:tcPr>
                <w:tcW w:w="900" w:type="dxa"/>
              </w:tcPr>
              <w:p w14:paraId="27B030FF" w14:textId="77777777" w:rsidR="00685AA9" w:rsidRDefault="00685AA9" w:rsidP="004553FA">
                <w:pPr>
                  <w:pStyle w:val="TableParagraph"/>
                  <w:jc w:val="center"/>
                  <w:rPr>
                    <w:sz w:val="12"/>
                  </w:rPr>
                </w:pPr>
                <w:r>
                  <w:rPr>
                    <w:color w:val="231F20"/>
                    <w:w w:val="99"/>
                    <w:sz w:val="12"/>
                  </w:rPr>
                  <w:t>3</w:t>
                </w:r>
              </w:p>
            </w:tc>
          </w:tr>
          <w:tr w:rsidR="00685AA9" w14:paraId="01800915" w14:textId="77777777" w:rsidTr="004553FA">
            <w:trPr>
              <w:trHeight w:hRule="exact" w:val="247"/>
            </w:trPr>
            <w:tc>
              <w:tcPr>
                <w:tcW w:w="5471" w:type="dxa"/>
              </w:tcPr>
              <w:p w14:paraId="1BC67188" w14:textId="77777777" w:rsidR="00685AA9" w:rsidRDefault="00685AA9" w:rsidP="004553FA">
                <w:pPr>
                  <w:pStyle w:val="TableParagraph"/>
                  <w:ind w:left="70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Sub-total</w:t>
                </w:r>
              </w:p>
            </w:tc>
            <w:tc>
              <w:tcPr>
                <w:tcW w:w="900" w:type="dxa"/>
              </w:tcPr>
              <w:p w14:paraId="26FE3690" w14:textId="77777777" w:rsidR="00685AA9" w:rsidRDefault="00685AA9" w:rsidP="004553FA">
                <w:pPr>
                  <w:pStyle w:val="TableParagraph"/>
                  <w:ind w:left="143" w:right="143"/>
                  <w:jc w:val="center"/>
                  <w:rPr>
                    <w:b/>
                    <w:sz w:val="12"/>
                  </w:rPr>
                </w:pPr>
                <w:r w:rsidRPr="00685AA9">
                  <w:rPr>
                    <w:b/>
                    <w:color w:val="231F20"/>
                    <w:sz w:val="12"/>
                    <w:highlight w:val="yellow"/>
                  </w:rPr>
                  <w:t>12</w:t>
                </w:r>
              </w:p>
            </w:tc>
          </w:tr>
          <w:tr w:rsidR="00685AA9" w14:paraId="3818238D" w14:textId="77777777" w:rsidTr="004553FA">
            <w:trPr>
              <w:trHeight w:hRule="exact" w:val="276"/>
            </w:trPr>
            <w:tc>
              <w:tcPr>
                <w:tcW w:w="5471" w:type="dxa"/>
                <w:shd w:val="clear" w:color="auto" w:fill="BCBEC0"/>
              </w:tcPr>
              <w:p w14:paraId="27E92B25" w14:textId="77777777" w:rsidR="00685AA9" w:rsidRDefault="00685AA9" w:rsidP="004553FA">
                <w:pPr>
                  <w:pStyle w:val="TableParagraph"/>
                  <w:spacing w:before="36"/>
                  <w:ind w:left="70"/>
                  <w:rPr>
                    <w:b/>
                    <w:sz w:val="16"/>
                  </w:rPr>
                </w:pPr>
                <w:r>
                  <w:rPr>
                    <w:b/>
                    <w:color w:val="231F20"/>
                    <w:sz w:val="16"/>
                  </w:rPr>
                  <w:t>Literacy Leadership Track:</w:t>
                </w:r>
              </w:p>
            </w:tc>
            <w:tc>
              <w:tcPr>
                <w:tcW w:w="900" w:type="dxa"/>
                <w:shd w:val="clear" w:color="auto" w:fill="BCBEC0"/>
              </w:tcPr>
              <w:p w14:paraId="3728ECFB" w14:textId="77777777" w:rsidR="00685AA9" w:rsidRDefault="00685AA9" w:rsidP="004553FA">
                <w:pPr>
                  <w:pStyle w:val="TableParagraph"/>
                  <w:ind w:left="143" w:right="143"/>
                  <w:jc w:val="center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Sem. Hrs.</w:t>
                </w:r>
              </w:p>
            </w:tc>
          </w:tr>
          <w:tr w:rsidR="00685AA9" w14:paraId="3B035E7E" w14:textId="77777777" w:rsidTr="004553FA">
            <w:trPr>
              <w:trHeight w:hRule="exact" w:val="3127"/>
            </w:trPr>
            <w:tc>
              <w:tcPr>
                <w:tcW w:w="5471" w:type="dxa"/>
              </w:tcPr>
              <w:p w14:paraId="1118A999" w14:textId="77777777" w:rsidR="00685AA9" w:rsidRDefault="00685AA9" w:rsidP="004553FA">
                <w:pPr>
                  <w:pStyle w:val="TableParagraph"/>
                  <w:ind w:left="70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Select one of the following tracks:</w:t>
                </w:r>
              </w:p>
              <w:p w14:paraId="7A2F1018" w14:textId="77777777" w:rsidR="00685AA9" w:rsidRDefault="00685AA9" w:rsidP="004553FA">
                <w:pPr>
                  <w:pStyle w:val="TableParagraph"/>
                  <w:rPr>
                    <w:b/>
                    <w:sz w:val="13"/>
                  </w:rPr>
                </w:pPr>
              </w:p>
              <w:p w14:paraId="7A896DCA" w14:textId="77777777" w:rsidR="00685AA9" w:rsidRDefault="00685AA9" w:rsidP="004553FA">
                <w:pPr>
                  <w:pStyle w:val="TableParagraph"/>
                  <w:ind w:left="70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Option 1 - Advanced Perspectives</w:t>
                </w:r>
              </w:p>
              <w:p w14:paraId="0545CF01" w14:textId="77777777" w:rsidR="00685AA9" w:rsidRDefault="00685AA9" w:rsidP="004553FA">
                <w:pPr>
                  <w:pStyle w:val="TableParagraph"/>
                  <w:spacing w:before="5"/>
                  <w:ind w:left="70"/>
                  <w:rPr>
                    <w:i/>
                    <w:sz w:val="12"/>
                  </w:rPr>
                </w:pPr>
                <w:r>
                  <w:rPr>
                    <w:i/>
                    <w:color w:val="231F20"/>
                    <w:sz w:val="12"/>
                  </w:rPr>
                  <w:t xml:space="preserve">This track is designed for </w:t>
                </w:r>
                <w:proofErr w:type="spellStart"/>
                <w:r>
                  <w:rPr>
                    <w:i/>
                    <w:color w:val="231F20"/>
                    <w:sz w:val="12"/>
                  </w:rPr>
                  <w:t>Ed.S</w:t>
                </w:r>
                <w:proofErr w:type="spellEnd"/>
                <w:r>
                  <w:rPr>
                    <w:i/>
                    <w:color w:val="231F20"/>
                    <w:sz w:val="12"/>
                  </w:rPr>
                  <w:t>. candidates who already have a Master’s Degree in Reading.</w:t>
                </w:r>
              </w:p>
              <w:p w14:paraId="62230D23" w14:textId="77777777" w:rsidR="00685AA9" w:rsidRDefault="00685AA9" w:rsidP="004553FA">
                <w:pPr>
                  <w:pStyle w:val="TableParagraph"/>
                  <w:spacing w:before="5" w:line="249" w:lineRule="auto"/>
                  <w:ind w:left="610" w:right="1106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7283, Writing Pedagogy: Advanced Processes of Writing RDNG 7393, Literacy Leaders as Community Advocates</w:t>
                </w:r>
              </w:p>
              <w:p w14:paraId="6ED09973" w14:textId="77777777" w:rsidR="00685AA9" w:rsidRDefault="00685AA9" w:rsidP="004553FA">
                <w:pPr>
                  <w:pStyle w:val="TableParagraph"/>
                  <w:spacing w:line="249" w:lineRule="auto"/>
                  <w:ind w:left="610" w:right="2173"/>
                  <w:rPr>
                    <w:color w:val="231F20"/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7473, Theories of Language Acquisition</w:t>
                </w:r>
              </w:p>
              <w:p w14:paraId="1FEDE8E2" w14:textId="702B1E3C" w:rsidR="00685AA9" w:rsidRDefault="00685AA9" w:rsidP="004553FA">
                <w:pPr>
                  <w:pStyle w:val="TableParagraph"/>
                  <w:spacing w:line="249" w:lineRule="auto"/>
                  <w:ind w:left="610" w:right="2173"/>
                  <w:rPr>
                    <w:color w:val="231F20"/>
                    <w:sz w:val="12"/>
                  </w:rPr>
                </w:pPr>
                <w:r w:rsidRPr="00685AA9">
                  <w:rPr>
                    <w:color w:val="231F20"/>
                    <w:sz w:val="12"/>
                    <w:highlight w:val="yellow"/>
                  </w:rPr>
                  <w:t>RDNG 7493, Reading and Writing Capstone</w:t>
                </w:r>
                <w:r>
                  <w:rPr>
                    <w:color w:val="231F20"/>
                    <w:sz w:val="12"/>
                  </w:rPr>
                  <w:t xml:space="preserve"> </w:t>
                </w:r>
              </w:p>
              <w:p w14:paraId="75BBE542" w14:textId="6DB04FAF" w:rsidR="00685AA9" w:rsidRDefault="00685AA9" w:rsidP="004553FA">
                <w:pPr>
                  <w:pStyle w:val="TableParagraph"/>
                  <w:spacing w:line="249" w:lineRule="auto"/>
                  <w:ind w:left="610" w:right="2173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7543, New Literacies</w:t>
                </w:r>
              </w:p>
              <w:p w14:paraId="4457043F" w14:textId="77777777" w:rsidR="00685AA9" w:rsidRDefault="00685AA9" w:rsidP="004553FA">
                <w:pPr>
                  <w:pStyle w:val="TableParagraph"/>
                  <w:ind w:left="61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7643, Social Foundations of Literacy</w:t>
                </w:r>
              </w:p>
              <w:p w14:paraId="594AB4AF" w14:textId="77777777" w:rsidR="00685AA9" w:rsidRDefault="00685AA9" w:rsidP="004553FA">
                <w:pPr>
                  <w:pStyle w:val="TableParagraph"/>
                  <w:rPr>
                    <w:b/>
                    <w:sz w:val="12"/>
                  </w:rPr>
                </w:pPr>
              </w:p>
              <w:p w14:paraId="22028893" w14:textId="77777777" w:rsidR="00685AA9" w:rsidRDefault="00685AA9" w:rsidP="004553FA">
                <w:pPr>
                  <w:pStyle w:val="TableParagraph"/>
                  <w:spacing w:before="5"/>
                  <w:rPr>
                    <w:b/>
                    <w:sz w:val="13"/>
                  </w:rPr>
                </w:pPr>
              </w:p>
              <w:p w14:paraId="563E3190" w14:textId="77777777" w:rsidR="00685AA9" w:rsidRDefault="00685AA9" w:rsidP="004553FA">
                <w:pPr>
                  <w:pStyle w:val="TableParagraph"/>
                  <w:spacing w:before="1"/>
                  <w:ind w:left="70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Option 2 - Professional Practice</w:t>
                </w:r>
              </w:p>
              <w:p w14:paraId="2B004A10" w14:textId="77777777" w:rsidR="00685AA9" w:rsidRDefault="00685AA9" w:rsidP="004553FA">
                <w:pPr>
                  <w:pStyle w:val="TableParagraph"/>
                  <w:spacing w:before="6"/>
                  <w:ind w:left="70"/>
                  <w:rPr>
                    <w:i/>
                    <w:sz w:val="12"/>
                  </w:rPr>
                </w:pPr>
                <w:r>
                  <w:rPr>
                    <w:i/>
                    <w:color w:val="231F20"/>
                    <w:sz w:val="12"/>
                  </w:rPr>
                  <w:t xml:space="preserve">This track is designed for </w:t>
                </w:r>
                <w:proofErr w:type="spellStart"/>
                <w:r>
                  <w:rPr>
                    <w:i/>
                    <w:color w:val="231F20"/>
                    <w:sz w:val="12"/>
                  </w:rPr>
                  <w:t>Ed.S</w:t>
                </w:r>
                <w:proofErr w:type="spellEnd"/>
                <w:r>
                  <w:rPr>
                    <w:i/>
                    <w:color w:val="231F20"/>
                    <w:sz w:val="12"/>
                  </w:rPr>
                  <w:t>. candidates who have a Master’s Degree in another educational field.</w:t>
                </w:r>
              </w:p>
              <w:p w14:paraId="28D055D8" w14:textId="77777777" w:rsidR="00685AA9" w:rsidRDefault="00685AA9" w:rsidP="004553FA">
                <w:pPr>
                  <w:pStyle w:val="TableParagraph"/>
                  <w:spacing w:before="6" w:line="249" w:lineRule="auto"/>
                  <w:ind w:left="610" w:right="1466"/>
                  <w:rPr>
                    <w:color w:val="231F20"/>
                    <w:sz w:val="12"/>
                  </w:rPr>
                </w:pPr>
                <w:r>
                  <w:rPr>
                    <w:color w:val="231F20"/>
                    <w:sz w:val="12"/>
                  </w:rPr>
                  <w:t xml:space="preserve">RDNG 6333, Reading Practicum I – Diagnosis and Intervention </w:t>
                </w:r>
              </w:p>
              <w:p w14:paraId="3C298149" w14:textId="7214F38D" w:rsidR="00685AA9" w:rsidRDefault="00685AA9" w:rsidP="004553FA">
                <w:pPr>
                  <w:pStyle w:val="TableParagraph"/>
                  <w:spacing w:before="6" w:line="249" w:lineRule="auto"/>
                  <w:ind w:left="610" w:right="1466"/>
                  <w:rPr>
                    <w:color w:val="231F20"/>
                    <w:sz w:val="12"/>
                  </w:rPr>
                </w:pPr>
                <w:r w:rsidRPr="00685AA9">
                  <w:rPr>
                    <w:color w:val="231F20"/>
                    <w:sz w:val="12"/>
                    <w:highlight w:val="yellow"/>
                  </w:rPr>
                  <w:t>RDNG 6353, Reading Practicum II – Leadership In Literacy</w:t>
                </w:r>
                <w:r>
                  <w:rPr>
                    <w:color w:val="231F20"/>
                    <w:sz w:val="12"/>
                  </w:rPr>
                  <w:t xml:space="preserve"> </w:t>
                </w:r>
              </w:p>
              <w:p w14:paraId="45261F1B" w14:textId="3707AAA0" w:rsidR="00685AA9" w:rsidRDefault="00685AA9" w:rsidP="004553FA">
                <w:pPr>
                  <w:pStyle w:val="TableParagraph"/>
                  <w:spacing w:before="6" w:line="249" w:lineRule="auto"/>
                  <w:ind w:left="610" w:right="1466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6513, Emergent Literacy (Birth – Primary)</w:t>
                </w:r>
              </w:p>
              <w:p w14:paraId="628419BC" w14:textId="77777777" w:rsidR="00685AA9" w:rsidRDefault="00685AA9" w:rsidP="004553FA">
                <w:pPr>
                  <w:pStyle w:val="TableParagraph"/>
                  <w:spacing w:before="1" w:line="249" w:lineRule="auto"/>
                  <w:ind w:left="610" w:right="256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6533, Literacy for Diverse Learners RDNG 6553, Adolescent Literacy</w:t>
                </w:r>
              </w:p>
              <w:p w14:paraId="00DC33B7" w14:textId="77777777" w:rsidR="00685AA9" w:rsidRDefault="00685AA9" w:rsidP="004553FA">
                <w:pPr>
                  <w:pStyle w:val="TableParagraph"/>
                  <w:spacing w:before="1"/>
                  <w:ind w:left="61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6563,  Principles of Literacy Cognition</w:t>
                </w:r>
              </w:p>
            </w:tc>
            <w:tc>
              <w:tcPr>
                <w:tcW w:w="900" w:type="dxa"/>
              </w:tcPr>
              <w:p w14:paraId="1AB8B4F8" w14:textId="77777777" w:rsidR="00685AA9" w:rsidRDefault="00685AA9" w:rsidP="004553FA">
                <w:pPr>
                  <w:pStyle w:val="TableParagraph"/>
                  <w:ind w:left="143" w:right="143"/>
                  <w:jc w:val="center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18</w:t>
                </w:r>
              </w:p>
            </w:tc>
          </w:tr>
          <w:tr w:rsidR="00685AA9" w14:paraId="04159001" w14:textId="77777777" w:rsidTr="004553FA">
            <w:trPr>
              <w:trHeight w:hRule="exact" w:val="276"/>
            </w:trPr>
            <w:tc>
              <w:tcPr>
                <w:tcW w:w="5471" w:type="dxa"/>
                <w:shd w:val="clear" w:color="auto" w:fill="BCBEC0"/>
              </w:tcPr>
              <w:p w14:paraId="0B4CE94C" w14:textId="77777777" w:rsidR="00685AA9" w:rsidRDefault="00685AA9" w:rsidP="004553FA">
                <w:pPr>
                  <w:pStyle w:val="TableParagraph"/>
                  <w:spacing w:before="36"/>
                  <w:ind w:left="70"/>
                  <w:rPr>
                    <w:b/>
                    <w:sz w:val="16"/>
                  </w:rPr>
                </w:pPr>
                <w:r>
                  <w:rPr>
                    <w:b/>
                    <w:color w:val="231F20"/>
                    <w:sz w:val="16"/>
                  </w:rPr>
                  <w:t>Total Required Hours:</w:t>
                </w:r>
              </w:p>
            </w:tc>
            <w:tc>
              <w:tcPr>
                <w:tcW w:w="900" w:type="dxa"/>
                <w:shd w:val="clear" w:color="auto" w:fill="BCBEC0"/>
              </w:tcPr>
              <w:p w14:paraId="209EB86A" w14:textId="77777777" w:rsidR="00685AA9" w:rsidRDefault="00685AA9" w:rsidP="004553FA">
                <w:pPr>
                  <w:pStyle w:val="TableParagraph"/>
                  <w:spacing w:before="36"/>
                  <w:ind w:left="143" w:right="143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color w:val="231F20"/>
                    <w:sz w:val="16"/>
                  </w:rPr>
                  <w:t>30</w:t>
                </w:r>
              </w:p>
            </w:tc>
          </w:tr>
        </w:tbl>
        <w:p w14:paraId="5D1D7B8F" w14:textId="77777777" w:rsidR="00685AA9" w:rsidRDefault="00685AA9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BC0BC5F" w14:textId="77777777" w:rsidR="00685AA9" w:rsidRDefault="00685AA9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D4AD6E6" w14:textId="1B1A1B9D" w:rsidR="00685AA9" w:rsidRDefault="00685AA9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AFTER</w:t>
          </w:r>
        </w:p>
        <w:p w14:paraId="53A20B29" w14:textId="04A7541B" w:rsidR="00685AA9" w:rsidRDefault="00685AA9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25230B5" w14:textId="5F41BF52" w:rsidR="00685AA9" w:rsidRDefault="00685AA9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8558F18" w14:textId="2F76BC55" w:rsidR="00685AA9" w:rsidRDefault="00685AA9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923D66D" w14:textId="77777777" w:rsidR="00685AA9" w:rsidRDefault="00685AA9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EF2D9DE" w14:textId="77777777" w:rsidR="00685AA9" w:rsidRDefault="00685AA9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W w:w="0" w:type="auto"/>
            <w:tblInd w:w="115" w:type="dxa"/>
            <w:tbl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5471"/>
            <w:gridCol w:w="900"/>
          </w:tblGrid>
          <w:tr w:rsidR="00685AA9" w14:paraId="75D51216" w14:textId="77777777" w:rsidTr="004553FA">
            <w:trPr>
              <w:trHeight w:hRule="exact" w:val="276"/>
            </w:trPr>
            <w:tc>
              <w:tcPr>
                <w:tcW w:w="5471" w:type="dxa"/>
                <w:shd w:val="clear" w:color="auto" w:fill="BCBEC0"/>
              </w:tcPr>
              <w:p w14:paraId="70966A30" w14:textId="77777777" w:rsidR="00685AA9" w:rsidRDefault="00685AA9" w:rsidP="004553FA">
                <w:pPr>
                  <w:pStyle w:val="TableParagraph"/>
                  <w:spacing w:before="36"/>
                  <w:ind w:left="70"/>
                  <w:rPr>
                    <w:b/>
                    <w:sz w:val="16"/>
                  </w:rPr>
                </w:pPr>
                <w:r>
                  <w:rPr>
                    <w:b/>
                    <w:color w:val="231F20"/>
                    <w:sz w:val="16"/>
                  </w:rPr>
                  <w:lastRenderedPageBreak/>
                  <w:t>University Requirements:</w:t>
                </w:r>
              </w:p>
            </w:tc>
            <w:tc>
              <w:tcPr>
                <w:tcW w:w="900" w:type="dxa"/>
                <w:shd w:val="clear" w:color="auto" w:fill="BCBEC0"/>
              </w:tcPr>
              <w:p w14:paraId="55749DC3" w14:textId="77777777" w:rsidR="00685AA9" w:rsidRDefault="00685AA9" w:rsidP="004553FA"/>
            </w:tc>
          </w:tr>
          <w:tr w:rsidR="00685AA9" w14:paraId="733E5BC8" w14:textId="77777777" w:rsidTr="004553FA">
            <w:trPr>
              <w:trHeight w:hRule="exact" w:val="247"/>
            </w:trPr>
            <w:tc>
              <w:tcPr>
                <w:tcW w:w="5471" w:type="dxa"/>
              </w:tcPr>
              <w:p w14:paraId="0A23C471" w14:textId="7043653C" w:rsidR="00685AA9" w:rsidRDefault="00685AA9" w:rsidP="00685AA9">
                <w:pPr>
                  <w:pStyle w:val="TableParagraph"/>
                  <w:ind w:left="25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See Graduate Degree Poli</w:t>
                </w:r>
                <w:r w:rsidR="00FD7FDC">
                  <w:rPr>
                    <w:color w:val="231F20"/>
                    <w:sz w:val="12"/>
                  </w:rPr>
                  <w:t>cies for additional information.</w:t>
                </w:r>
              </w:p>
            </w:tc>
            <w:tc>
              <w:tcPr>
                <w:tcW w:w="900" w:type="dxa"/>
              </w:tcPr>
              <w:p w14:paraId="1933CCA4" w14:textId="77777777" w:rsidR="00685AA9" w:rsidRDefault="00685AA9" w:rsidP="004553FA"/>
            </w:tc>
          </w:tr>
          <w:tr w:rsidR="00685AA9" w14:paraId="54ECE73E" w14:textId="77777777" w:rsidTr="004553FA">
            <w:trPr>
              <w:trHeight w:hRule="exact" w:val="593"/>
            </w:trPr>
            <w:tc>
              <w:tcPr>
                <w:tcW w:w="5471" w:type="dxa"/>
                <w:shd w:val="clear" w:color="auto" w:fill="BCBEC0"/>
              </w:tcPr>
              <w:p w14:paraId="3A540E4E" w14:textId="77777777" w:rsidR="00685AA9" w:rsidRDefault="00685AA9" w:rsidP="004553FA">
                <w:pPr>
                  <w:pStyle w:val="TableParagraph"/>
                  <w:spacing w:before="36"/>
                  <w:ind w:left="70"/>
                  <w:rPr>
                    <w:b/>
                    <w:sz w:val="16"/>
                  </w:rPr>
                </w:pPr>
                <w:r>
                  <w:rPr>
                    <w:b/>
                    <w:color w:val="231F20"/>
                    <w:sz w:val="16"/>
                  </w:rPr>
                  <w:t>Core Courses:</w:t>
                </w:r>
              </w:p>
              <w:p w14:paraId="45B5898C" w14:textId="77777777" w:rsidR="00685AA9" w:rsidRDefault="00685AA9" w:rsidP="004553FA">
                <w:pPr>
                  <w:pStyle w:val="TableParagraph"/>
                  <w:spacing w:before="26"/>
                  <w:ind w:left="16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ELFN 6773, or an equivalent course, must be taken as a prerequisite for RDNG 7613; this does</w:t>
                </w:r>
              </w:p>
              <w:p w14:paraId="606A9713" w14:textId="77777777" w:rsidR="00685AA9" w:rsidRDefault="00685AA9" w:rsidP="004553FA">
                <w:pPr>
                  <w:pStyle w:val="TableParagraph"/>
                  <w:spacing w:before="6"/>
                  <w:ind w:left="16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not count toward total hours needed for degree completion.</w:t>
                </w:r>
              </w:p>
            </w:tc>
            <w:tc>
              <w:tcPr>
                <w:tcW w:w="900" w:type="dxa"/>
                <w:shd w:val="clear" w:color="auto" w:fill="BCBEC0"/>
              </w:tcPr>
              <w:p w14:paraId="74329E39" w14:textId="77777777" w:rsidR="00685AA9" w:rsidRDefault="00685AA9" w:rsidP="004553FA">
                <w:pPr>
                  <w:pStyle w:val="TableParagraph"/>
                  <w:ind w:left="143" w:right="143"/>
                  <w:jc w:val="center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Sem. Hrs.</w:t>
                </w:r>
              </w:p>
            </w:tc>
          </w:tr>
          <w:tr w:rsidR="00685AA9" w14:paraId="4A2761C6" w14:textId="77777777" w:rsidTr="004553FA">
            <w:trPr>
              <w:trHeight w:hRule="exact" w:val="247"/>
            </w:trPr>
            <w:tc>
              <w:tcPr>
                <w:tcW w:w="5471" w:type="dxa"/>
              </w:tcPr>
              <w:p w14:paraId="1F701D27" w14:textId="77777777" w:rsidR="00685AA9" w:rsidRDefault="00685AA9" w:rsidP="004553FA">
                <w:pPr>
                  <w:pStyle w:val="TableParagraph"/>
                  <w:ind w:left="25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7573, Action Research in Literacy Education</w:t>
                </w:r>
              </w:p>
            </w:tc>
            <w:tc>
              <w:tcPr>
                <w:tcW w:w="900" w:type="dxa"/>
              </w:tcPr>
              <w:p w14:paraId="2B1B1CAA" w14:textId="77777777" w:rsidR="00685AA9" w:rsidRDefault="00685AA9" w:rsidP="004553FA">
                <w:pPr>
                  <w:pStyle w:val="TableParagraph"/>
                  <w:jc w:val="center"/>
                  <w:rPr>
                    <w:sz w:val="12"/>
                  </w:rPr>
                </w:pPr>
                <w:r>
                  <w:rPr>
                    <w:color w:val="231F20"/>
                    <w:w w:val="99"/>
                    <w:sz w:val="12"/>
                  </w:rPr>
                  <w:t>3</w:t>
                </w:r>
              </w:p>
            </w:tc>
          </w:tr>
          <w:tr w:rsidR="00685AA9" w14:paraId="5B1890E3" w14:textId="77777777" w:rsidTr="004553FA">
            <w:trPr>
              <w:trHeight w:hRule="exact" w:val="247"/>
            </w:trPr>
            <w:tc>
              <w:tcPr>
                <w:tcW w:w="5471" w:type="dxa"/>
              </w:tcPr>
              <w:p w14:paraId="63DED5B9" w14:textId="77777777" w:rsidR="00685AA9" w:rsidRDefault="00685AA9" w:rsidP="004553FA">
                <w:pPr>
                  <w:pStyle w:val="TableParagraph"/>
                  <w:ind w:left="25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7423, Studies in Critical Literacy</w:t>
                </w:r>
              </w:p>
            </w:tc>
            <w:tc>
              <w:tcPr>
                <w:tcW w:w="900" w:type="dxa"/>
              </w:tcPr>
              <w:p w14:paraId="76BA1084" w14:textId="77777777" w:rsidR="00685AA9" w:rsidRDefault="00685AA9" w:rsidP="004553FA">
                <w:pPr>
                  <w:pStyle w:val="TableParagraph"/>
                  <w:jc w:val="center"/>
                  <w:rPr>
                    <w:sz w:val="12"/>
                  </w:rPr>
                </w:pPr>
                <w:r>
                  <w:rPr>
                    <w:color w:val="231F20"/>
                    <w:w w:val="99"/>
                    <w:sz w:val="12"/>
                  </w:rPr>
                  <w:t>3</w:t>
                </w:r>
              </w:p>
            </w:tc>
          </w:tr>
          <w:tr w:rsidR="00685AA9" w14:paraId="3A21E47F" w14:textId="77777777" w:rsidTr="004553FA">
            <w:trPr>
              <w:trHeight w:hRule="exact" w:val="247"/>
            </w:trPr>
            <w:tc>
              <w:tcPr>
                <w:tcW w:w="5471" w:type="dxa"/>
              </w:tcPr>
              <w:p w14:paraId="587B34E5" w14:textId="77777777" w:rsidR="00685AA9" w:rsidRDefault="00685AA9" w:rsidP="004553FA">
                <w:pPr>
                  <w:pStyle w:val="TableParagraph"/>
                  <w:ind w:left="25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7613, Survey of Quantitative and Qualitative Literacy Research</w:t>
                </w:r>
              </w:p>
            </w:tc>
            <w:tc>
              <w:tcPr>
                <w:tcW w:w="900" w:type="dxa"/>
              </w:tcPr>
              <w:p w14:paraId="09A92CA1" w14:textId="77777777" w:rsidR="00685AA9" w:rsidRDefault="00685AA9" w:rsidP="004553FA">
                <w:pPr>
                  <w:pStyle w:val="TableParagraph"/>
                  <w:jc w:val="center"/>
                  <w:rPr>
                    <w:sz w:val="12"/>
                  </w:rPr>
                </w:pPr>
                <w:r>
                  <w:rPr>
                    <w:color w:val="231F20"/>
                    <w:w w:val="99"/>
                    <w:sz w:val="12"/>
                  </w:rPr>
                  <w:t>3</w:t>
                </w:r>
              </w:p>
            </w:tc>
          </w:tr>
          <w:tr w:rsidR="00685AA9" w14:paraId="67921AFB" w14:textId="77777777" w:rsidTr="004553FA">
            <w:trPr>
              <w:trHeight w:hRule="exact" w:val="247"/>
            </w:trPr>
            <w:tc>
              <w:tcPr>
                <w:tcW w:w="5471" w:type="dxa"/>
              </w:tcPr>
              <w:p w14:paraId="4147A4F8" w14:textId="77777777" w:rsidR="00685AA9" w:rsidRPr="00685AA9" w:rsidRDefault="00685AA9" w:rsidP="004553FA">
                <w:pPr>
                  <w:pStyle w:val="TableParagraph"/>
                  <w:ind w:left="250"/>
                  <w:rPr>
                    <w:sz w:val="12"/>
                  </w:rPr>
                </w:pPr>
                <w:r w:rsidRPr="00685AA9">
                  <w:rPr>
                    <w:color w:val="231F20"/>
                    <w:sz w:val="12"/>
                  </w:rPr>
                  <w:t>RDNG 7653, Advanced Studies in Reading Comprehension</w:t>
                </w:r>
              </w:p>
            </w:tc>
            <w:tc>
              <w:tcPr>
                <w:tcW w:w="900" w:type="dxa"/>
              </w:tcPr>
              <w:p w14:paraId="749086D9" w14:textId="77777777" w:rsidR="00685AA9" w:rsidRDefault="00685AA9" w:rsidP="004553FA">
                <w:pPr>
                  <w:pStyle w:val="TableParagraph"/>
                  <w:jc w:val="center"/>
                  <w:rPr>
                    <w:sz w:val="12"/>
                  </w:rPr>
                </w:pPr>
                <w:r>
                  <w:rPr>
                    <w:color w:val="231F20"/>
                    <w:w w:val="99"/>
                    <w:sz w:val="12"/>
                  </w:rPr>
                  <w:t>3</w:t>
                </w:r>
              </w:p>
            </w:tc>
          </w:tr>
          <w:tr w:rsidR="00685AA9" w14:paraId="79C338F4" w14:textId="77777777" w:rsidTr="004553FA">
            <w:trPr>
              <w:trHeight w:hRule="exact" w:val="247"/>
            </w:trPr>
            <w:tc>
              <w:tcPr>
                <w:tcW w:w="5471" w:type="dxa"/>
              </w:tcPr>
              <w:p w14:paraId="61F18F47" w14:textId="720E10B3" w:rsidR="00685AA9" w:rsidRPr="00685AA9" w:rsidRDefault="00685AA9" w:rsidP="00685AA9">
                <w:pPr>
                  <w:pStyle w:val="TableParagraph"/>
                  <w:spacing w:line="249" w:lineRule="auto"/>
                  <w:ind w:right="2173"/>
                  <w:rPr>
                    <w:color w:val="231F20"/>
                    <w:sz w:val="12"/>
                  </w:rPr>
                </w:pPr>
                <w:r w:rsidRPr="00685AA9">
                  <w:rPr>
                    <w:color w:val="231F20"/>
                    <w:sz w:val="12"/>
                  </w:rPr>
                  <w:t xml:space="preserve">         RDNG 7493, Reading and Writing Capstone </w:t>
                </w:r>
              </w:p>
              <w:p w14:paraId="674DD497" w14:textId="77777777" w:rsidR="00685AA9" w:rsidRPr="00685AA9" w:rsidRDefault="00685AA9" w:rsidP="004553FA">
                <w:pPr>
                  <w:pStyle w:val="TableParagraph"/>
                  <w:ind w:left="250"/>
                  <w:rPr>
                    <w:color w:val="231F20"/>
                    <w:sz w:val="12"/>
                  </w:rPr>
                </w:pPr>
              </w:p>
            </w:tc>
            <w:tc>
              <w:tcPr>
                <w:tcW w:w="900" w:type="dxa"/>
              </w:tcPr>
              <w:p w14:paraId="2FE1854A" w14:textId="02629F1A" w:rsidR="00685AA9" w:rsidRDefault="00685AA9" w:rsidP="004553FA">
                <w:pPr>
                  <w:pStyle w:val="TableParagraph"/>
                  <w:jc w:val="center"/>
                  <w:rPr>
                    <w:color w:val="231F20"/>
                    <w:w w:val="99"/>
                    <w:sz w:val="12"/>
                  </w:rPr>
                </w:pPr>
                <w:r>
                  <w:rPr>
                    <w:color w:val="231F20"/>
                    <w:w w:val="99"/>
                    <w:sz w:val="12"/>
                  </w:rPr>
                  <w:t>3</w:t>
                </w:r>
              </w:p>
            </w:tc>
          </w:tr>
          <w:tr w:rsidR="00685AA9" w14:paraId="4A2E859E" w14:textId="77777777" w:rsidTr="004553FA">
            <w:trPr>
              <w:trHeight w:hRule="exact" w:val="247"/>
            </w:trPr>
            <w:tc>
              <w:tcPr>
                <w:tcW w:w="5471" w:type="dxa"/>
              </w:tcPr>
              <w:p w14:paraId="6B21FB9A" w14:textId="77777777" w:rsidR="00685AA9" w:rsidRDefault="00685AA9" w:rsidP="004553FA">
                <w:pPr>
                  <w:pStyle w:val="TableParagraph"/>
                  <w:ind w:left="70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Sub-total</w:t>
                </w:r>
              </w:p>
            </w:tc>
            <w:tc>
              <w:tcPr>
                <w:tcW w:w="900" w:type="dxa"/>
              </w:tcPr>
              <w:p w14:paraId="11BE3CC8" w14:textId="35A52E07" w:rsidR="00685AA9" w:rsidRDefault="00685AA9" w:rsidP="004553FA">
                <w:pPr>
                  <w:pStyle w:val="TableParagraph"/>
                  <w:ind w:left="143" w:right="143"/>
                  <w:jc w:val="center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15</w:t>
                </w:r>
              </w:p>
            </w:tc>
          </w:tr>
          <w:tr w:rsidR="00685AA9" w14:paraId="049E88D7" w14:textId="77777777" w:rsidTr="004553FA">
            <w:trPr>
              <w:trHeight w:hRule="exact" w:val="276"/>
            </w:trPr>
            <w:tc>
              <w:tcPr>
                <w:tcW w:w="5471" w:type="dxa"/>
                <w:shd w:val="clear" w:color="auto" w:fill="BCBEC0"/>
              </w:tcPr>
              <w:p w14:paraId="75C8EABE" w14:textId="77777777" w:rsidR="00685AA9" w:rsidRDefault="00685AA9" w:rsidP="004553FA">
                <w:pPr>
                  <w:pStyle w:val="TableParagraph"/>
                  <w:spacing w:before="36"/>
                  <w:ind w:left="70"/>
                  <w:rPr>
                    <w:b/>
                    <w:sz w:val="16"/>
                  </w:rPr>
                </w:pPr>
                <w:r>
                  <w:rPr>
                    <w:b/>
                    <w:color w:val="231F20"/>
                    <w:sz w:val="16"/>
                  </w:rPr>
                  <w:t>Literacy Leadership Track:</w:t>
                </w:r>
              </w:p>
            </w:tc>
            <w:tc>
              <w:tcPr>
                <w:tcW w:w="900" w:type="dxa"/>
                <w:shd w:val="clear" w:color="auto" w:fill="BCBEC0"/>
              </w:tcPr>
              <w:p w14:paraId="37E26DE4" w14:textId="77777777" w:rsidR="00685AA9" w:rsidRDefault="00685AA9" w:rsidP="004553FA">
                <w:pPr>
                  <w:pStyle w:val="TableParagraph"/>
                  <w:ind w:left="143" w:right="143"/>
                  <w:jc w:val="center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Sem. Hrs.</w:t>
                </w:r>
              </w:p>
            </w:tc>
          </w:tr>
          <w:tr w:rsidR="00685AA9" w14:paraId="43F6BCFE" w14:textId="77777777" w:rsidTr="004553FA">
            <w:trPr>
              <w:trHeight w:hRule="exact" w:val="3127"/>
            </w:trPr>
            <w:tc>
              <w:tcPr>
                <w:tcW w:w="5471" w:type="dxa"/>
              </w:tcPr>
              <w:p w14:paraId="50F45EBF" w14:textId="77777777" w:rsidR="00685AA9" w:rsidRDefault="00685AA9" w:rsidP="004553FA">
                <w:pPr>
                  <w:pStyle w:val="TableParagraph"/>
                  <w:ind w:left="70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Select one of the following tracks:</w:t>
                </w:r>
              </w:p>
              <w:p w14:paraId="49E39988" w14:textId="77777777" w:rsidR="00685AA9" w:rsidRDefault="00685AA9" w:rsidP="004553FA">
                <w:pPr>
                  <w:pStyle w:val="TableParagraph"/>
                  <w:rPr>
                    <w:b/>
                    <w:sz w:val="13"/>
                  </w:rPr>
                </w:pPr>
              </w:p>
              <w:p w14:paraId="3B85CF92" w14:textId="77777777" w:rsidR="00685AA9" w:rsidRDefault="00685AA9" w:rsidP="004553FA">
                <w:pPr>
                  <w:pStyle w:val="TableParagraph"/>
                  <w:ind w:left="70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Option 1 - Advanced Perspectives</w:t>
                </w:r>
              </w:p>
              <w:p w14:paraId="1778F3BA" w14:textId="77777777" w:rsidR="00685AA9" w:rsidRDefault="00685AA9" w:rsidP="004553FA">
                <w:pPr>
                  <w:pStyle w:val="TableParagraph"/>
                  <w:spacing w:before="5"/>
                  <w:ind w:left="70"/>
                  <w:rPr>
                    <w:i/>
                    <w:sz w:val="12"/>
                  </w:rPr>
                </w:pPr>
                <w:r>
                  <w:rPr>
                    <w:i/>
                    <w:color w:val="231F20"/>
                    <w:sz w:val="12"/>
                  </w:rPr>
                  <w:t xml:space="preserve">This track is designed for </w:t>
                </w:r>
                <w:proofErr w:type="spellStart"/>
                <w:r>
                  <w:rPr>
                    <w:i/>
                    <w:color w:val="231F20"/>
                    <w:sz w:val="12"/>
                  </w:rPr>
                  <w:t>Ed.S</w:t>
                </w:r>
                <w:proofErr w:type="spellEnd"/>
                <w:r>
                  <w:rPr>
                    <w:i/>
                    <w:color w:val="231F20"/>
                    <w:sz w:val="12"/>
                  </w:rPr>
                  <w:t>. candidates who already have a Master’s Degree in Reading.</w:t>
                </w:r>
              </w:p>
              <w:p w14:paraId="42108653" w14:textId="77777777" w:rsidR="00685AA9" w:rsidRDefault="00685AA9" w:rsidP="004553FA">
                <w:pPr>
                  <w:pStyle w:val="TableParagraph"/>
                  <w:spacing w:before="5" w:line="249" w:lineRule="auto"/>
                  <w:ind w:left="610" w:right="1106"/>
                  <w:rPr>
                    <w:color w:val="231F20"/>
                    <w:sz w:val="12"/>
                  </w:rPr>
                </w:pPr>
                <w:r>
                  <w:rPr>
                    <w:color w:val="231F20"/>
                    <w:sz w:val="12"/>
                  </w:rPr>
                  <w:t xml:space="preserve">RDNG 7283, Writing Pedagogy: Advanced Processes of Writing </w:t>
                </w:r>
              </w:p>
              <w:p w14:paraId="162AD853" w14:textId="00AB2E01" w:rsidR="00685AA9" w:rsidRDefault="00685AA9" w:rsidP="004553FA">
                <w:pPr>
                  <w:pStyle w:val="TableParagraph"/>
                  <w:spacing w:before="5" w:line="249" w:lineRule="auto"/>
                  <w:ind w:left="610" w:right="1106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7393, Literacy Leaders as Community Advocates</w:t>
                </w:r>
              </w:p>
              <w:p w14:paraId="4A8FCA16" w14:textId="77777777" w:rsidR="00685AA9" w:rsidRDefault="00685AA9" w:rsidP="004553FA">
                <w:pPr>
                  <w:pStyle w:val="TableParagraph"/>
                  <w:spacing w:line="249" w:lineRule="auto"/>
                  <w:ind w:left="610" w:right="2173"/>
                  <w:rPr>
                    <w:color w:val="231F20"/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7473, Theories of Language Acquisition</w:t>
                </w:r>
              </w:p>
              <w:p w14:paraId="04B9B302" w14:textId="6F56A50A" w:rsidR="00685AA9" w:rsidRDefault="00685AA9" w:rsidP="004553FA">
                <w:pPr>
                  <w:pStyle w:val="TableParagraph"/>
                  <w:spacing w:line="249" w:lineRule="auto"/>
                  <w:ind w:left="610" w:right="2173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7543, New Literacies</w:t>
                </w:r>
              </w:p>
              <w:p w14:paraId="631518CF" w14:textId="77777777" w:rsidR="00685AA9" w:rsidRDefault="00685AA9" w:rsidP="004553FA">
                <w:pPr>
                  <w:pStyle w:val="TableParagraph"/>
                  <w:ind w:left="61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7643, Social Foundations of Literacy</w:t>
                </w:r>
              </w:p>
              <w:p w14:paraId="3B65A92C" w14:textId="77777777" w:rsidR="00685AA9" w:rsidRDefault="00685AA9" w:rsidP="004553FA">
                <w:pPr>
                  <w:pStyle w:val="TableParagraph"/>
                  <w:rPr>
                    <w:b/>
                    <w:sz w:val="12"/>
                  </w:rPr>
                </w:pPr>
              </w:p>
              <w:p w14:paraId="4617CD02" w14:textId="77777777" w:rsidR="00685AA9" w:rsidRDefault="00685AA9" w:rsidP="004553FA">
                <w:pPr>
                  <w:pStyle w:val="TableParagraph"/>
                  <w:spacing w:before="5"/>
                  <w:rPr>
                    <w:b/>
                    <w:sz w:val="13"/>
                  </w:rPr>
                </w:pPr>
              </w:p>
              <w:p w14:paraId="1A209F45" w14:textId="77777777" w:rsidR="00685AA9" w:rsidRDefault="00685AA9" w:rsidP="004553FA">
                <w:pPr>
                  <w:pStyle w:val="TableParagraph"/>
                  <w:spacing w:before="1"/>
                  <w:ind w:left="70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Option 2 - Professional Practice</w:t>
                </w:r>
              </w:p>
              <w:p w14:paraId="708ACFDD" w14:textId="77777777" w:rsidR="00685AA9" w:rsidRDefault="00685AA9" w:rsidP="004553FA">
                <w:pPr>
                  <w:pStyle w:val="TableParagraph"/>
                  <w:spacing w:before="6"/>
                  <w:ind w:left="70"/>
                  <w:rPr>
                    <w:i/>
                    <w:sz w:val="12"/>
                  </w:rPr>
                </w:pPr>
                <w:r>
                  <w:rPr>
                    <w:i/>
                    <w:color w:val="231F20"/>
                    <w:sz w:val="12"/>
                  </w:rPr>
                  <w:t xml:space="preserve">This track is designed for </w:t>
                </w:r>
                <w:proofErr w:type="spellStart"/>
                <w:r>
                  <w:rPr>
                    <w:i/>
                    <w:color w:val="231F20"/>
                    <w:sz w:val="12"/>
                  </w:rPr>
                  <w:t>Ed.S</w:t>
                </w:r>
                <w:proofErr w:type="spellEnd"/>
                <w:r>
                  <w:rPr>
                    <w:i/>
                    <w:color w:val="231F20"/>
                    <w:sz w:val="12"/>
                  </w:rPr>
                  <w:t>. candidates who have a Master’s Degree in another educational field.</w:t>
                </w:r>
              </w:p>
              <w:p w14:paraId="1E556748" w14:textId="77777777" w:rsidR="00685AA9" w:rsidRDefault="00685AA9" w:rsidP="004553FA">
                <w:pPr>
                  <w:pStyle w:val="TableParagraph"/>
                  <w:spacing w:before="6" w:line="249" w:lineRule="auto"/>
                  <w:ind w:left="610" w:right="1466"/>
                  <w:rPr>
                    <w:color w:val="231F20"/>
                    <w:sz w:val="12"/>
                  </w:rPr>
                </w:pPr>
                <w:r>
                  <w:rPr>
                    <w:color w:val="231F20"/>
                    <w:sz w:val="12"/>
                  </w:rPr>
                  <w:t xml:space="preserve">RDNG 6333, Reading Practicum I – Diagnosis and Intervention </w:t>
                </w:r>
              </w:p>
              <w:p w14:paraId="18553B29" w14:textId="3B43DE72" w:rsidR="00685AA9" w:rsidRDefault="00685AA9" w:rsidP="004553FA">
                <w:pPr>
                  <w:pStyle w:val="TableParagraph"/>
                  <w:spacing w:before="6" w:line="249" w:lineRule="auto"/>
                  <w:ind w:left="610" w:right="1466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6513, Emergent Literacy (Birth – Primary)</w:t>
                </w:r>
              </w:p>
              <w:p w14:paraId="18CB60B3" w14:textId="77777777" w:rsidR="00685AA9" w:rsidRDefault="00685AA9" w:rsidP="004553FA">
                <w:pPr>
                  <w:pStyle w:val="TableParagraph"/>
                  <w:spacing w:before="1" w:line="249" w:lineRule="auto"/>
                  <w:ind w:left="610" w:right="256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6533, Literacy for Diverse Learners RDNG 6553, Adolescent Literacy</w:t>
                </w:r>
              </w:p>
              <w:p w14:paraId="4D496D79" w14:textId="77777777" w:rsidR="00685AA9" w:rsidRDefault="00685AA9" w:rsidP="004553FA">
                <w:pPr>
                  <w:pStyle w:val="TableParagraph"/>
                  <w:spacing w:before="1"/>
                  <w:ind w:left="61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6563,  Principles of Literacy Cognition</w:t>
                </w:r>
              </w:p>
            </w:tc>
            <w:tc>
              <w:tcPr>
                <w:tcW w:w="900" w:type="dxa"/>
              </w:tcPr>
              <w:p w14:paraId="14F98883" w14:textId="5CDEAEB9" w:rsidR="00685AA9" w:rsidRDefault="00685AA9" w:rsidP="004553FA">
                <w:pPr>
                  <w:pStyle w:val="TableParagraph"/>
                  <w:ind w:left="143" w:right="143"/>
                  <w:jc w:val="center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15</w:t>
                </w:r>
              </w:p>
            </w:tc>
          </w:tr>
          <w:tr w:rsidR="00685AA9" w14:paraId="0B6AE4BC" w14:textId="77777777" w:rsidTr="004553FA">
            <w:trPr>
              <w:trHeight w:hRule="exact" w:val="276"/>
            </w:trPr>
            <w:tc>
              <w:tcPr>
                <w:tcW w:w="5471" w:type="dxa"/>
                <w:shd w:val="clear" w:color="auto" w:fill="BCBEC0"/>
              </w:tcPr>
              <w:p w14:paraId="6BBD26F9" w14:textId="77777777" w:rsidR="00685AA9" w:rsidRDefault="00685AA9" w:rsidP="004553FA">
                <w:pPr>
                  <w:pStyle w:val="TableParagraph"/>
                  <w:spacing w:before="36"/>
                  <w:ind w:left="70"/>
                  <w:rPr>
                    <w:b/>
                    <w:sz w:val="16"/>
                  </w:rPr>
                </w:pPr>
                <w:r>
                  <w:rPr>
                    <w:b/>
                    <w:color w:val="231F20"/>
                    <w:sz w:val="16"/>
                  </w:rPr>
                  <w:t>Total Required Hours:</w:t>
                </w:r>
              </w:p>
            </w:tc>
            <w:tc>
              <w:tcPr>
                <w:tcW w:w="900" w:type="dxa"/>
                <w:shd w:val="clear" w:color="auto" w:fill="BCBEC0"/>
              </w:tcPr>
              <w:p w14:paraId="528D2254" w14:textId="77777777" w:rsidR="00685AA9" w:rsidRDefault="00685AA9" w:rsidP="004553FA">
                <w:pPr>
                  <w:pStyle w:val="TableParagraph"/>
                  <w:spacing w:before="36"/>
                  <w:ind w:left="143" w:right="143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color w:val="231F20"/>
                    <w:sz w:val="16"/>
                  </w:rPr>
                  <w:t>30</w:t>
                </w:r>
              </w:p>
            </w:tc>
          </w:tr>
        </w:tbl>
        <w:p w14:paraId="58FFABB8" w14:textId="4DB04924" w:rsidR="00AE6604" w:rsidRPr="008426D1" w:rsidRDefault="00054ADF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297B2106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73AEA2DE" w14:textId="7777777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77777777" w:rsidR="00694ADE" w:rsidRDefault="00694ADE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694ADE" w:rsidRDefault="00694ADE" w:rsidP="00694ADE"/>
        </w:tc>
      </w:tr>
      <w:tr w:rsidR="00694ADE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694ADE" w:rsidRDefault="00694ADE" w:rsidP="00694ADE"/>
        </w:tc>
      </w:tr>
      <w:tr w:rsidR="00694ADE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694ADE" w:rsidRDefault="00694ADE" w:rsidP="00694ADE"/>
        </w:tc>
      </w:tr>
      <w:tr w:rsidR="00694ADE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694ADE" w:rsidRDefault="00694ADE" w:rsidP="00694ADE"/>
        </w:tc>
      </w:tr>
      <w:tr w:rsidR="00694ADE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694ADE" w:rsidRDefault="00694ADE" w:rsidP="00694ADE"/>
        </w:tc>
      </w:tr>
      <w:tr w:rsidR="00694ADE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694ADE" w:rsidRDefault="00694ADE" w:rsidP="00694ADE"/>
        </w:tc>
      </w:tr>
      <w:tr w:rsidR="00694ADE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77777777" w:rsidR="00694ADE" w:rsidRDefault="00694ADE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694ADE" w:rsidRDefault="00694ADE" w:rsidP="00694ADE"/>
        </w:tc>
      </w:tr>
      <w:tr w:rsidR="00694ADE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694ADE" w:rsidRDefault="00694ADE" w:rsidP="00694ADE"/>
        </w:tc>
      </w:tr>
      <w:tr w:rsidR="00694ADE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694ADE" w:rsidRDefault="00694ADE" w:rsidP="00694ADE"/>
        </w:tc>
      </w:tr>
      <w:tr w:rsidR="00694ADE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4ADE" w:rsidRDefault="00694ADE" w:rsidP="00694ADE"/>
        </w:tc>
      </w:tr>
      <w:tr w:rsidR="00694ADE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4ADE" w:rsidRDefault="00694ADE" w:rsidP="00694ADE"/>
        </w:tc>
      </w:tr>
      <w:tr w:rsidR="00694ADE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77777777" w:rsidR="00694ADE" w:rsidRDefault="00694ADE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4ADE" w:rsidRDefault="00694ADE" w:rsidP="00694ADE"/>
        </w:tc>
      </w:tr>
      <w:tr w:rsidR="00694ADE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694ADE" w:rsidRDefault="00694ADE" w:rsidP="00694ADE"/>
        </w:tc>
      </w:tr>
      <w:tr w:rsidR="00694ADE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694ADE" w:rsidRDefault="00694ADE" w:rsidP="00694ADE"/>
        </w:tc>
      </w:tr>
      <w:tr w:rsidR="00694ADE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4ADE" w:rsidRDefault="00694ADE" w:rsidP="00694ADE"/>
        </w:tc>
      </w:tr>
      <w:tr w:rsidR="00694ADE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4ADE" w:rsidRDefault="00694ADE" w:rsidP="00694ADE"/>
        </w:tc>
      </w:tr>
      <w:tr w:rsidR="00694ADE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77777777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694ADE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B83E7" w14:textId="77777777" w:rsidR="00054ADF" w:rsidRDefault="00054ADF" w:rsidP="00AF3758">
      <w:pPr>
        <w:spacing w:after="0" w:line="240" w:lineRule="auto"/>
      </w:pPr>
      <w:r>
        <w:separator/>
      </w:r>
    </w:p>
  </w:endnote>
  <w:endnote w:type="continuationSeparator" w:id="0">
    <w:p w14:paraId="2E2BEAA1" w14:textId="77777777" w:rsidR="00054ADF" w:rsidRDefault="00054AD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0671F857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4E4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A7808" w14:textId="77777777" w:rsidR="00054ADF" w:rsidRDefault="00054ADF" w:rsidP="00AF3758">
      <w:pPr>
        <w:spacing w:after="0" w:line="240" w:lineRule="auto"/>
      </w:pPr>
      <w:r>
        <w:separator/>
      </w:r>
    </w:p>
  </w:footnote>
  <w:footnote w:type="continuationSeparator" w:id="0">
    <w:p w14:paraId="3A5C2C52" w14:textId="77777777" w:rsidR="00054ADF" w:rsidRDefault="00054ADF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54ADF"/>
    <w:rsid w:val="000627BE"/>
    <w:rsid w:val="000779C2"/>
    <w:rsid w:val="00095213"/>
    <w:rsid w:val="0009788F"/>
    <w:rsid w:val="000A7C2E"/>
    <w:rsid w:val="000C74E4"/>
    <w:rsid w:val="000D06F1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E24CC"/>
    <w:rsid w:val="001E36BB"/>
    <w:rsid w:val="001F5E9E"/>
    <w:rsid w:val="001F7398"/>
    <w:rsid w:val="00212A76"/>
    <w:rsid w:val="0022350B"/>
    <w:rsid w:val="002315B0"/>
    <w:rsid w:val="0023490A"/>
    <w:rsid w:val="00254447"/>
    <w:rsid w:val="00261ACE"/>
    <w:rsid w:val="00262156"/>
    <w:rsid w:val="002623D0"/>
    <w:rsid w:val="00265C17"/>
    <w:rsid w:val="002776C2"/>
    <w:rsid w:val="00281B97"/>
    <w:rsid w:val="002A19B9"/>
    <w:rsid w:val="002E3FC9"/>
    <w:rsid w:val="00324126"/>
    <w:rsid w:val="003328F3"/>
    <w:rsid w:val="00344815"/>
    <w:rsid w:val="00345131"/>
    <w:rsid w:val="00346F5C"/>
    <w:rsid w:val="00362414"/>
    <w:rsid w:val="00374D72"/>
    <w:rsid w:val="00384538"/>
    <w:rsid w:val="0039532B"/>
    <w:rsid w:val="003A05F4"/>
    <w:rsid w:val="003C0ED1"/>
    <w:rsid w:val="003C1EE2"/>
    <w:rsid w:val="003E535F"/>
    <w:rsid w:val="00400712"/>
    <w:rsid w:val="004072F1"/>
    <w:rsid w:val="00470E34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19DD"/>
    <w:rsid w:val="00515205"/>
    <w:rsid w:val="00515831"/>
    <w:rsid w:val="00526B81"/>
    <w:rsid w:val="00563E52"/>
    <w:rsid w:val="00584C22"/>
    <w:rsid w:val="00592A95"/>
    <w:rsid w:val="005A18F5"/>
    <w:rsid w:val="005B101B"/>
    <w:rsid w:val="005B2E9E"/>
    <w:rsid w:val="006179CB"/>
    <w:rsid w:val="00636DB3"/>
    <w:rsid w:val="006406A9"/>
    <w:rsid w:val="006657FB"/>
    <w:rsid w:val="00677A48"/>
    <w:rsid w:val="00685AA9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83E81"/>
    <w:rsid w:val="007A06B9"/>
    <w:rsid w:val="007D62C8"/>
    <w:rsid w:val="007E4484"/>
    <w:rsid w:val="00826393"/>
    <w:rsid w:val="008307DF"/>
    <w:rsid w:val="0083170D"/>
    <w:rsid w:val="0085052C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50C68"/>
    <w:rsid w:val="00971F47"/>
    <w:rsid w:val="00982FB1"/>
    <w:rsid w:val="00995206"/>
    <w:rsid w:val="009A529F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5089E"/>
    <w:rsid w:val="00A56D36"/>
    <w:rsid w:val="00A71560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606A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723B8"/>
    <w:rsid w:val="00CA6230"/>
    <w:rsid w:val="00CB2C71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B7996"/>
    <w:rsid w:val="00EC2BA4"/>
    <w:rsid w:val="00EC6970"/>
    <w:rsid w:val="00EE55A2"/>
    <w:rsid w:val="00EF2A44"/>
    <w:rsid w:val="00F01A8B"/>
    <w:rsid w:val="00F11CE3"/>
    <w:rsid w:val="00F27F43"/>
    <w:rsid w:val="00F645B5"/>
    <w:rsid w:val="00F75657"/>
    <w:rsid w:val="00F87993"/>
    <w:rsid w:val="00FB00D4"/>
    <w:rsid w:val="00FD7FDC"/>
    <w:rsid w:val="00F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twoods@astat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357D0D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357D0D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357D0D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357D0D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357D0D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357D0D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357D0D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357D0D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357D0D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357D0D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28126C"/>
    <w:rsid w:val="00293680"/>
    <w:rsid w:val="00342C55"/>
    <w:rsid w:val="00357D0D"/>
    <w:rsid w:val="00371DB3"/>
    <w:rsid w:val="0038006E"/>
    <w:rsid w:val="004027ED"/>
    <w:rsid w:val="004068B1"/>
    <w:rsid w:val="00436F7C"/>
    <w:rsid w:val="00444715"/>
    <w:rsid w:val="004B7262"/>
    <w:rsid w:val="004E1A75"/>
    <w:rsid w:val="004E386C"/>
    <w:rsid w:val="00566E19"/>
    <w:rsid w:val="00587536"/>
    <w:rsid w:val="005D5D2F"/>
    <w:rsid w:val="005F2BC4"/>
    <w:rsid w:val="00623293"/>
    <w:rsid w:val="00636142"/>
    <w:rsid w:val="006C0858"/>
    <w:rsid w:val="00724E33"/>
    <w:rsid w:val="007B5EE7"/>
    <w:rsid w:val="007C429E"/>
    <w:rsid w:val="0088172E"/>
    <w:rsid w:val="009C0E11"/>
    <w:rsid w:val="00A21721"/>
    <w:rsid w:val="00AC3009"/>
    <w:rsid w:val="00AD5D56"/>
    <w:rsid w:val="00B2559E"/>
    <w:rsid w:val="00B46AFF"/>
    <w:rsid w:val="00B5782F"/>
    <w:rsid w:val="00BA2926"/>
    <w:rsid w:val="00BA7D42"/>
    <w:rsid w:val="00C16165"/>
    <w:rsid w:val="00C35680"/>
    <w:rsid w:val="00C3760F"/>
    <w:rsid w:val="00CD4EF8"/>
    <w:rsid w:val="00CF4E37"/>
    <w:rsid w:val="00D43770"/>
    <w:rsid w:val="00D556D2"/>
    <w:rsid w:val="00E83283"/>
    <w:rsid w:val="00F43896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3</cp:revision>
  <dcterms:created xsi:type="dcterms:W3CDTF">2021-03-11T00:32:00Z</dcterms:created>
  <dcterms:modified xsi:type="dcterms:W3CDTF">2021-04-02T19:29:00Z</dcterms:modified>
</cp:coreProperties>
</file>