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7C4B" w:rsidRDefault="00E27C4B"/>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16F0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316F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316F00">
              <w:rPr>
                <w:rFonts w:ascii="MS Gothic" w:eastAsia="MS Gothic" w:hAnsi="MS Gothic" w:cs="Arial"/>
                <w:b/>
                <w:szCs w:val="20"/>
              </w:rPr>
              <w:t>[ ]</w:t>
            </w:r>
            <w:r w:rsidRPr="00316F00">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4C4ADF">
        <w:trPr>
          <w:trHeight w:val="1089"/>
        </w:trPr>
        <w:tc>
          <w:tcPr>
            <w:tcW w:w="5451" w:type="dxa"/>
            <w:vAlign w:val="center"/>
          </w:tcPr>
          <w:p w:rsidR="00001C04" w:rsidRPr="008426D1" w:rsidRDefault="00E46D7C" w:rsidP="00A3119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3119E">
                  <w:rPr>
                    <w:rFonts w:asciiTheme="majorHAnsi" w:hAnsiTheme="majorHAnsi"/>
                    <w:sz w:val="20"/>
                    <w:szCs w:val="20"/>
                  </w:rPr>
                  <w:t>Melodie Philhours</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24T00:00:00Z">
                  <w:dateFormat w:val="M/d/yyyy"/>
                  <w:lid w:val="en-US"/>
                  <w:storeMappedDataAs w:val="dateTime"/>
                  <w:calendar w:val="gregorian"/>
                </w:date>
              </w:sdtPr>
              <w:sdtEndPr/>
              <w:sdtContent>
                <w:r w:rsidR="00A3119E">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E46D7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8331672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3316722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04029757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40297576"/>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4C4ADF">
        <w:trPr>
          <w:trHeight w:val="1089"/>
        </w:trPr>
        <w:tc>
          <w:tcPr>
            <w:tcW w:w="5451" w:type="dxa"/>
            <w:vAlign w:val="center"/>
          </w:tcPr>
          <w:p w:rsidR="00001C04" w:rsidRPr="008426D1" w:rsidRDefault="00E46D7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F2720">
                      <w:rPr>
                        <w:rFonts w:asciiTheme="majorHAnsi" w:hAnsiTheme="majorHAnsi"/>
                        <w:sz w:val="20"/>
                        <w:szCs w:val="20"/>
                      </w:rPr>
                      <w:t xml:space="preserve">                    </w:t>
                    </w:r>
                    <w:r w:rsidR="003F2720" w:rsidRPr="003F2720">
                      <w:rPr>
                        <w:rFonts w:asciiTheme="majorHAnsi" w:hAnsiTheme="majorHAnsi"/>
                        <w:sz w:val="28"/>
                        <w:szCs w:val="28"/>
                      </w:rPr>
                      <w:t>Sharon D. James</w:t>
                    </w:r>
                    <w:r w:rsidR="003F272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24T00:00:00Z">
                  <w:dateFormat w:val="M/d/yyyy"/>
                  <w:lid w:val="en-US"/>
                  <w:storeMappedDataAs w:val="dateTime"/>
                  <w:calendar w:val="gregorian"/>
                </w:date>
              </w:sdtPr>
              <w:sdtEndPr/>
              <w:sdtContent>
                <w:r w:rsidR="003F2720">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rsidR="00001C04" w:rsidRPr="008426D1" w:rsidRDefault="00E46D7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83495712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3495712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38188580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1885808"/>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rsidTr="004C4ADF">
        <w:trPr>
          <w:trHeight w:val="1466"/>
        </w:trPr>
        <w:tc>
          <w:tcPr>
            <w:tcW w:w="5451" w:type="dxa"/>
            <w:vAlign w:val="center"/>
          </w:tcPr>
          <w:p w:rsidR="00D66C39" w:rsidRDefault="00D66C39" w:rsidP="00575870">
            <w:pPr>
              <w:rPr>
                <w:rFonts w:asciiTheme="majorHAnsi" w:hAnsiTheme="majorHAnsi"/>
                <w:sz w:val="20"/>
                <w:szCs w:val="20"/>
              </w:rPr>
            </w:pPr>
          </w:p>
          <w:p w:rsidR="004C4ADF" w:rsidRDefault="00E46D7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A2978">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5T00:00:00Z">
                  <w:dateFormat w:val="M/d/yyyy"/>
                  <w:lid w:val="en-US"/>
                  <w:storeMappedDataAs w:val="dateTime"/>
                  <w:calendar w:val="gregorian"/>
                </w:date>
              </w:sdtPr>
              <w:sdtEndPr/>
              <w:sdtContent>
                <w:r w:rsidR="00FA2978">
                  <w:rPr>
                    <w:rFonts w:asciiTheme="majorHAnsi" w:hAnsiTheme="majorHAnsi"/>
                    <w:smallCaps/>
                    <w:sz w:val="20"/>
                    <w:szCs w:val="20"/>
                  </w:rPr>
                  <w:t>9/25/2020</w:t>
                </w:r>
              </w:sdtContent>
            </w:sdt>
          </w:p>
          <w:p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rsidR="004C4ADF" w:rsidRPr="004C4ADF" w:rsidRDefault="004C4ADF" w:rsidP="00575870">
            <w:pPr>
              <w:rPr>
                <w:rFonts w:asciiTheme="majorHAnsi" w:hAnsiTheme="majorHAnsi"/>
                <w:b/>
                <w:bCs/>
                <w:sz w:val="20"/>
                <w:szCs w:val="20"/>
              </w:rPr>
            </w:pPr>
          </w:p>
        </w:tc>
        <w:tc>
          <w:tcPr>
            <w:tcW w:w="5451" w:type="dxa"/>
            <w:vAlign w:val="center"/>
          </w:tcPr>
          <w:p w:rsidR="00D66C39" w:rsidRPr="008426D1" w:rsidRDefault="00E46D7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80223173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0223173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459827123"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9827123"/>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rsidTr="004C4ADF">
        <w:trPr>
          <w:trHeight w:val="1089"/>
        </w:trPr>
        <w:tc>
          <w:tcPr>
            <w:tcW w:w="5451" w:type="dxa"/>
            <w:vAlign w:val="center"/>
          </w:tcPr>
          <w:p w:rsidR="00D66C39" w:rsidRPr="008426D1" w:rsidRDefault="00E46D7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723F5D">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723F5D">
                  <w:rPr>
                    <w:rFonts w:asciiTheme="majorHAnsi" w:hAnsiTheme="majorHAnsi"/>
                    <w:smallCaps/>
                    <w:sz w:val="20"/>
                    <w:szCs w:val="20"/>
                  </w:rPr>
                  <w:t>9/25/2020</w:t>
                </w:r>
              </w:sdtContent>
            </w:sdt>
            <w:r w:rsidR="00D66C39" w:rsidRPr="008426D1">
              <w:rPr>
                <w:rFonts w:asciiTheme="majorHAnsi" w:hAnsiTheme="majorHAnsi"/>
                <w:sz w:val="20"/>
                <w:szCs w:val="20"/>
              </w:rPr>
              <w:br/>
            </w:r>
            <w:r w:rsidR="00723F5D">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rsidR="00D66C39" w:rsidRPr="008426D1" w:rsidRDefault="00E46D7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26871769"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526871769"/>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97970279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979702796"/>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rsidTr="004C4ADF">
        <w:trPr>
          <w:trHeight w:val="1089"/>
        </w:trPr>
        <w:tc>
          <w:tcPr>
            <w:tcW w:w="5451" w:type="dxa"/>
            <w:vAlign w:val="center"/>
          </w:tcPr>
          <w:p w:rsidR="00D66C39" w:rsidRPr="008426D1" w:rsidRDefault="00E46D7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70FB7">
                      <w:rPr>
                        <w:rFonts w:asciiTheme="majorHAnsi" w:hAnsiTheme="majorHAnsi"/>
                        <w:sz w:val="20"/>
                        <w:szCs w:val="20"/>
                      </w:rPr>
                      <w:t xml:space="preserve">Melody Lo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0-10-20T00:00:00Z">
                  <w:dateFormat w:val="M/d/yyyy"/>
                  <w:lid w:val="en-US"/>
                  <w:storeMappedDataAs w:val="dateTime"/>
                  <w:calendar w:val="gregorian"/>
                </w:date>
              </w:sdtPr>
              <w:sdtEndPr/>
              <w:sdtContent>
                <w:r w:rsidR="00270FB7">
                  <w:rPr>
                    <w:rFonts w:asciiTheme="majorHAnsi" w:hAnsiTheme="majorHAnsi"/>
                    <w:smallCaps/>
                    <w:sz w:val="20"/>
                    <w:szCs w:val="20"/>
                  </w:rPr>
                  <w:t>10/20/2020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rsidR="00D66C39" w:rsidRPr="008426D1" w:rsidRDefault="00E46D7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87700956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87700956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192982824"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92982824"/>
              </w:sdtContent>
            </w:sdt>
          </w:p>
          <w:p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rsidTr="004C4ADF">
        <w:trPr>
          <w:trHeight w:val="1089"/>
        </w:trPr>
        <w:tc>
          <w:tcPr>
            <w:tcW w:w="5451" w:type="dxa"/>
            <w:vAlign w:val="center"/>
          </w:tcPr>
          <w:p w:rsidR="004C4ADF" w:rsidRDefault="00E46D7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351108251"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351108251"/>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37975914"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37975914"/>
              </w:sdtContent>
            </w:sdt>
          </w:p>
          <w:p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rsidR="00D66C39" w:rsidRDefault="00D66C39" w:rsidP="00575870">
            <w:pPr>
              <w:rPr>
                <w:rFonts w:asciiTheme="majorHAnsi" w:hAnsiTheme="majorHAnsi"/>
                <w:sz w:val="20"/>
                <w:szCs w:val="20"/>
              </w:rPr>
            </w:pP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rsidR="007D371A" w:rsidRPr="008426D1" w:rsidRDefault="004C2A3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Hilary Schloemer  </w:t>
          </w:r>
          <w:hyperlink r:id="rId8" w:history="1">
            <w:r w:rsidRPr="00477791">
              <w:rPr>
                <w:rStyle w:val="Hyperlink"/>
                <w:rFonts w:asciiTheme="majorHAnsi" w:hAnsiTheme="majorHAnsi" w:cs="Arial"/>
                <w:sz w:val="20"/>
                <w:szCs w:val="20"/>
              </w:rPr>
              <w:t>hschloemer@astate.edu</w:t>
            </w:r>
          </w:hyperlink>
          <w:r>
            <w:rPr>
              <w:rFonts w:asciiTheme="majorHAnsi" w:hAnsiTheme="majorHAnsi" w:cs="Arial"/>
              <w:sz w:val="20"/>
              <w:szCs w:val="20"/>
            </w:rPr>
            <w:t xml:space="preserve">  870-972-3430</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336EDB" w:rsidRPr="008426D1" w:rsidRDefault="00336EDB" w:rsidP="00336EDB">
      <w:pPr>
        <w:tabs>
          <w:tab w:val="left" w:pos="360"/>
          <w:tab w:val="left" w:pos="720"/>
        </w:tabs>
        <w:spacing w:after="0" w:line="240" w:lineRule="auto"/>
        <w:rPr>
          <w:rFonts w:asciiTheme="majorHAnsi" w:hAnsiTheme="majorHAnsi" w:cs="Arial"/>
          <w:sz w:val="20"/>
          <w:szCs w:val="20"/>
        </w:rPr>
      </w:pPr>
    </w:p>
    <w:p w:rsidR="00336EDB" w:rsidRPr="00336EDB" w:rsidRDefault="00336EDB" w:rsidP="00336EDB">
      <w:pPr>
        <w:tabs>
          <w:tab w:val="left" w:pos="360"/>
          <w:tab w:val="left" w:pos="720"/>
        </w:tabs>
        <w:spacing w:after="0" w:line="240" w:lineRule="auto"/>
        <w:rPr>
          <w:rFonts w:asciiTheme="majorHAnsi" w:hAnsiTheme="majorHAnsi" w:cs="Arial"/>
          <w:sz w:val="20"/>
          <w:szCs w:val="20"/>
        </w:rPr>
      </w:pPr>
    </w:p>
    <w:p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4"/>
          <w:szCs w:val="20"/>
        </w:rPr>
        <w:id w:val="-2076511728"/>
      </w:sdtPr>
      <w:sdtEndPr>
        <w:rPr>
          <w:sz w:val="20"/>
        </w:rPr>
      </w:sdtEndPr>
      <w:sdtContent>
        <w:p w:rsidR="003F2F3D" w:rsidRPr="00A865C3" w:rsidRDefault="00316F00" w:rsidP="00CB4B5A">
          <w:pPr>
            <w:tabs>
              <w:tab w:val="left" w:pos="360"/>
              <w:tab w:val="left" w:pos="720"/>
            </w:tabs>
            <w:spacing w:after="0" w:line="240" w:lineRule="auto"/>
            <w:rPr>
              <w:color w:val="808080"/>
              <w:shd w:val="clear" w:color="auto" w:fill="D9D9D9" w:themeFill="background1" w:themeFillShade="D9"/>
            </w:rPr>
          </w:pPr>
          <w:r w:rsidRPr="00316F00">
            <w:rPr>
              <w:rStyle w:val="PlaceholderText"/>
              <w:color w:val="auto"/>
              <w:sz w:val="28"/>
              <w:shd w:val="clear" w:color="auto" w:fill="D9D9D9" w:themeFill="background1" w:themeFillShade="D9"/>
            </w:rPr>
            <w:t>Fall 202</w:t>
          </w:r>
          <w:r>
            <w:rPr>
              <w:rStyle w:val="PlaceholderText"/>
              <w:color w:val="auto"/>
              <w:sz w:val="28"/>
              <w:shd w:val="clear" w:color="auto" w:fill="D9D9D9" w:themeFill="background1" w:themeFillShade="D9"/>
            </w:rPr>
            <w:t>1</w:t>
          </w:r>
        </w:p>
      </w:sdtContent>
    </w:sdt>
    <w:p w:rsidR="00A865C3" w:rsidRDefault="00A865C3" w:rsidP="00CB4B5A">
      <w:pPr>
        <w:tabs>
          <w:tab w:val="left" w:pos="360"/>
          <w:tab w:val="left" w:pos="720"/>
        </w:tabs>
        <w:spacing w:after="0" w:line="240" w:lineRule="auto"/>
        <w:rPr>
          <w:rFonts w:asciiTheme="majorHAnsi" w:hAnsiTheme="majorHAnsi" w:cs="Arial"/>
          <w:sz w:val="20"/>
          <w:szCs w:val="20"/>
        </w:rPr>
      </w:pPr>
    </w:p>
    <w:p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rsidR="00A865C3" w:rsidRDefault="00A865C3" w:rsidP="00CB4B5A">
      <w:pPr>
        <w:tabs>
          <w:tab w:val="left" w:pos="360"/>
          <w:tab w:val="left" w:pos="720"/>
        </w:tabs>
        <w:spacing w:after="0" w:line="240" w:lineRule="auto"/>
        <w:rPr>
          <w:rFonts w:asciiTheme="majorHAnsi" w:hAnsiTheme="majorHAnsi" w:cs="Arial"/>
          <w:sz w:val="20"/>
          <w:szCs w:val="20"/>
        </w:rPr>
      </w:pPr>
    </w:p>
    <w:p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Tr="00361C56">
        <w:tc>
          <w:tcPr>
            <w:tcW w:w="1089" w:type="pct"/>
            <w:tcBorders>
              <w:top w:val="nil"/>
              <w:left w:val="nil"/>
              <w:bottom w:val="single" w:sz="4" w:space="0" w:color="auto"/>
            </w:tcBorders>
          </w:tcPr>
          <w:p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615480" w:rsidTr="00361C56">
        <w:trPr>
          <w:trHeight w:val="703"/>
        </w:trPr>
        <w:tc>
          <w:tcPr>
            <w:tcW w:w="1089" w:type="pct"/>
            <w:tcBorders>
              <w:top w:val="single" w:sz="4" w:space="0" w:color="auto"/>
            </w:tcBorders>
            <w:shd w:val="clear" w:color="auto" w:fill="F2F2F2" w:themeFill="background1" w:themeFillShade="F2"/>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rsidR="00615480" w:rsidRDefault="00615480" w:rsidP="00615480">
            <w:pPr>
              <w:tabs>
                <w:tab w:val="left" w:pos="360"/>
                <w:tab w:val="left" w:pos="720"/>
              </w:tabs>
              <w:rPr>
                <w:rFonts w:asciiTheme="majorHAnsi" w:hAnsiTheme="majorHAnsi" w:cs="Arial"/>
                <w:b/>
                <w:sz w:val="20"/>
                <w:szCs w:val="20"/>
              </w:rPr>
            </w:pPr>
          </w:p>
        </w:tc>
        <w:tc>
          <w:tcPr>
            <w:tcW w:w="2051" w:type="pct"/>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tc>
      </w:tr>
      <w:tr w:rsidR="00615480" w:rsidTr="009F04BB">
        <w:trPr>
          <w:trHeight w:val="703"/>
        </w:trPr>
        <w:tc>
          <w:tcPr>
            <w:tcW w:w="1089" w:type="pct"/>
            <w:shd w:val="clear" w:color="auto" w:fill="F2F2F2" w:themeFill="background1" w:themeFillShade="F2"/>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rsidR="00615480" w:rsidRDefault="00615480" w:rsidP="00615480">
            <w:pPr>
              <w:tabs>
                <w:tab w:val="left" w:pos="360"/>
                <w:tab w:val="left" w:pos="720"/>
              </w:tabs>
              <w:rPr>
                <w:rFonts w:asciiTheme="majorHAnsi" w:hAnsiTheme="majorHAnsi" w:cs="Arial"/>
                <w:b/>
                <w:sz w:val="20"/>
                <w:szCs w:val="20"/>
              </w:rPr>
            </w:pPr>
          </w:p>
        </w:tc>
        <w:tc>
          <w:tcPr>
            <w:tcW w:w="2051" w:type="pct"/>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2003</w:t>
            </w:r>
          </w:p>
        </w:tc>
      </w:tr>
      <w:tr w:rsidR="00615480" w:rsidTr="009F04BB">
        <w:trPr>
          <w:trHeight w:val="703"/>
        </w:trPr>
        <w:tc>
          <w:tcPr>
            <w:tcW w:w="1089" w:type="pct"/>
            <w:shd w:val="clear" w:color="auto" w:fill="F2F2F2" w:themeFill="background1" w:themeFillShade="F2"/>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rsidR="00615480" w:rsidRDefault="00615480" w:rsidP="00615480">
            <w:pPr>
              <w:tabs>
                <w:tab w:val="left" w:pos="360"/>
                <w:tab w:val="left" w:pos="720"/>
              </w:tabs>
              <w:rPr>
                <w:rFonts w:asciiTheme="majorHAnsi" w:hAnsiTheme="majorHAnsi" w:cs="Arial"/>
                <w:b/>
                <w:sz w:val="20"/>
                <w:szCs w:val="20"/>
              </w:rPr>
            </w:pPr>
          </w:p>
        </w:tc>
        <w:tc>
          <w:tcPr>
            <w:tcW w:w="2051" w:type="pct"/>
          </w:tcPr>
          <w:p w:rsidR="00615480" w:rsidRDefault="00615480" w:rsidP="003D5B4B">
            <w:pPr>
              <w:tabs>
                <w:tab w:val="left" w:pos="360"/>
                <w:tab w:val="left" w:pos="720"/>
              </w:tabs>
              <w:rPr>
                <w:rFonts w:asciiTheme="majorHAnsi" w:hAnsiTheme="majorHAnsi" w:cs="Arial"/>
                <w:b/>
                <w:sz w:val="20"/>
                <w:szCs w:val="20"/>
              </w:rPr>
            </w:pPr>
            <w:r w:rsidRPr="00316F00">
              <w:rPr>
                <w:rFonts w:asciiTheme="majorHAnsi" w:hAnsiTheme="majorHAnsi" w:cs="Arial"/>
                <w:b/>
                <w:sz w:val="20"/>
                <w:szCs w:val="20"/>
              </w:rPr>
              <w:t xml:space="preserve">Entrepreneurial Discovery </w:t>
            </w:r>
            <w:r>
              <w:rPr>
                <w:rFonts w:asciiTheme="majorHAnsi" w:hAnsiTheme="majorHAnsi" w:cs="Arial"/>
                <w:b/>
                <w:sz w:val="20"/>
                <w:szCs w:val="20"/>
              </w:rPr>
              <w:t>and</w:t>
            </w:r>
            <w:r w:rsidRPr="00316F00">
              <w:rPr>
                <w:rFonts w:asciiTheme="majorHAnsi" w:hAnsiTheme="majorHAnsi" w:cs="Arial"/>
                <w:b/>
                <w:sz w:val="20"/>
                <w:szCs w:val="20"/>
              </w:rPr>
              <w:t xml:space="preserve"> </w:t>
            </w:r>
            <w:r w:rsidR="003D5B4B">
              <w:rPr>
                <w:rFonts w:asciiTheme="majorHAnsi" w:hAnsiTheme="majorHAnsi" w:cs="Arial"/>
                <w:b/>
                <w:sz w:val="20"/>
                <w:szCs w:val="20"/>
              </w:rPr>
              <w:t>Innovation</w:t>
            </w:r>
          </w:p>
          <w:p w:rsidR="001C40A9" w:rsidRDefault="001C40A9" w:rsidP="003D5B4B">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(Entrepreneurial Discovery) </w:t>
            </w:r>
            <w:bookmarkStart w:id="0" w:name="_GoBack"/>
            <w:bookmarkEnd w:id="0"/>
          </w:p>
        </w:tc>
      </w:tr>
      <w:tr w:rsidR="00615480" w:rsidTr="009F04BB">
        <w:trPr>
          <w:trHeight w:val="703"/>
        </w:trPr>
        <w:tc>
          <w:tcPr>
            <w:tcW w:w="1089" w:type="pct"/>
            <w:shd w:val="clear" w:color="auto" w:fill="F2F2F2" w:themeFill="background1" w:themeFillShade="F2"/>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rsidR="00615480" w:rsidRDefault="00615480" w:rsidP="00615480">
            <w:pPr>
              <w:tabs>
                <w:tab w:val="left" w:pos="360"/>
                <w:tab w:val="left" w:pos="720"/>
              </w:tabs>
              <w:rPr>
                <w:rFonts w:asciiTheme="majorHAnsi" w:hAnsiTheme="majorHAnsi" w:cs="Arial"/>
                <w:b/>
                <w:sz w:val="20"/>
                <w:szCs w:val="20"/>
              </w:rPr>
            </w:pPr>
          </w:p>
        </w:tc>
        <w:tc>
          <w:tcPr>
            <w:tcW w:w="2051" w:type="pct"/>
          </w:tcPr>
          <w:p w:rsidR="00615480" w:rsidRDefault="00615480" w:rsidP="00615480">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concepts and practices related to the discovery and creation of entrepreneurial activities by individuals and organizations.</w:t>
            </w:r>
          </w:p>
        </w:tc>
      </w:tr>
    </w:tbl>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w:t>
      </w:r>
      <w:r w:rsidR="00D06043" w:rsidRPr="00316F00">
        <w:rPr>
          <w:rFonts w:asciiTheme="majorHAnsi" w:hAnsiTheme="majorHAnsi" w:cs="Arial"/>
          <w:b/>
          <w:sz w:val="20"/>
          <w:szCs w:val="20"/>
        </w:rPr>
        <w:t>Modification</w:t>
      </w:r>
      <w:r w:rsidR="00C74B62" w:rsidRPr="00316F00">
        <w:rPr>
          <w:rFonts w:asciiTheme="majorHAnsi" w:hAnsiTheme="majorHAnsi" w:cs="Arial"/>
          <w:b/>
          <w:sz w:val="20"/>
          <w:szCs w:val="20"/>
        </w:rPr>
        <w:t xml:space="preserve"> requested</w:t>
      </w:r>
      <w:r w:rsidR="00D06043" w:rsidRPr="00316F00">
        <w:rPr>
          <w:rFonts w:asciiTheme="majorHAnsi" w:hAnsiTheme="majorHAnsi" w:cs="Arial"/>
          <w:b/>
          <w:sz w:val="20"/>
          <w:szCs w:val="20"/>
        </w:rPr>
        <w:t>? Yes/N</w:t>
      </w:r>
      <w:r w:rsidR="00D06043" w:rsidRPr="00C44C5E">
        <w:rPr>
          <w:rFonts w:asciiTheme="majorHAnsi" w:hAnsiTheme="majorHAnsi" w:cs="Arial"/>
          <w:b/>
          <w:sz w:val="20"/>
          <w:szCs w:val="20"/>
        </w:rPr>
        <w:t>o]</w:t>
      </w:r>
      <w:r w:rsidR="00615480">
        <w:rPr>
          <w:rFonts w:asciiTheme="majorHAnsi" w:hAnsiTheme="majorHAnsi" w:cs="Arial"/>
          <w:b/>
          <w:sz w:val="20"/>
          <w:szCs w:val="20"/>
        </w:rPr>
        <w:t xml:space="preserve"> </w:t>
      </w:r>
      <w:r w:rsidR="00615480">
        <w:rPr>
          <w:rFonts w:asciiTheme="majorHAnsi" w:hAnsiTheme="majorHAnsi" w:cs="Arial"/>
          <w:b/>
          <w:sz w:val="20"/>
          <w:szCs w:val="20"/>
        </w:rPr>
        <w:tab/>
      </w:r>
      <w:r w:rsidR="00615480" w:rsidRPr="00615480">
        <w:rPr>
          <w:rFonts w:asciiTheme="majorHAnsi" w:hAnsiTheme="majorHAnsi" w:cs="Arial"/>
          <w:b/>
          <w:sz w:val="20"/>
          <w:szCs w:val="20"/>
        </w:rPr>
        <w:t>NO</w:t>
      </w:r>
    </w:p>
    <w:p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E46D7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F52C86" w:rsidRPr="008B679E">
        <w:rPr>
          <w:rFonts w:asciiTheme="majorHAnsi" w:hAnsiTheme="majorHAnsi" w:cs="Arial"/>
          <w:b/>
          <w:bCs/>
          <w:sz w:val="20"/>
          <w:szCs w:val="20"/>
        </w:rPr>
        <w:t>NO</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E46D7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751249478" w:edGrp="everyone"/>
          <w:r w:rsidR="00C002F9" w:rsidRPr="008426D1">
            <w:rPr>
              <w:rStyle w:val="PlaceholderText"/>
              <w:shd w:val="clear" w:color="auto" w:fill="D9D9D9" w:themeFill="background1" w:themeFillShade="D9"/>
            </w:rPr>
            <w:t>Enter text...</w:t>
          </w:r>
          <w:permEnd w:id="751249478"/>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79203846" w:edGrp="everyone"/>
          <w:r w:rsidR="00C002F9" w:rsidRPr="008426D1">
            <w:rPr>
              <w:rStyle w:val="PlaceholderText"/>
              <w:shd w:val="clear" w:color="auto" w:fill="D9D9D9" w:themeFill="background1" w:themeFillShade="D9"/>
            </w:rPr>
            <w:t>Enter text...</w:t>
          </w:r>
          <w:permEnd w:id="1779203846"/>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E46D7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F52C86" w:rsidRPr="008B679E">
        <w:rPr>
          <w:rFonts w:asciiTheme="majorHAnsi" w:hAnsiTheme="majorHAnsi" w:cs="Arial"/>
          <w:b/>
          <w:sz w:val="20"/>
          <w:szCs w:val="20"/>
        </w:rPr>
        <w:t>NO</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96398626" w:edGrp="everyone"/>
          <w:r w:rsidRPr="008426D1">
            <w:rPr>
              <w:rStyle w:val="PlaceholderText"/>
              <w:shd w:val="clear" w:color="auto" w:fill="D9D9D9" w:themeFill="background1" w:themeFillShade="D9"/>
            </w:rPr>
            <w:t>Enter text...</w:t>
          </w:r>
          <w:permEnd w:id="1496398626"/>
        </w:sdtContent>
      </w:sdt>
    </w:p>
    <w:p w:rsidR="00C002F9" w:rsidRPr="008426D1" w:rsidRDefault="00C002F9" w:rsidP="00C002F9">
      <w:pPr>
        <w:tabs>
          <w:tab w:val="left" w:pos="360"/>
          <w:tab w:val="left" w:pos="720"/>
        </w:tabs>
        <w:spacing w:after="0"/>
        <w:rPr>
          <w:rFonts w:asciiTheme="majorHAnsi" w:hAnsiTheme="majorHAnsi"/>
          <w:sz w:val="20"/>
          <w:szCs w:val="20"/>
        </w:rPr>
      </w:pPr>
    </w:p>
    <w:p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r>
      <w:r w:rsidR="00C44C5E" w:rsidRPr="00316F00">
        <w:rPr>
          <w:rFonts w:asciiTheme="majorHAnsi" w:hAnsiTheme="majorHAnsi" w:cs="Arial"/>
          <w:b/>
          <w:sz w:val="20"/>
          <w:szCs w:val="20"/>
        </w:rPr>
        <w:t>[Modification</w:t>
      </w:r>
      <w:r w:rsidR="00C74B62" w:rsidRPr="00316F00">
        <w:rPr>
          <w:rFonts w:asciiTheme="majorHAnsi" w:hAnsiTheme="majorHAnsi" w:cs="Arial"/>
          <w:b/>
          <w:sz w:val="20"/>
          <w:szCs w:val="20"/>
        </w:rPr>
        <w:t xml:space="preserve"> requested</w:t>
      </w:r>
      <w:r w:rsidR="00C44C5E" w:rsidRPr="00316F00">
        <w:rPr>
          <w:rFonts w:asciiTheme="majorHAnsi" w:hAnsiTheme="majorHAnsi" w:cs="Arial"/>
          <w:b/>
          <w:sz w:val="20"/>
          <w:szCs w:val="20"/>
        </w:rPr>
        <w:t>? Yes</w:t>
      </w:r>
      <w:r w:rsidR="00C44C5E">
        <w:rPr>
          <w:rFonts w:asciiTheme="majorHAnsi" w:hAnsiTheme="majorHAnsi" w:cs="Arial"/>
          <w:b/>
          <w:sz w:val="20"/>
          <w:szCs w:val="20"/>
        </w:rPr>
        <w:t>/No]</w:t>
      </w:r>
      <w:r w:rsidR="00615480">
        <w:rPr>
          <w:rFonts w:asciiTheme="majorHAnsi" w:hAnsiTheme="majorHAnsi" w:cs="Arial"/>
          <w:b/>
          <w:sz w:val="20"/>
          <w:szCs w:val="20"/>
        </w:rPr>
        <w:tab/>
        <w:t>NO</w:t>
      </w:r>
    </w:p>
    <w:p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sz w:val="24"/>
        </w:rPr>
      </w:sdtEndPr>
      <w:sdtContent>
        <w:p w:rsidR="00C002F9" w:rsidRPr="008B679E" w:rsidRDefault="00F52C86" w:rsidP="00C002F9">
          <w:pPr>
            <w:tabs>
              <w:tab w:val="left" w:pos="360"/>
              <w:tab w:val="left" w:pos="720"/>
            </w:tabs>
            <w:spacing w:after="0" w:line="240" w:lineRule="auto"/>
            <w:rPr>
              <w:rFonts w:asciiTheme="majorHAnsi" w:hAnsiTheme="majorHAnsi" w:cs="Arial"/>
              <w:sz w:val="24"/>
              <w:szCs w:val="20"/>
            </w:rPr>
          </w:pPr>
          <w:r w:rsidRPr="008B679E">
            <w:rPr>
              <w:rFonts w:asciiTheme="majorHAnsi" w:hAnsiTheme="majorHAnsi" w:cs="Arial"/>
              <w:sz w:val="24"/>
              <w:szCs w:val="20"/>
            </w:rPr>
            <w:t>Fall, 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8B679E">
        <w:rPr>
          <w:rFonts w:asciiTheme="majorHAnsi" w:hAnsiTheme="majorHAnsi" w:cs="Arial"/>
          <w:b/>
          <w:sz w:val="20"/>
          <w:szCs w:val="20"/>
        </w:rPr>
        <w:t>[M</w:t>
      </w:r>
      <w:r w:rsidR="00C44C5E" w:rsidRPr="00316F00">
        <w:rPr>
          <w:rFonts w:asciiTheme="majorHAnsi" w:hAnsiTheme="majorHAnsi" w:cs="Arial"/>
          <w:b/>
          <w:sz w:val="20"/>
          <w:szCs w:val="20"/>
        </w:rPr>
        <w:t>odification</w:t>
      </w:r>
      <w:r w:rsidR="00C74B62" w:rsidRPr="00316F00">
        <w:rPr>
          <w:rFonts w:asciiTheme="majorHAnsi" w:hAnsiTheme="majorHAnsi" w:cs="Arial"/>
          <w:b/>
          <w:sz w:val="20"/>
          <w:szCs w:val="20"/>
        </w:rPr>
        <w:t xml:space="preserve"> requested</w:t>
      </w:r>
      <w:r w:rsidR="00C44C5E" w:rsidRPr="00316F00">
        <w:rPr>
          <w:rFonts w:asciiTheme="majorHAnsi" w:hAnsiTheme="majorHAnsi" w:cs="Arial"/>
          <w:b/>
          <w:sz w:val="20"/>
          <w:szCs w:val="20"/>
        </w:rPr>
        <w:t>? Yes</w:t>
      </w:r>
      <w:r w:rsidR="00C44C5E" w:rsidRPr="00C44C5E">
        <w:rPr>
          <w:rFonts w:asciiTheme="majorHAnsi" w:hAnsiTheme="majorHAnsi" w:cs="Arial"/>
          <w:b/>
          <w:sz w:val="20"/>
          <w:szCs w:val="20"/>
        </w:rPr>
        <w:t>/No]</w:t>
      </w:r>
      <w:r w:rsidR="00615480">
        <w:rPr>
          <w:rFonts w:asciiTheme="majorHAnsi" w:hAnsiTheme="majorHAnsi" w:cs="Arial"/>
          <w:b/>
          <w:sz w:val="20"/>
          <w:szCs w:val="20"/>
        </w:rPr>
        <w:tab/>
        <w:t>NO</w:t>
      </w:r>
    </w:p>
    <w:p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sz w:val="24"/>
        </w:rPr>
      </w:sdtEndPr>
      <w:sdtContent>
        <w:p w:rsidR="00AF68E8" w:rsidRPr="008B679E" w:rsidRDefault="008D3D1D" w:rsidP="00AF68E8">
          <w:pPr>
            <w:tabs>
              <w:tab w:val="left" w:pos="360"/>
              <w:tab w:val="left" w:pos="720"/>
            </w:tabs>
            <w:spacing w:after="0" w:line="240" w:lineRule="auto"/>
            <w:rPr>
              <w:rFonts w:asciiTheme="majorHAnsi" w:hAnsiTheme="majorHAnsi" w:cs="Arial"/>
              <w:sz w:val="24"/>
              <w:szCs w:val="20"/>
            </w:rPr>
          </w:pPr>
          <w:r>
            <w:rPr>
              <w:rFonts w:asciiTheme="majorHAnsi" w:hAnsiTheme="majorHAnsi" w:cs="Arial"/>
              <w:sz w:val="24"/>
              <w:szCs w:val="20"/>
            </w:rPr>
            <w:t>Lecture and Lab – the Lecture will serve as the venue for guest speakers and topical lectures, and the Lab section will serve as a smaller classroom setting (some universities call these “recitation” or “discussion” sections) for small group work, more interactive ac</w:t>
          </w:r>
          <w:r w:rsidR="007A5743">
            <w:rPr>
              <w:rFonts w:asciiTheme="majorHAnsi" w:hAnsiTheme="majorHAnsi" w:cs="Arial"/>
              <w:sz w:val="24"/>
              <w:szCs w:val="20"/>
            </w:rPr>
            <w:t>tivities, and class discussion.</w:t>
          </w:r>
        </w:p>
      </w:sdtContent>
    </w:sdt>
    <w:p w:rsidR="0073125A" w:rsidRDefault="0073125A" w:rsidP="00AF68E8">
      <w:pPr>
        <w:tabs>
          <w:tab w:val="left" w:pos="360"/>
          <w:tab w:val="left" w:pos="720"/>
        </w:tabs>
        <w:spacing w:after="0" w:line="240" w:lineRule="auto"/>
        <w:rPr>
          <w:rFonts w:asciiTheme="majorHAnsi" w:hAnsiTheme="majorHAnsi" w:cs="Arial"/>
          <w:sz w:val="20"/>
          <w:szCs w:val="20"/>
        </w:rPr>
      </w:pPr>
    </w:p>
    <w:p w:rsidR="00AB4E23" w:rsidRPr="008426D1" w:rsidRDefault="00AB4E23" w:rsidP="00AF68E8">
      <w:pPr>
        <w:tabs>
          <w:tab w:val="left" w:pos="360"/>
          <w:tab w:val="left" w:pos="720"/>
        </w:tabs>
        <w:spacing w:after="0" w:line="240" w:lineRule="auto"/>
        <w:rPr>
          <w:rFonts w:asciiTheme="majorHAnsi" w:hAnsiTheme="majorHAnsi" w:cs="Arial"/>
          <w:sz w:val="20"/>
          <w:szCs w:val="20"/>
        </w:rPr>
      </w:pPr>
    </w:p>
    <w:p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316F00">
        <w:rPr>
          <w:rFonts w:asciiTheme="majorHAnsi" w:hAnsiTheme="majorHAnsi" w:cs="Arial"/>
          <w:b/>
          <w:sz w:val="20"/>
          <w:szCs w:val="20"/>
        </w:rPr>
        <w:t>[Modification</w:t>
      </w:r>
      <w:r w:rsidR="00C74B62" w:rsidRPr="00316F00">
        <w:rPr>
          <w:rFonts w:asciiTheme="majorHAnsi" w:hAnsiTheme="majorHAnsi" w:cs="Arial"/>
          <w:b/>
          <w:sz w:val="20"/>
          <w:szCs w:val="20"/>
        </w:rPr>
        <w:t xml:space="preserve"> requested</w:t>
      </w:r>
      <w:r w:rsidR="00C44C5E" w:rsidRPr="00316F00">
        <w:rPr>
          <w:rFonts w:asciiTheme="majorHAnsi" w:hAnsiTheme="majorHAnsi" w:cs="Arial"/>
          <w:b/>
          <w:sz w:val="20"/>
          <w:szCs w:val="20"/>
        </w:rPr>
        <w:t>? Yes</w:t>
      </w:r>
      <w:r w:rsidR="00C44C5E" w:rsidRPr="00C44C5E">
        <w:rPr>
          <w:rFonts w:asciiTheme="majorHAnsi" w:hAnsiTheme="majorHAnsi" w:cs="Arial"/>
          <w:b/>
          <w:sz w:val="20"/>
          <w:szCs w:val="20"/>
        </w:rPr>
        <w:t>/No]</w:t>
      </w:r>
      <w:r w:rsidR="00615480">
        <w:rPr>
          <w:rFonts w:asciiTheme="majorHAnsi" w:hAnsiTheme="majorHAnsi" w:cs="Arial"/>
          <w:b/>
          <w:sz w:val="20"/>
          <w:szCs w:val="20"/>
        </w:rPr>
        <w:tab/>
        <w:t>NO</w:t>
      </w:r>
    </w:p>
    <w:p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rPr>
      </w:sdtEndPr>
      <w:sdtContent>
        <w:p w:rsidR="001E288B" w:rsidRPr="008B679E" w:rsidRDefault="00F52C86" w:rsidP="001E288B">
          <w:pPr>
            <w:tabs>
              <w:tab w:val="left" w:pos="360"/>
              <w:tab w:val="left" w:pos="720"/>
            </w:tabs>
            <w:spacing w:after="0" w:line="240" w:lineRule="auto"/>
            <w:rPr>
              <w:rFonts w:asciiTheme="majorHAnsi" w:hAnsiTheme="majorHAnsi" w:cs="Arial"/>
              <w:sz w:val="24"/>
              <w:szCs w:val="20"/>
            </w:rPr>
          </w:pPr>
          <w:r w:rsidRPr="008B679E">
            <w:rPr>
              <w:rFonts w:asciiTheme="majorHAnsi" w:hAnsiTheme="majorHAnsi" w:cs="Arial"/>
              <w:sz w:val="24"/>
              <w:szCs w:val="20"/>
            </w:rPr>
            <w:t>Standard letter</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15480">
        <w:rPr>
          <w:rFonts w:asciiTheme="majorHAnsi" w:hAnsiTheme="majorHAnsi" w:cs="Arial"/>
          <w:sz w:val="20"/>
          <w:szCs w:val="20"/>
        </w:rPr>
        <w:tab/>
      </w:r>
      <w:r w:rsidR="00F52C86" w:rsidRPr="00615480">
        <w:rPr>
          <w:rFonts w:asciiTheme="majorHAnsi" w:hAnsiTheme="majorHAnsi" w:cs="Arial"/>
          <w:b/>
          <w:sz w:val="20"/>
          <w:szCs w:val="20"/>
        </w:rPr>
        <w:t>NO</w:t>
      </w: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F52C86">
        <w:rPr>
          <w:rFonts w:asciiTheme="majorHAnsi" w:hAnsiTheme="majorHAnsi" w:cs="Arial"/>
          <w:sz w:val="20"/>
          <w:szCs w:val="20"/>
        </w:rPr>
        <w:t xml:space="preserve"> </w:t>
      </w:r>
      <w:r w:rsidR="00615480">
        <w:rPr>
          <w:rFonts w:asciiTheme="majorHAnsi" w:hAnsiTheme="majorHAnsi" w:cs="Arial"/>
          <w:sz w:val="20"/>
          <w:szCs w:val="20"/>
        </w:rPr>
        <w:tab/>
      </w:r>
      <w:r w:rsidR="00F52C86" w:rsidRPr="008B679E">
        <w:rPr>
          <w:rFonts w:asciiTheme="majorHAnsi" w:hAnsiTheme="majorHAnsi" w:cs="Arial"/>
          <w:b/>
          <w:sz w:val="20"/>
          <w:szCs w:val="20"/>
        </w:rPr>
        <w:t>NO</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106528451" w:edGrp="everyone"/>
          <w:r w:rsidRPr="008426D1">
            <w:rPr>
              <w:rStyle w:val="PlaceholderText"/>
              <w:shd w:val="clear" w:color="auto" w:fill="D9D9D9" w:themeFill="background1" w:themeFillShade="D9"/>
            </w:rPr>
            <w:t>Enter text...</w:t>
          </w:r>
          <w:permEnd w:id="2106528451"/>
        </w:sdtContent>
      </w:sdt>
    </w:p>
    <w:p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877417962" w:edGrp="everyone"/>
          <w:r w:rsidR="004167AB" w:rsidRPr="007876A3">
            <w:rPr>
              <w:rStyle w:val="PlaceholderText"/>
              <w:shd w:val="clear" w:color="auto" w:fill="D9D9D9" w:themeFill="background1" w:themeFillShade="D9"/>
            </w:rPr>
            <w:t>Enter text...</w:t>
          </w:r>
          <w:permEnd w:id="877417962"/>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615480">
        <w:rPr>
          <w:rFonts w:asciiTheme="majorHAnsi" w:hAnsiTheme="majorHAnsi" w:cs="Arial"/>
          <w:sz w:val="20"/>
          <w:szCs w:val="20"/>
        </w:rPr>
        <w:tab/>
      </w:r>
      <w:r w:rsidR="00F52C86" w:rsidRPr="008B679E">
        <w:rPr>
          <w:rFonts w:asciiTheme="majorHAnsi" w:hAnsiTheme="majorHAnsi" w:cs="Arial"/>
          <w:b/>
          <w:sz w:val="20"/>
          <w:szCs w:val="20"/>
        </w:rPr>
        <w:t>NO</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82076995" w:edGrp="everyone"/>
          <w:r w:rsidR="002172AB" w:rsidRPr="008426D1">
            <w:rPr>
              <w:rStyle w:val="PlaceholderText"/>
              <w:shd w:val="clear" w:color="auto" w:fill="D9D9D9" w:themeFill="background1" w:themeFillShade="D9"/>
            </w:rPr>
            <w:t>Enter text...</w:t>
          </w:r>
          <w:permEnd w:id="82076995"/>
        </w:sdtContent>
      </w:sdt>
    </w:p>
    <w:p w:rsidR="001D2890" w:rsidRPr="007637B2" w:rsidRDefault="001D2890" w:rsidP="007637B2">
      <w:pPr>
        <w:tabs>
          <w:tab w:val="left" w:pos="360"/>
          <w:tab w:val="left" w:pos="720"/>
        </w:tabs>
        <w:spacing w:after="0" w:line="240" w:lineRule="auto"/>
        <w:rPr>
          <w:rFonts w:asciiTheme="majorHAnsi" w:hAnsiTheme="majorHAnsi" w:cs="Arial"/>
          <w:sz w:val="20"/>
          <w:szCs w:val="20"/>
        </w:rPr>
      </w:pPr>
    </w:p>
    <w:p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F52C86">
        <w:rPr>
          <w:rFonts w:asciiTheme="majorHAnsi" w:hAnsiTheme="majorHAnsi" w:cs="Arial"/>
          <w:sz w:val="20"/>
          <w:szCs w:val="20"/>
        </w:rPr>
        <w:t xml:space="preserve"> </w:t>
      </w:r>
      <w:r w:rsidR="00615480">
        <w:rPr>
          <w:rFonts w:asciiTheme="majorHAnsi" w:hAnsiTheme="majorHAnsi" w:cs="Arial"/>
          <w:sz w:val="20"/>
          <w:szCs w:val="20"/>
        </w:rPr>
        <w:tab/>
      </w:r>
      <w:r w:rsidR="00F52C86" w:rsidRPr="008B679E">
        <w:rPr>
          <w:rFonts w:asciiTheme="majorHAnsi" w:hAnsiTheme="majorHAnsi" w:cs="Arial"/>
          <w:b/>
          <w:sz w:val="20"/>
          <w:szCs w:val="20"/>
        </w:rPr>
        <w:t>NO</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884992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849921" w:displacedByCustomXml="next"/>
      </w:sdtContent>
    </w:sdt>
    <w:p w:rsidR="00802638" w:rsidRDefault="00802638" w:rsidP="00802638">
      <w:pPr>
        <w:rPr>
          <w:rFonts w:asciiTheme="majorHAnsi" w:hAnsiTheme="majorHAnsi" w:cs="Arial"/>
          <w:b/>
          <w:sz w:val="28"/>
          <w:szCs w:val="20"/>
        </w:rPr>
      </w:pPr>
    </w:p>
    <w:p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316F00">
        <w:rPr>
          <w:rFonts w:asciiTheme="majorHAnsi" w:hAnsiTheme="majorHAnsi" w:cs="Arial"/>
          <w:b/>
          <w:sz w:val="20"/>
          <w:szCs w:val="20"/>
        </w:rPr>
        <w:t>[Modification</w:t>
      </w:r>
      <w:r w:rsidR="00C74B62" w:rsidRPr="00316F00">
        <w:rPr>
          <w:rFonts w:asciiTheme="majorHAnsi" w:hAnsiTheme="majorHAnsi" w:cs="Arial"/>
          <w:b/>
          <w:sz w:val="20"/>
          <w:szCs w:val="20"/>
        </w:rPr>
        <w:t xml:space="preserve"> requested</w:t>
      </w:r>
      <w:r w:rsidR="00C44C5E" w:rsidRPr="00316F00">
        <w:rPr>
          <w:rFonts w:asciiTheme="majorHAnsi" w:hAnsiTheme="majorHAnsi" w:cs="Arial"/>
          <w:b/>
          <w:sz w:val="20"/>
          <w:szCs w:val="20"/>
        </w:rPr>
        <w:t>? Yes/</w:t>
      </w:r>
      <w:r w:rsidR="00C44C5E" w:rsidRPr="00C44C5E">
        <w:rPr>
          <w:rFonts w:asciiTheme="majorHAnsi" w:hAnsiTheme="majorHAnsi" w:cs="Arial"/>
          <w:b/>
          <w:sz w:val="20"/>
          <w:szCs w:val="20"/>
        </w:rPr>
        <w:t>No]</w:t>
      </w:r>
      <w:r w:rsidR="00615480">
        <w:rPr>
          <w:rFonts w:asciiTheme="majorHAnsi" w:hAnsiTheme="majorHAnsi" w:cs="Arial"/>
          <w:b/>
          <w:sz w:val="20"/>
          <w:szCs w:val="20"/>
        </w:rPr>
        <w:tab/>
        <w:t>NO</w:t>
      </w:r>
    </w:p>
    <w:p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8"/>
          <w:szCs w:val="20"/>
        </w:rPr>
        <w:id w:val="2130351671"/>
      </w:sdtPr>
      <w:sdtEndPr/>
      <w:sdtContent>
        <w:p w:rsidR="00F52C86"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 xml:space="preserve">Week 1: Introduction – </w:t>
          </w:r>
          <w:r w:rsidR="00615480">
            <w:rPr>
              <w:rFonts w:asciiTheme="majorHAnsi" w:hAnsiTheme="majorHAnsi" w:cs="Arial"/>
              <w:sz w:val="28"/>
              <w:szCs w:val="20"/>
            </w:rPr>
            <w:t>T</w:t>
          </w:r>
          <w:r w:rsidRPr="008B679E">
            <w:rPr>
              <w:rFonts w:asciiTheme="majorHAnsi" w:hAnsiTheme="majorHAnsi" w:cs="Arial"/>
              <w:sz w:val="28"/>
              <w:szCs w:val="20"/>
            </w:rPr>
            <w:t>heoretical views of entrepreneurship: Creative Destruction vs Opportunity Alertness</w:t>
          </w:r>
        </w:p>
        <w:p w:rsidR="00F52C86"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2: The role of entrepreneurship in economic development</w:t>
          </w:r>
        </w:p>
        <w:p w:rsidR="00F52C86"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3: Creativity in action</w:t>
          </w:r>
          <w:r w:rsidR="00615480">
            <w:rPr>
              <w:rFonts w:asciiTheme="majorHAnsi" w:hAnsiTheme="majorHAnsi" w:cs="Arial"/>
              <w:sz w:val="28"/>
              <w:szCs w:val="20"/>
            </w:rPr>
            <w:t xml:space="preserve"> I</w:t>
          </w:r>
        </w:p>
        <w:p w:rsidR="00F52C86"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4: Brainstorming ideas for societ</w:t>
          </w:r>
          <w:r w:rsidR="00615480">
            <w:rPr>
              <w:rFonts w:asciiTheme="majorHAnsi" w:hAnsiTheme="majorHAnsi" w:cs="Arial"/>
              <w:sz w:val="28"/>
              <w:szCs w:val="20"/>
            </w:rPr>
            <w:t>al</w:t>
          </w:r>
          <w:r w:rsidRPr="008B679E">
            <w:rPr>
              <w:rFonts w:asciiTheme="majorHAnsi" w:hAnsiTheme="majorHAnsi" w:cs="Arial"/>
              <w:sz w:val="28"/>
              <w:szCs w:val="20"/>
            </w:rPr>
            <w:t xml:space="preserve"> benefit</w:t>
          </w:r>
        </w:p>
        <w:p w:rsidR="00F52C86"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5: The role of entrepreneurial behavior in existing organization</w:t>
          </w:r>
          <w:r w:rsidR="00FB5486">
            <w:rPr>
              <w:rFonts w:asciiTheme="majorHAnsi" w:hAnsiTheme="majorHAnsi" w:cs="Arial"/>
              <w:sz w:val="28"/>
              <w:szCs w:val="20"/>
            </w:rPr>
            <w:t>s</w:t>
          </w:r>
        </w:p>
        <w:p w:rsidR="00F52C86" w:rsidRPr="008B679E" w:rsidRDefault="00615480" w:rsidP="00A966C5">
          <w:pPr>
            <w:tabs>
              <w:tab w:val="left" w:pos="360"/>
              <w:tab w:val="left" w:pos="720"/>
            </w:tabs>
            <w:spacing w:after="0" w:line="240" w:lineRule="auto"/>
            <w:rPr>
              <w:rFonts w:asciiTheme="majorHAnsi" w:hAnsiTheme="majorHAnsi" w:cs="Arial"/>
              <w:sz w:val="28"/>
              <w:szCs w:val="20"/>
            </w:rPr>
          </w:pPr>
          <w:r>
            <w:rPr>
              <w:rFonts w:asciiTheme="majorHAnsi" w:hAnsiTheme="majorHAnsi" w:cs="Arial"/>
              <w:sz w:val="28"/>
              <w:szCs w:val="20"/>
            </w:rPr>
            <w:t xml:space="preserve">Week 6: </w:t>
          </w:r>
          <w:r w:rsidR="00F52C86" w:rsidRPr="008B679E">
            <w:rPr>
              <w:rFonts w:asciiTheme="majorHAnsi" w:hAnsiTheme="majorHAnsi" w:cs="Arial"/>
              <w:sz w:val="28"/>
              <w:szCs w:val="20"/>
            </w:rPr>
            <w:t>Business models and Business plans</w:t>
          </w:r>
        </w:p>
        <w:p w:rsidR="00F52C86"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7: Making yourself count</w:t>
          </w:r>
        </w:p>
        <w:p w:rsidR="00462718" w:rsidRPr="008B679E" w:rsidRDefault="00F52C86"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 xml:space="preserve">Week 8: </w:t>
          </w:r>
          <w:r w:rsidR="00462718" w:rsidRPr="008B679E">
            <w:rPr>
              <w:rFonts w:asciiTheme="majorHAnsi" w:hAnsiTheme="majorHAnsi" w:cs="Arial"/>
              <w:sz w:val="28"/>
              <w:szCs w:val="20"/>
            </w:rPr>
            <w:t>T</w:t>
          </w:r>
          <w:r w:rsidRPr="008B679E">
            <w:rPr>
              <w:rFonts w:asciiTheme="majorHAnsi" w:hAnsiTheme="majorHAnsi" w:cs="Arial"/>
              <w:sz w:val="28"/>
              <w:szCs w:val="20"/>
            </w:rPr>
            <w:t xml:space="preserve">he roles of </w:t>
          </w:r>
          <w:r w:rsidR="00462718" w:rsidRPr="008B679E">
            <w:rPr>
              <w:rFonts w:asciiTheme="majorHAnsi" w:hAnsiTheme="majorHAnsi" w:cs="Arial"/>
              <w:sz w:val="28"/>
              <w:szCs w:val="20"/>
            </w:rPr>
            <w:t>investors and bankers</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9: Developing the personal branding portfolio</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lastRenderedPageBreak/>
            <w:t>Week 10: Team versus Individual new ventures</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 xml:space="preserve">Week 11: The role of family to support </w:t>
          </w:r>
          <w:r w:rsidR="00FB5486">
            <w:rPr>
              <w:rFonts w:asciiTheme="majorHAnsi" w:hAnsiTheme="majorHAnsi" w:cs="Arial"/>
              <w:sz w:val="28"/>
              <w:szCs w:val="20"/>
            </w:rPr>
            <w:t>entrepreneurship</w:t>
          </w:r>
          <w:r w:rsidRPr="008B679E">
            <w:rPr>
              <w:rFonts w:asciiTheme="majorHAnsi" w:hAnsiTheme="majorHAnsi" w:cs="Arial"/>
              <w:sz w:val="28"/>
              <w:szCs w:val="20"/>
            </w:rPr>
            <w:t xml:space="preserve"> and innovation</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12: Creativity in action II</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 xml:space="preserve">Week 13: </w:t>
          </w:r>
          <w:r w:rsidR="00FB5486">
            <w:rPr>
              <w:rFonts w:asciiTheme="majorHAnsi" w:hAnsiTheme="majorHAnsi" w:cs="Arial"/>
              <w:sz w:val="28"/>
              <w:szCs w:val="20"/>
            </w:rPr>
            <w:t>Presenting</w:t>
          </w:r>
          <w:r w:rsidRPr="008B679E">
            <w:rPr>
              <w:rFonts w:asciiTheme="majorHAnsi" w:hAnsiTheme="majorHAnsi" w:cs="Arial"/>
              <w:sz w:val="28"/>
              <w:szCs w:val="20"/>
            </w:rPr>
            <w:t xml:space="preserve"> new ideas to family and friends</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 xml:space="preserve">Week 14: </w:t>
          </w:r>
          <w:r w:rsidR="00FB5486">
            <w:rPr>
              <w:rFonts w:asciiTheme="majorHAnsi" w:hAnsiTheme="majorHAnsi" w:cs="Arial"/>
              <w:sz w:val="28"/>
              <w:szCs w:val="20"/>
            </w:rPr>
            <w:t>Presenting</w:t>
          </w:r>
          <w:r w:rsidRPr="008B679E">
            <w:rPr>
              <w:rFonts w:asciiTheme="majorHAnsi" w:hAnsiTheme="majorHAnsi" w:cs="Arial"/>
              <w:sz w:val="28"/>
              <w:szCs w:val="20"/>
            </w:rPr>
            <w:t xml:space="preserve"> new ideas to others</w:t>
          </w:r>
        </w:p>
        <w:p w:rsidR="00462718"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15: Formalizing the new venture</w:t>
          </w:r>
        </w:p>
        <w:p w:rsidR="00A966C5" w:rsidRPr="008B679E" w:rsidRDefault="00462718" w:rsidP="00A966C5">
          <w:pPr>
            <w:tabs>
              <w:tab w:val="left" w:pos="360"/>
              <w:tab w:val="left" w:pos="720"/>
            </w:tabs>
            <w:spacing w:after="0" w:line="240" w:lineRule="auto"/>
            <w:rPr>
              <w:rFonts w:asciiTheme="majorHAnsi" w:hAnsiTheme="majorHAnsi" w:cs="Arial"/>
              <w:sz w:val="28"/>
              <w:szCs w:val="20"/>
            </w:rPr>
          </w:pPr>
          <w:r w:rsidRPr="008B679E">
            <w:rPr>
              <w:rFonts w:asciiTheme="majorHAnsi" w:hAnsiTheme="majorHAnsi" w:cs="Arial"/>
              <w:sz w:val="28"/>
              <w:szCs w:val="20"/>
            </w:rPr>
            <w:t>Week 16: Wrap up and final deliveries</w:t>
          </w:r>
        </w:p>
      </w:sdtContent>
    </w:sdt>
    <w:p w:rsidR="00A966C5" w:rsidRDefault="00A966C5" w:rsidP="00A966C5">
      <w:pPr>
        <w:tabs>
          <w:tab w:val="left" w:pos="360"/>
          <w:tab w:val="left" w:pos="720"/>
        </w:tabs>
        <w:spacing w:after="0" w:line="240" w:lineRule="auto"/>
        <w:rPr>
          <w:rFonts w:asciiTheme="majorHAnsi" w:hAnsiTheme="majorHAnsi" w:cs="Arial"/>
          <w:sz w:val="20"/>
          <w:szCs w:val="20"/>
        </w:rPr>
      </w:pPr>
    </w:p>
    <w:p w:rsidR="00462718" w:rsidRDefault="00462718" w:rsidP="00A966C5">
      <w:pPr>
        <w:tabs>
          <w:tab w:val="left" w:pos="360"/>
          <w:tab w:val="left" w:pos="720"/>
        </w:tabs>
        <w:spacing w:after="0" w:line="240" w:lineRule="auto"/>
        <w:rPr>
          <w:rFonts w:asciiTheme="majorHAnsi" w:hAnsiTheme="majorHAnsi" w:cs="Arial"/>
          <w:sz w:val="20"/>
          <w:szCs w:val="20"/>
        </w:rPr>
      </w:pPr>
    </w:p>
    <w:p w:rsidR="00462718" w:rsidRPr="008426D1" w:rsidRDefault="00462718" w:rsidP="00A966C5">
      <w:pPr>
        <w:tabs>
          <w:tab w:val="left" w:pos="360"/>
          <w:tab w:val="left" w:pos="720"/>
        </w:tabs>
        <w:spacing w:after="0" w:line="240" w:lineRule="auto"/>
        <w:rPr>
          <w:rFonts w:asciiTheme="majorHAnsi" w:hAnsiTheme="majorHAnsi" w:cs="Arial"/>
          <w:sz w:val="20"/>
          <w:szCs w:val="20"/>
        </w:rPr>
      </w:pPr>
    </w:p>
    <w:p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w:t>
      </w:r>
      <w:r w:rsidR="00C44C5E" w:rsidRPr="00316F00">
        <w:rPr>
          <w:rFonts w:asciiTheme="majorHAnsi" w:hAnsiTheme="majorHAnsi" w:cs="Arial"/>
          <w:b/>
          <w:sz w:val="20"/>
          <w:szCs w:val="20"/>
        </w:rPr>
        <w:t>Modification</w:t>
      </w:r>
      <w:r w:rsidR="00C74B62" w:rsidRPr="00316F00">
        <w:rPr>
          <w:rFonts w:asciiTheme="majorHAnsi" w:hAnsiTheme="majorHAnsi" w:cs="Arial"/>
          <w:b/>
          <w:sz w:val="20"/>
          <w:szCs w:val="20"/>
        </w:rPr>
        <w:t xml:space="preserve"> requested</w:t>
      </w:r>
      <w:r w:rsidR="00C44C5E" w:rsidRPr="00316F00">
        <w:rPr>
          <w:rFonts w:asciiTheme="majorHAnsi" w:hAnsiTheme="majorHAnsi" w:cs="Arial"/>
          <w:b/>
          <w:sz w:val="20"/>
          <w:szCs w:val="20"/>
        </w:rPr>
        <w:t>? Yes/</w:t>
      </w:r>
      <w:r w:rsidR="00C44C5E" w:rsidRPr="00C44C5E">
        <w:rPr>
          <w:rFonts w:asciiTheme="majorHAnsi" w:hAnsiTheme="majorHAnsi" w:cs="Arial"/>
          <w:b/>
          <w:sz w:val="20"/>
          <w:szCs w:val="20"/>
        </w:rPr>
        <w:t>No]</w:t>
      </w:r>
    </w:p>
    <w:p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rPr>
          <w:sz w:val="24"/>
        </w:rPr>
      </w:sdtEndPr>
      <w:sdtContent>
        <w:p w:rsidR="00462718" w:rsidRPr="008B679E" w:rsidRDefault="00462718" w:rsidP="00A966C5">
          <w:pPr>
            <w:tabs>
              <w:tab w:val="left" w:pos="360"/>
              <w:tab w:val="left" w:pos="720"/>
            </w:tabs>
            <w:spacing w:after="0" w:line="240" w:lineRule="auto"/>
            <w:rPr>
              <w:rFonts w:asciiTheme="majorHAnsi" w:hAnsiTheme="majorHAnsi" w:cs="Arial"/>
              <w:sz w:val="24"/>
              <w:szCs w:val="20"/>
            </w:rPr>
          </w:pPr>
          <w:r w:rsidRPr="008B679E">
            <w:rPr>
              <w:rFonts w:asciiTheme="majorHAnsi" w:hAnsiTheme="majorHAnsi" w:cs="Arial"/>
              <w:sz w:val="24"/>
              <w:szCs w:val="20"/>
            </w:rPr>
            <w:t>Visits to A-State incubator, on-campus Hotel, ABI</w:t>
          </w:r>
        </w:p>
        <w:p w:rsidR="00A966C5" w:rsidRPr="008B679E" w:rsidRDefault="00462718" w:rsidP="00A966C5">
          <w:pPr>
            <w:tabs>
              <w:tab w:val="left" w:pos="360"/>
              <w:tab w:val="left" w:pos="720"/>
            </w:tabs>
            <w:spacing w:after="0" w:line="240" w:lineRule="auto"/>
            <w:rPr>
              <w:rFonts w:asciiTheme="majorHAnsi" w:hAnsiTheme="majorHAnsi" w:cs="Arial"/>
              <w:sz w:val="24"/>
              <w:szCs w:val="20"/>
            </w:rPr>
          </w:pPr>
          <w:r w:rsidRPr="008B679E">
            <w:rPr>
              <w:rFonts w:asciiTheme="majorHAnsi" w:hAnsiTheme="majorHAnsi" w:cs="Arial"/>
              <w:sz w:val="24"/>
              <w:szCs w:val="20"/>
            </w:rPr>
            <w:t>Guest speakers for topics related to Entrepreneurial start</w:t>
          </w:r>
          <w:r w:rsidR="00615480">
            <w:rPr>
              <w:rFonts w:asciiTheme="majorHAnsi" w:hAnsiTheme="majorHAnsi" w:cs="Arial"/>
              <w:sz w:val="24"/>
              <w:szCs w:val="20"/>
            </w:rPr>
            <w:t>-</w:t>
          </w:r>
          <w:r w:rsidRPr="008B679E">
            <w:rPr>
              <w:rFonts w:asciiTheme="majorHAnsi" w:hAnsiTheme="majorHAnsi" w:cs="Arial"/>
              <w:sz w:val="24"/>
              <w:szCs w:val="20"/>
            </w:rPr>
            <w:t xml:space="preserve">ups, </w:t>
          </w:r>
          <w:r w:rsidR="00615480">
            <w:rPr>
              <w:rFonts w:asciiTheme="majorHAnsi" w:hAnsiTheme="majorHAnsi" w:cs="Arial"/>
              <w:sz w:val="24"/>
              <w:szCs w:val="20"/>
            </w:rPr>
            <w:t>creativity</w:t>
          </w:r>
          <w:r w:rsidRPr="008B679E">
            <w:rPr>
              <w:rFonts w:asciiTheme="majorHAnsi" w:hAnsiTheme="majorHAnsi" w:cs="Arial"/>
              <w:sz w:val="24"/>
              <w:szCs w:val="20"/>
            </w:rPr>
            <w:t>, Patent law, Financial requirements, Personal branding</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4"/>
          <w:szCs w:val="20"/>
        </w:rPr>
        <w:id w:val="110639606"/>
      </w:sdtPr>
      <w:sdtEndPr>
        <w:rPr>
          <w:sz w:val="20"/>
        </w:rPr>
      </w:sdtEndPr>
      <w:sdtContent>
        <w:p w:rsidR="00A966C5" w:rsidRPr="008426D1" w:rsidRDefault="00462718" w:rsidP="00A966C5">
          <w:pPr>
            <w:tabs>
              <w:tab w:val="left" w:pos="360"/>
              <w:tab w:val="left" w:pos="720"/>
            </w:tabs>
            <w:spacing w:after="0" w:line="240" w:lineRule="auto"/>
            <w:rPr>
              <w:rFonts w:asciiTheme="majorHAnsi" w:hAnsiTheme="majorHAnsi" w:cs="Arial"/>
              <w:sz w:val="20"/>
              <w:szCs w:val="20"/>
            </w:rPr>
          </w:pPr>
          <w:r w:rsidRPr="008B679E">
            <w:rPr>
              <w:rFonts w:asciiTheme="majorHAnsi" w:hAnsiTheme="majorHAnsi" w:cs="Arial"/>
              <w:sz w:val="24"/>
              <w:szCs w:val="20"/>
            </w:rPr>
            <w:t>Use of current staff and current classrooms</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0"/>
          </w:rPr>
          <w:id w:val="1646383678"/>
        </w:sdtPr>
        <w:sdtEndPr/>
        <w:sdtContent>
          <w:r w:rsidR="008B679E" w:rsidRPr="008B679E">
            <w:rPr>
              <w:rFonts w:asciiTheme="majorHAnsi" w:hAnsiTheme="majorHAnsi" w:cs="Arial"/>
              <w:sz w:val="24"/>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462718" w:rsidRPr="008B679E">
        <w:rPr>
          <w:rFonts w:asciiTheme="majorHAnsi" w:hAnsiTheme="majorHAnsi" w:cs="Arial"/>
          <w:b/>
          <w:sz w:val="20"/>
          <w:szCs w:val="20"/>
        </w:rPr>
        <w:t>NO</w:t>
      </w:r>
    </w:p>
    <w:p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rsidR="00D4202C" w:rsidRPr="00D4202C" w:rsidRDefault="00D4202C" w:rsidP="00CA269E">
      <w:pPr>
        <w:tabs>
          <w:tab w:val="left" w:pos="360"/>
          <w:tab w:val="left" w:pos="720"/>
        </w:tabs>
        <w:spacing w:after="0"/>
        <w:rPr>
          <w:rFonts w:asciiTheme="majorHAnsi" w:hAnsiTheme="majorHAnsi" w:cs="Arial"/>
          <w:b/>
          <w:sz w:val="20"/>
          <w:szCs w:val="20"/>
        </w:rPr>
      </w:pPr>
    </w:p>
    <w:p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rsidR="00D4202C" w:rsidRPr="00D4202C" w:rsidRDefault="00E46D7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621181250" w:edGrp="everyone"/>
          <w:r w:rsidR="00D4202C" w:rsidRPr="00D4202C">
            <w:rPr>
              <w:rStyle w:val="PlaceholderText"/>
              <w:shd w:val="clear" w:color="auto" w:fill="D9D9D9" w:themeFill="background1" w:themeFillShade="D9"/>
            </w:rPr>
            <w:t>Enter text...</w:t>
          </w:r>
          <w:permEnd w:id="621181250"/>
        </w:sdtContent>
      </w:sdt>
    </w:p>
    <w:p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B679E" w:rsidRDefault="00CA269E" w:rsidP="00EB50CA">
      <w:pPr>
        <w:tabs>
          <w:tab w:val="left" w:pos="360"/>
          <w:tab w:val="left" w:pos="720"/>
        </w:tabs>
        <w:spacing w:after="0" w:line="240" w:lineRule="auto"/>
        <w:ind w:left="360"/>
        <w:rPr>
          <w:rFonts w:asciiTheme="majorHAnsi" w:hAnsiTheme="majorHAnsi" w:cs="Arial"/>
          <w:sz w:val="24"/>
          <w:szCs w:val="20"/>
        </w:rPr>
      </w:pPr>
      <w:r w:rsidRPr="008426D1">
        <w:rPr>
          <w:rFonts w:asciiTheme="majorHAnsi" w:hAnsiTheme="majorHAnsi" w:cs="Arial"/>
          <w:sz w:val="20"/>
          <w:szCs w:val="20"/>
        </w:rPr>
        <w:tab/>
      </w:r>
      <w:sdt>
        <w:sdtPr>
          <w:rPr>
            <w:rFonts w:asciiTheme="majorHAnsi" w:hAnsiTheme="majorHAnsi" w:cs="Arial"/>
            <w:sz w:val="24"/>
            <w:szCs w:val="20"/>
          </w:rPr>
          <w:id w:val="20368767"/>
        </w:sdtPr>
        <w:sdtEndPr/>
        <w:sdtContent>
          <w:r w:rsidR="00462718" w:rsidRPr="008B679E">
            <w:rPr>
              <w:rFonts w:asciiTheme="majorHAnsi" w:hAnsiTheme="majorHAnsi" w:cs="Arial"/>
              <w:sz w:val="24"/>
              <w:szCs w:val="20"/>
            </w:rPr>
            <w:t xml:space="preserve">Entrepreneurship </w:t>
          </w:r>
          <w:r w:rsidR="00FB5486">
            <w:rPr>
              <w:rFonts w:asciiTheme="majorHAnsi" w:hAnsiTheme="majorHAnsi" w:cs="Arial"/>
              <w:sz w:val="24"/>
              <w:szCs w:val="20"/>
            </w:rPr>
            <w:t>is the study of</w:t>
          </w:r>
          <w:r w:rsidR="00462718" w:rsidRPr="008B679E">
            <w:rPr>
              <w:rFonts w:asciiTheme="majorHAnsi" w:hAnsiTheme="majorHAnsi" w:cs="Arial"/>
              <w:sz w:val="24"/>
              <w:szCs w:val="20"/>
            </w:rPr>
            <w:t xml:space="preserve"> the creation of new businesses and organizations as well as the </w:t>
          </w:r>
          <w:r w:rsidR="00FB5486">
            <w:rPr>
              <w:rFonts w:asciiTheme="majorHAnsi" w:hAnsiTheme="majorHAnsi" w:cs="Arial"/>
              <w:sz w:val="24"/>
              <w:szCs w:val="20"/>
            </w:rPr>
            <w:t>innovative</w:t>
          </w:r>
          <w:r w:rsidR="00462718" w:rsidRPr="008B679E">
            <w:rPr>
              <w:rFonts w:asciiTheme="majorHAnsi" w:hAnsiTheme="majorHAnsi" w:cs="Arial"/>
              <w:sz w:val="24"/>
              <w:szCs w:val="20"/>
            </w:rPr>
            <w:t xml:space="preserve"> actions to keep an existing organization competitive in </w:t>
          </w:r>
          <w:r w:rsidR="00FB5486">
            <w:rPr>
              <w:rFonts w:asciiTheme="majorHAnsi" w:hAnsiTheme="majorHAnsi" w:cs="Arial"/>
              <w:sz w:val="24"/>
              <w:szCs w:val="20"/>
            </w:rPr>
            <w:t>changing environments</w:t>
          </w:r>
          <w:r w:rsidR="00462718" w:rsidRPr="008B679E">
            <w:rPr>
              <w:rFonts w:asciiTheme="majorHAnsi" w:hAnsiTheme="majorHAnsi" w:cs="Arial"/>
              <w:sz w:val="24"/>
              <w:szCs w:val="20"/>
            </w:rPr>
            <w:t xml:space="preserve">. </w:t>
          </w:r>
          <w:r w:rsidR="00FB5486">
            <w:rPr>
              <w:rFonts w:asciiTheme="majorHAnsi" w:hAnsiTheme="majorHAnsi" w:cs="Arial"/>
              <w:sz w:val="24"/>
              <w:szCs w:val="20"/>
            </w:rPr>
            <w:t xml:space="preserve">As such, it represents an intersection of the various sub-disciplines that compose a business education. </w:t>
          </w:r>
          <w:r w:rsidR="00462718" w:rsidRPr="008B679E">
            <w:rPr>
              <w:rFonts w:asciiTheme="majorHAnsi" w:hAnsiTheme="majorHAnsi" w:cs="Arial"/>
              <w:sz w:val="24"/>
              <w:szCs w:val="20"/>
            </w:rPr>
            <w:t xml:space="preserve">There is a need for students to </w:t>
          </w:r>
          <w:r w:rsidR="00FB5486">
            <w:rPr>
              <w:rFonts w:asciiTheme="majorHAnsi" w:hAnsiTheme="majorHAnsi" w:cs="Arial"/>
              <w:sz w:val="24"/>
              <w:szCs w:val="20"/>
            </w:rPr>
            <w:t>experience</w:t>
          </w:r>
          <w:r w:rsidR="00462718" w:rsidRPr="008B679E">
            <w:rPr>
              <w:rFonts w:asciiTheme="majorHAnsi" w:hAnsiTheme="majorHAnsi" w:cs="Arial"/>
              <w:sz w:val="24"/>
              <w:szCs w:val="20"/>
            </w:rPr>
            <w:t xml:space="preserve"> an introductory course</w:t>
          </w:r>
          <w:r w:rsidR="00FB5486">
            <w:rPr>
              <w:rFonts w:asciiTheme="majorHAnsi" w:hAnsiTheme="majorHAnsi" w:cs="Arial"/>
              <w:sz w:val="24"/>
              <w:szCs w:val="20"/>
            </w:rPr>
            <w:t xml:space="preserve"> early</w:t>
          </w:r>
          <w:r w:rsidR="00462718" w:rsidRPr="008B679E">
            <w:rPr>
              <w:rFonts w:asciiTheme="majorHAnsi" w:hAnsiTheme="majorHAnsi" w:cs="Arial"/>
              <w:sz w:val="24"/>
              <w:szCs w:val="20"/>
            </w:rPr>
            <w:t xml:space="preserve"> in the</w:t>
          </w:r>
          <w:r w:rsidR="00FB5486">
            <w:rPr>
              <w:rFonts w:asciiTheme="majorHAnsi" w:hAnsiTheme="majorHAnsi" w:cs="Arial"/>
              <w:sz w:val="24"/>
              <w:szCs w:val="20"/>
            </w:rPr>
            <w:t>ir</w:t>
          </w:r>
          <w:r w:rsidR="00462718" w:rsidRPr="008B679E">
            <w:rPr>
              <w:rFonts w:asciiTheme="majorHAnsi" w:hAnsiTheme="majorHAnsi" w:cs="Arial"/>
              <w:sz w:val="24"/>
              <w:szCs w:val="20"/>
            </w:rPr>
            <w:t xml:space="preserve"> Business Core</w:t>
          </w:r>
          <w:r w:rsidR="00FB5486">
            <w:rPr>
              <w:rFonts w:asciiTheme="majorHAnsi" w:hAnsiTheme="majorHAnsi" w:cs="Arial"/>
              <w:sz w:val="24"/>
              <w:szCs w:val="20"/>
            </w:rPr>
            <w:t xml:space="preserve"> education</w:t>
          </w:r>
          <w:r w:rsidR="00462718" w:rsidRPr="008B679E">
            <w:rPr>
              <w:rFonts w:asciiTheme="majorHAnsi" w:hAnsiTheme="majorHAnsi" w:cs="Arial"/>
              <w:sz w:val="24"/>
              <w:szCs w:val="20"/>
            </w:rPr>
            <w:t xml:space="preserve"> that will </w:t>
          </w:r>
          <w:r w:rsidR="00FB5486">
            <w:rPr>
              <w:rFonts w:asciiTheme="majorHAnsi" w:hAnsiTheme="majorHAnsi" w:cs="Arial"/>
              <w:sz w:val="24"/>
              <w:szCs w:val="20"/>
            </w:rPr>
            <w:t xml:space="preserve">expose them to the business creation process and how proper construction of various organizational components in the initial phase of the business will support its success. This exposure will help students </w:t>
          </w:r>
          <w:r w:rsidR="00B90B3E" w:rsidRPr="008B679E">
            <w:rPr>
              <w:rFonts w:asciiTheme="majorHAnsi" w:hAnsiTheme="majorHAnsi" w:cs="Arial"/>
              <w:sz w:val="24"/>
              <w:szCs w:val="20"/>
            </w:rPr>
            <w:t>associate how the different business functions (e.g.</w:t>
          </w:r>
          <w:r w:rsidR="00FB5486">
            <w:rPr>
              <w:rFonts w:asciiTheme="majorHAnsi" w:hAnsiTheme="majorHAnsi" w:cs="Arial"/>
              <w:sz w:val="24"/>
              <w:szCs w:val="20"/>
            </w:rPr>
            <w:t>,</w:t>
          </w:r>
          <w:r w:rsidR="00B90B3E" w:rsidRPr="008B679E">
            <w:rPr>
              <w:rFonts w:asciiTheme="majorHAnsi" w:hAnsiTheme="majorHAnsi" w:cs="Arial"/>
              <w:sz w:val="24"/>
              <w:szCs w:val="20"/>
            </w:rPr>
            <w:t xml:space="preserve"> accounting, finance, marketing, operations, information systems, management)</w:t>
          </w:r>
          <w:r w:rsidR="00FB5486">
            <w:rPr>
              <w:rFonts w:asciiTheme="majorHAnsi" w:hAnsiTheme="majorHAnsi" w:cs="Arial"/>
              <w:sz w:val="24"/>
              <w:szCs w:val="20"/>
            </w:rPr>
            <w:t xml:space="preserve"> are</w:t>
          </w:r>
          <w:r w:rsidR="00E703F4">
            <w:rPr>
              <w:rFonts w:asciiTheme="majorHAnsi" w:hAnsiTheme="majorHAnsi" w:cs="Arial"/>
              <w:sz w:val="24"/>
              <w:szCs w:val="20"/>
            </w:rPr>
            <w:t xml:space="preserve"> interrelated and what role they play in starting a business. In particular, it will help students understand that a business must be organized first and then various business functions must be. </w:t>
          </w:r>
          <w:r w:rsidR="00B90B3E" w:rsidRPr="008B679E">
            <w:rPr>
              <w:rFonts w:asciiTheme="majorHAnsi" w:hAnsiTheme="majorHAnsi" w:cs="Arial"/>
              <w:sz w:val="24"/>
              <w:szCs w:val="20"/>
            </w:rPr>
            <w:t xml:space="preserve">The course will have the following goals: </w:t>
          </w:r>
          <w:bookmarkStart w:id="1" w:name="_Hlk50543441"/>
          <w:r w:rsidR="00B90B3E" w:rsidRPr="008B679E">
            <w:rPr>
              <w:rFonts w:asciiTheme="majorHAnsi" w:hAnsiTheme="majorHAnsi" w:cs="Arial"/>
              <w:sz w:val="24"/>
              <w:szCs w:val="20"/>
            </w:rPr>
            <w:t>(a) Understand the important role of the Entrepreneur in the economy, society, and particular industries; (b) Analyze business, economic, and societ</w:t>
          </w:r>
          <w:r w:rsidR="00E703F4">
            <w:rPr>
              <w:rFonts w:asciiTheme="majorHAnsi" w:hAnsiTheme="majorHAnsi" w:cs="Arial"/>
              <w:sz w:val="24"/>
              <w:szCs w:val="20"/>
            </w:rPr>
            <w:t>al</w:t>
          </w:r>
          <w:r w:rsidR="00B90B3E" w:rsidRPr="008B679E">
            <w:rPr>
              <w:rFonts w:asciiTheme="majorHAnsi" w:hAnsiTheme="majorHAnsi" w:cs="Arial"/>
              <w:sz w:val="24"/>
              <w:szCs w:val="20"/>
            </w:rPr>
            <w:t xml:space="preserve"> problems to discover viable entrepreneurial opportunities; (c) Demonstrate an ability to effectively communicate ideas orally and in writing</w:t>
          </w:r>
        </w:sdtContent>
      </w:sdt>
      <w:bookmarkEnd w:id="1"/>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bookmarkStart w:id="2" w:name="_Hlk50544033"/>
      <w:sdt>
        <w:sdtPr>
          <w:rPr>
            <w:rFonts w:asciiTheme="majorHAnsi" w:hAnsiTheme="majorHAnsi" w:cs="Arial"/>
            <w:sz w:val="24"/>
            <w:szCs w:val="20"/>
          </w:rPr>
          <w:id w:val="-1711865069"/>
        </w:sdtPr>
        <w:sdtEndPr>
          <w:rPr>
            <w:sz w:val="20"/>
          </w:rPr>
        </w:sdtEndPr>
        <w:sdtContent>
          <w:r w:rsidR="00B90B3E" w:rsidRPr="008B679E">
            <w:rPr>
              <w:rFonts w:asciiTheme="majorHAnsi" w:hAnsiTheme="majorHAnsi" w:cs="Arial"/>
              <w:sz w:val="24"/>
              <w:szCs w:val="20"/>
            </w:rPr>
            <w:t xml:space="preserve">Each one of the course goals are aligned with the College of Business Learning goals in this manner: a) Understand the important role of an entrepreneur in the economy, society, and particular industries (COB Learning Goals: Critical Thinking, Business Knowledge) b) Analyze business, economic, and society problems to </w:t>
          </w:r>
          <w:r w:rsidR="008B679E" w:rsidRPr="008B679E">
            <w:rPr>
              <w:rFonts w:asciiTheme="majorHAnsi" w:hAnsiTheme="majorHAnsi" w:cs="Arial"/>
              <w:sz w:val="24"/>
              <w:szCs w:val="20"/>
            </w:rPr>
            <w:t>discover</w:t>
          </w:r>
          <w:r w:rsidR="00B90B3E" w:rsidRPr="008B679E">
            <w:rPr>
              <w:rFonts w:asciiTheme="majorHAnsi" w:hAnsiTheme="majorHAnsi" w:cs="Arial"/>
              <w:sz w:val="24"/>
              <w:szCs w:val="20"/>
            </w:rPr>
            <w:t xml:space="preserve"> viable entrepreneurial opportunities (COB Learning Goals: Critical Thinking, </w:t>
          </w:r>
          <w:r w:rsidR="008B679E" w:rsidRPr="008B679E">
            <w:rPr>
              <w:rFonts w:asciiTheme="majorHAnsi" w:hAnsiTheme="majorHAnsi" w:cs="Arial"/>
              <w:sz w:val="24"/>
              <w:szCs w:val="20"/>
            </w:rPr>
            <w:t>Bus</w:t>
          </w:r>
          <w:r w:rsidR="00C81E43">
            <w:rPr>
              <w:rFonts w:asciiTheme="majorHAnsi" w:hAnsiTheme="majorHAnsi" w:cs="Arial"/>
              <w:sz w:val="24"/>
              <w:szCs w:val="20"/>
            </w:rPr>
            <w:t xml:space="preserve">iness Knowledge, and Ethics); </w:t>
          </w:r>
          <w:r w:rsidR="008B679E" w:rsidRPr="008B679E">
            <w:rPr>
              <w:rFonts w:asciiTheme="majorHAnsi" w:hAnsiTheme="majorHAnsi" w:cs="Arial"/>
              <w:sz w:val="24"/>
              <w:szCs w:val="20"/>
            </w:rPr>
            <w:t>(c) Demonstrate an ability to effectively communicate ideas orally and in writing (COB Learning Goals: written and oral communication</w:t>
          </w:r>
          <w:r w:rsidR="00E703F4">
            <w:rPr>
              <w:rFonts w:asciiTheme="majorHAnsi" w:hAnsiTheme="majorHAnsi" w:cs="Arial"/>
              <w:sz w:val="24"/>
              <w:szCs w:val="20"/>
            </w:rPr>
            <w:t>)</w:t>
          </w:r>
          <w:r w:rsidR="008B679E" w:rsidRPr="008B679E">
            <w:rPr>
              <w:rFonts w:asciiTheme="majorHAnsi" w:hAnsiTheme="majorHAnsi" w:cs="Arial"/>
              <w:sz w:val="24"/>
              <w:szCs w:val="20"/>
            </w:rPr>
            <w:t xml:space="preserve"> </w:t>
          </w:r>
        </w:sdtContent>
      </w:sdt>
    </w:p>
    <w:bookmarkEnd w:id="2"/>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A269E" w:rsidRPr="008426D1" w:rsidRDefault="00462718" w:rsidP="00CA269E">
          <w:pPr>
            <w:tabs>
              <w:tab w:val="left" w:pos="360"/>
              <w:tab w:val="left" w:pos="720"/>
            </w:tabs>
            <w:spacing w:after="0" w:line="240" w:lineRule="auto"/>
            <w:ind w:left="360" w:firstLine="360"/>
            <w:rPr>
              <w:rFonts w:asciiTheme="majorHAnsi" w:hAnsiTheme="majorHAnsi" w:cs="Arial"/>
              <w:sz w:val="20"/>
              <w:szCs w:val="20"/>
            </w:rPr>
          </w:pPr>
          <w:r w:rsidRPr="003D5B4B">
            <w:rPr>
              <w:rFonts w:asciiTheme="majorHAnsi" w:hAnsiTheme="majorHAnsi" w:cs="Arial"/>
              <w:sz w:val="24"/>
              <w:szCs w:val="20"/>
            </w:rPr>
            <w:t>All majors in the college of business will be required to take the course</w:t>
          </w:r>
          <w:r w:rsidR="00EB50CA" w:rsidRPr="003D5B4B">
            <w:rPr>
              <w:rFonts w:asciiTheme="majorHAnsi" w:hAnsiTheme="majorHAnsi" w:cs="Arial"/>
              <w:sz w:val="24"/>
              <w:szCs w:val="20"/>
            </w:rPr>
            <w:t xml:space="preserve"> as part of the Business Core,</w:t>
          </w:r>
          <w:r w:rsidRPr="003D5B4B">
            <w:rPr>
              <w:rFonts w:asciiTheme="majorHAnsi" w:hAnsiTheme="majorHAnsi" w:cs="Arial"/>
              <w:sz w:val="24"/>
              <w:szCs w:val="20"/>
            </w:rPr>
            <w:t xml:space="preserve"> and it is open to majors from other colleges</w:t>
          </w:r>
          <w:r w:rsidR="00EB50CA" w:rsidRPr="003D5B4B">
            <w:rPr>
              <w:rFonts w:asciiTheme="majorHAnsi" w:hAnsiTheme="majorHAnsi" w:cs="Arial"/>
              <w:sz w:val="24"/>
              <w:szCs w:val="20"/>
            </w:rPr>
            <w:t>.</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0"/>
        </w:rPr>
        <w:id w:val="-494496540"/>
      </w:sdtPr>
      <w:sdtEndPr/>
      <w:sdtContent>
        <w:p w:rsidR="00CA269E" w:rsidRPr="008B679E" w:rsidRDefault="00462718" w:rsidP="00CA269E">
          <w:pPr>
            <w:tabs>
              <w:tab w:val="left" w:pos="360"/>
              <w:tab w:val="left" w:pos="720"/>
            </w:tabs>
            <w:spacing w:after="0" w:line="240" w:lineRule="auto"/>
            <w:ind w:left="360" w:firstLine="360"/>
            <w:rPr>
              <w:rFonts w:asciiTheme="majorHAnsi" w:hAnsiTheme="majorHAnsi" w:cs="Arial"/>
              <w:sz w:val="24"/>
              <w:szCs w:val="20"/>
            </w:rPr>
          </w:pPr>
          <w:r w:rsidRPr="008B679E">
            <w:rPr>
              <w:rFonts w:asciiTheme="majorHAnsi" w:hAnsiTheme="majorHAnsi" w:cs="Arial"/>
              <w:sz w:val="24"/>
              <w:szCs w:val="20"/>
            </w:rPr>
            <w:t>There is a need for</w:t>
          </w:r>
          <w:r w:rsidR="00E703F4">
            <w:rPr>
              <w:rFonts w:asciiTheme="majorHAnsi" w:hAnsiTheme="majorHAnsi" w:cs="Arial"/>
              <w:sz w:val="24"/>
              <w:szCs w:val="20"/>
            </w:rPr>
            <w:t xml:space="preserve"> a</w:t>
          </w:r>
          <w:r w:rsidRPr="008B679E">
            <w:rPr>
              <w:rFonts w:asciiTheme="majorHAnsi" w:hAnsiTheme="majorHAnsi" w:cs="Arial"/>
              <w:sz w:val="24"/>
              <w:szCs w:val="20"/>
            </w:rPr>
            <w:t xml:space="preserve"> </w:t>
          </w:r>
          <w:r w:rsidR="00E703F4">
            <w:rPr>
              <w:rFonts w:asciiTheme="majorHAnsi" w:hAnsiTheme="majorHAnsi" w:cs="Arial"/>
              <w:sz w:val="24"/>
              <w:szCs w:val="20"/>
            </w:rPr>
            <w:t>l</w:t>
          </w:r>
          <w:r w:rsidRPr="008B679E">
            <w:rPr>
              <w:rFonts w:asciiTheme="majorHAnsi" w:hAnsiTheme="majorHAnsi" w:cs="Arial"/>
              <w:sz w:val="24"/>
              <w:szCs w:val="20"/>
            </w:rPr>
            <w:t>ower</w:t>
          </w:r>
          <w:r w:rsidR="00E703F4">
            <w:rPr>
              <w:rFonts w:asciiTheme="majorHAnsi" w:hAnsiTheme="majorHAnsi" w:cs="Arial"/>
              <w:sz w:val="24"/>
              <w:szCs w:val="20"/>
            </w:rPr>
            <w:t>-</w:t>
          </w:r>
          <w:r w:rsidRPr="008B679E">
            <w:rPr>
              <w:rFonts w:asciiTheme="majorHAnsi" w:hAnsiTheme="majorHAnsi" w:cs="Arial"/>
              <w:sz w:val="24"/>
              <w:szCs w:val="20"/>
            </w:rPr>
            <w:t xml:space="preserve">level course in the Business </w:t>
          </w:r>
          <w:r w:rsidR="00E703F4">
            <w:rPr>
              <w:rFonts w:asciiTheme="majorHAnsi" w:hAnsiTheme="majorHAnsi" w:cs="Arial"/>
              <w:sz w:val="24"/>
              <w:szCs w:val="20"/>
            </w:rPr>
            <w:t>C</w:t>
          </w:r>
          <w:r w:rsidRPr="008B679E">
            <w:rPr>
              <w:rFonts w:asciiTheme="majorHAnsi" w:hAnsiTheme="majorHAnsi" w:cs="Arial"/>
              <w:sz w:val="24"/>
              <w:szCs w:val="20"/>
            </w:rPr>
            <w:t xml:space="preserve">ore to introduce students with the notions of creativity and entrepreneurship </w:t>
          </w:r>
          <w:r w:rsidR="00E703F4">
            <w:rPr>
              <w:rFonts w:asciiTheme="majorHAnsi" w:hAnsiTheme="majorHAnsi" w:cs="Arial"/>
              <w:sz w:val="24"/>
              <w:szCs w:val="20"/>
            </w:rPr>
            <w:t xml:space="preserve">for several reasons. First, creativity and entrepreneurship are key to organizational success -- </w:t>
          </w:r>
          <w:r w:rsidRPr="008B679E">
            <w:rPr>
              <w:rFonts w:asciiTheme="majorHAnsi" w:hAnsiTheme="majorHAnsi" w:cs="Arial"/>
              <w:sz w:val="24"/>
              <w:szCs w:val="20"/>
            </w:rPr>
            <w:t>the majority of new businesses require today a market approach model to become successful in the long run</w:t>
          </w:r>
          <w:r w:rsidR="00E703F4">
            <w:rPr>
              <w:rFonts w:asciiTheme="majorHAnsi" w:hAnsiTheme="majorHAnsi" w:cs="Arial"/>
              <w:sz w:val="24"/>
              <w:szCs w:val="20"/>
            </w:rPr>
            <w:t xml:space="preserve"> and</w:t>
          </w:r>
          <w:r w:rsidRPr="008B679E">
            <w:rPr>
              <w:rFonts w:asciiTheme="majorHAnsi" w:hAnsiTheme="majorHAnsi" w:cs="Arial"/>
              <w:sz w:val="24"/>
              <w:szCs w:val="20"/>
            </w:rPr>
            <w:t xml:space="preserve"> existing organizations require </w:t>
          </w:r>
          <w:r w:rsidR="008945A1" w:rsidRPr="008B679E">
            <w:rPr>
              <w:rFonts w:asciiTheme="majorHAnsi" w:hAnsiTheme="majorHAnsi" w:cs="Arial"/>
              <w:sz w:val="24"/>
              <w:szCs w:val="20"/>
            </w:rPr>
            <w:t>innovati</w:t>
          </w:r>
          <w:r w:rsidR="008945A1">
            <w:rPr>
              <w:rFonts w:asciiTheme="majorHAnsi" w:hAnsiTheme="majorHAnsi" w:cs="Arial"/>
              <w:sz w:val="24"/>
              <w:szCs w:val="20"/>
            </w:rPr>
            <w:t>on</w:t>
          </w:r>
          <w:r w:rsidR="008945A1" w:rsidRPr="008B679E">
            <w:rPr>
              <w:rFonts w:asciiTheme="majorHAnsi" w:hAnsiTheme="majorHAnsi" w:cs="Arial"/>
              <w:sz w:val="24"/>
              <w:szCs w:val="20"/>
            </w:rPr>
            <w:t xml:space="preserve"> and regenerat</w:t>
          </w:r>
          <w:r w:rsidR="008945A1">
            <w:rPr>
              <w:rFonts w:asciiTheme="majorHAnsi" w:hAnsiTheme="majorHAnsi" w:cs="Arial"/>
              <w:sz w:val="24"/>
              <w:szCs w:val="20"/>
            </w:rPr>
            <w:t>ion</w:t>
          </w:r>
          <w:r w:rsidRPr="008B679E">
            <w:rPr>
              <w:rFonts w:asciiTheme="majorHAnsi" w:hAnsiTheme="majorHAnsi" w:cs="Arial"/>
              <w:sz w:val="24"/>
              <w:szCs w:val="20"/>
            </w:rPr>
            <w:t xml:space="preserve"> for remaining competitive</w:t>
          </w:r>
          <w:r w:rsidR="00E703F4">
            <w:rPr>
              <w:rFonts w:asciiTheme="majorHAnsi" w:hAnsiTheme="majorHAnsi" w:cs="Arial"/>
              <w:sz w:val="24"/>
              <w:szCs w:val="20"/>
            </w:rPr>
            <w:t xml:space="preserve">. Second, by placing the course at a lower-level, students are encouraged to take the course earlier in their program of study, laying the foundation for a more integrative understanding of the rest of their Business Core courses and leaving time for students to </w:t>
          </w:r>
          <w:r w:rsidR="00E703F4">
            <w:rPr>
              <w:rFonts w:asciiTheme="majorHAnsi" w:hAnsiTheme="majorHAnsi" w:cs="Arial"/>
              <w:sz w:val="24"/>
              <w:szCs w:val="20"/>
            </w:rPr>
            <w:lastRenderedPageBreak/>
            <w:t>pursue further entrepreneurship and creativity-related courses should their interest be sparked. Finally, by experiencing the basics of new venture creation early in their college experience, students interested in starting new ventures themselves will have time to experiment with their ideas within the context of the university and the various support resources it offers.</w:t>
          </w:r>
        </w:p>
      </w:sdtContent>
    </w:sdt>
    <w:p w:rsidR="00336348" w:rsidRPr="00894268" w:rsidRDefault="00CA269E" w:rsidP="00276F55">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rsidR="00336348" w:rsidRDefault="00336348" w:rsidP="00276F55">
      <w:pPr>
        <w:tabs>
          <w:tab w:val="left" w:pos="360"/>
          <w:tab w:val="left" w:pos="720"/>
        </w:tabs>
        <w:spacing w:after="0"/>
        <w:rPr>
          <w:rFonts w:asciiTheme="majorHAnsi" w:hAnsiTheme="majorHAnsi" w:cs="Arial"/>
          <w:b/>
          <w:szCs w:val="20"/>
        </w:rPr>
      </w:pPr>
    </w:p>
    <w:p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rsidR="00336348" w:rsidRDefault="00336348" w:rsidP="00276F55">
      <w:pPr>
        <w:tabs>
          <w:tab w:val="left" w:pos="360"/>
          <w:tab w:val="left" w:pos="720"/>
        </w:tabs>
        <w:spacing w:after="0"/>
        <w:rPr>
          <w:rFonts w:asciiTheme="majorHAnsi" w:hAnsiTheme="majorHAnsi" w:cs="Arial"/>
          <w:b/>
          <w:szCs w:val="20"/>
        </w:rPr>
      </w:pPr>
    </w:p>
    <w:p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rsidR="00D67AE1" w:rsidRDefault="00E703F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As stated in 17C, this course supports the program-level learning outcomes for all B.S. degrees in the A-State College of Business (who share the Business Core curriculum requirements). </w:t>
          </w:r>
          <w:r w:rsidR="00C81E43">
            <w:rPr>
              <w:rFonts w:asciiTheme="majorHAnsi" w:hAnsiTheme="majorHAnsi" w:cs="Arial"/>
              <w:sz w:val="20"/>
              <w:szCs w:val="20"/>
            </w:rPr>
            <w:t>Specifically, this course addresses LOs 1, 2, 3, 4, and 6</w:t>
          </w:r>
        </w:p>
        <w:p w:rsidR="00D67AE1" w:rsidRDefault="00D67AE1" w:rsidP="00547433">
          <w:pPr>
            <w:tabs>
              <w:tab w:val="left" w:pos="360"/>
              <w:tab w:val="left" w:pos="720"/>
            </w:tabs>
            <w:spacing w:after="0" w:line="240" w:lineRule="auto"/>
            <w:rPr>
              <w:rFonts w:asciiTheme="majorHAnsi" w:hAnsiTheme="majorHAnsi" w:cs="Arial"/>
              <w:sz w:val="20"/>
              <w:szCs w:val="20"/>
            </w:rPr>
          </w:pPr>
        </w:p>
        <w:p w:rsidR="00D67AE1" w:rsidRDefault="00D67AE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existing program-level learning goals, which will not be modified, are as follows: </w:t>
          </w:r>
        </w:p>
        <w:p w:rsidR="00D67AE1" w:rsidRPr="0009530A" w:rsidRDefault="00D67AE1" w:rsidP="00F30655">
          <w:pPr>
            <w:pStyle w:val="ListParagraph"/>
            <w:numPr>
              <w:ilvl w:val="0"/>
              <w:numId w:val="26"/>
            </w:numPr>
            <w:spacing w:after="0" w:line="240" w:lineRule="auto"/>
            <w:rPr>
              <w:rFonts w:ascii="Times New Roman" w:hAnsi="Times New Roman" w:cs="Times New Roman"/>
              <w:color w:val="000000" w:themeColor="text1"/>
              <w:sz w:val="20"/>
              <w:szCs w:val="20"/>
            </w:rPr>
          </w:pPr>
          <w:r w:rsidRPr="0009530A">
            <w:rPr>
              <w:rFonts w:ascii="Times New Roman" w:hAnsi="Times New Roman" w:cs="Times New Roman"/>
              <w:color w:val="000000" w:themeColor="text1"/>
              <w:sz w:val="20"/>
              <w:szCs w:val="20"/>
            </w:rPr>
            <w:t>Students will communicate effectively and professionally in writing</w:t>
          </w:r>
        </w:p>
        <w:p w:rsidR="00D67AE1" w:rsidRPr="0009530A" w:rsidRDefault="00D67AE1" w:rsidP="00F30655">
          <w:pPr>
            <w:pStyle w:val="ListParagraph"/>
            <w:numPr>
              <w:ilvl w:val="0"/>
              <w:numId w:val="26"/>
            </w:numPr>
            <w:spacing w:after="0" w:line="240" w:lineRule="auto"/>
            <w:rPr>
              <w:rFonts w:ascii="Times New Roman" w:hAnsi="Times New Roman" w:cs="Times New Roman"/>
              <w:color w:val="000000" w:themeColor="text1"/>
              <w:sz w:val="20"/>
              <w:szCs w:val="20"/>
            </w:rPr>
          </w:pPr>
          <w:r w:rsidRPr="0009530A">
            <w:rPr>
              <w:rFonts w:ascii="Times New Roman" w:hAnsi="Times New Roman" w:cs="Times New Roman"/>
              <w:color w:val="000000" w:themeColor="text1"/>
              <w:sz w:val="20"/>
              <w:szCs w:val="20"/>
            </w:rPr>
            <w:t>Students will demonstrate effective and professional oral communication</w:t>
          </w:r>
        </w:p>
        <w:p w:rsidR="00D67AE1" w:rsidRPr="0009530A" w:rsidRDefault="00D67AE1" w:rsidP="00F30655">
          <w:pPr>
            <w:pStyle w:val="ListParagraph"/>
            <w:numPr>
              <w:ilvl w:val="0"/>
              <w:numId w:val="26"/>
            </w:numPr>
            <w:spacing w:after="0" w:line="240" w:lineRule="auto"/>
            <w:rPr>
              <w:rFonts w:ascii="Times New Roman" w:hAnsi="Times New Roman" w:cs="Times New Roman"/>
              <w:color w:val="000000" w:themeColor="text1"/>
              <w:sz w:val="20"/>
              <w:szCs w:val="20"/>
            </w:rPr>
          </w:pPr>
          <w:r w:rsidRPr="0009530A">
            <w:rPr>
              <w:rFonts w:ascii="Times New Roman" w:hAnsi="Times New Roman" w:cs="Times New Roman"/>
              <w:color w:val="000000" w:themeColor="text1"/>
              <w:sz w:val="20"/>
              <w:szCs w:val="20"/>
            </w:rPr>
            <w:t>Students will be sensitive to ethical issues when making business decisions</w:t>
          </w:r>
        </w:p>
        <w:p w:rsidR="00D67AE1" w:rsidRPr="0009530A" w:rsidRDefault="00D67AE1" w:rsidP="00F30655">
          <w:pPr>
            <w:pStyle w:val="ListParagraph"/>
            <w:numPr>
              <w:ilvl w:val="0"/>
              <w:numId w:val="26"/>
            </w:numPr>
            <w:spacing w:after="0" w:line="240" w:lineRule="auto"/>
            <w:rPr>
              <w:rFonts w:ascii="Times New Roman" w:hAnsi="Times New Roman" w:cs="Times New Roman"/>
              <w:color w:val="000000" w:themeColor="text1"/>
              <w:sz w:val="20"/>
              <w:szCs w:val="20"/>
            </w:rPr>
          </w:pPr>
          <w:r w:rsidRPr="0009530A">
            <w:rPr>
              <w:rFonts w:ascii="Times New Roman" w:hAnsi="Times New Roman" w:cs="Times New Roman"/>
              <w:color w:val="000000" w:themeColor="text1"/>
              <w:sz w:val="20"/>
              <w:szCs w:val="20"/>
            </w:rPr>
            <w:t>Students will use critical thinking skills to make decisions</w:t>
          </w:r>
        </w:p>
        <w:p w:rsidR="00D67AE1" w:rsidRPr="00C81E43" w:rsidRDefault="00D67AE1" w:rsidP="00F30655">
          <w:pPr>
            <w:pStyle w:val="ListParagraph"/>
            <w:numPr>
              <w:ilvl w:val="0"/>
              <w:numId w:val="26"/>
            </w:numPr>
            <w:spacing w:after="0" w:line="240" w:lineRule="auto"/>
            <w:rPr>
              <w:rFonts w:ascii="Times New Roman" w:hAnsi="Times New Roman" w:cs="Times New Roman"/>
              <w:strike/>
              <w:color w:val="000000" w:themeColor="text1"/>
              <w:sz w:val="20"/>
              <w:szCs w:val="20"/>
            </w:rPr>
          </w:pPr>
          <w:r w:rsidRPr="00C81E43">
            <w:rPr>
              <w:rFonts w:ascii="Times New Roman" w:hAnsi="Times New Roman" w:cs="Times New Roman"/>
              <w:strike/>
              <w:color w:val="000000" w:themeColor="text1"/>
              <w:sz w:val="20"/>
              <w:szCs w:val="20"/>
            </w:rPr>
            <w:t>Students will use technology appropriately to communicate, calculate, and present concepts and data</w:t>
          </w:r>
        </w:p>
        <w:p w:rsidR="00547433" w:rsidRPr="00D67AE1" w:rsidRDefault="00D67AE1" w:rsidP="00F30655">
          <w:pPr>
            <w:pStyle w:val="ListParagraph"/>
            <w:numPr>
              <w:ilvl w:val="0"/>
              <w:numId w:val="26"/>
            </w:numPr>
            <w:spacing w:after="0" w:line="240" w:lineRule="auto"/>
            <w:rPr>
              <w:rFonts w:ascii="Times New Roman" w:hAnsi="Times New Roman" w:cs="Times New Roman"/>
              <w:color w:val="000000" w:themeColor="text1"/>
              <w:sz w:val="20"/>
              <w:szCs w:val="20"/>
            </w:rPr>
          </w:pPr>
          <w:r w:rsidRPr="0009530A">
            <w:rPr>
              <w:rFonts w:ascii="Times New Roman" w:hAnsi="Times New Roman" w:cs="Times New Roman"/>
              <w:color w:val="000000" w:themeColor="text1"/>
              <w:sz w:val="20"/>
              <w:szCs w:val="20"/>
            </w:rPr>
            <w:t>Students will demonstrate business knowledge</w:t>
          </w:r>
          <w:r w:rsidR="00E703F4" w:rsidRPr="00D67AE1">
            <w:rPr>
              <w:rFonts w:asciiTheme="majorHAnsi" w:hAnsiTheme="majorHAnsi" w:cs="Arial"/>
              <w:sz w:val="20"/>
              <w:szCs w:val="20"/>
            </w:rPr>
            <w:t xml:space="preserve">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02A86" w:rsidRDefault="00F7007D" w:rsidP="00CC6C15">
      <w:pPr>
        <w:spacing w:after="240" w:line="240" w:lineRule="auto"/>
        <w:rPr>
          <w:rFonts w:asciiTheme="majorHAnsi" w:hAnsiTheme="majorHAnsi" w:cs="Arial"/>
          <w:b/>
          <w:color w:val="000000" w:themeColor="text1"/>
          <w:sz w:val="2"/>
          <w:szCs w:val="20"/>
          <w:u w:val="single"/>
        </w:rPr>
      </w:pPr>
    </w:p>
    <w:tbl>
      <w:tblPr>
        <w:tblStyle w:val="TableGrid"/>
        <w:tblW w:w="0" w:type="auto"/>
        <w:tblLook w:val="04A0" w:firstRow="1" w:lastRow="0" w:firstColumn="1" w:lastColumn="0" w:noHBand="0" w:noVBand="1"/>
      </w:tblPr>
      <w:tblGrid>
        <w:gridCol w:w="2148"/>
        <w:gridCol w:w="7428"/>
      </w:tblGrid>
      <w:tr w:rsidR="00002A86" w:rsidRPr="00002A86" w:rsidTr="00575870">
        <w:tc>
          <w:tcPr>
            <w:tcW w:w="2148" w:type="dxa"/>
          </w:tcPr>
          <w:p w:rsidR="00F7007D" w:rsidRPr="00002A86" w:rsidRDefault="00575870" w:rsidP="00575870">
            <w:pPr>
              <w:jc w:val="center"/>
              <w:rPr>
                <w:rFonts w:asciiTheme="majorHAnsi" w:hAnsiTheme="majorHAnsi"/>
                <w:b/>
                <w:color w:val="000000" w:themeColor="text1"/>
                <w:sz w:val="20"/>
                <w:szCs w:val="20"/>
              </w:rPr>
            </w:pPr>
            <w:r w:rsidRPr="00002A86">
              <w:rPr>
                <w:rFonts w:asciiTheme="majorHAnsi" w:hAnsiTheme="majorHAnsi"/>
                <w:b/>
                <w:color w:val="000000" w:themeColor="text1"/>
                <w:sz w:val="20"/>
                <w:szCs w:val="20"/>
              </w:rPr>
              <w:t xml:space="preserve">Program-Level </w:t>
            </w:r>
            <w:r w:rsidR="00F7007D" w:rsidRPr="00002A86">
              <w:rPr>
                <w:rFonts w:asciiTheme="majorHAnsi" w:hAnsiTheme="majorHAnsi"/>
                <w:b/>
                <w:color w:val="000000" w:themeColor="text1"/>
                <w:sz w:val="20"/>
                <w:szCs w:val="20"/>
              </w:rPr>
              <w:t>Outcome 1</w:t>
            </w:r>
            <w:r w:rsidRPr="00002A86">
              <w:rPr>
                <w:rFonts w:asciiTheme="majorHAnsi" w:hAnsiTheme="majorHAnsi"/>
                <w:b/>
                <w:color w:val="000000" w:themeColor="text1"/>
                <w:sz w:val="20"/>
                <w:szCs w:val="20"/>
              </w:rPr>
              <w:t xml:space="preserve"> (from question #</w:t>
            </w:r>
            <w:r w:rsidR="004228EA" w:rsidRPr="00002A86">
              <w:rPr>
                <w:rFonts w:asciiTheme="majorHAnsi" w:hAnsiTheme="majorHAnsi"/>
                <w:b/>
                <w:color w:val="000000" w:themeColor="text1"/>
                <w:sz w:val="20"/>
                <w:szCs w:val="20"/>
              </w:rPr>
              <w:t>19</w:t>
            </w:r>
            <w:r w:rsidRPr="00002A86">
              <w:rPr>
                <w:rFonts w:asciiTheme="majorHAnsi" w:hAnsiTheme="majorHAnsi"/>
                <w:b/>
                <w:color w:val="000000" w:themeColor="text1"/>
                <w:sz w:val="20"/>
                <w:szCs w:val="20"/>
              </w:rPr>
              <w:t>)</w:t>
            </w:r>
          </w:p>
        </w:tc>
        <w:sdt>
          <w:sdtPr>
            <w:rPr>
              <w:rFonts w:asciiTheme="majorHAnsi" w:hAnsiTheme="majorHAnsi"/>
              <w:color w:val="000000" w:themeColor="text1"/>
              <w:sz w:val="20"/>
              <w:szCs w:val="20"/>
            </w:rPr>
            <w:id w:val="1425539941"/>
          </w:sdtPr>
          <w:sdtEndPr/>
          <w:sdtContent>
            <w:tc>
              <w:tcPr>
                <w:tcW w:w="7428" w:type="dxa"/>
              </w:tcPr>
              <w:p w:rsidR="00C81E43" w:rsidRPr="00002A86" w:rsidRDefault="00C81E43" w:rsidP="00C81E43">
                <w:pPr>
                  <w:pStyle w:val="ListParagraph"/>
                  <w:numPr>
                    <w:ilvl w:val="0"/>
                    <w:numId w:val="27"/>
                  </w:numPr>
                  <w:rPr>
                    <w:rFonts w:ascii="Times New Roman" w:hAnsi="Times New Roman" w:cs="Times New Roman"/>
                    <w:color w:val="000000" w:themeColor="text1"/>
                    <w:sz w:val="20"/>
                    <w:szCs w:val="20"/>
                  </w:rPr>
                </w:pPr>
                <w:r w:rsidRPr="00002A86">
                  <w:rPr>
                    <w:rFonts w:ascii="Times New Roman" w:hAnsi="Times New Roman" w:cs="Times New Roman"/>
                    <w:color w:val="000000" w:themeColor="text1"/>
                    <w:sz w:val="20"/>
                    <w:szCs w:val="20"/>
                  </w:rPr>
                  <w:t>Students will communicate effectively and professionally in writing</w:t>
                </w:r>
              </w:p>
              <w:p w:rsidR="00F7007D" w:rsidRPr="00002A86" w:rsidRDefault="00F7007D" w:rsidP="00041E75">
                <w:pPr>
                  <w:rPr>
                    <w:rFonts w:asciiTheme="majorHAnsi" w:hAnsiTheme="majorHAnsi"/>
                    <w:color w:val="000000" w:themeColor="text1"/>
                    <w:sz w:val="20"/>
                    <w:szCs w:val="20"/>
                  </w:rPr>
                </w:pPr>
              </w:p>
            </w:tc>
          </w:sdtContent>
        </w:sdt>
      </w:tr>
      <w:tr w:rsidR="00002A86" w:rsidRPr="00002A86" w:rsidTr="00575870">
        <w:tc>
          <w:tcPr>
            <w:tcW w:w="2148" w:type="dxa"/>
          </w:tcPr>
          <w:p w:rsidR="00F7007D" w:rsidRPr="00002A86" w:rsidRDefault="00F7007D" w:rsidP="00575870">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Assessment </w:t>
            </w:r>
            <w:r w:rsidR="00575870" w:rsidRPr="00002A86">
              <w:rPr>
                <w:rFonts w:asciiTheme="majorHAnsi" w:hAnsiTheme="majorHAnsi"/>
                <w:color w:val="000000" w:themeColor="text1"/>
                <w:sz w:val="20"/>
                <w:szCs w:val="20"/>
              </w:rPr>
              <w:t>Measure</w:t>
            </w:r>
          </w:p>
        </w:tc>
        <w:tc>
          <w:tcPr>
            <w:tcW w:w="7428" w:type="dxa"/>
          </w:tcPr>
          <w:p w:rsidR="00F7007D" w:rsidRPr="00002A86" w:rsidRDefault="00E46D7C" w:rsidP="00F62F3E">
            <w:pPr>
              <w:rPr>
                <w:rFonts w:ascii="Cambria" w:hAnsi="Cambria" w:cs="Times New Roman"/>
                <w:color w:val="000000" w:themeColor="text1"/>
                <w:sz w:val="20"/>
                <w:szCs w:val="20"/>
              </w:rPr>
            </w:pPr>
            <w:sdt>
              <w:sdtPr>
                <w:rPr>
                  <w:rFonts w:ascii="Cambria" w:hAnsi="Cambria" w:cs="Times New Roman"/>
                  <w:color w:val="000000" w:themeColor="text1"/>
                  <w:sz w:val="20"/>
                  <w:szCs w:val="20"/>
                </w:rPr>
                <w:id w:val="-1294900252"/>
                <w:text/>
              </w:sdtPr>
              <w:sdtEndPr/>
              <w:sdtContent>
                <w:r w:rsidR="00F62F3E" w:rsidRPr="00002A86">
                  <w:rPr>
                    <w:rFonts w:ascii="Cambria" w:hAnsi="Cambria" w:cs="Times New Roman"/>
                    <w:color w:val="000000" w:themeColor="text1"/>
                    <w:sz w:val="20"/>
                    <w:szCs w:val="20"/>
                  </w:rPr>
                  <w:t>Direct: Sample of student artifacts from F2F,  online, and distant site sections;CoB Writing Rubric employed by CoB UGR Written Communication Goal Assessment Team (GAT) and Writing Center Director and staff</w:t>
                </w:r>
                <w:r w:rsidR="003A4039">
                  <w:rPr>
                    <w:rFonts w:ascii="Cambria" w:hAnsi="Cambria" w:cs="Times New Roman"/>
                    <w:color w:val="000000" w:themeColor="text1"/>
                    <w:sz w:val="20"/>
                    <w:szCs w:val="20"/>
                  </w:rPr>
                  <w:t xml:space="preserve"> </w:t>
                </w:r>
                <w:r w:rsidR="00F62F3E" w:rsidRPr="00002A86">
                  <w:rPr>
                    <w:rFonts w:ascii="Cambria" w:hAnsi="Cambria" w:cs="Times New Roman"/>
                    <w:color w:val="000000" w:themeColor="text1"/>
                    <w:sz w:val="20"/>
                    <w:szCs w:val="20"/>
                  </w:rPr>
                  <w:t>Indirect: MFT questions re: perceived competence</w:t>
                </w:r>
              </w:sdtContent>
            </w:sdt>
          </w:p>
          <w:p w:rsidR="00F62F3E" w:rsidRPr="00002A86" w:rsidRDefault="00F62F3E" w:rsidP="00F62F3E">
            <w:pPr>
              <w:autoSpaceDE w:val="0"/>
              <w:autoSpaceDN w:val="0"/>
              <w:adjustRightInd w:val="0"/>
              <w:rPr>
                <w:rFonts w:ascii="Cambria" w:hAnsi="Cambria" w:cs="Times New Roman"/>
                <w:color w:val="000000" w:themeColor="text1"/>
                <w:sz w:val="20"/>
                <w:szCs w:val="20"/>
              </w:rPr>
            </w:pPr>
            <w:r w:rsidRPr="00002A86">
              <w:rPr>
                <w:rFonts w:ascii="Cambria" w:hAnsi="Cambria" w:cs="Times New Roman"/>
                <w:color w:val="000000" w:themeColor="text1"/>
                <w:sz w:val="20"/>
                <w:szCs w:val="20"/>
              </w:rPr>
              <w:t>In MGMT 4813 Strategic Management (Capstone Course)</w:t>
            </w:r>
          </w:p>
          <w:p w:rsidR="00F62F3E" w:rsidRPr="00002A86" w:rsidRDefault="00F62F3E" w:rsidP="00F62F3E">
            <w:pPr>
              <w:rPr>
                <w:rFonts w:asciiTheme="majorHAnsi" w:hAnsiTheme="majorHAnsi"/>
                <w:color w:val="000000" w:themeColor="text1"/>
                <w:sz w:val="20"/>
                <w:szCs w:val="20"/>
              </w:rPr>
            </w:pPr>
          </w:p>
        </w:tc>
      </w:tr>
      <w:tr w:rsidR="00002A86" w:rsidRPr="00002A86" w:rsidTr="00575870">
        <w:tc>
          <w:tcPr>
            <w:tcW w:w="2148" w:type="dxa"/>
          </w:tcPr>
          <w:p w:rsidR="00F7007D" w:rsidRPr="00002A86" w:rsidRDefault="00F7007D" w:rsidP="00575870">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Assessment </w:t>
            </w:r>
          </w:p>
          <w:p w:rsidR="00F7007D" w:rsidRPr="00002A86" w:rsidRDefault="00F7007D" w:rsidP="00575870">
            <w:pPr>
              <w:rPr>
                <w:rFonts w:asciiTheme="majorHAnsi" w:hAnsiTheme="majorHAnsi"/>
                <w:color w:val="000000" w:themeColor="text1"/>
                <w:sz w:val="20"/>
                <w:szCs w:val="20"/>
              </w:rPr>
            </w:pPr>
            <w:r w:rsidRPr="00002A86">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rsidR="00F7007D" w:rsidRPr="00002A86" w:rsidRDefault="00F62F3E" w:rsidP="00F62F3E">
                <w:pPr>
                  <w:autoSpaceDE w:val="0"/>
                  <w:autoSpaceDN w:val="0"/>
                  <w:adjustRightInd w:val="0"/>
                  <w:rPr>
                    <w:rFonts w:asciiTheme="majorHAnsi" w:hAnsiTheme="majorHAnsi"/>
                    <w:color w:val="000000" w:themeColor="text1"/>
                    <w:sz w:val="20"/>
                    <w:szCs w:val="20"/>
                  </w:rPr>
                </w:pPr>
                <w:r w:rsidRPr="00002A86">
                  <w:rPr>
                    <w:rFonts w:ascii="Cambria" w:hAnsi="Cambria" w:cs="Times New Roman"/>
                    <w:color w:val="000000" w:themeColor="text1"/>
                    <w:sz w:val="20"/>
                    <w:szCs w:val="20"/>
                  </w:rPr>
                  <w:t>Spring 2018, every 3 years</w:t>
                </w:r>
              </w:p>
            </w:tc>
          </w:sdtContent>
        </w:sdt>
      </w:tr>
      <w:tr w:rsidR="00002A86" w:rsidRPr="00002A86" w:rsidTr="00575870">
        <w:tc>
          <w:tcPr>
            <w:tcW w:w="2148" w:type="dxa"/>
          </w:tcPr>
          <w:p w:rsidR="00F7007D" w:rsidRPr="00002A86" w:rsidRDefault="00F7007D" w:rsidP="00575870">
            <w:pPr>
              <w:rPr>
                <w:rFonts w:asciiTheme="majorHAnsi" w:hAnsiTheme="majorHAnsi"/>
                <w:color w:val="000000" w:themeColor="text1"/>
                <w:sz w:val="20"/>
                <w:szCs w:val="20"/>
              </w:rPr>
            </w:pPr>
            <w:r w:rsidRPr="00002A86">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rsidR="00F7007D" w:rsidRPr="00002A86" w:rsidRDefault="00F62F3E" w:rsidP="00212A84">
                <w:pPr>
                  <w:rPr>
                    <w:rFonts w:asciiTheme="majorHAnsi" w:hAnsiTheme="majorHAnsi"/>
                    <w:color w:val="000000" w:themeColor="text1"/>
                    <w:sz w:val="20"/>
                    <w:szCs w:val="20"/>
                  </w:rPr>
                </w:pPr>
                <w:r w:rsidRPr="00002A86">
                  <w:rPr>
                    <w:rFonts w:ascii="Cambria" w:hAnsi="Cambria" w:cs="Times New Roman"/>
                    <w:color w:val="000000" w:themeColor="text1"/>
                    <w:sz w:val="20"/>
                    <w:szCs w:val="20"/>
                  </w:rPr>
                  <w:t>CoB UGR Written Communication Goal Assessment Team (GAT), faculty volunteers, and Writing Center Director and staff</w:t>
                </w:r>
              </w:p>
            </w:tc>
          </w:sdtContent>
        </w:sdt>
      </w:tr>
    </w:tbl>
    <w:p w:rsidR="00C81E43" w:rsidRPr="00002A86" w:rsidRDefault="00575870" w:rsidP="00575870">
      <w:pPr>
        <w:rPr>
          <w:rFonts w:asciiTheme="majorHAnsi" w:hAnsiTheme="majorHAnsi" w:cs="Arial"/>
          <w:i/>
          <w:color w:val="000000" w:themeColor="text1"/>
          <w:sz w:val="20"/>
          <w:szCs w:val="20"/>
        </w:rPr>
      </w:pPr>
      <w:r w:rsidRPr="00002A86">
        <w:rPr>
          <w:rFonts w:asciiTheme="majorHAnsi" w:hAnsiTheme="majorHAnsi" w:cs="Arial"/>
          <w:i/>
          <w:color w:val="000000" w:themeColor="text1"/>
          <w:sz w:val="20"/>
          <w:szCs w:val="20"/>
        </w:rPr>
        <w:tab/>
      </w:r>
    </w:p>
    <w:tbl>
      <w:tblPr>
        <w:tblStyle w:val="TableGrid"/>
        <w:tblW w:w="0" w:type="auto"/>
        <w:tblLook w:val="04A0" w:firstRow="1" w:lastRow="0" w:firstColumn="1" w:lastColumn="0" w:noHBand="0" w:noVBand="1"/>
      </w:tblPr>
      <w:tblGrid>
        <w:gridCol w:w="2148"/>
        <w:gridCol w:w="7428"/>
      </w:tblGrid>
      <w:tr w:rsidR="00002A86" w:rsidRPr="00002A86" w:rsidTr="00A94A25">
        <w:tc>
          <w:tcPr>
            <w:tcW w:w="2148" w:type="dxa"/>
          </w:tcPr>
          <w:p w:rsidR="00C81E43" w:rsidRPr="00002A86" w:rsidRDefault="00C81E43" w:rsidP="00202D74">
            <w:pPr>
              <w:jc w:val="center"/>
              <w:rPr>
                <w:rFonts w:asciiTheme="majorHAnsi" w:hAnsiTheme="majorHAnsi"/>
                <w:b/>
                <w:color w:val="000000" w:themeColor="text1"/>
                <w:sz w:val="20"/>
                <w:szCs w:val="20"/>
              </w:rPr>
            </w:pPr>
            <w:r w:rsidRPr="00002A86">
              <w:rPr>
                <w:rFonts w:asciiTheme="majorHAnsi" w:hAnsiTheme="majorHAnsi"/>
                <w:b/>
                <w:color w:val="000000" w:themeColor="text1"/>
                <w:sz w:val="20"/>
                <w:szCs w:val="20"/>
              </w:rPr>
              <w:lastRenderedPageBreak/>
              <w:t xml:space="preserve">Program-Level Outcome </w:t>
            </w:r>
            <w:r w:rsidR="00202D74" w:rsidRPr="00002A86">
              <w:rPr>
                <w:rFonts w:asciiTheme="majorHAnsi" w:hAnsiTheme="majorHAnsi"/>
                <w:b/>
                <w:color w:val="000000" w:themeColor="text1"/>
                <w:sz w:val="20"/>
                <w:szCs w:val="20"/>
              </w:rPr>
              <w:t>2</w:t>
            </w:r>
            <w:r w:rsidRPr="00002A86">
              <w:rPr>
                <w:rFonts w:asciiTheme="majorHAnsi" w:hAnsiTheme="majorHAnsi"/>
                <w:b/>
                <w:color w:val="000000" w:themeColor="text1"/>
                <w:sz w:val="20"/>
                <w:szCs w:val="20"/>
              </w:rPr>
              <w:t xml:space="preserve"> (from question #19)</w:t>
            </w:r>
          </w:p>
        </w:tc>
        <w:sdt>
          <w:sdtPr>
            <w:rPr>
              <w:rFonts w:asciiTheme="majorHAnsi" w:hAnsiTheme="majorHAnsi"/>
              <w:color w:val="000000" w:themeColor="text1"/>
            </w:rPr>
            <w:id w:val="-1053767937"/>
          </w:sdtPr>
          <w:sdtEndPr>
            <w:rPr>
              <w:sz w:val="20"/>
              <w:szCs w:val="20"/>
            </w:rPr>
          </w:sdtEndPr>
          <w:sdtContent>
            <w:tc>
              <w:tcPr>
                <w:tcW w:w="7428" w:type="dxa"/>
              </w:tcPr>
              <w:p w:rsidR="00202D74" w:rsidRPr="00002A86" w:rsidRDefault="00202D74" w:rsidP="00202D74">
                <w:pPr>
                  <w:pStyle w:val="ListParagraph"/>
                  <w:numPr>
                    <w:ilvl w:val="0"/>
                    <w:numId w:val="27"/>
                  </w:numPr>
                  <w:rPr>
                    <w:rFonts w:ascii="Times New Roman" w:hAnsi="Times New Roman" w:cs="Times New Roman"/>
                    <w:color w:val="000000" w:themeColor="text1"/>
                    <w:sz w:val="20"/>
                    <w:szCs w:val="20"/>
                  </w:rPr>
                </w:pPr>
                <w:r w:rsidRPr="00002A86">
                  <w:rPr>
                    <w:rFonts w:ascii="Times New Roman" w:hAnsi="Times New Roman" w:cs="Times New Roman"/>
                    <w:color w:val="000000" w:themeColor="text1"/>
                    <w:sz w:val="20"/>
                    <w:szCs w:val="20"/>
                  </w:rPr>
                  <w:t>Students will demonstrate effective and professional oral communication</w:t>
                </w:r>
              </w:p>
              <w:p w:rsidR="00C81E43" w:rsidRPr="00002A86" w:rsidRDefault="00C81E43" w:rsidP="00A94A25">
                <w:pPr>
                  <w:rPr>
                    <w:rFonts w:asciiTheme="majorHAnsi" w:hAnsiTheme="majorHAnsi"/>
                    <w:color w:val="000000" w:themeColor="text1"/>
                    <w:sz w:val="20"/>
                    <w:szCs w:val="20"/>
                  </w:rPr>
                </w:pPr>
              </w:p>
            </w:tc>
          </w:sdtContent>
        </w:sdt>
      </w:tr>
      <w:tr w:rsidR="00002A86" w:rsidRPr="00002A86" w:rsidTr="00A94A25">
        <w:tc>
          <w:tcPr>
            <w:tcW w:w="2148" w:type="dxa"/>
          </w:tcPr>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Assessment Measure</w:t>
            </w:r>
          </w:p>
        </w:tc>
        <w:tc>
          <w:tcPr>
            <w:tcW w:w="7428" w:type="dxa"/>
          </w:tcPr>
          <w:p w:rsidR="00F62F3E" w:rsidRPr="00002A86" w:rsidRDefault="00F62F3E" w:rsidP="00F62F3E">
            <w:pPr>
              <w:autoSpaceDE w:val="0"/>
              <w:autoSpaceDN w:val="0"/>
              <w:adjustRightInd w:val="0"/>
              <w:rPr>
                <w:rFonts w:ascii="Cambria" w:hAnsi="Cambria" w:cs="Times New Roman"/>
                <w:color w:val="000000" w:themeColor="text1"/>
                <w:sz w:val="20"/>
                <w:szCs w:val="20"/>
              </w:rPr>
            </w:pPr>
            <w:r w:rsidRPr="00002A86">
              <w:rPr>
                <w:rFonts w:ascii="Cambria" w:hAnsi="Cambria" w:cs="Times New Roman"/>
                <w:color w:val="000000" w:themeColor="text1"/>
                <w:sz w:val="20"/>
                <w:szCs w:val="20"/>
              </w:rPr>
              <w:t>Direct: Presentations from traditional and online sections; CoB Oral Comm Rubric employed by CoB UGR Oral Communication GAT and faculty volunteers</w:t>
            </w:r>
          </w:p>
          <w:p w:rsidR="00F62F3E" w:rsidRPr="00002A86" w:rsidRDefault="00F62F3E" w:rsidP="00F62F3E">
            <w:pPr>
              <w:rPr>
                <w:rFonts w:ascii="Cambria" w:hAnsi="Cambria" w:cs="Times New Roman"/>
                <w:color w:val="000000" w:themeColor="text1"/>
                <w:sz w:val="20"/>
                <w:szCs w:val="20"/>
              </w:rPr>
            </w:pPr>
            <w:r w:rsidRPr="00002A86">
              <w:rPr>
                <w:rFonts w:ascii="Cambria" w:hAnsi="Cambria" w:cs="Times New Roman"/>
                <w:color w:val="000000" w:themeColor="text1"/>
                <w:sz w:val="20"/>
                <w:szCs w:val="20"/>
              </w:rPr>
              <w:t>Indirect: MFT questions re: perceived competence</w:t>
            </w:r>
          </w:p>
          <w:p w:rsidR="00F62F3E" w:rsidRPr="00002A86" w:rsidRDefault="00F62F3E" w:rsidP="00F62F3E">
            <w:pPr>
              <w:autoSpaceDE w:val="0"/>
              <w:autoSpaceDN w:val="0"/>
              <w:adjustRightInd w:val="0"/>
              <w:rPr>
                <w:rFonts w:ascii="Cambria" w:hAnsi="Cambria" w:cs="Times New Roman"/>
                <w:color w:val="000000" w:themeColor="text1"/>
                <w:sz w:val="20"/>
                <w:szCs w:val="20"/>
              </w:rPr>
            </w:pPr>
            <w:r w:rsidRPr="00002A86">
              <w:rPr>
                <w:rFonts w:ascii="Cambria" w:hAnsi="Cambria" w:cs="Times New Roman"/>
                <w:color w:val="000000" w:themeColor="text1"/>
                <w:sz w:val="20"/>
                <w:szCs w:val="20"/>
              </w:rPr>
              <w:t>In MGMT 4813 Strategic Management (Capstone Course)</w:t>
            </w:r>
          </w:p>
          <w:p w:rsidR="00F62F3E" w:rsidRPr="00002A86" w:rsidRDefault="00F62F3E" w:rsidP="00F62F3E">
            <w:pPr>
              <w:rPr>
                <w:rFonts w:asciiTheme="majorHAnsi" w:hAnsiTheme="majorHAnsi"/>
                <w:color w:val="000000" w:themeColor="text1"/>
                <w:sz w:val="20"/>
                <w:szCs w:val="20"/>
              </w:rPr>
            </w:pPr>
          </w:p>
        </w:tc>
      </w:tr>
      <w:tr w:rsidR="00002A86" w:rsidRPr="00002A86" w:rsidTr="00A94A25">
        <w:tc>
          <w:tcPr>
            <w:tcW w:w="2148" w:type="dxa"/>
          </w:tcPr>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Assessment </w:t>
            </w:r>
          </w:p>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1613739907"/>
          </w:sdtPr>
          <w:sdtEndPr/>
          <w:sdtContent>
            <w:tc>
              <w:tcPr>
                <w:tcW w:w="7428" w:type="dxa"/>
              </w:tcPr>
              <w:p w:rsidR="00F62F3E" w:rsidRPr="00002A86" w:rsidRDefault="00F62F3E" w:rsidP="00F62F3E">
                <w:pPr>
                  <w:autoSpaceDE w:val="0"/>
                  <w:autoSpaceDN w:val="0"/>
                  <w:adjustRightInd w:val="0"/>
                  <w:rPr>
                    <w:rFonts w:asciiTheme="majorHAnsi" w:hAnsiTheme="majorHAnsi"/>
                    <w:color w:val="000000" w:themeColor="text1"/>
                    <w:sz w:val="20"/>
                    <w:szCs w:val="20"/>
                  </w:rPr>
                </w:pPr>
                <w:r w:rsidRPr="00002A86">
                  <w:rPr>
                    <w:rFonts w:ascii="Cambria" w:hAnsi="Cambria" w:cs="Times New Roman"/>
                    <w:color w:val="000000" w:themeColor="text1"/>
                    <w:sz w:val="20"/>
                    <w:szCs w:val="20"/>
                  </w:rPr>
                  <w:t>Spring 2016, every 3 years</w:t>
                </w:r>
              </w:p>
            </w:tc>
          </w:sdtContent>
        </w:sdt>
      </w:tr>
      <w:tr w:rsidR="00002A86" w:rsidRPr="00002A86" w:rsidTr="00A94A25">
        <w:tc>
          <w:tcPr>
            <w:tcW w:w="2148" w:type="dxa"/>
          </w:tcPr>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132446863"/>
          </w:sdtPr>
          <w:sdtEndPr/>
          <w:sdtContent>
            <w:tc>
              <w:tcPr>
                <w:tcW w:w="7428" w:type="dxa"/>
              </w:tcPr>
              <w:p w:rsidR="00F62F3E" w:rsidRPr="00002A86" w:rsidRDefault="00F62F3E" w:rsidP="00F62F3E">
                <w:pPr>
                  <w:rPr>
                    <w:rFonts w:asciiTheme="majorHAnsi" w:hAnsiTheme="majorHAnsi"/>
                    <w:color w:val="000000" w:themeColor="text1"/>
                    <w:sz w:val="20"/>
                    <w:szCs w:val="20"/>
                  </w:rPr>
                </w:pPr>
                <w:r w:rsidRPr="00002A86">
                  <w:rPr>
                    <w:rFonts w:ascii="Cambria" w:hAnsi="Cambria" w:cs="Times New Roman"/>
                    <w:color w:val="000000" w:themeColor="text1"/>
                    <w:sz w:val="20"/>
                    <w:szCs w:val="20"/>
                  </w:rPr>
                  <w:t>CoB UGR Oral Communication GAT and faculty volunteers</w:t>
                </w:r>
              </w:p>
            </w:tc>
          </w:sdtContent>
        </w:sdt>
      </w:tr>
    </w:tbl>
    <w:p w:rsidR="00C81E43" w:rsidRPr="00002A86" w:rsidRDefault="00C81E43" w:rsidP="00575870">
      <w:pPr>
        <w:rPr>
          <w:rFonts w:asciiTheme="majorHAnsi" w:hAnsiTheme="majorHAnsi" w:cs="Arial"/>
          <w:i/>
          <w:color w:val="000000" w:themeColor="text1"/>
          <w:sz w:val="20"/>
          <w:szCs w:val="20"/>
        </w:rPr>
      </w:pPr>
      <w:r w:rsidRPr="00002A86">
        <w:rPr>
          <w:rFonts w:asciiTheme="majorHAnsi" w:hAnsiTheme="majorHAnsi" w:cs="Arial"/>
          <w:i/>
          <w:color w:val="000000" w:themeColor="text1"/>
          <w:sz w:val="20"/>
          <w:szCs w:val="20"/>
        </w:rPr>
        <w:t xml:space="preserve"> </w:t>
      </w:r>
    </w:p>
    <w:tbl>
      <w:tblPr>
        <w:tblStyle w:val="TableGrid"/>
        <w:tblW w:w="0" w:type="auto"/>
        <w:tblLook w:val="04A0" w:firstRow="1" w:lastRow="0" w:firstColumn="1" w:lastColumn="0" w:noHBand="0" w:noVBand="1"/>
      </w:tblPr>
      <w:tblGrid>
        <w:gridCol w:w="2148"/>
        <w:gridCol w:w="7428"/>
      </w:tblGrid>
      <w:tr w:rsidR="00002A86" w:rsidRPr="00002A86" w:rsidTr="00A94A25">
        <w:tc>
          <w:tcPr>
            <w:tcW w:w="2148" w:type="dxa"/>
          </w:tcPr>
          <w:p w:rsidR="00C81E43" w:rsidRPr="00002A86" w:rsidRDefault="00C81E43" w:rsidP="00202D74">
            <w:pPr>
              <w:jc w:val="center"/>
              <w:rPr>
                <w:rFonts w:asciiTheme="majorHAnsi" w:hAnsiTheme="majorHAnsi"/>
                <w:b/>
                <w:color w:val="000000" w:themeColor="text1"/>
                <w:sz w:val="20"/>
                <w:szCs w:val="20"/>
              </w:rPr>
            </w:pPr>
            <w:r w:rsidRPr="00002A86">
              <w:rPr>
                <w:rFonts w:asciiTheme="majorHAnsi" w:hAnsiTheme="majorHAnsi"/>
                <w:b/>
                <w:color w:val="000000" w:themeColor="text1"/>
                <w:sz w:val="20"/>
                <w:szCs w:val="20"/>
              </w:rPr>
              <w:t xml:space="preserve">Program-Level Outcome </w:t>
            </w:r>
            <w:r w:rsidR="00202D74" w:rsidRPr="00002A86">
              <w:rPr>
                <w:rFonts w:asciiTheme="majorHAnsi" w:hAnsiTheme="majorHAnsi"/>
                <w:b/>
                <w:color w:val="000000" w:themeColor="text1"/>
                <w:sz w:val="20"/>
                <w:szCs w:val="20"/>
              </w:rPr>
              <w:t>3</w:t>
            </w:r>
            <w:r w:rsidRPr="00002A86">
              <w:rPr>
                <w:rFonts w:asciiTheme="majorHAnsi" w:hAnsiTheme="majorHAnsi"/>
                <w:b/>
                <w:color w:val="000000" w:themeColor="text1"/>
                <w:sz w:val="20"/>
                <w:szCs w:val="20"/>
              </w:rPr>
              <w:t xml:space="preserve"> (from question #19)</w:t>
            </w:r>
          </w:p>
        </w:tc>
        <w:sdt>
          <w:sdtPr>
            <w:rPr>
              <w:rFonts w:asciiTheme="majorHAnsi" w:hAnsiTheme="majorHAnsi"/>
              <w:color w:val="000000" w:themeColor="text1"/>
            </w:rPr>
            <w:id w:val="-1214037713"/>
          </w:sdtPr>
          <w:sdtEndPr>
            <w:rPr>
              <w:sz w:val="20"/>
              <w:szCs w:val="20"/>
            </w:rPr>
          </w:sdtEndPr>
          <w:sdtContent>
            <w:tc>
              <w:tcPr>
                <w:tcW w:w="7428" w:type="dxa"/>
              </w:tcPr>
              <w:p w:rsidR="00202D74" w:rsidRPr="00002A86" w:rsidRDefault="00202D74" w:rsidP="00202D74">
                <w:pPr>
                  <w:pStyle w:val="ListParagraph"/>
                  <w:numPr>
                    <w:ilvl w:val="0"/>
                    <w:numId w:val="27"/>
                  </w:numPr>
                  <w:rPr>
                    <w:rFonts w:ascii="Times New Roman" w:hAnsi="Times New Roman" w:cs="Times New Roman"/>
                    <w:color w:val="000000" w:themeColor="text1"/>
                    <w:sz w:val="20"/>
                    <w:szCs w:val="20"/>
                  </w:rPr>
                </w:pPr>
                <w:r w:rsidRPr="00002A86">
                  <w:rPr>
                    <w:rFonts w:ascii="Times New Roman" w:hAnsi="Times New Roman" w:cs="Times New Roman"/>
                    <w:color w:val="000000" w:themeColor="text1"/>
                    <w:sz w:val="20"/>
                    <w:szCs w:val="20"/>
                  </w:rPr>
                  <w:t>Students will be sensitive to ethical issues when making business decisions</w:t>
                </w:r>
              </w:p>
              <w:p w:rsidR="00C81E43" w:rsidRPr="00002A86" w:rsidRDefault="00C81E43" w:rsidP="00A94A25">
                <w:pPr>
                  <w:rPr>
                    <w:rFonts w:asciiTheme="majorHAnsi" w:hAnsiTheme="majorHAnsi"/>
                    <w:color w:val="000000" w:themeColor="text1"/>
                    <w:sz w:val="20"/>
                    <w:szCs w:val="20"/>
                  </w:rPr>
                </w:pPr>
              </w:p>
            </w:tc>
          </w:sdtContent>
        </w:sdt>
      </w:tr>
      <w:tr w:rsidR="00002A86" w:rsidRPr="00002A86" w:rsidTr="00A94A25">
        <w:tc>
          <w:tcPr>
            <w:tcW w:w="2148" w:type="dxa"/>
          </w:tcPr>
          <w:p w:rsidR="00C81E43" w:rsidRPr="00002A86" w:rsidRDefault="00C81E43" w:rsidP="00A94A25">
            <w:pPr>
              <w:rPr>
                <w:rFonts w:asciiTheme="majorHAnsi" w:hAnsiTheme="majorHAnsi"/>
                <w:color w:val="000000" w:themeColor="text1"/>
                <w:sz w:val="20"/>
                <w:szCs w:val="20"/>
              </w:rPr>
            </w:pPr>
            <w:r w:rsidRPr="00002A86">
              <w:rPr>
                <w:rFonts w:asciiTheme="majorHAnsi" w:hAnsiTheme="majorHAnsi"/>
                <w:color w:val="000000" w:themeColor="text1"/>
                <w:sz w:val="20"/>
                <w:szCs w:val="20"/>
              </w:rPr>
              <w:t>Assessment Measure</w:t>
            </w:r>
          </w:p>
        </w:tc>
        <w:tc>
          <w:tcPr>
            <w:tcW w:w="7428" w:type="dxa"/>
          </w:tcPr>
          <w:p w:rsidR="00F62F3E" w:rsidRPr="00002A86" w:rsidRDefault="00E46D7C" w:rsidP="00F62F3E">
            <w:pPr>
              <w:autoSpaceDE w:val="0"/>
              <w:autoSpaceDN w:val="0"/>
              <w:adjustRightInd w:val="0"/>
              <w:rPr>
                <w:rFonts w:ascii="Cambria" w:hAnsi="Cambria" w:cs="Times New Roman"/>
                <w:color w:val="000000" w:themeColor="text1"/>
                <w:sz w:val="20"/>
                <w:szCs w:val="20"/>
              </w:rPr>
            </w:pPr>
            <w:sdt>
              <w:sdtPr>
                <w:rPr>
                  <w:rFonts w:asciiTheme="majorHAnsi" w:hAnsiTheme="majorHAnsi"/>
                  <w:color w:val="000000" w:themeColor="text1"/>
                  <w:sz w:val="20"/>
                  <w:szCs w:val="20"/>
                </w:rPr>
                <w:id w:val="-322512175"/>
                <w:text/>
              </w:sdtPr>
              <w:sdtEndPr>
                <w:rPr>
                  <w:rFonts w:ascii="Cambria" w:hAnsi="Cambria" w:cs="Times New Roman"/>
                </w:rPr>
              </w:sdtEndPr>
              <w:sdtContent/>
            </w:sdt>
            <w:r w:rsidR="00F62F3E" w:rsidRPr="00002A86">
              <w:rPr>
                <w:rFonts w:ascii="Cambria" w:hAnsi="Cambria" w:cs="Times New Roman"/>
                <w:color w:val="000000" w:themeColor="text1"/>
                <w:sz w:val="20"/>
                <w:szCs w:val="20"/>
              </w:rPr>
              <w:t xml:space="preserve">Direct: Analysis of ethics case </w:t>
            </w:r>
          </w:p>
          <w:p w:rsidR="00C81E43" w:rsidRPr="00002A86" w:rsidRDefault="00F62F3E" w:rsidP="00F62F3E">
            <w:pPr>
              <w:rPr>
                <w:rFonts w:ascii="Cambria" w:hAnsi="Cambria" w:cs="Times New Roman"/>
                <w:color w:val="000000" w:themeColor="text1"/>
                <w:sz w:val="20"/>
                <w:szCs w:val="20"/>
              </w:rPr>
            </w:pPr>
            <w:r w:rsidRPr="00002A86">
              <w:rPr>
                <w:rFonts w:ascii="Cambria" w:hAnsi="Cambria" w:cs="Times New Roman"/>
                <w:color w:val="000000" w:themeColor="text1"/>
                <w:sz w:val="20"/>
                <w:szCs w:val="20"/>
              </w:rPr>
              <w:t>Indirect: MFT questions re: perceived competence</w:t>
            </w:r>
          </w:p>
          <w:p w:rsidR="00F62F3E" w:rsidRPr="00002A86" w:rsidRDefault="00F62F3E" w:rsidP="00F62F3E">
            <w:pPr>
              <w:rPr>
                <w:rFonts w:asciiTheme="majorHAnsi" w:hAnsiTheme="majorHAnsi"/>
                <w:color w:val="000000" w:themeColor="text1"/>
                <w:sz w:val="20"/>
                <w:szCs w:val="20"/>
              </w:rPr>
            </w:pPr>
            <w:r w:rsidRPr="00002A86">
              <w:rPr>
                <w:rFonts w:ascii="Cambria" w:hAnsi="Cambria" w:cs="Times New Roman"/>
                <w:color w:val="000000" w:themeColor="text1"/>
                <w:sz w:val="20"/>
                <w:szCs w:val="20"/>
              </w:rPr>
              <w:t>In MGMT 3123 Principles of Managemen</w:t>
            </w:r>
            <w:r w:rsidR="00725EC4">
              <w:rPr>
                <w:rFonts w:ascii="Cambria" w:hAnsi="Cambria" w:cs="Times New Roman"/>
                <w:color w:val="000000" w:themeColor="text1"/>
                <w:sz w:val="20"/>
                <w:szCs w:val="20"/>
              </w:rPr>
              <w:t>t</w:t>
            </w:r>
          </w:p>
        </w:tc>
      </w:tr>
      <w:tr w:rsidR="00002A86" w:rsidRPr="00002A86" w:rsidTr="00A94A25">
        <w:tc>
          <w:tcPr>
            <w:tcW w:w="2148" w:type="dxa"/>
          </w:tcPr>
          <w:p w:rsidR="00C81E43" w:rsidRPr="00002A86" w:rsidRDefault="00C81E43" w:rsidP="00A94A25">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Assessment </w:t>
            </w:r>
          </w:p>
          <w:p w:rsidR="00C81E43" w:rsidRPr="00002A86" w:rsidRDefault="00C81E43" w:rsidP="00A94A25">
            <w:pPr>
              <w:rPr>
                <w:rFonts w:asciiTheme="majorHAnsi" w:hAnsiTheme="majorHAnsi"/>
                <w:color w:val="000000" w:themeColor="text1"/>
                <w:sz w:val="20"/>
                <w:szCs w:val="20"/>
              </w:rPr>
            </w:pPr>
            <w:r w:rsidRPr="00002A86">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564879889"/>
          </w:sdtPr>
          <w:sdtEndPr/>
          <w:sdtContent>
            <w:tc>
              <w:tcPr>
                <w:tcW w:w="7428" w:type="dxa"/>
              </w:tcPr>
              <w:p w:rsidR="00C81E43" w:rsidRPr="00002A86" w:rsidRDefault="00F62F3E" w:rsidP="00F62F3E">
                <w:pPr>
                  <w:autoSpaceDE w:val="0"/>
                  <w:autoSpaceDN w:val="0"/>
                  <w:adjustRightInd w:val="0"/>
                  <w:rPr>
                    <w:rFonts w:asciiTheme="majorHAnsi" w:hAnsiTheme="majorHAnsi"/>
                    <w:color w:val="000000" w:themeColor="text1"/>
                    <w:sz w:val="20"/>
                    <w:szCs w:val="20"/>
                  </w:rPr>
                </w:pPr>
                <w:r w:rsidRPr="00002A86">
                  <w:rPr>
                    <w:rFonts w:ascii="Cambria" w:hAnsi="Cambria" w:cs="Times New Roman"/>
                    <w:color w:val="000000" w:themeColor="text1"/>
                    <w:sz w:val="20"/>
                    <w:szCs w:val="20"/>
                  </w:rPr>
                  <w:t>Spring 2016, every 3 years</w:t>
                </w:r>
              </w:p>
            </w:tc>
          </w:sdtContent>
        </w:sdt>
      </w:tr>
      <w:tr w:rsidR="00002A86" w:rsidRPr="00002A86" w:rsidTr="00A94A25">
        <w:tc>
          <w:tcPr>
            <w:tcW w:w="2148" w:type="dxa"/>
          </w:tcPr>
          <w:p w:rsidR="00C81E43" w:rsidRPr="00002A86" w:rsidRDefault="00C81E43" w:rsidP="00A94A25">
            <w:pPr>
              <w:rPr>
                <w:rFonts w:asciiTheme="majorHAnsi" w:hAnsiTheme="majorHAnsi"/>
                <w:color w:val="000000" w:themeColor="text1"/>
                <w:sz w:val="20"/>
                <w:szCs w:val="20"/>
              </w:rPr>
            </w:pPr>
            <w:r w:rsidRPr="00002A86">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298730417"/>
          </w:sdtPr>
          <w:sdtEndPr/>
          <w:sdtContent>
            <w:tc>
              <w:tcPr>
                <w:tcW w:w="7428" w:type="dxa"/>
              </w:tcPr>
              <w:p w:rsidR="00C81E43" w:rsidRPr="00002A86" w:rsidRDefault="00F62F3E" w:rsidP="004A0B59">
                <w:pPr>
                  <w:rPr>
                    <w:rFonts w:asciiTheme="majorHAnsi" w:hAnsiTheme="majorHAnsi"/>
                    <w:color w:val="000000" w:themeColor="text1"/>
                    <w:sz w:val="20"/>
                    <w:szCs w:val="20"/>
                  </w:rPr>
                </w:pPr>
                <w:r w:rsidRPr="00002A86">
                  <w:rPr>
                    <w:rFonts w:ascii="Cambria" w:hAnsi="Cambria" w:cs="Times New Roman"/>
                    <w:color w:val="000000" w:themeColor="text1"/>
                    <w:sz w:val="20"/>
                    <w:szCs w:val="20"/>
                  </w:rPr>
                  <w:t>CoB UGR Ethics GAT and faculty volunteers</w:t>
                </w:r>
              </w:p>
            </w:tc>
          </w:sdtContent>
        </w:sdt>
      </w:tr>
    </w:tbl>
    <w:p w:rsidR="00C81E43" w:rsidRPr="00002A86" w:rsidRDefault="00C81E43" w:rsidP="00575870">
      <w:pPr>
        <w:rPr>
          <w:rFonts w:asciiTheme="majorHAnsi" w:hAnsiTheme="majorHAnsi" w:cs="Arial"/>
          <w:i/>
          <w:color w:val="000000" w:themeColor="text1"/>
          <w:sz w:val="20"/>
          <w:szCs w:val="20"/>
        </w:rPr>
      </w:pPr>
      <w:r w:rsidRPr="00002A86">
        <w:rPr>
          <w:rFonts w:asciiTheme="majorHAnsi" w:hAnsiTheme="majorHAnsi" w:cs="Arial"/>
          <w:i/>
          <w:color w:val="000000" w:themeColor="text1"/>
          <w:sz w:val="20"/>
          <w:szCs w:val="20"/>
        </w:rPr>
        <w:t xml:space="preserve"> </w:t>
      </w:r>
    </w:p>
    <w:tbl>
      <w:tblPr>
        <w:tblStyle w:val="TableGrid"/>
        <w:tblW w:w="0" w:type="auto"/>
        <w:tblLook w:val="04A0" w:firstRow="1" w:lastRow="0" w:firstColumn="1" w:lastColumn="0" w:noHBand="0" w:noVBand="1"/>
      </w:tblPr>
      <w:tblGrid>
        <w:gridCol w:w="2148"/>
        <w:gridCol w:w="7428"/>
      </w:tblGrid>
      <w:tr w:rsidR="00002A86" w:rsidRPr="00002A86" w:rsidTr="00A94A25">
        <w:tc>
          <w:tcPr>
            <w:tcW w:w="2148" w:type="dxa"/>
          </w:tcPr>
          <w:p w:rsidR="00C81E43" w:rsidRPr="00002A86" w:rsidRDefault="00C81E43" w:rsidP="00202D74">
            <w:pPr>
              <w:jc w:val="center"/>
              <w:rPr>
                <w:rFonts w:asciiTheme="majorHAnsi" w:hAnsiTheme="majorHAnsi"/>
                <w:b/>
                <w:color w:val="000000" w:themeColor="text1"/>
                <w:sz w:val="20"/>
                <w:szCs w:val="20"/>
              </w:rPr>
            </w:pPr>
            <w:r w:rsidRPr="00002A86">
              <w:rPr>
                <w:rFonts w:asciiTheme="majorHAnsi" w:hAnsiTheme="majorHAnsi"/>
                <w:b/>
                <w:color w:val="000000" w:themeColor="text1"/>
                <w:sz w:val="20"/>
                <w:szCs w:val="20"/>
              </w:rPr>
              <w:t xml:space="preserve">Program-Level Outcome </w:t>
            </w:r>
            <w:r w:rsidR="00202D74" w:rsidRPr="00002A86">
              <w:rPr>
                <w:rFonts w:asciiTheme="majorHAnsi" w:hAnsiTheme="majorHAnsi"/>
                <w:b/>
                <w:color w:val="000000" w:themeColor="text1"/>
                <w:sz w:val="20"/>
                <w:szCs w:val="20"/>
              </w:rPr>
              <w:t>4</w:t>
            </w:r>
            <w:r w:rsidRPr="00002A86">
              <w:rPr>
                <w:rFonts w:asciiTheme="majorHAnsi" w:hAnsiTheme="majorHAnsi"/>
                <w:b/>
                <w:color w:val="000000" w:themeColor="text1"/>
                <w:sz w:val="20"/>
                <w:szCs w:val="20"/>
              </w:rPr>
              <w:t xml:space="preserve"> (from question #19)</w:t>
            </w:r>
          </w:p>
        </w:tc>
        <w:sdt>
          <w:sdtPr>
            <w:rPr>
              <w:rFonts w:asciiTheme="majorHAnsi" w:hAnsiTheme="majorHAnsi"/>
              <w:color w:val="000000" w:themeColor="text1"/>
            </w:rPr>
            <w:id w:val="-421493208"/>
          </w:sdtPr>
          <w:sdtEndPr>
            <w:rPr>
              <w:sz w:val="20"/>
              <w:szCs w:val="20"/>
            </w:rPr>
          </w:sdtEndPr>
          <w:sdtContent>
            <w:tc>
              <w:tcPr>
                <w:tcW w:w="7428" w:type="dxa"/>
              </w:tcPr>
              <w:p w:rsidR="00202D74" w:rsidRPr="00002A86" w:rsidRDefault="00202D74" w:rsidP="00202D74">
                <w:pPr>
                  <w:pStyle w:val="ListParagraph"/>
                  <w:numPr>
                    <w:ilvl w:val="0"/>
                    <w:numId w:val="27"/>
                  </w:numPr>
                  <w:rPr>
                    <w:rFonts w:ascii="Times New Roman" w:hAnsi="Times New Roman" w:cs="Times New Roman"/>
                    <w:color w:val="000000" w:themeColor="text1"/>
                    <w:sz w:val="20"/>
                    <w:szCs w:val="20"/>
                  </w:rPr>
                </w:pPr>
                <w:r w:rsidRPr="00002A86">
                  <w:rPr>
                    <w:rFonts w:ascii="Times New Roman" w:hAnsi="Times New Roman" w:cs="Times New Roman"/>
                    <w:color w:val="000000" w:themeColor="text1"/>
                    <w:sz w:val="20"/>
                    <w:szCs w:val="20"/>
                  </w:rPr>
                  <w:t>Students will use critical thinking skills to make decisions</w:t>
                </w:r>
              </w:p>
              <w:p w:rsidR="00C81E43" w:rsidRPr="00002A86" w:rsidRDefault="00C81E43" w:rsidP="00A94A25">
                <w:pPr>
                  <w:rPr>
                    <w:rFonts w:asciiTheme="majorHAnsi" w:hAnsiTheme="majorHAnsi"/>
                    <w:color w:val="000000" w:themeColor="text1"/>
                    <w:sz w:val="20"/>
                    <w:szCs w:val="20"/>
                  </w:rPr>
                </w:pPr>
              </w:p>
            </w:tc>
          </w:sdtContent>
        </w:sdt>
      </w:tr>
      <w:tr w:rsidR="00002A86" w:rsidRPr="00002A86" w:rsidTr="00A94A25">
        <w:tc>
          <w:tcPr>
            <w:tcW w:w="2148" w:type="dxa"/>
          </w:tcPr>
          <w:p w:rsidR="00202D74" w:rsidRPr="00002A86" w:rsidRDefault="00202D74" w:rsidP="00202D74">
            <w:pPr>
              <w:rPr>
                <w:rFonts w:asciiTheme="majorHAnsi" w:hAnsiTheme="majorHAnsi"/>
                <w:color w:val="000000" w:themeColor="text1"/>
                <w:sz w:val="20"/>
                <w:szCs w:val="20"/>
              </w:rPr>
            </w:pPr>
            <w:r w:rsidRPr="00002A86">
              <w:rPr>
                <w:rFonts w:asciiTheme="majorHAnsi" w:hAnsiTheme="majorHAnsi"/>
                <w:color w:val="000000" w:themeColor="text1"/>
                <w:sz w:val="20"/>
                <w:szCs w:val="20"/>
              </w:rPr>
              <w:t>Assessment Measure</w:t>
            </w:r>
          </w:p>
        </w:tc>
        <w:tc>
          <w:tcPr>
            <w:tcW w:w="7428" w:type="dxa"/>
          </w:tcPr>
          <w:p w:rsidR="00F62F3E" w:rsidRPr="00002A86" w:rsidRDefault="00F62F3E" w:rsidP="00F62F3E">
            <w:pPr>
              <w:autoSpaceDE w:val="0"/>
              <w:autoSpaceDN w:val="0"/>
              <w:adjustRightInd w:val="0"/>
              <w:rPr>
                <w:rFonts w:ascii="Cambria" w:hAnsi="Cambria" w:cs="Times New Roman"/>
                <w:color w:val="000000" w:themeColor="text1"/>
                <w:sz w:val="20"/>
                <w:szCs w:val="20"/>
              </w:rPr>
            </w:pPr>
            <w:r w:rsidRPr="00002A86">
              <w:rPr>
                <w:rFonts w:ascii="Cambria" w:hAnsi="Cambria" w:cs="Times New Roman"/>
                <w:color w:val="000000" w:themeColor="text1"/>
                <w:sz w:val="20"/>
                <w:szCs w:val="20"/>
              </w:rPr>
              <w:t xml:space="preserve">Direct: Critical thinking exam questions and/or cases analysis </w:t>
            </w:r>
          </w:p>
          <w:p w:rsidR="00F62F3E" w:rsidRPr="00002A86" w:rsidRDefault="00F62F3E" w:rsidP="00F62F3E">
            <w:pPr>
              <w:rPr>
                <w:rFonts w:ascii="Cambria" w:hAnsi="Cambria" w:cs="Times New Roman"/>
                <w:color w:val="000000" w:themeColor="text1"/>
                <w:sz w:val="20"/>
                <w:szCs w:val="20"/>
              </w:rPr>
            </w:pPr>
            <w:r w:rsidRPr="00002A86">
              <w:rPr>
                <w:rFonts w:ascii="Cambria" w:hAnsi="Cambria" w:cs="Times New Roman"/>
                <w:color w:val="000000" w:themeColor="text1"/>
                <w:sz w:val="20"/>
                <w:szCs w:val="20"/>
              </w:rPr>
              <w:t>Indirect: MFT questions re: perceived competence</w:t>
            </w:r>
          </w:p>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In </w:t>
            </w:r>
            <w:r w:rsidRPr="00002A86">
              <w:rPr>
                <w:rFonts w:ascii="Cambria" w:hAnsi="Cambria" w:cs="Times New Roman"/>
                <w:color w:val="000000" w:themeColor="text1"/>
                <w:sz w:val="20"/>
                <w:szCs w:val="20"/>
              </w:rPr>
              <w:t>MGMT 4813 Strategic Management</w:t>
            </w:r>
          </w:p>
        </w:tc>
      </w:tr>
      <w:tr w:rsidR="00002A86" w:rsidRPr="00002A86" w:rsidTr="00A94A25">
        <w:tc>
          <w:tcPr>
            <w:tcW w:w="2148" w:type="dxa"/>
          </w:tcPr>
          <w:p w:rsidR="00202D74" w:rsidRPr="00002A86" w:rsidRDefault="00202D74" w:rsidP="00202D74">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Assessment </w:t>
            </w:r>
          </w:p>
          <w:p w:rsidR="00202D74" w:rsidRPr="00002A86" w:rsidRDefault="00202D74" w:rsidP="00202D74">
            <w:pPr>
              <w:rPr>
                <w:rFonts w:asciiTheme="majorHAnsi" w:hAnsiTheme="majorHAnsi"/>
                <w:color w:val="000000" w:themeColor="text1"/>
                <w:sz w:val="20"/>
                <w:szCs w:val="20"/>
              </w:rPr>
            </w:pPr>
            <w:r w:rsidRPr="00002A86">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1487509098"/>
          </w:sdtPr>
          <w:sdtEndPr/>
          <w:sdtContent>
            <w:tc>
              <w:tcPr>
                <w:tcW w:w="7428" w:type="dxa"/>
              </w:tcPr>
              <w:p w:rsidR="00202D74" w:rsidRPr="00002A86" w:rsidRDefault="00F62F3E" w:rsidP="00F62F3E">
                <w:pPr>
                  <w:autoSpaceDE w:val="0"/>
                  <w:autoSpaceDN w:val="0"/>
                  <w:adjustRightInd w:val="0"/>
                  <w:rPr>
                    <w:rFonts w:ascii="Cambria" w:hAnsi="Cambria" w:cs="Times New Roman"/>
                    <w:color w:val="000000" w:themeColor="text1"/>
                    <w:sz w:val="20"/>
                    <w:szCs w:val="20"/>
                  </w:rPr>
                </w:pPr>
                <w:r w:rsidRPr="00002A86">
                  <w:rPr>
                    <w:rFonts w:ascii="Cambria" w:hAnsi="Cambria" w:cs="Times New Roman"/>
                    <w:color w:val="000000" w:themeColor="text1"/>
                    <w:sz w:val="20"/>
                    <w:szCs w:val="20"/>
                  </w:rPr>
                  <w:t>Spring 2017, every 3 years (delayed to Spring ’21)</w:t>
                </w:r>
              </w:p>
            </w:tc>
          </w:sdtContent>
        </w:sdt>
      </w:tr>
      <w:tr w:rsidR="00002A86" w:rsidRPr="00002A86" w:rsidTr="00A94A25">
        <w:tc>
          <w:tcPr>
            <w:tcW w:w="2148" w:type="dxa"/>
          </w:tcPr>
          <w:p w:rsidR="00202D74" w:rsidRPr="00002A86" w:rsidRDefault="00202D74" w:rsidP="00202D74">
            <w:pPr>
              <w:rPr>
                <w:rFonts w:asciiTheme="majorHAnsi" w:hAnsiTheme="majorHAnsi"/>
                <w:color w:val="000000" w:themeColor="text1"/>
                <w:sz w:val="20"/>
                <w:szCs w:val="20"/>
              </w:rPr>
            </w:pPr>
            <w:r w:rsidRPr="00002A86">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327668073"/>
          </w:sdtPr>
          <w:sdtEndPr/>
          <w:sdtContent>
            <w:tc>
              <w:tcPr>
                <w:tcW w:w="7428" w:type="dxa"/>
              </w:tcPr>
              <w:p w:rsidR="00202D74" w:rsidRPr="00002A86" w:rsidRDefault="00F62F3E" w:rsidP="00202D74">
                <w:pPr>
                  <w:rPr>
                    <w:rFonts w:asciiTheme="majorHAnsi" w:hAnsiTheme="majorHAnsi"/>
                    <w:color w:val="000000" w:themeColor="text1"/>
                    <w:sz w:val="20"/>
                    <w:szCs w:val="20"/>
                  </w:rPr>
                </w:pPr>
                <w:r w:rsidRPr="00002A86">
                  <w:rPr>
                    <w:rFonts w:ascii="Cambria" w:hAnsi="Cambria" w:cs="Times New Roman"/>
                    <w:color w:val="000000" w:themeColor="text1"/>
                    <w:sz w:val="20"/>
                    <w:szCs w:val="20"/>
                  </w:rPr>
                  <w:t>CoB Core Faculty, UGR Critical Thinking GAT</w:t>
                </w:r>
              </w:p>
            </w:tc>
          </w:sdtContent>
        </w:sdt>
      </w:tr>
    </w:tbl>
    <w:p w:rsidR="00202D74" w:rsidRPr="00002A86" w:rsidRDefault="00202D74" w:rsidP="00575870">
      <w:pPr>
        <w:rPr>
          <w:rFonts w:asciiTheme="majorHAnsi" w:hAnsiTheme="majorHAnsi" w:cs="Arial"/>
          <w:i/>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002A86" w:rsidRPr="00002A86" w:rsidTr="00A94A25">
        <w:tc>
          <w:tcPr>
            <w:tcW w:w="2148" w:type="dxa"/>
          </w:tcPr>
          <w:p w:rsidR="00202D74" w:rsidRPr="00002A86" w:rsidRDefault="00202D74" w:rsidP="00202D74">
            <w:pPr>
              <w:jc w:val="center"/>
              <w:rPr>
                <w:rFonts w:asciiTheme="majorHAnsi" w:hAnsiTheme="majorHAnsi"/>
                <w:b/>
                <w:color w:val="000000" w:themeColor="text1"/>
                <w:sz w:val="20"/>
                <w:szCs w:val="20"/>
              </w:rPr>
            </w:pPr>
            <w:r w:rsidRPr="00002A86">
              <w:rPr>
                <w:rFonts w:asciiTheme="majorHAnsi" w:hAnsiTheme="majorHAnsi"/>
                <w:b/>
                <w:color w:val="000000" w:themeColor="text1"/>
                <w:sz w:val="20"/>
                <w:szCs w:val="20"/>
              </w:rPr>
              <w:t>Program-Level Outcome 6 (from question #19)</w:t>
            </w:r>
          </w:p>
        </w:tc>
        <w:sdt>
          <w:sdtPr>
            <w:rPr>
              <w:rFonts w:asciiTheme="majorHAnsi" w:hAnsiTheme="majorHAnsi"/>
              <w:color w:val="000000" w:themeColor="text1"/>
            </w:rPr>
            <w:id w:val="775983697"/>
          </w:sdtPr>
          <w:sdtEndPr>
            <w:rPr>
              <w:sz w:val="20"/>
              <w:szCs w:val="20"/>
            </w:rPr>
          </w:sdtEndPr>
          <w:sdtContent>
            <w:tc>
              <w:tcPr>
                <w:tcW w:w="7428" w:type="dxa"/>
              </w:tcPr>
              <w:p w:rsidR="00202D74" w:rsidRPr="00002A86" w:rsidRDefault="00202D74" w:rsidP="00202D74">
                <w:pPr>
                  <w:rPr>
                    <w:rFonts w:ascii="Times New Roman" w:hAnsi="Times New Roman" w:cs="Times New Roman"/>
                    <w:color w:val="000000" w:themeColor="text1"/>
                    <w:sz w:val="20"/>
                    <w:szCs w:val="20"/>
                  </w:rPr>
                </w:pPr>
                <w:r w:rsidRPr="00002A86">
                  <w:rPr>
                    <w:rFonts w:asciiTheme="majorHAnsi" w:hAnsiTheme="majorHAnsi"/>
                    <w:color w:val="000000" w:themeColor="text1"/>
                  </w:rPr>
                  <w:t xml:space="preserve">6. </w:t>
                </w:r>
                <w:r w:rsidRPr="00002A86">
                  <w:rPr>
                    <w:rFonts w:ascii="Times New Roman" w:hAnsi="Times New Roman" w:cs="Times New Roman"/>
                    <w:color w:val="000000" w:themeColor="text1"/>
                    <w:sz w:val="20"/>
                    <w:szCs w:val="20"/>
                  </w:rPr>
                  <w:t>Students will demonstrate business knowledge</w:t>
                </w:r>
                <w:r w:rsidRPr="00002A86">
                  <w:rPr>
                    <w:rFonts w:asciiTheme="majorHAnsi" w:hAnsiTheme="majorHAnsi" w:cs="Arial"/>
                    <w:color w:val="000000" w:themeColor="text1"/>
                    <w:sz w:val="20"/>
                    <w:szCs w:val="20"/>
                  </w:rPr>
                  <w:t xml:space="preserve"> </w:t>
                </w:r>
              </w:p>
              <w:p w:rsidR="00202D74" w:rsidRPr="00002A86" w:rsidRDefault="00202D74" w:rsidP="00202D74">
                <w:pPr>
                  <w:pStyle w:val="ListParagraph"/>
                  <w:rPr>
                    <w:rFonts w:asciiTheme="majorHAnsi" w:hAnsiTheme="majorHAnsi"/>
                    <w:color w:val="000000" w:themeColor="text1"/>
                    <w:sz w:val="20"/>
                    <w:szCs w:val="20"/>
                  </w:rPr>
                </w:pPr>
              </w:p>
            </w:tc>
          </w:sdtContent>
        </w:sdt>
      </w:tr>
      <w:tr w:rsidR="00002A86" w:rsidRPr="00002A86" w:rsidTr="00A94A25">
        <w:tc>
          <w:tcPr>
            <w:tcW w:w="2148" w:type="dxa"/>
          </w:tcPr>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Assessment Measure</w:t>
            </w:r>
          </w:p>
        </w:tc>
        <w:tc>
          <w:tcPr>
            <w:tcW w:w="7428" w:type="dxa"/>
          </w:tcPr>
          <w:p w:rsidR="00F62F3E" w:rsidRPr="00002A86" w:rsidRDefault="00E46D7C" w:rsidP="00F62F3E">
            <w:pPr>
              <w:autoSpaceDE w:val="0"/>
              <w:autoSpaceDN w:val="0"/>
              <w:adjustRightInd w:val="0"/>
              <w:rPr>
                <w:rFonts w:ascii="Cambria" w:hAnsi="Cambria" w:cs="Times New Roman"/>
                <w:color w:val="000000" w:themeColor="text1"/>
                <w:sz w:val="20"/>
                <w:szCs w:val="20"/>
              </w:rPr>
            </w:pPr>
            <w:sdt>
              <w:sdtPr>
                <w:rPr>
                  <w:rFonts w:ascii="Arial" w:hAnsi="Arial" w:cs="Arial"/>
                  <w:color w:val="000000" w:themeColor="text1"/>
                  <w:sz w:val="21"/>
                  <w:szCs w:val="21"/>
                  <w:shd w:val="clear" w:color="auto" w:fill="FAFAFA"/>
                </w:rPr>
                <w:id w:val="1657803573"/>
                <w:text/>
              </w:sdtPr>
              <w:sdtEndPr>
                <w:rPr>
                  <w:rFonts w:ascii="Cambria" w:hAnsi="Cambria" w:cs="Times New Roman"/>
                  <w:sz w:val="20"/>
                  <w:szCs w:val="20"/>
                  <w:shd w:val="clear" w:color="auto" w:fill="auto"/>
                </w:rPr>
              </w:sdtEndPr>
              <w:sdtContent/>
            </w:sdt>
            <w:r w:rsidR="00F62F3E" w:rsidRPr="00002A86">
              <w:rPr>
                <w:rFonts w:ascii="Cambria" w:hAnsi="Cambria" w:cs="Times New Roman"/>
                <w:color w:val="000000" w:themeColor="text1"/>
                <w:sz w:val="20"/>
                <w:szCs w:val="20"/>
              </w:rPr>
              <w:t>Major Field Test; UGR Business Knowledge GAT</w:t>
            </w:r>
          </w:p>
          <w:p w:rsidR="00F62F3E" w:rsidRPr="00002A86" w:rsidRDefault="00F62F3E" w:rsidP="00F62F3E">
            <w:pPr>
              <w:rPr>
                <w:rFonts w:ascii="Cambria" w:hAnsi="Cambria" w:cs="Times New Roman"/>
                <w:color w:val="000000" w:themeColor="text1"/>
                <w:sz w:val="20"/>
                <w:szCs w:val="20"/>
              </w:rPr>
            </w:pPr>
            <w:r w:rsidRPr="00002A86">
              <w:rPr>
                <w:rFonts w:ascii="Cambria" w:hAnsi="Cambria" w:cs="Times New Roman"/>
                <w:color w:val="000000" w:themeColor="text1"/>
                <w:sz w:val="20"/>
                <w:szCs w:val="20"/>
              </w:rPr>
              <w:t>Indirect: MFT questions re: perceived competence</w:t>
            </w:r>
          </w:p>
          <w:p w:rsidR="00F62F3E" w:rsidRPr="00002A86" w:rsidRDefault="00F62F3E" w:rsidP="00F62F3E">
            <w:pPr>
              <w:rPr>
                <w:rFonts w:asciiTheme="majorHAnsi" w:hAnsiTheme="majorHAnsi"/>
                <w:color w:val="000000" w:themeColor="text1"/>
                <w:sz w:val="20"/>
                <w:szCs w:val="20"/>
              </w:rPr>
            </w:pPr>
            <w:r w:rsidRPr="00002A86">
              <w:rPr>
                <w:rFonts w:ascii="Cambria" w:hAnsi="Cambria" w:cs="Times New Roman"/>
                <w:color w:val="000000" w:themeColor="text1"/>
                <w:sz w:val="20"/>
                <w:szCs w:val="20"/>
              </w:rPr>
              <w:t>In MGMT 4813 Strategic Management</w:t>
            </w:r>
          </w:p>
        </w:tc>
      </w:tr>
      <w:tr w:rsidR="00002A86" w:rsidRPr="00002A86" w:rsidTr="00A94A25">
        <w:tc>
          <w:tcPr>
            <w:tcW w:w="2148" w:type="dxa"/>
          </w:tcPr>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Assessment </w:t>
            </w:r>
          </w:p>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569229724"/>
          </w:sdtPr>
          <w:sdtEndPr/>
          <w:sdtContent>
            <w:tc>
              <w:tcPr>
                <w:tcW w:w="7428" w:type="dxa"/>
              </w:tcPr>
              <w:p w:rsidR="00F62F3E" w:rsidRPr="00002A86" w:rsidRDefault="00F62F3E" w:rsidP="00F62F3E">
                <w:pPr>
                  <w:rPr>
                    <w:rFonts w:asciiTheme="majorHAnsi" w:hAnsiTheme="majorHAnsi"/>
                    <w:color w:val="000000" w:themeColor="text1"/>
                    <w:sz w:val="20"/>
                    <w:szCs w:val="20"/>
                  </w:rPr>
                </w:pPr>
                <w:r w:rsidRPr="00002A86">
                  <w:rPr>
                    <w:rFonts w:ascii="Cambria" w:hAnsi="Cambria" w:cs="Times New Roman"/>
                    <w:color w:val="000000" w:themeColor="text1"/>
                    <w:sz w:val="20"/>
                    <w:szCs w:val="20"/>
                  </w:rPr>
                  <w:t>Spring 2017, every 3 years (delayed to Fall 2020)</w:t>
                </w:r>
              </w:p>
            </w:tc>
          </w:sdtContent>
        </w:sdt>
      </w:tr>
      <w:tr w:rsidR="00002A86" w:rsidRPr="00002A86" w:rsidTr="00A94A25">
        <w:tc>
          <w:tcPr>
            <w:tcW w:w="2148" w:type="dxa"/>
          </w:tcPr>
          <w:p w:rsidR="00F62F3E" w:rsidRPr="00002A86" w:rsidRDefault="00F62F3E" w:rsidP="00F62F3E">
            <w:pPr>
              <w:rPr>
                <w:rFonts w:asciiTheme="majorHAnsi" w:hAnsiTheme="majorHAnsi"/>
                <w:color w:val="000000" w:themeColor="text1"/>
                <w:sz w:val="20"/>
                <w:szCs w:val="20"/>
              </w:rPr>
            </w:pPr>
            <w:r w:rsidRPr="00002A86">
              <w:rPr>
                <w:rFonts w:asciiTheme="majorHAnsi" w:hAnsiTheme="majorHAnsi"/>
                <w:color w:val="000000" w:themeColor="text1"/>
                <w:sz w:val="20"/>
                <w:szCs w:val="20"/>
              </w:rPr>
              <w:t xml:space="preserve">Who is responsible for assessing and </w:t>
            </w:r>
            <w:r w:rsidRPr="00002A86">
              <w:rPr>
                <w:rFonts w:asciiTheme="majorHAnsi" w:hAnsiTheme="majorHAnsi"/>
                <w:color w:val="000000" w:themeColor="text1"/>
                <w:sz w:val="20"/>
                <w:szCs w:val="20"/>
              </w:rPr>
              <w:lastRenderedPageBreak/>
              <w:t>reporting on the results?</w:t>
            </w:r>
          </w:p>
        </w:tc>
        <w:sdt>
          <w:sdtPr>
            <w:rPr>
              <w:rFonts w:asciiTheme="majorHAnsi" w:hAnsiTheme="majorHAnsi"/>
              <w:color w:val="000000" w:themeColor="text1"/>
              <w:sz w:val="20"/>
              <w:szCs w:val="20"/>
            </w:rPr>
            <w:id w:val="-461110732"/>
          </w:sdtPr>
          <w:sdtEndPr/>
          <w:sdtContent>
            <w:tc>
              <w:tcPr>
                <w:tcW w:w="7428" w:type="dxa"/>
              </w:tcPr>
              <w:p w:rsidR="00F62F3E" w:rsidRPr="00002A86" w:rsidRDefault="00F62F3E" w:rsidP="00F62F3E">
                <w:pPr>
                  <w:rPr>
                    <w:rFonts w:asciiTheme="majorHAnsi" w:hAnsiTheme="majorHAnsi"/>
                    <w:color w:val="000000" w:themeColor="text1"/>
                    <w:sz w:val="20"/>
                    <w:szCs w:val="20"/>
                  </w:rPr>
                </w:pPr>
                <w:r w:rsidRPr="00002A86">
                  <w:rPr>
                    <w:rFonts w:ascii="Cambria" w:hAnsi="Cambria" w:cs="Times New Roman"/>
                    <w:color w:val="000000" w:themeColor="text1"/>
                    <w:sz w:val="20"/>
                    <w:szCs w:val="20"/>
                  </w:rPr>
                  <w:t>Business Knowledge GAT</w:t>
                </w:r>
              </w:p>
            </w:tc>
          </w:sdtContent>
        </w:sdt>
      </w:tr>
    </w:tbl>
    <w:p w:rsidR="00CA269E" w:rsidRDefault="00C81E43" w:rsidP="00575870">
      <w:pPr>
        <w:rPr>
          <w:rFonts w:asciiTheme="majorHAnsi" w:hAnsiTheme="majorHAnsi" w:cs="Arial"/>
          <w:i/>
          <w:sz w:val="20"/>
          <w:szCs w:val="20"/>
        </w:rPr>
      </w:pPr>
      <w:r>
        <w:rPr>
          <w:rFonts w:asciiTheme="majorHAnsi" w:hAnsiTheme="majorHAnsi" w:cs="Arial"/>
          <w:i/>
          <w:sz w:val="20"/>
          <w:szCs w:val="20"/>
        </w:rPr>
        <w:t xml:space="preserve"> </w:t>
      </w:r>
      <w:r w:rsidR="00575870">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sidR="00575870">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894268" w:rsidP="00575870">
                <w:pPr>
                  <w:rPr>
                    <w:rFonts w:asciiTheme="majorHAnsi" w:hAnsiTheme="majorHAnsi"/>
                    <w:sz w:val="20"/>
                    <w:szCs w:val="20"/>
                  </w:rPr>
                </w:pPr>
                <w:r w:rsidRPr="00894268">
                  <w:rPr>
                    <w:rFonts w:asciiTheme="majorHAnsi" w:hAnsiTheme="majorHAnsi"/>
                    <w:sz w:val="20"/>
                    <w:szCs w:val="20"/>
                  </w:rPr>
                  <w:t>Understand the important role of an entrepreneur in the economy, society, and particular industries</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894268" w:rsidP="00575870">
                <w:pPr>
                  <w:rPr>
                    <w:rFonts w:asciiTheme="majorHAnsi" w:hAnsiTheme="majorHAnsi"/>
                    <w:sz w:val="20"/>
                    <w:szCs w:val="20"/>
                  </w:rPr>
                </w:pPr>
                <w:r>
                  <w:rPr>
                    <w:rFonts w:asciiTheme="majorHAnsi" w:hAnsiTheme="majorHAnsi"/>
                    <w:sz w:val="20"/>
                    <w:szCs w:val="20"/>
                  </w:rPr>
                  <w:t>Readings, guest speakers with start-up experience, in-class discussion</w:t>
                </w:r>
              </w:p>
            </w:tc>
          </w:sdtContent>
        </w:sdt>
      </w:tr>
      <w:tr w:rsidR="00894268" w:rsidRPr="00894268" w:rsidTr="00575870">
        <w:tc>
          <w:tcPr>
            <w:tcW w:w="2148" w:type="dxa"/>
          </w:tcPr>
          <w:p w:rsidR="00CB2125" w:rsidRPr="00894268" w:rsidRDefault="00CB2125" w:rsidP="00E70B06">
            <w:pPr>
              <w:rPr>
                <w:rFonts w:asciiTheme="majorHAnsi" w:hAnsiTheme="majorHAnsi"/>
                <w:color w:val="000000" w:themeColor="text1"/>
                <w:sz w:val="20"/>
                <w:szCs w:val="20"/>
              </w:rPr>
            </w:pPr>
            <w:r w:rsidRPr="00894268">
              <w:rPr>
                <w:rFonts w:asciiTheme="majorHAnsi" w:hAnsiTheme="majorHAnsi"/>
                <w:color w:val="000000" w:themeColor="text1"/>
                <w:sz w:val="20"/>
                <w:szCs w:val="20"/>
              </w:rPr>
              <w:t xml:space="preserve">Assessment Measure </w:t>
            </w:r>
          </w:p>
        </w:tc>
        <w:tc>
          <w:tcPr>
            <w:tcW w:w="7428" w:type="dxa"/>
          </w:tcPr>
          <w:p w:rsidR="00CB2125" w:rsidRPr="00894268" w:rsidRDefault="00E46D7C" w:rsidP="00E70B06">
            <w:pPr>
              <w:rPr>
                <w:rFonts w:asciiTheme="majorHAnsi" w:hAnsiTheme="majorHAnsi"/>
                <w:color w:val="000000" w:themeColor="text1"/>
                <w:sz w:val="20"/>
                <w:szCs w:val="20"/>
              </w:rPr>
            </w:pPr>
            <w:sdt>
              <w:sdtPr>
                <w:rPr>
                  <w:rFonts w:asciiTheme="majorHAnsi" w:hAnsiTheme="majorHAnsi"/>
                  <w:color w:val="000000" w:themeColor="text1"/>
                  <w:sz w:val="20"/>
                  <w:szCs w:val="20"/>
                </w:rPr>
                <w:id w:val="-938209012"/>
                <w:text/>
              </w:sdtPr>
              <w:sdtEndPr/>
              <w:sdtContent>
                <w:r w:rsidR="00894268" w:rsidRPr="00894268">
                  <w:rPr>
                    <w:rFonts w:asciiTheme="majorHAnsi" w:hAnsiTheme="majorHAnsi"/>
                    <w:color w:val="000000" w:themeColor="text1"/>
                    <w:sz w:val="20"/>
                    <w:szCs w:val="20"/>
                  </w:rPr>
                  <w:t>Self-reflections, participation in class discussion</w:t>
                </w:r>
              </w:sdtContent>
            </w:sdt>
          </w:p>
        </w:tc>
      </w:tr>
    </w:tbl>
    <w:p w:rsidR="00894268" w:rsidRPr="00894268" w:rsidRDefault="00894268" w:rsidP="00894268">
      <w:pPr>
        <w:rPr>
          <w:rFonts w:asciiTheme="majorHAnsi" w:hAnsiTheme="majorHAnsi" w:cs="Arial"/>
          <w:i/>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894268" w:rsidRPr="00894268" w:rsidTr="003060C0">
        <w:tc>
          <w:tcPr>
            <w:tcW w:w="2148" w:type="dxa"/>
          </w:tcPr>
          <w:p w:rsidR="00894268" w:rsidRPr="00894268" w:rsidRDefault="00894268" w:rsidP="003060C0">
            <w:pPr>
              <w:jc w:val="center"/>
              <w:rPr>
                <w:rFonts w:asciiTheme="majorHAnsi" w:hAnsiTheme="majorHAnsi"/>
                <w:b/>
                <w:color w:val="000000" w:themeColor="text1"/>
                <w:sz w:val="20"/>
                <w:szCs w:val="20"/>
              </w:rPr>
            </w:pPr>
            <w:r w:rsidRPr="00894268">
              <w:rPr>
                <w:rFonts w:asciiTheme="majorHAnsi" w:hAnsiTheme="majorHAnsi"/>
                <w:b/>
                <w:color w:val="000000" w:themeColor="text1"/>
                <w:sz w:val="20"/>
                <w:szCs w:val="20"/>
              </w:rPr>
              <w:t>Outcome 2</w:t>
            </w:r>
          </w:p>
          <w:p w:rsidR="00894268" w:rsidRPr="00894268" w:rsidRDefault="00894268" w:rsidP="003060C0">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269934812"/>
          </w:sdtPr>
          <w:sdtEndPr/>
          <w:sdtContent>
            <w:tc>
              <w:tcPr>
                <w:tcW w:w="742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Analyze business, economic, and society problems to discover viable entrepreneurial opportunities</w:t>
                </w:r>
              </w:p>
            </w:tc>
          </w:sdtContent>
        </w:sdt>
      </w:tr>
      <w:tr w:rsidR="00894268" w:rsidRPr="00894268" w:rsidTr="003060C0">
        <w:tc>
          <w:tcPr>
            <w:tcW w:w="214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242718582"/>
          </w:sdtPr>
          <w:sdtEndPr/>
          <w:sdtContent>
            <w:tc>
              <w:tcPr>
                <w:tcW w:w="7428" w:type="dxa"/>
              </w:tcPr>
              <w:p w:rsidR="00894268" w:rsidRPr="00894268" w:rsidRDefault="00E46D7C" w:rsidP="003060C0">
                <w:pPr>
                  <w:rPr>
                    <w:rFonts w:asciiTheme="majorHAnsi" w:hAnsiTheme="majorHAnsi"/>
                    <w:color w:val="000000" w:themeColor="text1"/>
                    <w:sz w:val="20"/>
                    <w:szCs w:val="20"/>
                  </w:rPr>
                </w:pPr>
                <w:sdt>
                  <w:sdtPr>
                    <w:rPr>
                      <w:rFonts w:asciiTheme="majorHAnsi" w:hAnsiTheme="majorHAnsi"/>
                      <w:color w:val="000000" w:themeColor="text1"/>
                      <w:sz w:val="20"/>
                      <w:szCs w:val="20"/>
                    </w:rPr>
                    <w:id w:val="-17934127"/>
                  </w:sdtPr>
                  <w:sdtEndPr/>
                  <w:sdtContent>
                    <w:r w:rsidR="00894268" w:rsidRPr="00894268">
                      <w:rPr>
                        <w:rFonts w:asciiTheme="majorHAnsi" w:hAnsiTheme="majorHAnsi"/>
                        <w:color w:val="000000" w:themeColor="text1"/>
                        <w:sz w:val="20"/>
                        <w:szCs w:val="20"/>
                      </w:rPr>
                      <w:t>Readings, guest speakers with start-up experience, in-class discussion</w:t>
                    </w:r>
                  </w:sdtContent>
                </w:sdt>
                <w:r w:rsidR="00894268" w:rsidRPr="00894268">
                  <w:rPr>
                    <w:rFonts w:asciiTheme="majorHAnsi" w:hAnsiTheme="majorHAnsi"/>
                    <w:color w:val="000000" w:themeColor="text1"/>
                    <w:sz w:val="20"/>
                    <w:szCs w:val="20"/>
                  </w:rPr>
                  <w:t>, experiential learning activity</w:t>
                </w:r>
              </w:p>
            </w:tc>
          </w:sdtContent>
        </w:sdt>
      </w:tr>
      <w:tr w:rsidR="00894268" w:rsidRPr="00894268" w:rsidTr="003060C0">
        <w:tc>
          <w:tcPr>
            <w:tcW w:w="214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 xml:space="preserve">Assessment Measure </w:t>
            </w:r>
          </w:p>
        </w:tc>
        <w:tc>
          <w:tcPr>
            <w:tcW w:w="7428" w:type="dxa"/>
          </w:tcPr>
          <w:p w:rsidR="00894268" w:rsidRPr="00894268" w:rsidRDefault="00E46D7C" w:rsidP="003060C0">
            <w:pPr>
              <w:rPr>
                <w:rFonts w:asciiTheme="majorHAnsi" w:hAnsiTheme="majorHAnsi"/>
                <w:color w:val="000000" w:themeColor="text1"/>
                <w:sz w:val="20"/>
                <w:szCs w:val="20"/>
              </w:rPr>
            </w:pPr>
            <w:sdt>
              <w:sdtPr>
                <w:rPr>
                  <w:rFonts w:asciiTheme="majorHAnsi" w:hAnsiTheme="majorHAnsi"/>
                  <w:color w:val="000000" w:themeColor="text1"/>
                  <w:sz w:val="20"/>
                  <w:szCs w:val="20"/>
                </w:rPr>
                <w:id w:val="-707717652"/>
                <w:text/>
              </w:sdtPr>
              <w:sdtEndPr/>
              <w:sdtContent>
                <w:r w:rsidR="00894268" w:rsidRPr="00894268">
                  <w:rPr>
                    <w:rFonts w:asciiTheme="majorHAnsi" w:hAnsiTheme="majorHAnsi"/>
                    <w:color w:val="000000" w:themeColor="text1"/>
                    <w:sz w:val="20"/>
                    <w:szCs w:val="20"/>
                  </w:rPr>
                  <w:t>Elevator pitch proposal and elevator pitch</w:t>
                </w:r>
              </w:sdtContent>
            </w:sdt>
          </w:p>
        </w:tc>
      </w:tr>
    </w:tbl>
    <w:p w:rsidR="00894268" w:rsidRPr="00894268" w:rsidRDefault="00894268" w:rsidP="00894268">
      <w:pPr>
        <w:rPr>
          <w:rFonts w:asciiTheme="majorHAnsi" w:hAnsiTheme="majorHAnsi" w:cs="Arial"/>
          <w:i/>
          <w:color w:val="000000" w:themeColor="text1"/>
          <w:sz w:val="20"/>
          <w:szCs w:val="20"/>
        </w:rPr>
      </w:pPr>
    </w:p>
    <w:tbl>
      <w:tblPr>
        <w:tblStyle w:val="TableGrid"/>
        <w:tblW w:w="0" w:type="auto"/>
        <w:tblLook w:val="04A0" w:firstRow="1" w:lastRow="0" w:firstColumn="1" w:lastColumn="0" w:noHBand="0" w:noVBand="1"/>
      </w:tblPr>
      <w:tblGrid>
        <w:gridCol w:w="2148"/>
        <w:gridCol w:w="7428"/>
      </w:tblGrid>
      <w:tr w:rsidR="00894268" w:rsidRPr="00894268" w:rsidTr="003060C0">
        <w:tc>
          <w:tcPr>
            <w:tcW w:w="2148" w:type="dxa"/>
          </w:tcPr>
          <w:p w:rsidR="00894268" w:rsidRPr="00894268" w:rsidRDefault="00894268" w:rsidP="003060C0">
            <w:pPr>
              <w:jc w:val="center"/>
              <w:rPr>
                <w:rFonts w:asciiTheme="majorHAnsi" w:hAnsiTheme="majorHAnsi"/>
                <w:b/>
                <w:color w:val="000000" w:themeColor="text1"/>
                <w:sz w:val="20"/>
                <w:szCs w:val="20"/>
              </w:rPr>
            </w:pPr>
            <w:r w:rsidRPr="00894268">
              <w:rPr>
                <w:rFonts w:asciiTheme="majorHAnsi" w:hAnsiTheme="majorHAnsi"/>
                <w:b/>
                <w:color w:val="000000" w:themeColor="text1"/>
                <w:sz w:val="20"/>
                <w:szCs w:val="20"/>
              </w:rPr>
              <w:t>Outcome 3</w:t>
            </w:r>
          </w:p>
          <w:p w:rsidR="00894268" w:rsidRPr="00894268" w:rsidRDefault="00894268" w:rsidP="003060C0">
            <w:pPr>
              <w:rPr>
                <w:rFonts w:asciiTheme="majorHAnsi" w:hAnsiTheme="majorHAnsi"/>
                <w:color w:val="000000" w:themeColor="text1"/>
                <w:sz w:val="20"/>
                <w:szCs w:val="20"/>
              </w:rPr>
            </w:pPr>
          </w:p>
        </w:tc>
        <w:sdt>
          <w:sdtPr>
            <w:rPr>
              <w:rFonts w:asciiTheme="majorHAnsi" w:hAnsiTheme="majorHAnsi"/>
              <w:color w:val="000000" w:themeColor="text1"/>
              <w:sz w:val="20"/>
              <w:szCs w:val="20"/>
            </w:rPr>
            <w:id w:val="1230496045"/>
          </w:sdtPr>
          <w:sdtEndPr/>
          <w:sdtContent>
            <w:tc>
              <w:tcPr>
                <w:tcW w:w="742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Demonstrate an ability to effectively communicate business ideas orally and in writing</w:t>
                </w:r>
              </w:p>
            </w:tc>
          </w:sdtContent>
        </w:sdt>
      </w:tr>
      <w:tr w:rsidR="00894268" w:rsidRPr="00894268" w:rsidTr="003060C0">
        <w:tc>
          <w:tcPr>
            <w:tcW w:w="214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Which learning activities are responsible for this outcome?</w:t>
            </w:r>
          </w:p>
        </w:tc>
        <w:sdt>
          <w:sdtPr>
            <w:rPr>
              <w:rFonts w:asciiTheme="majorHAnsi" w:hAnsiTheme="majorHAnsi"/>
              <w:color w:val="000000" w:themeColor="text1"/>
              <w:sz w:val="20"/>
              <w:szCs w:val="20"/>
            </w:rPr>
            <w:id w:val="-299536686"/>
          </w:sdtPr>
          <w:sdtEndPr/>
          <w:sdtContent>
            <w:tc>
              <w:tcPr>
                <w:tcW w:w="742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Readings, in-class discussion, training in pitching</w:t>
                </w:r>
              </w:p>
            </w:tc>
          </w:sdtContent>
        </w:sdt>
      </w:tr>
      <w:tr w:rsidR="00894268" w:rsidRPr="00894268" w:rsidTr="003060C0">
        <w:tc>
          <w:tcPr>
            <w:tcW w:w="2148" w:type="dxa"/>
          </w:tcPr>
          <w:p w:rsidR="00894268" w:rsidRPr="00894268" w:rsidRDefault="00894268" w:rsidP="003060C0">
            <w:pPr>
              <w:rPr>
                <w:rFonts w:asciiTheme="majorHAnsi" w:hAnsiTheme="majorHAnsi"/>
                <w:color w:val="000000" w:themeColor="text1"/>
                <w:sz w:val="20"/>
                <w:szCs w:val="20"/>
              </w:rPr>
            </w:pPr>
            <w:r w:rsidRPr="00894268">
              <w:rPr>
                <w:rFonts w:asciiTheme="majorHAnsi" w:hAnsiTheme="majorHAnsi"/>
                <w:color w:val="000000" w:themeColor="text1"/>
                <w:sz w:val="20"/>
                <w:szCs w:val="20"/>
              </w:rPr>
              <w:t xml:space="preserve">Assessment Measure </w:t>
            </w:r>
          </w:p>
        </w:tc>
        <w:tc>
          <w:tcPr>
            <w:tcW w:w="7428" w:type="dxa"/>
          </w:tcPr>
          <w:p w:rsidR="00894268" w:rsidRPr="00894268" w:rsidRDefault="00E46D7C" w:rsidP="003060C0">
            <w:pPr>
              <w:rPr>
                <w:rFonts w:asciiTheme="majorHAnsi" w:hAnsiTheme="majorHAnsi"/>
                <w:color w:val="000000" w:themeColor="text1"/>
                <w:sz w:val="20"/>
                <w:szCs w:val="20"/>
              </w:rPr>
            </w:pPr>
            <w:sdt>
              <w:sdtPr>
                <w:rPr>
                  <w:rFonts w:asciiTheme="majorHAnsi" w:hAnsiTheme="majorHAnsi"/>
                  <w:color w:val="000000" w:themeColor="text1"/>
                  <w:sz w:val="20"/>
                  <w:szCs w:val="20"/>
                </w:rPr>
                <w:id w:val="-1231461840"/>
                <w:text/>
              </w:sdtPr>
              <w:sdtEndPr/>
              <w:sdtContent>
                <w:r w:rsidR="00894268" w:rsidRPr="00894268">
                  <w:rPr>
                    <w:rFonts w:asciiTheme="majorHAnsi" w:hAnsiTheme="majorHAnsi"/>
                    <w:color w:val="000000" w:themeColor="text1"/>
                    <w:sz w:val="20"/>
                    <w:szCs w:val="20"/>
                  </w:rPr>
                  <w:t xml:space="preserve">Elevator pitch proposal and elevator pitch </w:t>
                </w:r>
              </w:sdtContent>
            </w:sdt>
          </w:p>
        </w:tc>
      </w:tr>
    </w:tbl>
    <w:p w:rsidR="00895557" w:rsidRPr="00CA269E" w:rsidRDefault="00894268" w:rsidP="00976B5B">
      <w:pPr>
        <w:ind w:firstLine="720"/>
        <w:rPr>
          <w:rFonts w:asciiTheme="majorHAnsi" w:hAnsiTheme="majorHAnsi" w:cs="Arial"/>
          <w:b/>
          <w:sz w:val="16"/>
          <w:szCs w:val="16"/>
          <w:u w:val="single"/>
        </w:rPr>
      </w:pPr>
      <w:r w:rsidRPr="008426D1">
        <w:rPr>
          <w:rFonts w:asciiTheme="majorHAnsi" w:hAnsiTheme="majorHAnsi" w:cs="Arial"/>
          <w:i/>
          <w:sz w:val="20"/>
          <w:szCs w:val="20"/>
        </w:rPr>
        <w:t xml:space="preserve"> </w:t>
      </w:r>
      <w:r w:rsidR="00575870" w:rsidRPr="008426D1">
        <w:rPr>
          <w:rFonts w:asciiTheme="majorHAnsi" w:hAnsiTheme="majorHAnsi" w:cs="Arial"/>
          <w:i/>
          <w:sz w:val="20"/>
          <w:szCs w:val="20"/>
        </w:rPr>
        <w:t>(Repeat if needed for additional outcomes)</w:t>
      </w:r>
    </w:p>
    <w:p w:rsidR="00D3680D" w:rsidRDefault="00D3680D">
      <w:pPr>
        <w:rPr>
          <w:rFonts w:asciiTheme="majorHAnsi" w:hAnsiTheme="majorHAnsi" w:cs="Arial"/>
          <w:sz w:val="20"/>
          <w:szCs w:val="20"/>
        </w:rPr>
      </w:pPr>
      <w:r>
        <w:rPr>
          <w:rFonts w:asciiTheme="majorHAnsi" w:hAnsiTheme="majorHAnsi" w:cs="Arial"/>
          <w:sz w:val="20"/>
          <w:szCs w:val="20"/>
        </w:rPr>
        <w:br w:type="page"/>
      </w:r>
    </w:p>
    <w:p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rsidTr="004E29A7">
        <w:tc>
          <w:tcPr>
            <w:tcW w:w="11016" w:type="dxa"/>
            <w:shd w:val="clear" w:color="auto" w:fill="D9D9D9" w:themeFill="background1" w:themeFillShade="D9"/>
          </w:tcPr>
          <w:p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rsidTr="004E29A7">
        <w:tc>
          <w:tcPr>
            <w:tcW w:w="11016" w:type="dxa"/>
            <w:shd w:val="clear" w:color="auto" w:fill="F2F2F2" w:themeFill="background1" w:themeFillShade="F2"/>
          </w:tcPr>
          <w:p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rsidR="00D3680D" w:rsidRPr="008426D1" w:rsidRDefault="00D3680D" w:rsidP="004E29A7">
            <w:pPr>
              <w:rPr>
                <w:rFonts w:ascii="Times New Roman" w:hAnsi="Times New Roman" w:cs="Times New Roman"/>
                <w:b/>
                <w:color w:val="FF0000"/>
                <w:sz w:val="14"/>
                <w:szCs w:val="24"/>
              </w:rPr>
            </w:pPr>
          </w:p>
          <w:p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rsidR="00D3680D" w:rsidRPr="008426D1" w:rsidRDefault="00D3680D" w:rsidP="004E29A7">
            <w:pPr>
              <w:tabs>
                <w:tab w:val="left" w:pos="360"/>
                <w:tab w:val="left" w:pos="720"/>
              </w:tabs>
              <w:ind w:left="360"/>
              <w:jc w:val="center"/>
              <w:rPr>
                <w:rFonts w:asciiTheme="majorHAnsi" w:hAnsiTheme="majorHAnsi"/>
                <w:sz w:val="18"/>
                <w:szCs w:val="18"/>
              </w:rPr>
            </w:pPr>
          </w:p>
        </w:tc>
      </w:tr>
    </w:tbl>
    <w:p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sdtPr>
      <w:sdtEndPr>
        <w:rPr>
          <w:sz w:val="24"/>
        </w:rPr>
      </w:sdtEndPr>
      <w:sdtContent>
        <w:p w:rsidR="00C804EE" w:rsidRPr="008945A1" w:rsidRDefault="00C804EE" w:rsidP="00D3680D">
          <w:pPr>
            <w:tabs>
              <w:tab w:val="left" w:pos="360"/>
              <w:tab w:val="left" w:pos="720"/>
            </w:tabs>
            <w:spacing w:after="0" w:line="240" w:lineRule="auto"/>
            <w:rPr>
              <w:rFonts w:asciiTheme="majorHAnsi" w:hAnsiTheme="majorHAnsi" w:cs="Arial"/>
              <w:sz w:val="28"/>
              <w:szCs w:val="28"/>
            </w:rPr>
          </w:pPr>
        </w:p>
        <w:p w:rsidR="00C804EE" w:rsidRPr="008945A1" w:rsidRDefault="00C804EE" w:rsidP="00D3680D">
          <w:pPr>
            <w:tabs>
              <w:tab w:val="left" w:pos="360"/>
              <w:tab w:val="left" w:pos="720"/>
            </w:tabs>
            <w:spacing w:after="0" w:line="240" w:lineRule="auto"/>
            <w:rPr>
              <w:rFonts w:asciiTheme="majorHAnsi" w:hAnsiTheme="majorHAnsi" w:cs="Arial"/>
              <w:sz w:val="28"/>
              <w:szCs w:val="28"/>
            </w:rPr>
          </w:pPr>
          <w:r w:rsidRPr="008945A1">
            <w:rPr>
              <w:rFonts w:asciiTheme="majorHAnsi" w:hAnsiTheme="majorHAnsi" w:cs="Arial"/>
              <w:sz w:val="28"/>
              <w:szCs w:val="28"/>
            </w:rPr>
            <w:t>Page 117</w:t>
          </w:r>
        </w:p>
        <w:p w:rsidR="00C804EE" w:rsidRPr="008945A1" w:rsidRDefault="00C804EE" w:rsidP="00D3680D">
          <w:pPr>
            <w:tabs>
              <w:tab w:val="left" w:pos="360"/>
              <w:tab w:val="left" w:pos="720"/>
            </w:tabs>
            <w:spacing w:after="0" w:line="240" w:lineRule="auto"/>
            <w:rPr>
              <w:rFonts w:asciiTheme="majorHAnsi" w:hAnsiTheme="majorHAnsi" w:cs="Arial"/>
              <w:sz w:val="28"/>
              <w:szCs w:val="28"/>
            </w:rPr>
          </w:pPr>
          <w:r w:rsidRPr="008945A1">
            <w:rPr>
              <w:rFonts w:asciiTheme="majorHAnsi" w:hAnsiTheme="majorHAnsi" w:cs="Arial"/>
              <w:sz w:val="28"/>
              <w:szCs w:val="28"/>
            </w:rPr>
            <w:t>Insert in Table</w:t>
          </w:r>
          <w:r w:rsidR="008945A1" w:rsidRPr="008945A1">
            <w:rPr>
              <w:rFonts w:asciiTheme="majorHAnsi" w:hAnsiTheme="majorHAnsi" w:cs="Arial"/>
              <w:sz w:val="28"/>
              <w:szCs w:val="28"/>
            </w:rPr>
            <w:t xml:space="preserve"> Neil Griffin College of Business Core Courses:</w:t>
          </w:r>
        </w:p>
        <w:p w:rsidR="008945A1" w:rsidRPr="008945A1" w:rsidRDefault="008945A1" w:rsidP="00D3680D">
          <w:pPr>
            <w:tabs>
              <w:tab w:val="left" w:pos="360"/>
              <w:tab w:val="left" w:pos="720"/>
            </w:tabs>
            <w:spacing w:after="0" w:line="240" w:lineRule="auto"/>
            <w:rPr>
              <w:rFonts w:asciiTheme="majorHAnsi" w:hAnsiTheme="majorHAnsi" w:cs="Arial"/>
              <w:sz w:val="28"/>
              <w:szCs w:val="28"/>
            </w:rPr>
          </w:pPr>
        </w:p>
        <w:p w:rsidR="008945A1" w:rsidRPr="008945A1" w:rsidRDefault="00C804EE" w:rsidP="00D3680D">
          <w:pPr>
            <w:tabs>
              <w:tab w:val="left" w:pos="360"/>
              <w:tab w:val="left" w:pos="720"/>
            </w:tabs>
            <w:spacing w:after="0" w:line="240" w:lineRule="auto"/>
            <w:rPr>
              <w:rFonts w:asciiTheme="majorHAnsi" w:hAnsiTheme="majorHAnsi" w:cs="Arial"/>
              <w:sz w:val="28"/>
              <w:szCs w:val="28"/>
            </w:rPr>
          </w:pPr>
          <w:r w:rsidRPr="008945A1">
            <w:rPr>
              <w:rFonts w:asciiTheme="majorHAnsi" w:hAnsiTheme="majorHAnsi" w:cs="Arial"/>
              <w:sz w:val="28"/>
              <w:szCs w:val="28"/>
            </w:rPr>
            <w:t>ACCT 2133, Introduction to Managerial Accounting3</w:t>
          </w:r>
        </w:p>
        <w:p w:rsidR="008945A1" w:rsidRPr="008945A1" w:rsidRDefault="008945A1" w:rsidP="00D3680D">
          <w:pPr>
            <w:tabs>
              <w:tab w:val="left" w:pos="360"/>
              <w:tab w:val="left" w:pos="720"/>
            </w:tabs>
            <w:spacing w:after="0" w:line="240" w:lineRule="auto"/>
            <w:rPr>
              <w:rFonts w:asciiTheme="majorHAnsi" w:hAnsiTheme="majorHAnsi" w:cs="Arial"/>
              <w:sz w:val="28"/>
              <w:szCs w:val="28"/>
            </w:rPr>
          </w:pPr>
        </w:p>
        <w:p w:rsidR="008945A1" w:rsidRPr="008945A1" w:rsidRDefault="008945A1" w:rsidP="00D3680D">
          <w:pPr>
            <w:tabs>
              <w:tab w:val="left" w:pos="360"/>
              <w:tab w:val="left" w:pos="720"/>
            </w:tabs>
            <w:spacing w:after="0" w:line="240" w:lineRule="auto"/>
            <w:rPr>
              <w:rFonts w:asciiTheme="majorHAnsi" w:hAnsiTheme="majorHAnsi" w:cs="Arial"/>
              <w:sz w:val="28"/>
              <w:szCs w:val="28"/>
            </w:rPr>
          </w:pPr>
          <w:r w:rsidRPr="008945A1">
            <w:rPr>
              <w:rFonts w:asciiTheme="majorHAnsi" w:hAnsiTheme="majorHAnsi" w:cs="Arial"/>
              <w:color w:val="002060"/>
              <w:sz w:val="28"/>
              <w:szCs w:val="28"/>
              <w:highlight w:val="yellow"/>
            </w:rPr>
            <w:t>----Insert---  MGMT 2003: Entrepreneurial Discovery and Creation.     3</w:t>
          </w:r>
        </w:p>
        <w:p w:rsidR="008945A1" w:rsidRPr="008945A1" w:rsidRDefault="008945A1" w:rsidP="00D3680D">
          <w:pPr>
            <w:tabs>
              <w:tab w:val="left" w:pos="360"/>
              <w:tab w:val="left" w:pos="720"/>
            </w:tabs>
            <w:spacing w:after="0" w:line="240" w:lineRule="auto"/>
            <w:rPr>
              <w:rFonts w:asciiTheme="majorHAnsi" w:hAnsiTheme="majorHAnsi" w:cs="Arial"/>
              <w:sz w:val="28"/>
              <w:szCs w:val="28"/>
            </w:rPr>
          </w:pPr>
        </w:p>
        <w:p w:rsidR="00C804EE" w:rsidRPr="008945A1" w:rsidRDefault="00C804EE" w:rsidP="00D3680D">
          <w:pPr>
            <w:tabs>
              <w:tab w:val="left" w:pos="360"/>
              <w:tab w:val="left" w:pos="720"/>
            </w:tabs>
            <w:spacing w:after="0" w:line="240" w:lineRule="auto"/>
            <w:rPr>
              <w:rFonts w:asciiTheme="majorHAnsi" w:hAnsiTheme="majorHAnsi" w:cs="Arial"/>
              <w:sz w:val="28"/>
              <w:szCs w:val="28"/>
            </w:rPr>
          </w:pPr>
          <w:r w:rsidRPr="008945A1">
            <w:rPr>
              <w:rFonts w:asciiTheme="majorHAnsi" w:hAnsiTheme="majorHAnsi" w:cs="Arial"/>
              <w:sz w:val="28"/>
              <w:szCs w:val="28"/>
            </w:rPr>
            <w:t>BCOM 2563, Business Communication3</w:t>
          </w:r>
        </w:p>
        <w:p w:rsidR="00C804EE" w:rsidRDefault="00C804EE" w:rsidP="00D3680D">
          <w:pPr>
            <w:tabs>
              <w:tab w:val="left" w:pos="360"/>
              <w:tab w:val="left" w:pos="720"/>
            </w:tabs>
            <w:spacing w:after="0" w:line="240" w:lineRule="auto"/>
            <w:rPr>
              <w:rFonts w:asciiTheme="majorHAnsi" w:hAnsiTheme="majorHAnsi" w:cs="Arial"/>
              <w:sz w:val="20"/>
              <w:szCs w:val="20"/>
            </w:rPr>
          </w:pPr>
        </w:p>
        <w:p w:rsidR="00C804EE" w:rsidRDefault="00C804EE" w:rsidP="00D3680D">
          <w:pPr>
            <w:tabs>
              <w:tab w:val="left" w:pos="360"/>
              <w:tab w:val="left" w:pos="720"/>
            </w:tabs>
            <w:spacing w:after="0" w:line="240" w:lineRule="auto"/>
            <w:rPr>
              <w:rFonts w:asciiTheme="majorHAnsi" w:hAnsiTheme="majorHAnsi" w:cs="Arial"/>
              <w:sz w:val="20"/>
              <w:szCs w:val="20"/>
            </w:rPr>
          </w:pPr>
        </w:p>
        <w:p w:rsidR="00C804EE" w:rsidRDefault="00C804EE" w:rsidP="00D3680D">
          <w:pPr>
            <w:tabs>
              <w:tab w:val="left" w:pos="360"/>
              <w:tab w:val="left" w:pos="720"/>
            </w:tabs>
            <w:spacing w:after="0" w:line="240" w:lineRule="auto"/>
            <w:rPr>
              <w:rFonts w:asciiTheme="majorHAnsi" w:hAnsiTheme="majorHAnsi" w:cs="Arial"/>
              <w:sz w:val="20"/>
              <w:szCs w:val="20"/>
            </w:rPr>
          </w:pPr>
        </w:p>
        <w:p w:rsidR="00C804EE" w:rsidRPr="00C804EE" w:rsidRDefault="00C804EE" w:rsidP="00D3680D">
          <w:pPr>
            <w:tabs>
              <w:tab w:val="left" w:pos="360"/>
              <w:tab w:val="left" w:pos="720"/>
            </w:tabs>
            <w:spacing w:after="0" w:line="240" w:lineRule="auto"/>
            <w:rPr>
              <w:rFonts w:asciiTheme="majorHAnsi" w:hAnsiTheme="majorHAnsi" w:cs="Arial"/>
              <w:sz w:val="24"/>
              <w:szCs w:val="20"/>
            </w:rPr>
          </w:pPr>
          <w:r w:rsidRPr="00C804EE">
            <w:rPr>
              <w:rFonts w:asciiTheme="majorHAnsi" w:hAnsiTheme="majorHAnsi" w:cs="Arial"/>
              <w:sz w:val="24"/>
              <w:szCs w:val="20"/>
            </w:rPr>
            <w:t>Page 513  -</w:t>
          </w:r>
        </w:p>
        <w:p w:rsidR="00C804EE" w:rsidRPr="00C804EE" w:rsidRDefault="00C804EE" w:rsidP="00D3680D">
          <w:pPr>
            <w:tabs>
              <w:tab w:val="left" w:pos="360"/>
              <w:tab w:val="left" w:pos="720"/>
            </w:tabs>
            <w:spacing w:after="0" w:line="240" w:lineRule="auto"/>
            <w:rPr>
              <w:rFonts w:asciiTheme="majorHAnsi" w:hAnsiTheme="majorHAnsi" w:cs="Arial"/>
              <w:sz w:val="24"/>
              <w:szCs w:val="20"/>
            </w:rPr>
          </w:pPr>
          <w:r w:rsidRPr="00C804EE">
            <w:rPr>
              <w:rFonts w:asciiTheme="majorHAnsi" w:hAnsiTheme="majorHAnsi" w:cs="Arial"/>
              <w:sz w:val="24"/>
              <w:szCs w:val="20"/>
            </w:rPr>
            <w:t xml:space="preserve"> Management (MGMT)</w:t>
          </w:r>
        </w:p>
        <w:p w:rsidR="00C804EE" w:rsidRPr="00C804EE" w:rsidRDefault="00C804EE" w:rsidP="00D3680D">
          <w:pPr>
            <w:tabs>
              <w:tab w:val="left" w:pos="360"/>
              <w:tab w:val="left" w:pos="720"/>
            </w:tabs>
            <w:spacing w:after="0" w:line="240" w:lineRule="auto"/>
            <w:rPr>
              <w:rFonts w:asciiTheme="majorHAnsi" w:hAnsiTheme="majorHAnsi" w:cs="Arial"/>
              <w:sz w:val="24"/>
              <w:szCs w:val="20"/>
            </w:rPr>
          </w:pPr>
        </w:p>
        <w:p w:rsidR="00C804EE" w:rsidRPr="00C804EE" w:rsidRDefault="00C804EE" w:rsidP="00D3680D">
          <w:pPr>
            <w:tabs>
              <w:tab w:val="left" w:pos="360"/>
              <w:tab w:val="left" w:pos="720"/>
            </w:tabs>
            <w:spacing w:after="0" w:line="240" w:lineRule="auto"/>
            <w:rPr>
              <w:rFonts w:asciiTheme="majorHAnsi" w:hAnsiTheme="majorHAnsi" w:cs="Arial"/>
              <w:color w:val="002060"/>
              <w:sz w:val="24"/>
              <w:szCs w:val="20"/>
            </w:rPr>
          </w:pPr>
          <w:r w:rsidRPr="00C804EE">
            <w:rPr>
              <w:rFonts w:asciiTheme="majorHAnsi" w:hAnsiTheme="majorHAnsi" w:cs="Arial"/>
              <w:color w:val="002060"/>
              <w:sz w:val="24"/>
              <w:szCs w:val="20"/>
            </w:rPr>
            <w:t xml:space="preserve"> </w:t>
          </w:r>
          <w:r w:rsidRPr="00C804EE">
            <w:rPr>
              <w:rFonts w:asciiTheme="majorHAnsi" w:hAnsiTheme="majorHAnsi" w:cs="Arial"/>
              <w:color w:val="002060"/>
              <w:sz w:val="24"/>
              <w:szCs w:val="20"/>
              <w:highlight w:val="yellow"/>
            </w:rPr>
            <w:t xml:space="preserve">----Insert---  MGMT 2003: Entrepreneurial Discovery and </w:t>
          </w:r>
          <w:r w:rsidR="003D5B4B">
            <w:rPr>
              <w:rFonts w:asciiTheme="majorHAnsi" w:hAnsiTheme="majorHAnsi" w:cs="Arial"/>
              <w:color w:val="002060"/>
              <w:sz w:val="24"/>
              <w:szCs w:val="20"/>
              <w:highlight w:val="yellow"/>
            </w:rPr>
            <w:t>Innovation</w:t>
          </w:r>
          <w:r w:rsidRPr="00C804EE">
            <w:rPr>
              <w:rFonts w:asciiTheme="majorHAnsi" w:hAnsiTheme="majorHAnsi" w:cs="Arial"/>
              <w:color w:val="002060"/>
              <w:sz w:val="24"/>
              <w:szCs w:val="20"/>
              <w:highlight w:val="yellow"/>
            </w:rPr>
            <w:t>. Introduction to concepts and practices related to the discovery and creation of entrepreneurial activities by individuals and organizations. Fall. Spring</w:t>
          </w:r>
        </w:p>
        <w:p w:rsidR="00C804EE" w:rsidRPr="00C804EE" w:rsidRDefault="00C804EE" w:rsidP="00D3680D">
          <w:pPr>
            <w:tabs>
              <w:tab w:val="left" w:pos="360"/>
              <w:tab w:val="left" w:pos="720"/>
            </w:tabs>
            <w:spacing w:after="0" w:line="240" w:lineRule="auto"/>
            <w:rPr>
              <w:rFonts w:asciiTheme="majorHAnsi" w:hAnsiTheme="majorHAnsi" w:cs="Arial"/>
              <w:sz w:val="24"/>
              <w:szCs w:val="20"/>
            </w:rPr>
          </w:pPr>
        </w:p>
        <w:p w:rsidR="00D3680D" w:rsidRPr="00C804EE" w:rsidRDefault="00C804EE" w:rsidP="00D3680D">
          <w:pPr>
            <w:tabs>
              <w:tab w:val="left" w:pos="360"/>
              <w:tab w:val="left" w:pos="720"/>
            </w:tabs>
            <w:spacing w:after="0" w:line="240" w:lineRule="auto"/>
            <w:rPr>
              <w:rFonts w:asciiTheme="majorHAnsi" w:hAnsiTheme="majorHAnsi" w:cs="Arial"/>
              <w:sz w:val="24"/>
              <w:szCs w:val="20"/>
            </w:rPr>
          </w:pPr>
          <w:r w:rsidRPr="00C804EE">
            <w:rPr>
              <w:rFonts w:asciiTheme="majorHAnsi" w:hAnsiTheme="majorHAnsi" w:cs="Arial"/>
              <w:sz w:val="24"/>
              <w:szCs w:val="20"/>
            </w:rPr>
            <w:t>MGMT 3123. Principles of Management       Overview of foundational management principles, including internal and external assessment and planning, organization structure and design, lead-ership and motivation, and decision and control processes.  Fall, Spring, Irregular.</w:t>
          </w:r>
        </w:p>
      </w:sdtContent>
    </w:sdt>
    <w:p w:rsidR="00D3680D" w:rsidRDefault="00D3680D" w:rsidP="00D3680D">
      <w:pPr>
        <w:tabs>
          <w:tab w:val="left" w:pos="360"/>
          <w:tab w:val="left" w:pos="720"/>
        </w:tabs>
        <w:spacing w:after="0" w:line="240" w:lineRule="auto"/>
        <w:ind w:left="720"/>
        <w:rPr>
          <w:rFonts w:asciiTheme="majorHAnsi" w:hAnsiTheme="majorHAnsi" w:cs="Arial"/>
          <w:sz w:val="20"/>
          <w:szCs w:val="20"/>
        </w:rPr>
      </w:pPr>
    </w:p>
    <w:p w:rsidR="00D3680D" w:rsidRPr="00092076" w:rsidRDefault="00D3680D" w:rsidP="00D3680D">
      <w:pPr>
        <w:spacing w:after="0" w:line="240" w:lineRule="auto"/>
        <w:jc w:val="center"/>
        <w:rPr>
          <w:rFonts w:ascii="Arial" w:eastAsia="Times New Roman" w:hAnsi="Arial" w:cs="Arial"/>
          <w:b/>
          <w:bCs/>
          <w:sz w:val="20"/>
          <w:szCs w:val="24"/>
        </w:rPr>
      </w:pPr>
    </w:p>
    <w:p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D7C" w:rsidRDefault="00E46D7C" w:rsidP="00AF3758">
      <w:pPr>
        <w:spacing w:after="0" w:line="240" w:lineRule="auto"/>
      </w:pPr>
      <w:r>
        <w:separator/>
      </w:r>
    </w:p>
  </w:endnote>
  <w:endnote w:type="continuationSeparator" w:id="0">
    <w:p w:rsidR="00E46D7C" w:rsidRDefault="00E46D7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6652" w:rsidRDefault="005D665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40A9">
      <w:rPr>
        <w:rStyle w:val="PageNumber"/>
        <w:noProof/>
      </w:rPr>
      <w:t>2</w:t>
    </w:r>
    <w:r>
      <w:rPr>
        <w:rStyle w:val="PageNumber"/>
      </w:rPr>
      <w:fldChar w:fldCharType="end"/>
    </w:r>
  </w:p>
  <w:p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D7C" w:rsidRDefault="00E46D7C" w:rsidP="00AF3758">
      <w:pPr>
        <w:spacing w:after="0" w:line="240" w:lineRule="auto"/>
      </w:pPr>
      <w:r>
        <w:separator/>
      </w:r>
    </w:p>
  </w:footnote>
  <w:footnote w:type="continuationSeparator" w:id="0">
    <w:p w:rsidR="00E46D7C" w:rsidRDefault="00E46D7C"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853B8"/>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A027B"/>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63782"/>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0234C"/>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5787B"/>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972D3"/>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D76DD1"/>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37311"/>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2D7B6C"/>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024E09"/>
    <w:multiLevelType w:val="hybridMultilevel"/>
    <w:tmpl w:val="B0484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4"/>
  </w:num>
  <w:num w:numId="4">
    <w:abstractNumId w:val="30"/>
  </w:num>
  <w:num w:numId="5">
    <w:abstractNumId w:val="34"/>
  </w:num>
  <w:num w:numId="6">
    <w:abstractNumId w:val="21"/>
  </w:num>
  <w:num w:numId="7">
    <w:abstractNumId w:val="10"/>
  </w:num>
  <w:num w:numId="8">
    <w:abstractNumId w:val="29"/>
  </w:num>
  <w:num w:numId="9">
    <w:abstractNumId w:val="12"/>
  </w:num>
  <w:num w:numId="10">
    <w:abstractNumId w:val="8"/>
  </w:num>
  <w:num w:numId="11">
    <w:abstractNumId w:val="23"/>
  </w:num>
  <w:num w:numId="12">
    <w:abstractNumId w:val="20"/>
  </w:num>
  <w:num w:numId="13">
    <w:abstractNumId w:val="16"/>
  </w:num>
  <w:num w:numId="14">
    <w:abstractNumId w:val="9"/>
  </w:num>
  <w:num w:numId="15">
    <w:abstractNumId w:val="1"/>
  </w:num>
  <w:num w:numId="16">
    <w:abstractNumId w:val="3"/>
  </w:num>
  <w:num w:numId="17">
    <w:abstractNumId w:val="32"/>
  </w:num>
  <w:num w:numId="18">
    <w:abstractNumId w:val="17"/>
  </w:num>
  <w:num w:numId="19">
    <w:abstractNumId w:val="18"/>
  </w:num>
  <w:num w:numId="20">
    <w:abstractNumId w:val="24"/>
  </w:num>
  <w:num w:numId="21">
    <w:abstractNumId w:val="22"/>
  </w:num>
  <w:num w:numId="22">
    <w:abstractNumId w:val="7"/>
  </w:num>
  <w:num w:numId="23">
    <w:abstractNumId w:val="5"/>
  </w:num>
  <w:num w:numId="24">
    <w:abstractNumId w:val="27"/>
  </w:num>
  <w:num w:numId="25">
    <w:abstractNumId w:val="33"/>
  </w:num>
  <w:num w:numId="26">
    <w:abstractNumId w:val="19"/>
  </w:num>
  <w:num w:numId="27">
    <w:abstractNumId w:val="26"/>
  </w:num>
  <w:num w:numId="28">
    <w:abstractNumId w:val="25"/>
  </w:num>
  <w:num w:numId="29">
    <w:abstractNumId w:val="15"/>
  </w:num>
  <w:num w:numId="30">
    <w:abstractNumId w:val="13"/>
  </w:num>
  <w:num w:numId="31">
    <w:abstractNumId w:val="11"/>
  </w:num>
  <w:num w:numId="32">
    <w:abstractNumId w:val="2"/>
  </w:num>
  <w:num w:numId="33">
    <w:abstractNumId w:val="4"/>
  </w:num>
  <w:num w:numId="34">
    <w:abstractNumId w:val="2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A86"/>
    <w:rsid w:val="00013540"/>
    <w:rsid w:val="00016FE7"/>
    <w:rsid w:val="00017178"/>
    <w:rsid w:val="000201EB"/>
    <w:rsid w:val="00024BA5"/>
    <w:rsid w:val="0002589A"/>
    <w:rsid w:val="00026976"/>
    <w:rsid w:val="00036B8B"/>
    <w:rsid w:val="00041E75"/>
    <w:rsid w:val="000433EC"/>
    <w:rsid w:val="0005467E"/>
    <w:rsid w:val="00054918"/>
    <w:rsid w:val="000556EA"/>
    <w:rsid w:val="0006489D"/>
    <w:rsid w:val="00066BF1"/>
    <w:rsid w:val="00076F60"/>
    <w:rsid w:val="0008410E"/>
    <w:rsid w:val="000A4C1C"/>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77460"/>
    <w:rsid w:val="00185D67"/>
    <w:rsid w:val="0019007D"/>
    <w:rsid w:val="001A5DD5"/>
    <w:rsid w:val="001C40A9"/>
    <w:rsid w:val="001C6BFA"/>
    <w:rsid w:val="001D2890"/>
    <w:rsid w:val="001D6244"/>
    <w:rsid w:val="001D79A5"/>
    <w:rsid w:val="001E0129"/>
    <w:rsid w:val="001E0853"/>
    <w:rsid w:val="001E288B"/>
    <w:rsid w:val="001E597A"/>
    <w:rsid w:val="001F28FD"/>
    <w:rsid w:val="001F5DA4"/>
    <w:rsid w:val="00201405"/>
    <w:rsid w:val="00202D74"/>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0FB7"/>
    <w:rsid w:val="00276F55"/>
    <w:rsid w:val="0028351D"/>
    <w:rsid w:val="00283525"/>
    <w:rsid w:val="002A7E22"/>
    <w:rsid w:val="002B2119"/>
    <w:rsid w:val="002C498C"/>
    <w:rsid w:val="002E0CD3"/>
    <w:rsid w:val="002E3BD5"/>
    <w:rsid w:val="002E544F"/>
    <w:rsid w:val="0030740C"/>
    <w:rsid w:val="0031339E"/>
    <w:rsid w:val="00316F00"/>
    <w:rsid w:val="0032032C"/>
    <w:rsid w:val="00336348"/>
    <w:rsid w:val="00336B0D"/>
    <w:rsid w:val="00336EDB"/>
    <w:rsid w:val="00351BBC"/>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4039"/>
    <w:rsid w:val="003C334C"/>
    <w:rsid w:val="003D2DDC"/>
    <w:rsid w:val="003D5ADD"/>
    <w:rsid w:val="003D5B4B"/>
    <w:rsid w:val="003D6A97"/>
    <w:rsid w:val="003D72FB"/>
    <w:rsid w:val="003E1FFB"/>
    <w:rsid w:val="003F2720"/>
    <w:rsid w:val="003F2F3D"/>
    <w:rsid w:val="004072F1"/>
    <w:rsid w:val="00407FBA"/>
    <w:rsid w:val="004167AB"/>
    <w:rsid w:val="004228EA"/>
    <w:rsid w:val="00424133"/>
    <w:rsid w:val="00426FD6"/>
    <w:rsid w:val="00434AA5"/>
    <w:rsid w:val="00462718"/>
    <w:rsid w:val="004665CF"/>
    <w:rsid w:val="00473252"/>
    <w:rsid w:val="00474C39"/>
    <w:rsid w:val="00487771"/>
    <w:rsid w:val="00491BD4"/>
    <w:rsid w:val="0049675B"/>
    <w:rsid w:val="004A0B59"/>
    <w:rsid w:val="004A211B"/>
    <w:rsid w:val="004A2E84"/>
    <w:rsid w:val="004A7706"/>
    <w:rsid w:val="004B1430"/>
    <w:rsid w:val="004B6D70"/>
    <w:rsid w:val="004C2A32"/>
    <w:rsid w:val="004C4ADF"/>
    <w:rsid w:val="004C53EC"/>
    <w:rsid w:val="004D5819"/>
    <w:rsid w:val="004F3C87"/>
    <w:rsid w:val="00504ECD"/>
    <w:rsid w:val="00526B81"/>
    <w:rsid w:val="0054568E"/>
    <w:rsid w:val="00547433"/>
    <w:rsid w:val="00551D4F"/>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697E"/>
    <w:rsid w:val="005F2074"/>
    <w:rsid w:val="005F41DD"/>
    <w:rsid w:val="0060479F"/>
    <w:rsid w:val="00604E55"/>
    <w:rsid w:val="00606EE4"/>
    <w:rsid w:val="00610022"/>
    <w:rsid w:val="0061012D"/>
    <w:rsid w:val="00615480"/>
    <w:rsid w:val="006179CB"/>
    <w:rsid w:val="00623E7A"/>
    <w:rsid w:val="0062686A"/>
    <w:rsid w:val="00627260"/>
    <w:rsid w:val="0063084C"/>
    <w:rsid w:val="00630A6B"/>
    <w:rsid w:val="006311FB"/>
    <w:rsid w:val="00636DB3"/>
    <w:rsid w:val="00636FB3"/>
    <w:rsid w:val="00641E0F"/>
    <w:rsid w:val="00647038"/>
    <w:rsid w:val="00661D25"/>
    <w:rsid w:val="0066260B"/>
    <w:rsid w:val="006657FB"/>
    <w:rsid w:val="0066789C"/>
    <w:rsid w:val="00671EAA"/>
    <w:rsid w:val="0067749B"/>
    <w:rsid w:val="00677A48"/>
    <w:rsid w:val="00687879"/>
    <w:rsid w:val="00691664"/>
    <w:rsid w:val="006A20FE"/>
    <w:rsid w:val="006A7113"/>
    <w:rsid w:val="006B0864"/>
    <w:rsid w:val="006B52C0"/>
    <w:rsid w:val="006C0168"/>
    <w:rsid w:val="006C5079"/>
    <w:rsid w:val="006D0246"/>
    <w:rsid w:val="006D258C"/>
    <w:rsid w:val="006D3578"/>
    <w:rsid w:val="006E6117"/>
    <w:rsid w:val="00707894"/>
    <w:rsid w:val="00712045"/>
    <w:rsid w:val="007227F4"/>
    <w:rsid w:val="00723F5D"/>
    <w:rsid w:val="00725EC4"/>
    <w:rsid w:val="0073025F"/>
    <w:rsid w:val="0073125A"/>
    <w:rsid w:val="00750AF6"/>
    <w:rsid w:val="007637B2"/>
    <w:rsid w:val="00770217"/>
    <w:rsid w:val="007735A0"/>
    <w:rsid w:val="007876A3"/>
    <w:rsid w:val="00787FB0"/>
    <w:rsid w:val="007A06B9"/>
    <w:rsid w:val="007A099B"/>
    <w:rsid w:val="007A0B12"/>
    <w:rsid w:val="007A5743"/>
    <w:rsid w:val="007B4144"/>
    <w:rsid w:val="007C7F4C"/>
    <w:rsid w:val="007D371A"/>
    <w:rsid w:val="007D3A96"/>
    <w:rsid w:val="007E3CEE"/>
    <w:rsid w:val="007F159A"/>
    <w:rsid w:val="007F2D67"/>
    <w:rsid w:val="007F4310"/>
    <w:rsid w:val="00802638"/>
    <w:rsid w:val="00806136"/>
    <w:rsid w:val="00820CD9"/>
    <w:rsid w:val="00822A0F"/>
    <w:rsid w:val="00826029"/>
    <w:rsid w:val="0083170D"/>
    <w:rsid w:val="008426D1"/>
    <w:rsid w:val="00857798"/>
    <w:rsid w:val="00862E36"/>
    <w:rsid w:val="008663CA"/>
    <w:rsid w:val="00894268"/>
    <w:rsid w:val="008945A1"/>
    <w:rsid w:val="00895557"/>
    <w:rsid w:val="008A284D"/>
    <w:rsid w:val="008B2BCB"/>
    <w:rsid w:val="008B679E"/>
    <w:rsid w:val="008B74B6"/>
    <w:rsid w:val="008C3B21"/>
    <w:rsid w:val="008C6881"/>
    <w:rsid w:val="008C703B"/>
    <w:rsid w:val="008D3D1D"/>
    <w:rsid w:val="008E6C1C"/>
    <w:rsid w:val="008F6B45"/>
    <w:rsid w:val="00900531"/>
    <w:rsid w:val="00900E46"/>
    <w:rsid w:val="00903AB9"/>
    <w:rsid w:val="009053D1"/>
    <w:rsid w:val="009055C4"/>
    <w:rsid w:val="00906D0E"/>
    <w:rsid w:val="00910555"/>
    <w:rsid w:val="00912B7A"/>
    <w:rsid w:val="00913701"/>
    <w:rsid w:val="00916FCA"/>
    <w:rsid w:val="00962018"/>
    <w:rsid w:val="00974569"/>
    <w:rsid w:val="00976B5B"/>
    <w:rsid w:val="00980C5A"/>
    <w:rsid w:val="00983ADC"/>
    <w:rsid w:val="00984490"/>
    <w:rsid w:val="00987195"/>
    <w:rsid w:val="00997390"/>
    <w:rsid w:val="009A529F"/>
    <w:rsid w:val="009B22B2"/>
    <w:rsid w:val="009B2E40"/>
    <w:rsid w:val="009B3B66"/>
    <w:rsid w:val="009D1CDB"/>
    <w:rsid w:val="009E1002"/>
    <w:rsid w:val="009F04BB"/>
    <w:rsid w:val="009F4389"/>
    <w:rsid w:val="009F6F89"/>
    <w:rsid w:val="00A01035"/>
    <w:rsid w:val="00A0329C"/>
    <w:rsid w:val="00A1053D"/>
    <w:rsid w:val="00A16BB1"/>
    <w:rsid w:val="00A3119E"/>
    <w:rsid w:val="00A37A47"/>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D6F"/>
    <w:rsid w:val="00B35368"/>
    <w:rsid w:val="00B46334"/>
    <w:rsid w:val="00B51325"/>
    <w:rsid w:val="00B5613F"/>
    <w:rsid w:val="00B6203D"/>
    <w:rsid w:val="00B6337D"/>
    <w:rsid w:val="00B71755"/>
    <w:rsid w:val="00B74127"/>
    <w:rsid w:val="00B86002"/>
    <w:rsid w:val="00B90B3E"/>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4EE"/>
    <w:rsid w:val="00C80773"/>
    <w:rsid w:val="00C81E4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67AE1"/>
    <w:rsid w:val="00D91DED"/>
    <w:rsid w:val="00D95DA5"/>
    <w:rsid w:val="00D96A29"/>
    <w:rsid w:val="00D979DD"/>
    <w:rsid w:val="00DB1CDE"/>
    <w:rsid w:val="00DB3463"/>
    <w:rsid w:val="00DC1C9F"/>
    <w:rsid w:val="00DD4450"/>
    <w:rsid w:val="00DE19F3"/>
    <w:rsid w:val="00DE70AB"/>
    <w:rsid w:val="00DF4C1C"/>
    <w:rsid w:val="00E015B1"/>
    <w:rsid w:val="00E0473D"/>
    <w:rsid w:val="00E2250C"/>
    <w:rsid w:val="00E253C1"/>
    <w:rsid w:val="00E27C4B"/>
    <w:rsid w:val="00E315F0"/>
    <w:rsid w:val="00E322A3"/>
    <w:rsid w:val="00E41F8D"/>
    <w:rsid w:val="00E45868"/>
    <w:rsid w:val="00E46D7C"/>
    <w:rsid w:val="00E703F4"/>
    <w:rsid w:val="00E70B06"/>
    <w:rsid w:val="00E87EF0"/>
    <w:rsid w:val="00E90913"/>
    <w:rsid w:val="00EA1DBA"/>
    <w:rsid w:val="00EA50C8"/>
    <w:rsid w:val="00EA757C"/>
    <w:rsid w:val="00EB28B7"/>
    <w:rsid w:val="00EB50CA"/>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0655"/>
    <w:rsid w:val="00F3261D"/>
    <w:rsid w:val="00F36F29"/>
    <w:rsid w:val="00F40E7C"/>
    <w:rsid w:val="00F44095"/>
    <w:rsid w:val="00F52C86"/>
    <w:rsid w:val="00F62F3E"/>
    <w:rsid w:val="00F63326"/>
    <w:rsid w:val="00F645B5"/>
    <w:rsid w:val="00F7007D"/>
    <w:rsid w:val="00F7429E"/>
    <w:rsid w:val="00F760B1"/>
    <w:rsid w:val="00F77400"/>
    <w:rsid w:val="00F80644"/>
    <w:rsid w:val="00F847A8"/>
    <w:rsid w:val="00FA2978"/>
    <w:rsid w:val="00FB00D4"/>
    <w:rsid w:val="00FB38CA"/>
    <w:rsid w:val="00FB5486"/>
    <w:rsid w:val="00FB7442"/>
    <w:rsid w:val="00FC5698"/>
    <w:rsid w:val="00FD2B44"/>
    <w:rsid w:val="00FD48E9"/>
    <w:rsid w:val="00FD508C"/>
    <w:rsid w:val="00FE22BD"/>
    <w:rsid w:val="00FF1984"/>
    <w:rsid w:val="00FF24B2"/>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D10F55-9EF8-46F2-AB7D-774713CC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615480"/>
    <w:rPr>
      <w:sz w:val="16"/>
      <w:szCs w:val="16"/>
    </w:rPr>
  </w:style>
  <w:style w:type="paragraph" w:styleId="CommentText">
    <w:name w:val="annotation text"/>
    <w:basedOn w:val="Normal"/>
    <w:link w:val="CommentTextChar"/>
    <w:uiPriority w:val="99"/>
    <w:semiHidden/>
    <w:unhideWhenUsed/>
    <w:rsid w:val="00615480"/>
    <w:pPr>
      <w:spacing w:line="240" w:lineRule="auto"/>
    </w:pPr>
    <w:rPr>
      <w:sz w:val="20"/>
      <w:szCs w:val="20"/>
    </w:rPr>
  </w:style>
  <w:style w:type="character" w:customStyle="1" w:styleId="CommentTextChar">
    <w:name w:val="Comment Text Char"/>
    <w:basedOn w:val="DefaultParagraphFont"/>
    <w:link w:val="CommentText"/>
    <w:uiPriority w:val="99"/>
    <w:semiHidden/>
    <w:rsid w:val="00615480"/>
    <w:rPr>
      <w:sz w:val="20"/>
      <w:szCs w:val="20"/>
    </w:rPr>
  </w:style>
  <w:style w:type="paragraph" w:styleId="CommentSubject">
    <w:name w:val="annotation subject"/>
    <w:basedOn w:val="CommentText"/>
    <w:next w:val="CommentText"/>
    <w:link w:val="CommentSubjectChar"/>
    <w:uiPriority w:val="99"/>
    <w:semiHidden/>
    <w:unhideWhenUsed/>
    <w:rsid w:val="00615480"/>
    <w:rPr>
      <w:b/>
      <w:bCs/>
    </w:rPr>
  </w:style>
  <w:style w:type="character" w:customStyle="1" w:styleId="CommentSubjectChar">
    <w:name w:val="Comment Subject Char"/>
    <w:basedOn w:val="CommentTextChar"/>
    <w:link w:val="CommentSubject"/>
    <w:uiPriority w:val="99"/>
    <w:semiHidden/>
    <w:rsid w:val="006154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hloemer@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5707F"/>
    <w:rsid w:val="000738EC"/>
    <w:rsid w:val="00081B63"/>
    <w:rsid w:val="000B2786"/>
    <w:rsid w:val="002C1EFB"/>
    <w:rsid w:val="002C6177"/>
    <w:rsid w:val="002D64D6"/>
    <w:rsid w:val="0032383A"/>
    <w:rsid w:val="00337484"/>
    <w:rsid w:val="003B3035"/>
    <w:rsid w:val="003D4C2A"/>
    <w:rsid w:val="003F69FB"/>
    <w:rsid w:val="0040706D"/>
    <w:rsid w:val="00420504"/>
    <w:rsid w:val="00425226"/>
    <w:rsid w:val="00426CF7"/>
    <w:rsid w:val="00436B57"/>
    <w:rsid w:val="004E1A75"/>
    <w:rsid w:val="00534B28"/>
    <w:rsid w:val="00576003"/>
    <w:rsid w:val="00587536"/>
    <w:rsid w:val="005C4D59"/>
    <w:rsid w:val="005D5D2F"/>
    <w:rsid w:val="00623293"/>
    <w:rsid w:val="00654E35"/>
    <w:rsid w:val="006C3910"/>
    <w:rsid w:val="007E737F"/>
    <w:rsid w:val="0080336E"/>
    <w:rsid w:val="008822A5"/>
    <w:rsid w:val="00891F77"/>
    <w:rsid w:val="008F7276"/>
    <w:rsid w:val="00913E4B"/>
    <w:rsid w:val="0096458F"/>
    <w:rsid w:val="009D439F"/>
    <w:rsid w:val="00A20583"/>
    <w:rsid w:val="00AB3B7E"/>
    <w:rsid w:val="00AC62E8"/>
    <w:rsid w:val="00AD4B92"/>
    <w:rsid w:val="00AD5D56"/>
    <w:rsid w:val="00B2559E"/>
    <w:rsid w:val="00B46360"/>
    <w:rsid w:val="00B46AFF"/>
    <w:rsid w:val="00B72454"/>
    <w:rsid w:val="00B72548"/>
    <w:rsid w:val="00B935F6"/>
    <w:rsid w:val="00BA0596"/>
    <w:rsid w:val="00BA3DA4"/>
    <w:rsid w:val="00BB574D"/>
    <w:rsid w:val="00BE0E7B"/>
    <w:rsid w:val="00BE41DA"/>
    <w:rsid w:val="00CB25D5"/>
    <w:rsid w:val="00CD4EF8"/>
    <w:rsid w:val="00CD656D"/>
    <w:rsid w:val="00CE7C19"/>
    <w:rsid w:val="00D87B77"/>
    <w:rsid w:val="00D96F4E"/>
    <w:rsid w:val="00DC036A"/>
    <w:rsid w:val="00DD12EE"/>
    <w:rsid w:val="00DE6391"/>
    <w:rsid w:val="00EB3740"/>
    <w:rsid w:val="00EC561E"/>
    <w:rsid w:val="00F0343A"/>
    <w:rsid w:val="00F53CCA"/>
    <w:rsid w:val="00F6324D"/>
    <w:rsid w:val="00F70181"/>
    <w:rsid w:val="00F9463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3ADC6-7138-4216-B231-155BA0D6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Melodie Philhours</cp:lastModifiedBy>
  <cp:revision>2</cp:revision>
  <cp:lastPrinted>2019-07-10T17:02:00Z</cp:lastPrinted>
  <dcterms:created xsi:type="dcterms:W3CDTF">2020-11-12T17:45:00Z</dcterms:created>
  <dcterms:modified xsi:type="dcterms:W3CDTF">2020-11-12T17:45:00Z</dcterms:modified>
</cp:coreProperties>
</file>