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B8C" w:rsidRDefault="00B80B8C">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B80B8C">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B80B8C" w:rsidRDefault="00374F62">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B80B8C">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B80B8C" w:rsidRDefault="00374F62">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B80B8C" w:rsidRDefault="00B80B8C"/>
        </w:tc>
      </w:tr>
      <w:tr w:rsidR="00B80B8C">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B80B8C" w:rsidRDefault="00374F62">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B80B8C" w:rsidRDefault="00B80B8C"/>
        </w:tc>
      </w:tr>
      <w:tr w:rsidR="00B80B8C">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B80B8C" w:rsidRDefault="00374F62">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B80B8C" w:rsidRDefault="00B80B8C"/>
        </w:tc>
      </w:tr>
    </w:tbl>
    <w:p w:rsidR="00B80B8C" w:rsidRDefault="00B80B8C"/>
    <w:p w:rsidR="00B80B8C" w:rsidRDefault="00374F62">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rsidR="00B80B8C" w:rsidRDefault="00374F62">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rsidR="00B80B8C" w:rsidRDefault="00374F62">
      <w:pPr>
        <w:spacing w:after="120"/>
        <w:rPr>
          <w:rFonts w:ascii="Cambria" w:eastAsia="Cambria" w:hAnsi="Cambria" w:cs="Cambria"/>
          <w:b/>
        </w:rPr>
      </w:pPr>
      <w:r>
        <w:rPr>
          <w:rFonts w:ascii="MS Gothic" w:eastAsia="MS Gothic" w:hAnsi="MS Gothic" w:cs="MS Gothic"/>
          <w:b/>
        </w:rPr>
        <w:t>[ 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B80B8C">
        <w:tc>
          <w:tcPr>
            <w:tcW w:w="10908" w:type="dxa"/>
            <w:tcBorders>
              <w:top w:val="single" w:sz="4" w:space="0" w:color="000000"/>
              <w:left w:val="single" w:sz="4" w:space="0" w:color="000000"/>
              <w:bottom w:val="single" w:sz="4" w:space="0" w:color="000000"/>
              <w:right w:val="single" w:sz="4" w:space="0" w:color="000000"/>
            </w:tcBorders>
            <w:shd w:val="clear" w:color="auto" w:fill="CCFFFF"/>
          </w:tcPr>
          <w:p w:rsidR="00B80B8C" w:rsidRDefault="00374F62">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rsidR="00B80B8C" w:rsidRDefault="00374F62">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rsidR="00B80B8C" w:rsidRDefault="00B80B8C">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B80B8C">
        <w:trPr>
          <w:trHeight w:val="1089"/>
        </w:trPr>
        <w:tc>
          <w:tcPr>
            <w:tcW w:w="5451" w:type="dxa"/>
            <w:vAlign w:val="center"/>
          </w:tcPr>
          <w:p w:rsidR="00B80B8C" w:rsidRDefault="00374F6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rsidR="00B80B8C" w:rsidRDefault="00374F62">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rsidR="00B80B8C" w:rsidRDefault="00374F62">
            <w:pPr>
              <w:rPr>
                <w:rFonts w:ascii="Cambria" w:eastAsia="Cambria" w:hAnsi="Cambria" w:cs="Cambria"/>
                <w:sz w:val="20"/>
                <w:szCs w:val="20"/>
              </w:rPr>
            </w:pPr>
            <w:r>
              <w:rPr>
                <w:rFonts w:ascii="Cambria" w:eastAsia="Cambria" w:hAnsi="Cambria" w:cs="Cambria"/>
                <w:b/>
                <w:sz w:val="20"/>
                <w:szCs w:val="20"/>
              </w:rPr>
              <w:t>COPE Chair (if applicable)</w:t>
            </w:r>
          </w:p>
        </w:tc>
      </w:tr>
      <w:tr w:rsidR="00B80B8C">
        <w:trPr>
          <w:trHeight w:val="1089"/>
        </w:trPr>
        <w:tc>
          <w:tcPr>
            <w:tcW w:w="5451" w:type="dxa"/>
            <w:vAlign w:val="center"/>
          </w:tcPr>
          <w:p w:rsidR="00B80B8C" w:rsidRDefault="00374F62">
            <w:pPr>
              <w:rPr>
                <w:rFonts w:ascii="Cambria" w:eastAsia="Cambria" w:hAnsi="Cambria" w:cs="Cambria"/>
                <w:sz w:val="20"/>
                <w:szCs w:val="20"/>
              </w:rPr>
            </w:pPr>
            <w:r>
              <w:rPr>
                <w:rFonts w:ascii="Cambria" w:eastAsia="Cambria" w:hAnsi="Cambria" w:cs="Cambria"/>
                <w:sz w:val="20"/>
                <w:szCs w:val="20"/>
              </w:rPr>
              <w:t xml:space="preserve">Dr. Mark Foster  </w:t>
            </w:r>
            <w:r>
              <w:rPr>
                <w:rFonts w:ascii="Cambria" w:eastAsia="Cambria" w:hAnsi="Cambria" w:cs="Cambria"/>
                <w:smallCaps/>
                <w:sz w:val="20"/>
                <w:szCs w:val="20"/>
              </w:rPr>
              <w:t>10/20/2020</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rsidR="00B80B8C" w:rsidRDefault="00374F6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B80B8C" w:rsidRDefault="00374F62">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B80B8C">
        <w:trPr>
          <w:trHeight w:val="1466"/>
        </w:trPr>
        <w:tc>
          <w:tcPr>
            <w:tcW w:w="5451" w:type="dxa"/>
            <w:vAlign w:val="center"/>
          </w:tcPr>
          <w:p w:rsidR="00B80B8C" w:rsidRDefault="00B80B8C">
            <w:pPr>
              <w:rPr>
                <w:rFonts w:ascii="Cambria" w:eastAsia="Cambria" w:hAnsi="Cambria" w:cs="Cambria"/>
                <w:sz w:val="20"/>
                <w:szCs w:val="20"/>
              </w:rPr>
            </w:pPr>
          </w:p>
          <w:p w:rsidR="00B80B8C" w:rsidRDefault="00374F62">
            <w:pPr>
              <w:rPr>
                <w:rFonts w:ascii="Cambria" w:eastAsia="Cambria" w:hAnsi="Cambria" w:cs="Cambria"/>
                <w:sz w:val="20"/>
                <w:szCs w:val="20"/>
              </w:rPr>
            </w:pPr>
            <w:r>
              <w:rPr>
                <w:rFonts w:ascii="Cambria" w:eastAsia="Cambria" w:hAnsi="Cambria" w:cs="Cambria"/>
                <w:color w:val="808080"/>
                <w:sz w:val="20"/>
                <w:szCs w:val="20"/>
                <w:shd w:val="clear" w:color="auto" w:fill="D9D9D9"/>
              </w:rPr>
              <w:t>Shanon Brantley</w:t>
            </w:r>
            <w:r>
              <w:rPr>
                <w:rFonts w:ascii="Cambria" w:eastAsia="Cambria" w:hAnsi="Cambria" w:cs="Cambria"/>
                <w:color w:val="808080"/>
                <w:sz w:val="52"/>
                <w:szCs w:val="52"/>
                <w:shd w:val="clear" w:color="auto" w:fill="D9D9D9"/>
              </w:rPr>
              <w:t xml:space="preserve">                      </w:t>
            </w:r>
            <w:r>
              <w:rPr>
                <w:rFonts w:ascii="Cambria" w:eastAsia="Cambria" w:hAnsi="Cambria" w:cs="Cambria"/>
                <w:sz w:val="20"/>
                <w:szCs w:val="20"/>
              </w:rPr>
              <w:t>1</w:t>
            </w:r>
            <w:r w:rsidR="00883FCD">
              <w:rPr>
                <w:rFonts w:ascii="Cambria" w:eastAsia="Cambria" w:hAnsi="Cambria" w:cs="Cambria"/>
                <w:sz w:val="20"/>
                <w:szCs w:val="20"/>
              </w:rPr>
              <w:t>1/4</w:t>
            </w:r>
            <w:r>
              <w:rPr>
                <w:rFonts w:ascii="Cambria" w:eastAsia="Cambria" w:hAnsi="Cambria" w:cs="Cambria"/>
                <w:sz w:val="20"/>
                <w:szCs w:val="20"/>
              </w:rPr>
              <w:t>/2020</w:t>
            </w:r>
          </w:p>
          <w:p w:rsidR="00B80B8C" w:rsidRDefault="00374F62">
            <w:pPr>
              <w:rPr>
                <w:rFonts w:ascii="Cambria" w:eastAsia="Cambria" w:hAnsi="Cambria" w:cs="Cambria"/>
                <w:b/>
                <w:sz w:val="20"/>
                <w:szCs w:val="20"/>
              </w:rPr>
            </w:pPr>
            <w:r>
              <w:rPr>
                <w:rFonts w:ascii="Cambria" w:eastAsia="Cambria" w:hAnsi="Cambria" w:cs="Cambria"/>
                <w:b/>
                <w:sz w:val="20"/>
                <w:szCs w:val="20"/>
              </w:rPr>
              <w:t>College Curriculum Committee Chair</w:t>
            </w:r>
          </w:p>
          <w:p w:rsidR="00B80B8C" w:rsidRDefault="00B80B8C">
            <w:pPr>
              <w:rPr>
                <w:rFonts w:ascii="Cambria" w:eastAsia="Cambria" w:hAnsi="Cambria" w:cs="Cambria"/>
                <w:b/>
                <w:sz w:val="20"/>
                <w:szCs w:val="20"/>
              </w:rPr>
            </w:pPr>
          </w:p>
        </w:tc>
        <w:tc>
          <w:tcPr>
            <w:tcW w:w="5451" w:type="dxa"/>
            <w:vAlign w:val="center"/>
          </w:tcPr>
          <w:p w:rsidR="00B80B8C" w:rsidRDefault="00374F6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B80B8C" w:rsidRDefault="00374F62">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B80B8C">
        <w:trPr>
          <w:trHeight w:val="1089"/>
        </w:trPr>
        <w:tc>
          <w:tcPr>
            <w:tcW w:w="5451" w:type="dxa"/>
            <w:vAlign w:val="center"/>
          </w:tcPr>
          <w:p w:rsidR="00B80B8C" w:rsidRDefault="00374F6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rsidR="00B80B8C" w:rsidRDefault="00374F6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B80B8C" w:rsidRDefault="00374F62">
            <w:pPr>
              <w:rPr>
                <w:rFonts w:ascii="Cambria" w:eastAsia="Cambria" w:hAnsi="Cambria" w:cs="Cambria"/>
                <w:sz w:val="20"/>
                <w:szCs w:val="20"/>
              </w:rPr>
            </w:pPr>
            <w:r>
              <w:rPr>
                <w:rFonts w:ascii="Cambria" w:eastAsia="Cambria" w:hAnsi="Cambria" w:cs="Cambria"/>
                <w:b/>
                <w:sz w:val="20"/>
                <w:szCs w:val="20"/>
              </w:rPr>
              <w:t>Graduate Curriculum Committee Chair</w:t>
            </w:r>
          </w:p>
        </w:tc>
      </w:tr>
      <w:tr w:rsidR="00B80B8C">
        <w:trPr>
          <w:trHeight w:val="1089"/>
        </w:trPr>
        <w:tc>
          <w:tcPr>
            <w:tcW w:w="5451" w:type="dxa"/>
            <w:vAlign w:val="center"/>
          </w:tcPr>
          <w:p w:rsidR="00B80B8C" w:rsidRDefault="00374F62">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8F662E">
              <w:rPr>
                <w:rFonts w:ascii="Cambria" w:eastAsia="Cambria" w:hAnsi="Cambria" w:cs="Cambria"/>
                <w:color w:val="808080"/>
                <w:sz w:val="24"/>
                <w:szCs w:val="24"/>
                <w:shd w:val="clear" w:color="auto" w:fill="D9D9D9"/>
              </w:rPr>
              <w:t>Susan Hanrahan 11/5/20</w:t>
            </w:r>
            <w:bookmarkStart w:id="0" w:name="_GoBack"/>
            <w:bookmarkEnd w:id="0"/>
            <w:r>
              <w:rPr>
                <w:rFonts w:ascii="Cambria" w:eastAsia="Cambria" w:hAnsi="Cambria" w:cs="Cambria"/>
                <w:color w:val="808080"/>
                <w:sz w:val="52"/>
                <w:szCs w:val="52"/>
                <w:shd w:val="clear" w:color="auto" w:fill="D9D9D9"/>
              </w:rPr>
              <w:t>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rsidR="00B80B8C" w:rsidRDefault="00374F6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B80B8C" w:rsidRDefault="00374F62">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B80B8C">
        <w:trPr>
          <w:trHeight w:val="1089"/>
        </w:trPr>
        <w:tc>
          <w:tcPr>
            <w:tcW w:w="5451" w:type="dxa"/>
            <w:vAlign w:val="center"/>
          </w:tcPr>
          <w:p w:rsidR="00B80B8C" w:rsidRDefault="00374F62">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B80B8C" w:rsidRDefault="00374F62">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rsidR="00B80B8C" w:rsidRDefault="00B80B8C">
            <w:pPr>
              <w:rPr>
                <w:rFonts w:ascii="Cambria" w:eastAsia="Cambria" w:hAnsi="Cambria" w:cs="Cambria"/>
                <w:sz w:val="20"/>
                <w:szCs w:val="20"/>
              </w:rPr>
            </w:pPr>
          </w:p>
        </w:tc>
      </w:tr>
    </w:tbl>
    <w:p w:rsidR="00B80B8C" w:rsidRDefault="00B80B8C">
      <w:pPr>
        <w:pBdr>
          <w:bottom w:val="single" w:sz="12" w:space="1" w:color="000000"/>
        </w:pBdr>
        <w:rPr>
          <w:rFonts w:ascii="Cambria" w:eastAsia="Cambria" w:hAnsi="Cambria" w:cs="Cambria"/>
          <w:sz w:val="20"/>
          <w:szCs w:val="20"/>
        </w:rPr>
      </w:pPr>
    </w:p>
    <w:p w:rsidR="00B80B8C" w:rsidRDefault="00B80B8C">
      <w:pPr>
        <w:tabs>
          <w:tab w:val="left" w:pos="360"/>
          <w:tab w:val="left" w:pos="720"/>
        </w:tabs>
        <w:spacing w:after="0" w:line="240" w:lineRule="auto"/>
        <w:rPr>
          <w:rFonts w:ascii="Cambria" w:eastAsia="Cambria" w:hAnsi="Cambria" w:cs="Cambria"/>
          <w:sz w:val="20"/>
          <w:szCs w:val="20"/>
        </w:rPr>
      </w:pPr>
    </w:p>
    <w:p w:rsidR="00B80B8C" w:rsidRDefault="00374F6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rsidR="00B80B8C" w:rsidRDefault="00374F6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Dr. Jessica Camp </w:t>
      </w:r>
      <w:hyperlink r:id="rId7">
        <w:r>
          <w:rPr>
            <w:rFonts w:ascii="Cambria" w:eastAsia="Cambria" w:hAnsi="Cambria" w:cs="Cambria"/>
            <w:color w:val="0000FF"/>
            <w:sz w:val="20"/>
            <w:szCs w:val="20"/>
            <w:u w:val="single"/>
          </w:rPr>
          <w:t>jcamp@astate.edu</w:t>
        </w:r>
      </w:hyperlink>
      <w:r>
        <w:rPr>
          <w:rFonts w:ascii="Cambria" w:eastAsia="Cambria" w:hAnsi="Cambria" w:cs="Cambria"/>
          <w:sz w:val="20"/>
          <w:szCs w:val="20"/>
        </w:rPr>
        <w:t xml:space="preserve"> 870-240-3488</w:t>
      </w:r>
    </w:p>
    <w:p w:rsidR="00B80B8C" w:rsidRDefault="00B80B8C">
      <w:pPr>
        <w:tabs>
          <w:tab w:val="left" w:pos="360"/>
          <w:tab w:val="left" w:pos="720"/>
        </w:tabs>
        <w:spacing w:after="0" w:line="240" w:lineRule="auto"/>
        <w:rPr>
          <w:rFonts w:ascii="Cambria" w:eastAsia="Cambria" w:hAnsi="Cambria" w:cs="Cambria"/>
          <w:sz w:val="20"/>
          <w:szCs w:val="20"/>
        </w:rPr>
      </w:pPr>
    </w:p>
    <w:p w:rsidR="00B80B8C" w:rsidRDefault="00B80B8C">
      <w:pPr>
        <w:tabs>
          <w:tab w:val="left" w:pos="360"/>
          <w:tab w:val="left" w:pos="720"/>
        </w:tabs>
        <w:spacing w:after="0" w:line="240" w:lineRule="auto"/>
        <w:rPr>
          <w:rFonts w:ascii="Cambria" w:eastAsia="Cambria" w:hAnsi="Cambria" w:cs="Cambria"/>
          <w:sz w:val="20"/>
          <w:szCs w:val="20"/>
        </w:rPr>
      </w:pPr>
    </w:p>
    <w:p w:rsidR="00B80B8C" w:rsidRDefault="00B80B8C">
      <w:pPr>
        <w:tabs>
          <w:tab w:val="left" w:pos="360"/>
          <w:tab w:val="left" w:pos="720"/>
        </w:tabs>
        <w:spacing w:after="0" w:line="240" w:lineRule="auto"/>
        <w:rPr>
          <w:rFonts w:ascii="Cambria" w:eastAsia="Cambria" w:hAnsi="Cambria" w:cs="Cambria"/>
          <w:sz w:val="20"/>
          <w:szCs w:val="20"/>
        </w:rPr>
      </w:pPr>
    </w:p>
    <w:p w:rsidR="00B80B8C" w:rsidRDefault="00374F6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rsidR="00B80B8C" w:rsidRDefault="00374F62">
      <w:pPr>
        <w:tabs>
          <w:tab w:val="left" w:pos="360"/>
          <w:tab w:val="left" w:pos="720"/>
        </w:tabs>
        <w:spacing w:after="0" w:line="240" w:lineRule="auto"/>
        <w:rPr>
          <w:color w:val="808080"/>
          <w:shd w:val="clear" w:color="auto" w:fill="D9D9D9"/>
        </w:rPr>
      </w:pPr>
      <w:r>
        <w:rPr>
          <w:color w:val="808080"/>
          <w:shd w:val="clear" w:color="auto" w:fill="D9D9D9"/>
        </w:rPr>
        <w:t>January 2021.</w:t>
      </w:r>
    </w:p>
    <w:p w:rsidR="00B80B8C" w:rsidRDefault="00B80B8C">
      <w:pPr>
        <w:tabs>
          <w:tab w:val="left" w:pos="360"/>
          <w:tab w:val="left" w:pos="720"/>
        </w:tabs>
        <w:spacing w:after="0" w:line="240" w:lineRule="auto"/>
        <w:rPr>
          <w:rFonts w:ascii="Cambria" w:eastAsia="Cambria" w:hAnsi="Cambria" w:cs="Cambria"/>
          <w:sz w:val="20"/>
          <w:szCs w:val="20"/>
        </w:rPr>
      </w:pPr>
    </w:p>
    <w:p w:rsidR="00B80B8C" w:rsidRDefault="00374F62">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rsidR="00B80B8C" w:rsidRDefault="00374F62">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rsidR="00B80B8C" w:rsidRDefault="00B80B8C">
      <w:pPr>
        <w:tabs>
          <w:tab w:val="left" w:pos="360"/>
          <w:tab w:val="left" w:pos="720"/>
        </w:tabs>
        <w:spacing w:after="0" w:line="240" w:lineRule="auto"/>
        <w:rPr>
          <w:rFonts w:ascii="Cambria" w:eastAsia="Cambria" w:hAnsi="Cambria" w:cs="Cambria"/>
          <w:sz w:val="20"/>
          <w:szCs w:val="20"/>
        </w:rPr>
      </w:pPr>
    </w:p>
    <w:p w:rsidR="00B80B8C" w:rsidRDefault="00B80B8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B80B8C">
        <w:tc>
          <w:tcPr>
            <w:tcW w:w="2351" w:type="dxa"/>
            <w:tcBorders>
              <w:top w:val="nil"/>
              <w:left w:val="nil"/>
              <w:bottom w:val="single" w:sz="4" w:space="0" w:color="000000"/>
            </w:tcBorders>
          </w:tcPr>
          <w:p w:rsidR="00B80B8C" w:rsidRDefault="00B80B8C">
            <w:pPr>
              <w:tabs>
                <w:tab w:val="left" w:pos="360"/>
                <w:tab w:val="left" w:pos="720"/>
              </w:tabs>
              <w:rPr>
                <w:rFonts w:ascii="Cambria" w:eastAsia="Cambria" w:hAnsi="Cambria" w:cs="Cambria"/>
                <w:b/>
                <w:sz w:val="20"/>
                <w:szCs w:val="20"/>
              </w:rPr>
            </w:pPr>
          </w:p>
        </w:tc>
        <w:tc>
          <w:tcPr>
            <w:tcW w:w="4016" w:type="dxa"/>
            <w:shd w:val="clear" w:color="auto" w:fill="D9D9D9"/>
          </w:tcPr>
          <w:p w:rsidR="00B80B8C" w:rsidRDefault="00374F62">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rsidR="00B80B8C" w:rsidRDefault="00374F62">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rsidR="00B80B8C" w:rsidRDefault="00374F62">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B80B8C">
        <w:trPr>
          <w:trHeight w:val="703"/>
        </w:trPr>
        <w:tc>
          <w:tcPr>
            <w:tcW w:w="2351" w:type="dxa"/>
            <w:tcBorders>
              <w:top w:val="single" w:sz="4" w:space="0" w:color="000000"/>
            </w:tcBorders>
            <w:shd w:val="clear" w:color="auto" w:fill="F2F2F2"/>
          </w:tcPr>
          <w:p w:rsidR="00B80B8C" w:rsidRDefault="00374F62">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rsidR="00B80B8C" w:rsidRDefault="00374F62">
            <w:pPr>
              <w:tabs>
                <w:tab w:val="left" w:pos="360"/>
                <w:tab w:val="left" w:pos="720"/>
              </w:tabs>
              <w:rPr>
                <w:rFonts w:ascii="Cambria" w:eastAsia="Cambria" w:hAnsi="Cambria" w:cs="Cambria"/>
                <w:b/>
                <w:sz w:val="20"/>
                <w:szCs w:val="20"/>
              </w:rPr>
            </w:pPr>
            <w:r>
              <w:rPr>
                <w:rFonts w:ascii="Cambria" w:eastAsia="Cambria" w:hAnsi="Cambria" w:cs="Cambria"/>
                <w:b/>
                <w:sz w:val="20"/>
                <w:szCs w:val="20"/>
              </w:rPr>
              <w:t>NURS</w:t>
            </w:r>
          </w:p>
        </w:tc>
        <w:tc>
          <w:tcPr>
            <w:tcW w:w="4428" w:type="dxa"/>
          </w:tcPr>
          <w:p w:rsidR="00B80B8C" w:rsidRDefault="00B80B8C">
            <w:pPr>
              <w:tabs>
                <w:tab w:val="left" w:pos="360"/>
                <w:tab w:val="left" w:pos="720"/>
              </w:tabs>
              <w:rPr>
                <w:rFonts w:ascii="Cambria" w:eastAsia="Cambria" w:hAnsi="Cambria" w:cs="Cambria"/>
                <w:b/>
                <w:sz w:val="20"/>
                <w:szCs w:val="20"/>
              </w:rPr>
            </w:pPr>
          </w:p>
          <w:p w:rsidR="00B80B8C" w:rsidRDefault="00B80B8C">
            <w:pPr>
              <w:tabs>
                <w:tab w:val="left" w:pos="360"/>
                <w:tab w:val="left" w:pos="720"/>
              </w:tabs>
              <w:rPr>
                <w:rFonts w:ascii="Cambria" w:eastAsia="Cambria" w:hAnsi="Cambria" w:cs="Cambria"/>
                <w:b/>
                <w:sz w:val="20"/>
                <w:szCs w:val="20"/>
              </w:rPr>
            </w:pPr>
          </w:p>
          <w:p w:rsidR="00B80B8C" w:rsidRDefault="00B80B8C">
            <w:pPr>
              <w:tabs>
                <w:tab w:val="left" w:pos="360"/>
                <w:tab w:val="left" w:pos="720"/>
              </w:tabs>
              <w:rPr>
                <w:rFonts w:ascii="Cambria" w:eastAsia="Cambria" w:hAnsi="Cambria" w:cs="Cambria"/>
                <w:b/>
                <w:sz w:val="20"/>
                <w:szCs w:val="20"/>
              </w:rPr>
            </w:pPr>
          </w:p>
        </w:tc>
      </w:tr>
      <w:tr w:rsidR="00B80B8C">
        <w:trPr>
          <w:trHeight w:val="703"/>
        </w:trPr>
        <w:tc>
          <w:tcPr>
            <w:tcW w:w="2351" w:type="dxa"/>
            <w:shd w:val="clear" w:color="auto" w:fill="F2F2F2"/>
          </w:tcPr>
          <w:p w:rsidR="00B80B8C" w:rsidRDefault="00374F62">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rsidR="00B80B8C" w:rsidRDefault="00374F62">
            <w:pPr>
              <w:tabs>
                <w:tab w:val="left" w:pos="360"/>
                <w:tab w:val="left" w:pos="720"/>
              </w:tabs>
              <w:rPr>
                <w:rFonts w:ascii="Cambria" w:eastAsia="Cambria" w:hAnsi="Cambria" w:cs="Cambria"/>
                <w:b/>
                <w:sz w:val="20"/>
                <w:szCs w:val="20"/>
              </w:rPr>
            </w:pPr>
            <w:r>
              <w:rPr>
                <w:rFonts w:ascii="Cambria" w:eastAsia="Cambria" w:hAnsi="Cambria" w:cs="Cambria"/>
                <w:b/>
                <w:sz w:val="20"/>
                <w:szCs w:val="20"/>
              </w:rPr>
              <w:t>8113</w:t>
            </w:r>
          </w:p>
        </w:tc>
        <w:tc>
          <w:tcPr>
            <w:tcW w:w="4428" w:type="dxa"/>
          </w:tcPr>
          <w:p w:rsidR="00B80B8C" w:rsidRDefault="00B80B8C">
            <w:pPr>
              <w:tabs>
                <w:tab w:val="left" w:pos="360"/>
                <w:tab w:val="left" w:pos="720"/>
              </w:tabs>
              <w:rPr>
                <w:rFonts w:ascii="Cambria" w:eastAsia="Cambria" w:hAnsi="Cambria" w:cs="Cambria"/>
                <w:b/>
                <w:sz w:val="20"/>
                <w:szCs w:val="20"/>
              </w:rPr>
            </w:pPr>
          </w:p>
        </w:tc>
      </w:tr>
      <w:tr w:rsidR="00B80B8C">
        <w:trPr>
          <w:trHeight w:val="703"/>
        </w:trPr>
        <w:tc>
          <w:tcPr>
            <w:tcW w:w="2351" w:type="dxa"/>
            <w:shd w:val="clear" w:color="auto" w:fill="F2F2F2"/>
          </w:tcPr>
          <w:p w:rsidR="00B80B8C" w:rsidRDefault="00374F62">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rsidR="00B80B8C" w:rsidRDefault="00374F62">
            <w:pPr>
              <w:rPr>
                <w:rFonts w:ascii="Cambria" w:eastAsia="Cambria" w:hAnsi="Cambria" w:cs="Cambria"/>
                <w:b/>
                <w:sz w:val="16"/>
                <w:szCs w:val="16"/>
              </w:rPr>
            </w:pPr>
            <w:r>
              <w:rPr>
                <w:rFonts w:ascii="Cambria" w:eastAsia="Cambria" w:hAnsi="Cambria" w:cs="Cambria"/>
                <w:b/>
                <w:sz w:val="16"/>
                <w:szCs w:val="16"/>
              </w:rPr>
              <w:t>Theoretical Foundations for DNP</w:t>
            </w:r>
          </w:p>
        </w:tc>
        <w:tc>
          <w:tcPr>
            <w:tcW w:w="4428" w:type="dxa"/>
          </w:tcPr>
          <w:p w:rsidR="00B80B8C" w:rsidRDefault="00B80B8C">
            <w:pPr>
              <w:tabs>
                <w:tab w:val="left" w:pos="360"/>
                <w:tab w:val="left" w:pos="720"/>
              </w:tabs>
              <w:rPr>
                <w:rFonts w:ascii="Cambria" w:eastAsia="Cambria" w:hAnsi="Cambria" w:cs="Cambria"/>
                <w:b/>
                <w:sz w:val="20"/>
                <w:szCs w:val="20"/>
              </w:rPr>
            </w:pPr>
          </w:p>
        </w:tc>
      </w:tr>
      <w:tr w:rsidR="00B80B8C">
        <w:trPr>
          <w:trHeight w:val="703"/>
        </w:trPr>
        <w:tc>
          <w:tcPr>
            <w:tcW w:w="2351" w:type="dxa"/>
            <w:shd w:val="clear" w:color="auto" w:fill="F2F2F2"/>
          </w:tcPr>
          <w:p w:rsidR="00B80B8C" w:rsidRDefault="00374F62">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rsidR="00B80B8C" w:rsidRDefault="00374F62">
            <w:r>
              <w:rPr>
                <w:rFonts w:ascii="Arial" w:eastAsia="Arial" w:hAnsi="Arial" w:cs="Arial"/>
                <w:sz w:val="20"/>
                <w:szCs w:val="20"/>
              </w:rPr>
              <w:t>Students will examine processes underlying development of models and theories from nursing and health-related disciplines for practice. Analyze application in advanced practice to solve problems and improve outcomes. Theoretical knowledge from sciences is integrated with nursing science to guide APN. Prerequisite, Admission to the Doctor of Nursing Practice Program.</w:t>
            </w:r>
          </w:p>
          <w:p w:rsidR="00B80B8C" w:rsidRDefault="00B80B8C">
            <w:pPr>
              <w:tabs>
                <w:tab w:val="left" w:pos="360"/>
                <w:tab w:val="left" w:pos="720"/>
              </w:tabs>
              <w:rPr>
                <w:rFonts w:ascii="Cambria" w:eastAsia="Cambria" w:hAnsi="Cambria" w:cs="Cambria"/>
                <w:b/>
                <w:sz w:val="20"/>
                <w:szCs w:val="20"/>
              </w:rPr>
            </w:pPr>
          </w:p>
        </w:tc>
        <w:tc>
          <w:tcPr>
            <w:tcW w:w="4428" w:type="dxa"/>
          </w:tcPr>
          <w:p w:rsidR="00883FCD" w:rsidRPr="00883FCD" w:rsidRDefault="00883FCD" w:rsidP="00883FCD">
            <w:pPr>
              <w:contextualSpacing/>
              <w:rPr>
                <w:rFonts w:asciiTheme="majorHAnsi" w:hAnsiTheme="majorHAnsi" w:cstheme="majorHAnsi"/>
                <w:color w:val="000000" w:themeColor="text1"/>
                <w:sz w:val="20"/>
                <w:szCs w:val="16"/>
              </w:rPr>
            </w:pPr>
            <w:r w:rsidRPr="00883FCD">
              <w:rPr>
                <w:rFonts w:ascii="Arial" w:hAnsi="Arial" w:cs="Arial"/>
                <w:color w:val="000000" w:themeColor="text1"/>
                <w:sz w:val="20"/>
                <w:szCs w:val="20"/>
              </w:rPr>
              <w:t xml:space="preserve">Examination of </w:t>
            </w:r>
            <w:r>
              <w:rPr>
                <w:rFonts w:ascii="Arial" w:hAnsi="Arial" w:cs="Arial"/>
                <w:sz w:val="20"/>
                <w:szCs w:val="20"/>
              </w:rPr>
              <w:t>processes underlying development of models and theories from nursing and health-related disciplines for practice. Analyze application in advanced practice to solve problems and improve outcomes. Theoretical knowledge from sciences is integrated with nursing science to guide APRN</w:t>
            </w:r>
            <w:r w:rsidRPr="00070129">
              <w:rPr>
                <w:rFonts w:ascii="Arial" w:hAnsi="Arial" w:cs="Arial"/>
                <w:sz w:val="20"/>
                <w:szCs w:val="20"/>
              </w:rPr>
              <w:t xml:space="preserve">. </w:t>
            </w:r>
            <w:r>
              <w:rPr>
                <w:rFonts w:ascii="Arial" w:hAnsi="Arial" w:cs="Arial"/>
                <w:sz w:val="20"/>
                <w:szCs w:val="20"/>
              </w:rPr>
              <w:t xml:space="preserve">Prerequisite: </w:t>
            </w:r>
            <w:r w:rsidRPr="00883FCD">
              <w:rPr>
                <w:rFonts w:asciiTheme="majorHAnsi" w:hAnsiTheme="majorHAnsi" w:cstheme="majorHAnsi"/>
                <w:color w:val="000000" w:themeColor="text1"/>
                <w:sz w:val="20"/>
                <w:szCs w:val="16"/>
              </w:rPr>
              <w:t xml:space="preserve">Admission to the </w:t>
            </w:r>
            <w:r>
              <w:rPr>
                <w:rFonts w:asciiTheme="majorHAnsi" w:hAnsiTheme="majorHAnsi" w:cstheme="majorHAnsi"/>
                <w:color w:val="000000" w:themeColor="text1"/>
                <w:sz w:val="20"/>
                <w:szCs w:val="16"/>
              </w:rPr>
              <w:t>P</w:t>
            </w:r>
            <w:r w:rsidRPr="00883FCD">
              <w:rPr>
                <w:rFonts w:asciiTheme="majorHAnsi" w:hAnsiTheme="majorHAnsi" w:cstheme="majorHAnsi"/>
                <w:color w:val="000000" w:themeColor="text1"/>
                <w:sz w:val="20"/>
                <w:szCs w:val="16"/>
              </w:rPr>
              <w:t>ost—</w:t>
            </w:r>
            <w:r>
              <w:rPr>
                <w:rFonts w:asciiTheme="majorHAnsi" w:hAnsiTheme="majorHAnsi" w:cstheme="majorHAnsi"/>
                <w:color w:val="000000" w:themeColor="text1"/>
                <w:sz w:val="20"/>
                <w:szCs w:val="16"/>
              </w:rPr>
              <w:t>M</w:t>
            </w:r>
            <w:r w:rsidRPr="00883FCD">
              <w:rPr>
                <w:rFonts w:asciiTheme="majorHAnsi" w:hAnsiTheme="majorHAnsi" w:cstheme="majorHAnsi"/>
                <w:color w:val="000000" w:themeColor="text1"/>
                <w:sz w:val="20"/>
                <w:szCs w:val="16"/>
              </w:rPr>
              <w:t xml:space="preserve">asters DNP program option. </w:t>
            </w:r>
          </w:p>
          <w:p w:rsidR="00B80B8C" w:rsidRDefault="00B80B8C">
            <w:pPr>
              <w:tabs>
                <w:tab w:val="left" w:pos="360"/>
                <w:tab w:val="left" w:pos="720"/>
              </w:tabs>
              <w:rPr>
                <w:rFonts w:ascii="Cambria" w:eastAsia="Cambria" w:hAnsi="Cambria" w:cs="Cambria"/>
                <w:b/>
                <w:sz w:val="20"/>
                <w:szCs w:val="20"/>
              </w:rPr>
            </w:pPr>
          </w:p>
        </w:tc>
      </w:tr>
    </w:tbl>
    <w:p w:rsidR="00B80B8C" w:rsidRDefault="00B80B8C">
      <w:pPr>
        <w:tabs>
          <w:tab w:val="left" w:pos="360"/>
          <w:tab w:val="left" w:pos="720"/>
        </w:tabs>
        <w:spacing w:after="0" w:line="240" w:lineRule="auto"/>
        <w:rPr>
          <w:rFonts w:ascii="Cambria" w:eastAsia="Cambria" w:hAnsi="Cambria" w:cs="Cambria"/>
          <w:sz w:val="20"/>
          <w:szCs w:val="20"/>
        </w:rPr>
      </w:pPr>
    </w:p>
    <w:p w:rsidR="00B80B8C" w:rsidRDefault="00374F62">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rsidR="00B80B8C" w:rsidRDefault="00374F6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rsidR="00B80B8C" w:rsidRDefault="00B80B8C">
      <w:pPr>
        <w:tabs>
          <w:tab w:val="left" w:pos="360"/>
          <w:tab w:val="left" w:pos="720"/>
        </w:tabs>
        <w:spacing w:after="0" w:line="240" w:lineRule="auto"/>
        <w:rPr>
          <w:rFonts w:ascii="Cambria" w:eastAsia="Cambria" w:hAnsi="Cambria" w:cs="Cambria"/>
          <w:sz w:val="20"/>
          <w:szCs w:val="20"/>
        </w:rPr>
      </w:pPr>
    </w:p>
    <w:p w:rsidR="00B80B8C" w:rsidRDefault="00374F6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rsidR="00B80B8C" w:rsidRDefault="00374F6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rsidR="00B80B8C" w:rsidRDefault="00374F62">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rsidR="00B80B8C" w:rsidRDefault="00374F62">
      <w:pPr>
        <w:numPr>
          <w:ilvl w:val="1"/>
          <w:numId w:val="3"/>
        </w:numPr>
        <w:pBdr>
          <w:top w:val="nil"/>
          <w:left w:val="nil"/>
          <w:bottom w:val="nil"/>
          <w:right w:val="nil"/>
          <w:between w:val="nil"/>
        </w:pBdr>
        <w:tabs>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If yes, which ones?  </w:t>
      </w:r>
    </w:p>
    <w:p w:rsidR="00B80B8C" w:rsidRDefault="00374F62">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lastRenderedPageBreak/>
        <w:t>Admission to the DNP program.</w:t>
      </w:r>
    </w:p>
    <w:p w:rsidR="00B80B8C" w:rsidRDefault="00374F62">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Why or why not? </w:t>
      </w:r>
    </w:p>
    <w:p w:rsidR="00B80B8C" w:rsidRDefault="00374F62">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808080"/>
          <w:shd w:val="clear" w:color="auto" w:fill="D9D9D9"/>
        </w:rPr>
        <w:t>Enter text...</w:t>
      </w:r>
    </w:p>
    <w:p w:rsidR="00B80B8C" w:rsidRDefault="00B80B8C">
      <w:pPr>
        <w:tabs>
          <w:tab w:val="left" w:pos="360"/>
          <w:tab w:val="left" w:pos="720"/>
        </w:tabs>
        <w:spacing w:after="0" w:line="240" w:lineRule="auto"/>
        <w:rPr>
          <w:rFonts w:ascii="Cambria" w:eastAsia="Cambria" w:hAnsi="Cambria" w:cs="Cambria"/>
          <w:sz w:val="20"/>
          <w:szCs w:val="20"/>
        </w:rPr>
      </w:pPr>
    </w:p>
    <w:p w:rsidR="00B80B8C" w:rsidRDefault="00374F62">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rsidR="00B80B8C" w:rsidRDefault="00374F62">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r>
      <w:r>
        <w:rPr>
          <w:rFonts w:ascii="Cambria" w:eastAsia="Cambria" w:hAnsi="Cambria" w:cs="Cambria"/>
          <w:sz w:val="20"/>
          <w:szCs w:val="20"/>
        </w:rPr>
        <w:t xml:space="preserve"> DNP post-</w:t>
      </w:r>
      <w:proofErr w:type="spellStart"/>
      <w:r>
        <w:rPr>
          <w:rFonts w:ascii="Cambria" w:eastAsia="Cambria" w:hAnsi="Cambria" w:cs="Cambria"/>
          <w:sz w:val="20"/>
          <w:szCs w:val="20"/>
        </w:rPr>
        <w:t>masters</w:t>
      </w:r>
      <w:proofErr w:type="spellEnd"/>
      <w:r>
        <w:rPr>
          <w:rFonts w:ascii="Cambria" w:eastAsia="Cambria" w:hAnsi="Cambria" w:cs="Cambria"/>
          <w:sz w:val="20"/>
          <w:szCs w:val="20"/>
        </w:rPr>
        <w:t xml:space="preserve"> program option</w:t>
      </w:r>
    </w:p>
    <w:p w:rsidR="00B80B8C" w:rsidRDefault="00B80B8C">
      <w:pPr>
        <w:tabs>
          <w:tab w:val="left" w:pos="360"/>
          <w:tab w:val="left" w:pos="720"/>
        </w:tabs>
        <w:spacing w:after="0"/>
        <w:rPr>
          <w:rFonts w:ascii="Cambria" w:eastAsia="Cambria" w:hAnsi="Cambria" w:cs="Cambria"/>
          <w:sz w:val="20"/>
          <w:szCs w:val="20"/>
        </w:rPr>
      </w:pPr>
    </w:p>
    <w:p w:rsidR="00B80B8C" w:rsidRDefault="00374F6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sz w:val="20"/>
          <w:szCs w:val="20"/>
        </w:rPr>
        <w:t xml:space="preserve"> NO]</w:t>
      </w:r>
    </w:p>
    <w:p w:rsidR="00B80B8C" w:rsidRDefault="00374F62">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rsidR="00B80B8C" w:rsidRDefault="00B80B8C">
      <w:pPr>
        <w:tabs>
          <w:tab w:val="left" w:pos="360"/>
          <w:tab w:val="left" w:pos="720"/>
        </w:tabs>
        <w:spacing w:after="0" w:line="240" w:lineRule="auto"/>
        <w:rPr>
          <w:rFonts w:ascii="Cambria" w:eastAsia="Cambria" w:hAnsi="Cambria" w:cs="Cambria"/>
          <w:color w:val="FF0000"/>
          <w:sz w:val="20"/>
          <w:szCs w:val="20"/>
        </w:rPr>
      </w:pPr>
    </w:p>
    <w:p w:rsidR="00B80B8C" w:rsidRDefault="00374F6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NA</w:t>
      </w:r>
    </w:p>
    <w:p w:rsidR="00B80B8C" w:rsidRDefault="00B80B8C">
      <w:pPr>
        <w:tabs>
          <w:tab w:val="left" w:pos="360"/>
          <w:tab w:val="left" w:pos="720"/>
        </w:tabs>
        <w:spacing w:after="0" w:line="240" w:lineRule="auto"/>
        <w:rPr>
          <w:rFonts w:ascii="Cambria" w:eastAsia="Cambria" w:hAnsi="Cambria" w:cs="Cambria"/>
          <w:sz w:val="20"/>
          <w:szCs w:val="20"/>
        </w:rPr>
      </w:pPr>
    </w:p>
    <w:p w:rsidR="00B80B8C" w:rsidRDefault="00B80B8C">
      <w:pPr>
        <w:tabs>
          <w:tab w:val="left" w:pos="360"/>
          <w:tab w:val="left" w:pos="720"/>
        </w:tabs>
        <w:spacing w:after="0" w:line="240" w:lineRule="auto"/>
        <w:rPr>
          <w:rFonts w:ascii="Cambria" w:eastAsia="Cambria" w:hAnsi="Cambria" w:cs="Cambria"/>
          <w:sz w:val="20"/>
          <w:szCs w:val="20"/>
        </w:rPr>
      </w:pPr>
    </w:p>
    <w:p w:rsidR="00B80B8C" w:rsidRDefault="00374F6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NO]</w:t>
      </w:r>
    </w:p>
    <w:p w:rsidR="00B80B8C" w:rsidRDefault="00374F6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rsidR="00B80B8C" w:rsidRDefault="00374F62">
      <w:pPr>
        <w:tabs>
          <w:tab w:val="left" w:pos="360"/>
          <w:tab w:val="left" w:pos="720"/>
        </w:tabs>
        <w:spacing w:after="0" w:line="240" w:lineRule="auto"/>
        <w:rPr>
          <w:rFonts w:ascii="Cambria" w:eastAsia="Cambria" w:hAnsi="Cambria" w:cs="Cambria"/>
          <w:strike/>
          <w:sz w:val="20"/>
          <w:szCs w:val="20"/>
        </w:rPr>
      </w:pPr>
      <w:r>
        <w:rPr>
          <w:rFonts w:ascii="Cambria" w:eastAsia="Cambria" w:hAnsi="Cambria" w:cs="Cambria"/>
          <w:sz w:val="20"/>
          <w:szCs w:val="20"/>
        </w:rPr>
        <w:t xml:space="preserve">     </w:t>
      </w:r>
    </w:p>
    <w:p w:rsidR="00B80B8C" w:rsidRDefault="00B80B8C">
      <w:pPr>
        <w:tabs>
          <w:tab w:val="left" w:pos="360"/>
          <w:tab w:val="left" w:pos="720"/>
        </w:tabs>
        <w:spacing w:after="0" w:line="240" w:lineRule="auto"/>
        <w:rPr>
          <w:rFonts w:ascii="Cambria" w:eastAsia="Cambria" w:hAnsi="Cambria" w:cs="Cambria"/>
          <w:sz w:val="20"/>
          <w:szCs w:val="20"/>
        </w:rPr>
      </w:pPr>
    </w:p>
    <w:p w:rsidR="00B80B8C" w:rsidRDefault="00B80B8C">
      <w:pPr>
        <w:tabs>
          <w:tab w:val="left" w:pos="360"/>
          <w:tab w:val="left" w:pos="720"/>
        </w:tabs>
        <w:spacing w:after="0" w:line="240" w:lineRule="auto"/>
        <w:rPr>
          <w:rFonts w:ascii="Cambria" w:eastAsia="Cambria" w:hAnsi="Cambria" w:cs="Cambria"/>
          <w:sz w:val="20"/>
          <w:szCs w:val="20"/>
        </w:rPr>
      </w:pPr>
    </w:p>
    <w:p w:rsidR="00B80B8C" w:rsidRDefault="00374F6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sz w:val="20"/>
          <w:szCs w:val="20"/>
        </w:rPr>
        <w:t xml:space="preserve"> NO]</w:t>
      </w:r>
    </w:p>
    <w:p w:rsidR="00B80B8C" w:rsidRDefault="00374F6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rsidR="00B80B8C" w:rsidRDefault="00374F62">
      <w:pPr>
        <w:tabs>
          <w:tab w:val="left" w:pos="360"/>
          <w:tab w:val="left" w:pos="720"/>
        </w:tabs>
        <w:spacing w:after="0" w:line="240" w:lineRule="auto"/>
        <w:rPr>
          <w:rFonts w:ascii="Cambria" w:eastAsia="Cambria" w:hAnsi="Cambria" w:cs="Cambria"/>
          <w:strike/>
          <w:sz w:val="20"/>
          <w:szCs w:val="20"/>
        </w:rPr>
      </w:pPr>
      <w:r>
        <w:rPr>
          <w:rFonts w:ascii="Cambria" w:eastAsia="Cambria" w:hAnsi="Cambria" w:cs="Cambria"/>
          <w:sz w:val="20"/>
          <w:szCs w:val="20"/>
        </w:rPr>
        <w:t xml:space="preserve">     </w:t>
      </w:r>
    </w:p>
    <w:p w:rsidR="00B80B8C" w:rsidRDefault="00B80B8C">
      <w:pPr>
        <w:tabs>
          <w:tab w:val="left" w:pos="360"/>
          <w:tab w:val="left" w:pos="720"/>
        </w:tabs>
        <w:spacing w:after="0" w:line="240" w:lineRule="auto"/>
        <w:rPr>
          <w:rFonts w:ascii="Cambria" w:eastAsia="Cambria" w:hAnsi="Cambria" w:cs="Cambria"/>
          <w:sz w:val="20"/>
          <w:szCs w:val="20"/>
        </w:rPr>
      </w:pPr>
    </w:p>
    <w:p w:rsidR="00B80B8C" w:rsidRDefault="00374F6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r>
      <w:r>
        <w:rPr>
          <w:rFonts w:ascii="Cambria" w:eastAsia="Cambria" w:hAnsi="Cambria" w:cs="Cambria"/>
          <w:color w:val="000000"/>
          <w:sz w:val="20"/>
          <w:szCs w:val="20"/>
        </w:rPr>
        <w:tab/>
        <w:t xml:space="preserve">Is this course dual-listed (undergraduate/graduate)? </w:t>
      </w:r>
    </w:p>
    <w:p w:rsidR="00B80B8C" w:rsidRDefault="00B80B8C">
      <w:pPr>
        <w:tabs>
          <w:tab w:val="left" w:pos="360"/>
        </w:tabs>
        <w:spacing w:after="0" w:line="240" w:lineRule="auto"/>
        <w:rPr>
          <w:rFonts w:ascii="Cambria" w:eastAsia="Cambria" w:hAnsi="Cambria" w:cs="Cambria"/>
          <w:sz w:val="20"/>
          <w:szCs w:val="20"/>
        </w:rPr>
      </w:pPr>
    </w:p>
    <w:p w:rsidR="00B80B8C" w:rsidRDefault="00374F6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r>
      <w:r>
        <w:rPr>
          <w:rFonts w:ascii="Cambria" w:eastAsia="Cambria" w:hAnsi="Cambria" w:cs="Cambria"/>
          <w:color w:val="000000"/>
          <w:sz w:val="20"/>
          <w:szCs w:val="20"/>
        </w:rPr>
        <w:tab/>
        <w:t xml:space="preserve">Is this course cross-listed?  </w:t>
      </w:r>
    </w:p>
    <w:p w:rsidR="00B80B8C" w:rsidRDefault="00374F62">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rsidR="00B80B8C" w:rsidRDefault="00B80B8C">
      <w:pPr>
        <w:tabs>
          <w:tab w:val="left" w:pos="360"/>
        </w:tabs>
        <w:spacing w:after="0" w:line="240" w:lineRule="auto"/>
        <w:rPr>
          <w:rFonts w:ascii="Cambria" w:eastAsia="Cambria" w:hAnsi="Cambria" w:cs="Cambria"/>
          <w:sz w:val="20"/>
          <w:szCs w:val="20"/>
        </w:rPr>
      </w:pPr>
    </w:p>
    <w:p w:rsidR="00B80B8C" w:rsidRDefault="00374F62">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rsidR="00B80B8C" w:rsidRDefault="00374F62">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rsidR="00B80B8C" w:rsidRDefault="00374F62">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rsidR="00B80B8C" w:rsidRDefault="00374F62">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rsidR="00B80B8C" w:rsidRDefault="00B80B8C">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rsidR="00B80B8C" w:rsidRDefault="00374F6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r>
      <w:r>
        <w:rPr>
          <w:rFonts w:ascii="Cambria" w:eastAsia="Cambria" w:hAnsi="Cambria" w:cs="Cambria"/>
          <w:color w:val="000000"/>
          <w:sz w:val="20"/>
          <w:szCs w:val="20"/>
        </w:rPr>
        <w:tab/>
        <w:t xml:space="preserve">Is this course in support of a new program?  </w:t>
      </w:r>
    </w:p>
    <w:p w:rsidR="00B80B8C" w:rsidRDefault="00374F62">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rsidR="00B80B8C" w:rsidRDefault="00374F6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No</w:t>
      </w:r>
    </w:p>
    <w:p w:rsidR="00B80B8C" w:rsidRDefault="00B80B8C">
      <w:pPr>
        <w:tabs>
          <w:tab w:val="left" w:pos="360"/>
          <w:tab w:val="left" w:pos="720"/>
        </w:tabs>
        <w:spacing w:after="0" w:line="240" w:lineRule="auto"/>
        <w:rPr>
          <w:rFonts w:ascii="Cambria" w:eastAsia="Cambria" w:hAnsi="Cambria" w:cs="Cambria"/>
          <w:sz w:val="20"/>
          <w:szCs w:val="20"/>
        </w:rPr>
      </w:pPr>
    </w:p>
    <w:p w:rsidR="00B80B8C" w:rsidRDefault="00374F6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rsidR="00B80B8C" w:rsidRDefault="00374F62">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rsidR="00B80B8C" w:rsidRDefault="00374F62">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rsidR="00B80B8C" w:rsidRDefault="00B80B8C">
      <w:pPr>
        <w:rPr>
          <w:rFonts w:ascii="Cambria" w:eastAsia="Cambria" w:hAnsi="Cambria" w:cs="Cambria"/>
          <w:b/>
          <w:sz w:val="28"/>
          <w:szCs w:val="28"/>
        </w:rPr>
      </w:pPr>
    </w:p>
    <w:p w:rsidR="00B80B8C" w:rsidRDefault="00374F62">
      <w:pPr>
        <w:jc w:val="center"/>
        <w:rPr>
          <w:rFonts w:ascii="Cambria" w:eastAsia="Cambria" w:hAnsi="Cambria" w:cs="Cambria"/>
          <w:b/>
          <w:sz w:val="28"/>
          <w:szCs w:val="28"/>
        </w:rPr>
      </w:pPr>
      <w:r>
        <w:rPr>
          <w:rFonts w:ascii="Cambria" w:eastAsia="Cambria" w:hAnsi="Cambria" w:cs="Cambria"/>
          <w:b/>
          <w:sz w:val="28"/>
          <w:szCs w:val="28"/>
        </w:rPr>
        <w:t>Course Details</w:t>
      </w:r>
    </w:p>
    <w:p w:rsidR="00B80B8C" w:rsidRDefault="00B80B8C">
      <w:pPr>
        <w:tabs>
          <w:tab w:val="left" w:pos="360"/>
          <w:tab w:val="left" w:pos="720"/>
        </w:tabs>
        <w:spacing w:after="0" w:line="240" w:lineRule="auto"/>
        <w:jc w:val="center"/>
        <w:rPr>
          <w:rFonts w:ascii="Cambria" w:eastAsia="Cambria" w:hAnsi="Cambria" w:cs="Cambria"/>
          <w:b/>
          <w:sz w:val="28"/>
          <w:szCs w:val="28"/>
        </w:rPr>
      </w:pPr>
    </w:p>
    <w:p w:rsidR="00B80B8C" w:rsidRDefault="00374F62">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sz w:val="20"/>
          <w:szCs w:val="20"/>
        </w:rPr>
        <w:t xml:space="preserve"> NO</w:t>
      </w:r>
    </w:p>
    <w:p w:rsidR="00B80B8C" w:rsidRDefault="00374F62">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rsidR="00B80B8C" w:rsidRDefault="00374F62">
      <w:pPr>
        <w:tabs>
          <w:tab w:val="left" w:pos="360"/>
          <w:tab w:val="left" w:pos="720"/>
        </w:tabs>
        <w:spacing w:after="0" w:line="240" w:lineRule="auto"/>
        <w:rPr>
          <w:rFonts w:ascii="Cambria" w:eastAsia="Cambria" w:hAnsi="Cambria" w:cs="Cambria"/>
          <w:sz w:val="20"/>
          <w:szCs w:val="20"/>
        </w:rPr>
      </w:pPr>
      <w:r>
        <w:rPr>
          <w:color w:val="808080"/>
          <w:shd w:val="clear" w:color="auto" w:fill="D9D9D9"/>
        </w:rPr>
        <w:lastRenderedPageBreak/>
        <w:t>Enter text...</w:t>
      </w:r>
    </w:p>
    <w:p w:rsidR="00B80B8C" w:rsidRDefault="00B80B8C">
      <w:pPr>
        <w:tabs>
          <w:tab w:val="left" w:pos="360"/>
          <w:tab w:val="left" w:pos="720"/>
        </w:tabs>
        <w:spacing w:after="0" w:line="240" w:lineRule="auto"/>
        <w:rPr>
          <w:rFonts w:ascii="Cambria" w:eastAsia="Cambria" w:hAnsi="Cambria" w:cs="Cambria"/>
          <w:sz w:val="20"/>
          <w:szCs w:val="20"/>
        </w:rPr>
      </w:pPr>
    </w:p>
    <w:p w:rsidR="00B80B8C" w:rsidRDefault="00374F6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sz w:val="20"/>
          <w:szCs w:val="20"/>
        </w:rPr>
        <w:t xml:space="preserve"> NO]</w:t>
      </w:r>
    </w:p>
    <w:p w:rsidR="00B80B8C" w:rsidRDefault="00374F6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rsidR="00B80B8C" w:rsidRDefault="00374F6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B80B8C" w:rsidRDefault="00B80B8C">
      <w:pPr>
        <w:tabs>
          <w:tab w:val="left" w:pos="360"/>
          <w:tab w:val="left" w:pos="720"/>
        </w:tabs>
        <w:spacing w:after="0" w:line="240" w:lineRule="auto"/>
        <w:rPr>
          <w:rFonts w:ascii="Cambria" w:eastAsia="Cambria" w:hAnsi="Cambria" w:cs="Cambria"/>
          <w:sz w:val="20"/>
          <w:szCs w:val="20"/>
        </w:rPr>
      </w:pPr>
    </w:p>
    <w:p w:rsidR="00B80B8C" w:rsidRDefault="00374F6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rsidR="00B80B8C" w:rsidRDefault="00374F6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B80B8C" w:rsidRDefault="00374F62">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rsidR="00B80B8C" w:rsidRDefault="00374F6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rsidR="00B80B8C" w:rsidRDefault="00B80B8C">
      <w:pPr>
        <w:tabs>
          <w:tab w:val="left" w:pos="360"/>
          <w:tab w:val="left" w:pos="720"/>
        </w:tabs>
        <w:spacing w:after="0" w:line="240" w:lineRule="auto"/>
        <w:rPr>
          <w:rFonts w:ascii="Cambria" w:eastAsia="Cambria" w:hAnsi="Cambria" w:cs="Cambria"/>
          <w:b/>
          <w:sz w:val="24"/>
          <w:szCs w:val="24"/>
        </w:rPr>
      </w:pPr>
    </w:p>
    <w:p w:rsidR="00B80B8C" w:rsidRDefault="00374F6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proofErr w:type="gramStart"/>
      <w:r>
        <w:rPr>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rsidR="00B80B8C" w:rsidRDefault="00374F62">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 xml:space="preserve">If yes: please attach the New Program Tuition and Fees form, which is available from the UCC website. </w:t>
      </w:r>
    </w:p>
    <w:p w:rsidR="00B80B8C" w:rsidRDefault="00374F62">
      <w:pPr>
        <w:pStyle w:val="Heading2"/>
        <w:spacing w:before="280" w:after="150"/>
        <w:jc w:val="center"/>
        <w:rPr>
          <w:sz w:val="34"/>
          <w:szCs w:val="34"/>
        </w:rPr>
      </w:pPr>
      <w:r>
        <w:rPr>
          <w:i/>
          <w:sz w:val="34"/>
          <w:szCs w:val="34"/>
        </w:rPr>
        <w:t>Per AOS website on cost:</w:t>
      </w:r>
      <w:r>
        <w:rPr>
          <w:sz w:val="34"/>
          <w:szCs w:val="34"/>
        </w:rPr>
        <w:t xml:space="preserve"> Required Hourly Fees Per Credit Hour</w:t>
      </w:r>
    </w:p>
    <w:tbl>
      <w:tblPr>
        <w:tblStyle w:val="a3"/>
        <w:tblW w:w="3117" w:type="dxa"/>
        <w:tblLayout w:type="fixed"/>
        <w:tblLook w:val="0400" w:firstRow="0" w:lastRow="0" w:firstColumn="0" w:lastColumn="0" w:noHBand="0" w:noVBand="1"/>
      </w:tblPr>
      <w:tblGrid>
        <w:gridCol w:w="2219"/>
        <w:gridCol w:w="898"/>
      </w:tblGrid>
      <w:tr w:rsidR="00B80B8C">
        <w:tc>
          <w:tcPr>
            <w:tcW w:w="2219" w:type="dxa"/>
            <w:vAlign w:val="center"/>
          </w:tcPr>
          <w:p w:rsidR="00B80B8C" w:rsidRDefault="00374F62">
            <w:pPr>
              <w:pStyle w:val="Heading5"/>
              <w:jc w:val="center"/>
            </w:pPr>
            <w:r>
              <w:t> </w:t>
            </w:r>
          </w:p>
        </w:tc>
        <w:tc>
          <w:tcPr>
            <w:tcW w:w="898" w:type="dxa"/>
            <w:vAlign w:val="center"/>
          </w:tcPr>
          <w:p w:rsidR="00B80B8C" w:rsidRDefault="00374F62">
            <w:pPr>
              <w:pStyle w:val="Heading5"/>
            </w:pPr>
            <w:r>
              <w:t>Graduate</w:t>
            </w:r>
          </w:p>
        </w:tc>
      </w:tr>
      <w:tr w:rsidR="00B80B8C">
        <w:tc>
          <w:tcPr>
            <w:tcW w:w="2219" w:type="dxa"/>
            <w:vAlign w:val="center"/>
          </w:tcPr>
          <w:p w:rsidR="00B80B8C" w:rsidRDefault="00374F62">
            <w:pPr>
              <w:pStyle w:val="Heading5"/>
            </w:pPr>
            <w:r>
              <w:t>Access and Security Fee</w:t>
            </w:r>
          </w:p>
        </w:tc>
        <w:tc>
          <w:tcPr>
            <w:tcW w:w="898" w:type="dxa"/>
            <w:vAlign w:val="center"/>
          </w:tcPr>
          <w:p w:rsidR="00B80B8C" w:rsidRDefault="00374F62">
            <w:pPr>
              <w:jc w:val="center"/>
            </w:pPr>
            <w:r>
              <w:t>$4.00</w:t>
            </w:r>
          </w:p>
        </w:tc>
      </w:tr>
      <w:tr w:rsidR="00B80B8C">
        <w:tc>
          <w:tcPr>
            <w:tcW w:w="2219" w:type="dxa"/>
            <w:vAlign w:val="center"/>
          </w:tcPr>
          <w:p w:rsidR="00B80B8C" w:rsidRDefault="00374F62">
            <w:pPr>
              <w:pStyle w:val="Heading5"/>
            </w:pPr>
            <w:r>
              <w:t>Academic Excellence Fee</w:t>
            </w:r>
          </w:p>
        </w:tc>
        <w:tc>
          <w:tcPr>
            <w:tcW w:w="898" w:type="dxa"/>
            <w:vAlign w:val="center"/>
          </w:tcPr>
          <w:p w:rsidR="00B80B8C" w:rsidRDefault="00374F62">
            <w:pPr>
              <w:jc w:val="center"/>
            </w:pPr>
            <w:r>
              <w:t>$10.00</w:t>
            </w:r>
          </w:p>
        </w:tc>
      </w:tr>
      <w:tr w:rsidR="00B80B8C">
        <w:tc>
          <w:tcPr>
            <w:tcW w:w="2219" w:type="dxa"/>
            <w:vAlign w:val="center"/>
          </w:tcPr>
          <w:p w:rsidR="00B80B8C" w:rsidRDefault="00374F62">
            <w:pPr>
              <w:pStyle w:val="Heading5"/>
            </w:pPr>
            <w:r>
              <w:t>Identity Compliance Fee</w:t>
            </w:r>
          </w:p>
        </w:tc>
        <w:tc>
          <w:tcPr>
            <w:tcW w:w="898" w:type="dxa"/>
            <w:vAlign w:val="center"/>
          </w:tcPr>
          <w:p w:rsidR="00B80B8C" w:rsidRDefault="00374F62">
            <w:pPr>
              <w:jc w:val="center"/>
            </w:pPr>
            <w:r>
              <w:t xml:space="preserve">$10.00 </w:t>
            </w:r>
          </w:p>
        </w:tc>
      </w:tr>
      <w:tr w:rsidR="00B80B8C">
        <w:tc>
          <w:tcPr>
            <w:tcW w:w="2219" w:type="dxa"/>
            <w:vAlign w:val="center"/>
          </w:tcPr>
          <w:p w:rsidR="00B80B8C" w:rsidRDefault="00374F62">
            <w:pPr>
              <w:pStyle w:val="Heading5"/>
            </w:pPr>
            <w:r>
              <w:t>Library Fee</w:t>
            </w:r>
          </w:p>
        </w:tc>
        <w:tc>
          <w:tcPr>
            <w:tcW w:w="898" w:type="dxa"/>
            <w:vAlign w:val="center"/>
          </w:tcPr>
          <w:p w:rsidR="00B80B8C" w:rsidRDefault="00374F62">
            <w:pPr>
              <w:jc w:val="center"/>
            </w:pPr>
            <w:r>
              <w:t xml:space="preserve">$6.00 </w:t>
            </w:r>
          </w:p>
        </w:tc>
      </w:tr>
      <w:tr w:rsidR="00B80B8C">
        <w:tc>
          <w:tcPr>
            <w:tcW w:w="2219" w:type="dxa"/>
            <w:vAlign w:val="center"/>
          </w:tcPr>
          <w:p w:rsidR="00B80B8C" w:rsidRDefault="00374F62">
            <w:pPr>
              <w:pStyle w:val="Heading5"/>
            </w:pPr>
            <w:r>
              <w:t>Technology Fee</w:t>
            </w:r>
          </w:p>
        </w:tc>
        <w:tc>
          <w:tcPr>
            <w:tcW w:w="898" w:type="dxa"/>
            <w:vAlign w:val="center"/>
          </w:tcPr>
          <w:p w:rsidR="00B80B8C" w:rsidRDefault="00374F62">
            <w:pPr>
              <w:jc w:val="center"/>
            </w:pPr>
            <w:r>
              <w:t>$10.00</w:t>
            </w:r>
          </w:p>
        </w:tc>
      </w:tr>
      <w:tr w:rsidR="00B80B8C">
        <w:tc>
          <w:tcPr>
            <w:tcW w:w="2219" w:type="dxa"/>
            <w:vAlign w:val="center"/>
          </w:tcPr>
          <w:p w:rsidR="00B80B8C" w:rsidRDefault="00374F62">
            <w:pPr>
              <w:pStyle w:val="Heading5"/>
            </w:pPr>
            <w:r>
              <w:t>Total Per Credit Hour:</w:t>
            </w:r>
          </w:p>
        </w:tc>
        <w:tc>
          <w:tcPr>
            <w:tcW w:w="898" w:type="dxa"/>
            <w:vAlign w:val="center"/>
          </w:tcPr>
          <w:p w:rsidR="00B80B8C" w:rsidRDefault="00374F62">
            <w:pPr>
              <w:pStyle w:val="Heading5"/>
              <w:jc w:val="center"/>
            </w:pPr>
            <w:r>
              <w:t>$40.00</w:t>
            </w:r>
          </w:p>
        </w:tc>
      </w:tr>
    </w:tbl>
    <w:p w:rsidR="00B80B8C" w:rsidRDefault="00374F62">
      <w:pPr>
        <w:pStyle w:val="Heading2"/>
        <w:spacing w:before="280" w:after="150"/>
        <w:jc w:val="center"/>
        <w:rPr>
          <w:sz w:val="34"/>
          <w:szCs w:val="34"/>
        </w:rPr>
      </w:pPr>
      <w:r>
        <w:rPr>
          <w:sz w:val="34"/>
          <w:szCs w:val="34"/>
        </w:rPr>
        <w:t>Required Term Fees</w:t>
      </w:r>
    </w:p>
    <w:tbl>
      <w:tblPr>
        <w:tblStyle w:val="a4"/>
        <w:tblW w:w="2841" w:type="dxa"/>
        <w:tblLayout w:type="fixed"/>
        <w:tblLook w:val="0400" w:firstRow="0" w:lastRow="0" w:firstColumn="0" w:lastColumn="0" w:noHBand="0" w:noVBand="1"/>
      </w:tblPr>
      <w:tblGrid>
        <w:gridCol w:w="2264"/>
        <w:gridCol w:w="577"/>
      </w:tblGrid>
      <w:tr w:rsidR="00B80B8C">
        <w:tc>
          <w:tcPr>
            <w:tcW w:w="2264" w:type="dxa"/>
            <w:vAlign w:val="center"/>
          </w:tcPr>
          <w:p w:rsidR="00B80B8C" w:rsidRDefault="00374F62">
            <w:pPr>
              <w:pStyle w:val="Heading5"/>
            </w:pPr>
            <w:r>
              <w:t xml:space="preserve">Arkansas Assessment Fee </w:t>
            </w:r>
          </w:p>
        </w:tc>
        <w:tc>
          <w:tcPr>
            <w:tcW w:w="577" w:type="dxa"/>
            <w:vAlign w:val="center"/>
          </w:tcPr>
          <w:p w:rsidR="00B80B8C" w:rsidRDefault="00374F62">
            <w:pPr>
              <w:jc w:val="center"/>
            </w:pPr>
            <w:r>
              <w:t>$5.00</w:t>
            </w:r>
          </w:p>
        </w:tc>
      </w:tr>
    </w:tbl>
    <w:p w:rsidR="00B80B8C" w:rsidRDefault="00374F62">
      <w:pPr>
        <w:pStyle w:val="Heading6"/>
        <w:spacing w:before="150" w:after="280"/>
        <w:jc w:val="center"/>
      </w:pPr>
      <w:r>
        <w:t>A-State Online Programs are degrees that are offered completely online, this price structure DOES NOT include Disaster Preparedness and Emergency Management and Online MBA.</w:t>
      </w:r>
    </w:p>
    <w:p w:rsidR="00B80B8C" w:rsidRDefault="00374F62">
      <w:pPr>
        <w:pStyle w:val="Heading6"/>
        <w:jc w:val="center"/>
      </w:pPr>
      <w:r>
        <w:t xml:space="preserve">For a list of these degrees, </w:t>
      </w:r>
      <w:hyperlink r:id="rId8">
        <w:r>
          <w:rPr>
            <w:u w:val="single"/>
          </w:rPr>
          <w:t>click here</w:t>
        </w:r>
      </w:hyperlink>
      <w:r>
        <w:t>.</w:t>
      </w:r>
    </w:p>
    <w:p w:rsidR="00B80B8C" w:rsidRDefault="00B80B8C">
      <w:pPr>
        <w:tabs>
          <w:tab w:val="left" w:pos="360"/>
          <w:tab w:val="left" w:pos="720"/>
        </w:tabs>
        <w:spacing w:after="0" w:line="240" w:lineRule="auto"/>
        <w:rPr>
          <w:rFonts w:ascii="Cambria" w:eastAsia="Cambria" w:hAnsi="Cambria" w:cs="Cambria"/>
          <w:i/>
          <w:color w:val="FF0000"/>
          <w:sz w:val="20"/>
          <w:szCs w:val="20"/>
        </w:rPr>
      </w:pPr>
    </w:p>
    <w:p w:rsidR="00B80B8C" w:rsidRDefault="00374F62">
      <w:pPr>
        <w:rPr>
          <w:rFonts w:ascii="Cambria" w:eastAsia="Cambria" w:hAnsi="Cambria" w:cs="Cambria"/>
          <w:i/>
          <w:color w:val="FF0000"/>
          <w:sz w:val="20"/>
          <w:szCs w:val="20"/>
        </w:rPr>
      </w:pPr>
      <w:r>
        <w:br w:type="page"/>
      </w:r>
    </w:p>
    <w:p w:rsidR="00B80B8C" w:rsidRDefault="00B80B8C">
      <w:pPr>
        <w:tabs>
          <w:tab w:val="left" w:pos="360"/>
          <w:tab w:val="left" w:pos="720"/>
        </w:tabs>
        <w:spacing w:after="0" w:line="240" w:lineRule="auto"/>
        <w:rPr>
          <w:rFonts w:ascii="Cambria" w:eastAsia="Cambria" w:hAnsi="Cambria" w:cs="Cambria"/>
          <w:i/>
          <w:color w:val="FF0000"/>
          <w:sz w:val="20"/>
          <w:szCs w:val="20"/>
        </w:rPr>
      </w:pPr>
    </w:p>
    <w:p w:rsidR="00B80B8C" w:rsidRDefault="00B80B8C">
      <w:pPr>
        <w:tabs>
          <w:tab w:val="left" w:pos="360"/>
          <w:tab w:val="left" w:pos="720"/>
        </w:tabs>
        <w:spacing w:after="0" w:line="240" w:lineRule="auto"/>
        <w:rPr>
          <w:rFonts w:ascii="Cambria" w:eastAsia="Cambria" w:hAnsi="Cambria" w:cs="Cambria"/>
          <w:i/>
          <w:color w:val="FF0000"/>
          <w:sz w:val="20"/>
          <w:szCs w:val="20"/>
        </w:rPr>
      </w:pPr>
    </w:p>
    <w:p w:rsidR="00B80B8C" w:rsidRDefault="00374F62">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rsidR="00B80B8C" w:rsidRDefault="00B80B8C">
      <w:pPr>
        <w:tabs>
          <w:tab w:val="left" w:pos="360"/>
          <w:tab w:val="left" w:pos="720"/>
        </w:tabs>
        <w:spacing w:after="0"/>
        <w:rPr>
          <w:rFonts w:ascii="Cambria" w:eastAsia="Cambria" w:hAnsi="Cambria" w:cs="Cambria"/>
          <w:b/>
          <w:sz w:val="20"/>
          <w:szCs w:val="20"/>
        </w:rPr>
      </w:pPr>
    </w:p>
    <w:p w:rsidR="00B80B8C" w:rsidRDefault="00374F62">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rsidR="00B80B8C" w:rsidRDefault="00374F62">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The pre and corequisites as th</w:t>
      </w:r>
      <w:r>
        <w:rPr>
          <w:rFonts w:ascii="Cambria" w:eastAsia="Cambria" w:hAnsi="Cambria" w:cs="Cambria"/>
          <w:sz w:val="20"/>
          <w:szCs w:val="20"/>
        </w:rPr>
        <w:t>e</w:t>
      </w:r>
      <w:r>
        <w:rPr>
          <w:rFonts w:ascii="Cambria" w:eastAsia="Cambria" w:hAnsi="Cambria" w:cs="Cambria"/>
          <w:color w:val="000000"/>
          <w:sz w:val="20"/>
          <w:szCs w:val="20"/>
        </w:rPr>
        <w:t>y currently exist are wrong. Further, the reason for evaluation of the pre/</w:t>
      </w:r>
      <w:proofErr w:type="spellStart"/>
      <w:r>
        <w:rPr>
          <w:rFonts w:ascii="Cambria" w:eastAsia="Cambria" w:hAnsi="Cambria" w:cs="Cambria"/>
          <w:color w:val="000000"/>
          <w:sz w:val="20"/>
          <w:szCs w:val="20"/>
        </w:rPr>
        <w:t>coreqs</w:t>
      </w:r>
      <w:proofErr w:type="spellEnd"/>
      <w:r>
        <w:rPr>
          <w:rFonts w:ascii="Cambria" w:eastAsia="Cambria" w:hAnsi="Cambria" w:cs="Cambria"/>
          <w:color w:val="000000"/>
          <w:sz w:val="20"/>
          <w:szCs w:val="20"/>
        </w:rPr>
        <w:t xml:space="preserve"> is because we are making a change in the start date of the program from Spring to Summer.</w:t>
      </w:r>
    </w:p>
    <w:p w:rsidR="00B80B8C" w:rsidRDefault="00374F62">
      <w:pPr>
        <w:tabs>
          <w:tab w:val="left" w:pos="360"/>
          <w:tab w:val="left" w:pos="720"/>
        </w:tabs>
        <w:spacing w:after="0"/>
        <w:rPr>
          <w:rFonts w:ascii="Cambria" w:eastAsia="Cambria" w:hAnsi="Cambria" w:cs="Cambria"/>
          <w:sz w:val="20"/>
          <w:szCs w:val="20"/>
        </w:rPr>
      </w:pPr>
      <w:r>
        <w:rPr>
          <w:color w:val="808080"/>
          <w:shd w:val="clear" w:color="auto" w:fill="D9D9D9"/>
        </w:rPr>
        <w:t>Enter text...</w:t>
      </w:r>
    </w:p>
    <w:p w:rsidR="00B80B8C" w:rsidRDefault="00B80B8C">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rsidR="00B80B8C" w:rsidRDefault="00374F62">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rsidR="00B80B8C" w:rsidRDefault="00374F62">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rsidR="00B80B8C" w:rsidRDefault="00374F62">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rsidR="00B80B8C" w:rsidRDefault="00374F6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rsidR="00B80B8C" w:rsidRDefault="00B80B8C">
      <w:pPr>
        <w:tabs>
          <w:tab w:val="left" w:pos="360"/>
          <w:tab w:val="left" w:pos="720"/>
        </w:tabs>
        <w:spacing w:after="0"/>
        <w:rPr>
          <w:rFonts w:ascii="Cambria" w:eastAsia="Cambria" w:hAnsi="Cambria" w:cs="Cambria"/>
          <w:sz w:val="20"/>
          <w:szCs w:val="20"/>
        </w:rPr>
      </w:pPr>
    </w:p>
    <w:p w:rsidR="00B80B8C" w:rsidRDefault="00374F6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rsidR="00B80B8C" w:rsidRDefault="00374F62">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rsidR="00B80B8C" w:rsidRDefault="00B80B8C">
      <w:pPr>
        <w:tabs>
          <w:tab w:val="left" w:pos="360"/>
          <w:tab w:val="left" w:pos="810"/>
        </w:tabs>
        <w:spacing w:after="0"/>
        <w:ind w:left="360"/>
        <w:rPr>
          <w:rFonts w:ascii="Cambria" w:eastAsia="Cambria" w:hAnsi="Cambria" w:cs="Cambria"/>
          <w:sz w:val="20"/>
          <w:szCs w:val="20"/>
        </w:rPr>
      </w:pPr>
    </w:p>
    <w:p w:rsidR="00B80B8C" w:rsidRDefault="00374F6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rsidR="00B80B8C" w:rsidRDefault="00374F62">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rsidR="00B80B8C" w:rsidRDefault="00B80B8C">
      <w:pPr>
        <w:tabs>
          <w:tab w:val="left" w:pos="360"/>
          <w:tab w:val="left" w:pos="810"/>
        </w:tabs>
        <w:spacing w:after="0"/>
        <w:ind w:left="360"/>
        <w:rPr>
          <w:rFonts w:ascii="Cambria" w:eastAsia="Cambria" w:hAnsi="Cambria" w:cs="Cambria"/>
          <w:sz w:val="20"/>
          <w:szCs w:val="20"/>
        </w:rPr>
      </w:pPr>
    </w:p>
    <w:p w:rsidR="00B80B8C" w:rsidRDefault="00374F6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rsidR="00B80B8C" w:rsidRDefault="00374F62">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rsidR="00B80B8C" w:rsidRDefault="00374F62">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rsidR="00B80B8C" w:rsidRDefault="00B80B8C">
      <w:pPr>
        <w:tabs>
          <w:tab w:val="left" w:pos="360"/>
          <w:tab w:val="left" w:pos="720"/>
        </w:tabs>
        <w:spacing w:after="0"/>
        <w:rPr>
          <w:rFonts w:ascii="Cambria" w:eastAsia="Cambria" w:hAnsi="Cambria" w:cs="Cambria"/>
          <w:b/>
          <w:sz w:val="28"/>
          <w:szCs w:val="28"/>
        </w:rPr>
      </w:pPr>
    </w:p>
    <w:p w:rsidR="00B80B8C" w:rsidRDefault="00B80B8C">
      <w:pPr>
        <w:tabs>
          <w:tab w:val="left" w:pos="360"/>
          <w:tab w:val="left" w:pos="720"/>
        </w:tabs>
        <w:spacing w:after="0"/>
        <w:rPr>
          <w:rFonts w:ascii="Cambria" w:eastAsia="Cambria" w:hAnsi="Cambria" w:cs="Cambria"/>
          <w:b/>
          <w:sz w:val="28"/>
          <w:szCs w:val="28"/>
        </w:rPr>
      </w:pPr>
    </w:p>
    <w:p w:rsidR="00B80B8C" w:rsidRDefault="00B80B8C">
      <w:pPr>
        <w:tabs>
          <w:tab w:val="left" w:pos="360"/>
          <w:tab w:val="left" w:pos="720"/>
        </w:tabs>
        <w:spacing w:after="0"/>
        <w:rPr>
          <w:rFonts w:ascii="Cambria" w:eastAsia="Cambria" w:hAnsi="Cambria" w:cs="Cambria"/>
          <w:b/>
          <w:sz w:val="28"/>
          <w:szCs w:val="28"/>
        </w:rPr>
      </w:pPr>
    </w:p>
    <w:p w:rsidR="00B80B8C" w:rsidRDefault="00B80B8C">
      <w:pPr>
        <w:tabs>
          <w:tab w:val="left" w:pos="360"/>
          <w:tab w:val="left" w:pos="720"/>
        </w:tabs>
        <w:spacing w:after="0"/>
        <w:rPr>
          <w:rFonts w:ascii="Cambria" w:eastAsia="Cambria" w:hAnsi="Cambria" w:cs="Cambria"/>
          <w:b/>
          <w:sz w:val="28"/>
          <w:szCs w:val="28"/>
        </w:rPr>
      </w:pPr>
    </w:p>
    <w:p w:rsidR="00B80B8C" w:rsidRDefault="00B80B8C">
      <w:pPr>
        <w:tabs>
          <w:tab w:val="left" w:pos="360"/>
          <w:tab w:val="left" w:pos="720"/>
        </w:tabs>
        <w:spacing w:after="0"/>
        <w:rPr>
          <w:rFonts w:ascii="Cambria" w:eastAsia="Cambria" w:hAnsi="Cambria" w:cs="Cambria"/>
          <w:b/>
          <w:sz w:val="28"/>
          <w:szCs w:val="28"/>
        </w:rPr>
      </w:pPr>
    </w:p>
    <w:p w:rsidR="00B80B8C" w:rsidRDefault="00B80B8C">
      <w:pPr>
        <w:tabs>
          <w:tab w:val="left" w:pos="360"/>
          <w:tab w:val="left" w:pos="720"/>
        </w:tabs>
        <w:spacing w:after="0"/>
        <w:rPr>
          <w:rFonts w:ascii="Cambria" w:eastAsia="Cambria" w:hAnsi="Cambria" w:cs="Cambria"/>
          <w:b/>
          <w:sz w:val="28"/>
          <w:szCs w:val="28"/>
        </w:rPr>
      </w:pPr>
    </w:p>
    <w:p w:rsidR="00B80B8C" w:rsidRDefault="00B80B8C">
      <w:pPr>
        <w:tabs>
          <w:tab w:val="left" w:pos="360"/>
          <w:tab w:val="left" w:pos="720"/>
        </w:tabs>
        <w:spacing w:after="0"/>
        <w:rPr>
          <w:rFonts w:ascii="Cambria" w:eastAsia="Cambria" w:hAnsi="Cambria" w:cs="Cambria"/>
          <w:b/>
          <w:sz w:val="28"/>
          <w:szCs w:val="28"/>
        </w:rPr>
      </w:pPr>
    </w:p>
    <w:p w:rsidR="00B80B8C" w:rsidRDefault="00B80B8C">
      <w:pPr>
        <w:tabs>
          <w:tab w:val="left" w:pos="360"/>
          <w:tab w:val="left" w:pos="720"/>
        </w:tabs>
        <w:spacing w:after="0"/>
        <w:rPr>
          <w:rFonts w:ascii="Cambria" w:eastAsia="Cambria" w:hAnsi="Cambria" w:cs="Cambria"/>
          <w:b/>
          <w:sz w:val="28"/>
          <w:szCs w:val="28"/>
        </w:rPr>
      </w:pPr>
    </w:p>
    <w:p w:rsidR="00B80B8C" w:rsidRDefault="00B80B8C">
      <w:pPr>
        <w:tabs>
          <w:tab w:val="left" w:pos="360"/>
          <w:tab w:val="left" w:pos="720"/>
        </w:tabs>
        <w:spacing w:after="0"/>
        <w:rPr>
          <w:rFonts w:ascii="Cambria" w:eastAsia="Cambria" w:hAnsi="Cambria" w:cs="Cambria"/>
          <w:b/>
          <w:sz w:val="28"/>
          <w:szCs w:val="28"/>
        </w:rPr>
      </w:pPr>
    </w:p>
    <w:p w:rsidR="00B80B8C" w:rsidRDefault="00B80B8C">
      <w:pPr>
        <w:tabs>
          <w:tab w:val="left" w:pos="360"/>
          <w:tab w:val="left" w:pos="720"/>
        </w:tabs>
        <w:spacing w:after="0"/>
        <w:rPr>
          <w:rFonts w:ascii="Cambria" w:eastAsia="Cambria" w:hAnsi="Cambria" w:cs="Cambria"/>
          <w:b/>
          <w:sz w:val="28"/>
          <w:szCs w:val="28"/>
        </w:rPr>
      </w:pPr>
    </w:p>
    <w:p w:rsidR="00B80B8C" w:rsidRDefault="00B80B8C">
      <w:pPr>
        <w:tabs>
          <w:tab w:val="left" w:pos="360"/>
          <w:tab w:val="left" w:pos="720"/>
        </w:tabs>
        <w:spacing w:after="0"/>
        <w:rPr>
          <w:rFonts w:ascii="Cambria" w:eastAsia="Cambria" w:hAnsi="Cambria" w:cs="Cambria"/>
          <w:b/>
          <w:sz w:val="28"/>
          <w:szCs w:val="28"/>
        </w:rPr>
      </w:pPr>
    </w:p>
    <w:p w:rsidR="00B80B8C" w:rsidRDefault="00B80B8C">
      <w:pPr>
        <w:tabs>
          <w:tab w:val="left" w:pos="360"/>
          <w:tab w:val="left" w:pos="720"/>
        </w:tabs>
        <w:spacing w:after="0"/>
        <w:rPr>
          <w:rFonts w:ascii="Cambria" w:eastAsia="Cambria" w:hAnsi="Cambria" w:cs="Cambria"/>
          <w:b/>
          <w:sz w:val="28"/>
          <w:szCs w:val="28"/>
        </w:rPr>
      </w:pPr>
    </w:p>
    <w:p w:rsidR="00B80B8C" w:rsidRDefault="00B80B8C">
      <w:pPr>
        <w:tabs>
          <w:tab w:val="left" w:pos="360"/>
          <w:tab w:val="left" w:pos="720"/>
        </w:tabs>
        <w:spacing w:after="0"/>
        <w:rPr>
          <w:rFonts w:ascii="Cambria" w:eastAsia="Cambria" w:hAnsi="Cambria" w:cs="Cambria"/>
          <w:b/>
          <w:sz w:val="28"/>
          <w:szCs w:val="28"/>
        </w:rPr>
      </w:pPr>
    </w:p>
    <w:p w:rsidR="00B80B8C" w:rsidRDefault="00B80B8C">
      <w:pPr>
        <w:tabs>
          <w:tab w:val="left" w:pos="360"/>
          <w:tab w:val="left" w:pos="720"/>
        </w:tabs>
        <w:spacing w:after="0"/>
        <w:rPr>
          <w:rFonts w:ascii="Cambria" w:eastAsia="Cambria" w:hAnsi="Cambria" w:cs="Cambria"/>
          <w:b/>
          <w:sz w:val="28"/>
          <w:szCs w:val="28"/>
        </w:rPr>
      </w:pPr>
    </w:p>
    <w:p w:rsidR="00B80B8C" w:rsidRDefault="00B80B8C">
      <w:pPr>
        <w:tabs>
          <w:tab w:val="left" w:pos="360"/>
          <w:tab w:val="left" w:pos="720"/>
        </w:tabs>
        <w:spacing w:after="0"/>
        <w:rPr>
          <w:rFonts w:ascii="Cambria" w:eastAsia="Cambria" w:hAnsi="Cambria" w:cs="Cambria"/>
          <w:b/>
          <w:sz w:val="28"/>
          <w:szCs w:val="28"/>
        </w:rPr>
      </w:pPr>
    </w:p>
    <w:p w:rsidR="00B80B8C" w:rsidRDefault="00B80B8C">
      <w:pPr>
        <w:tabs>
          <w:tab w:val="left" w:pos="360"/>
          <w:tab w:val="left" w:pos="720"/>
        </w:tabs>
        <w:spacing w:after="0"/>
        <w:rPr>
          <w:rFonts w:ascii="Cambria" w:eastAsia="Cambria" w:hAnsi="Cambria" w:cs="Cambria"/>
          <w:b/>
        </w:rPr>
      </w:pPr>
    </w:p>
    <w:p w:rsidR="00B80B8C" w:rsidRDefault="00B80B8C">
      <w:pPr>
        <w:tabs>
          <w:tab w:val="left" w:pos="360"/>
          <w:tab w:val="left" w:pos="720"/>
        </w:tabs>
        <w:spacing w:after="0"/>
        <w:rPr>
          <w:rFonts w:ascii="Cambria" w:eastAsia="Cambria" w:hAnsi="Cambria" w:cs="Cambria"/>
          <w:b/>
        </w:rPr>
      </w:pPr>
    </w:p>
    <w:p w:rsidR="00B80B8C" w:rsidRDefault="00374F62">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rsidR="00B80B8C" w:rsidRDefault="00B80B8C">
      <w:pPr>
        <w:tabs>
          <w:tab w:val="left" w:pos="360"/>
          <w:tab w:val="left" w:pos="720"/>
        </w:tabs>
        <w:spacing w:after="0"/>
        <w:rPr>
          <w:rFonts w:ascii="Cambria" w:eastAsia="Cambria" w:hAnsi="Cambria" w:cs="Cambria"/>
          <w:b/>
        </w:rPr>
      </w:pPr>
    </w:p>
    <w:p w:rsidR="00B80B8C" w:rsidRDefault="00374F62">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rsidR="00B80B8C" w:rsidRDefault="00374F6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t>
      </w:r>
      <w:r>
        <w:t>No</w:t>
      </w:r>
      <w:r>
        <w:tab/>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rsidR="00B80B8C" w:rsidRDefault="00374F62">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rsidR="00B80B8C" w:rsidRDefault="00B80B8C">
      <w:pPr>
        <w:tabs>
          <w:tab w:val="left" w:pos="360"/>
          <w:tab w:val="left" w:pos="810"/>
        </w:tabs>
        <w:spacing w:after="0"/>
        <w:rPr>
          <w:rFonts w:ascii="Cambria" w:eastAsia="Cambria" w:hAnsi="Cambria" w:cs="Cambria"/>
          <w:sz w:val="20"/>
          <w:szCs w:val="20"/>
        </w:rPr>
      </w:pPr>
    </w:p>
    <w:p w:rsidR="00B80B8C" w:rsidRDefault="00374F62">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rsidR="00B80B8C" w:rsidRDefault="00374F6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rsidR="00B80B8C" w:rsidRDefault="00374F6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B80B8C" w:rsidRDefault="00B80B8C">
      <w:pPr>
        <w:tabs>
          <w:tab w:val="left" w:pos="360"/>
          <w:tab w:val="left" w:pos="720"/>
        </w:tabs>
        <w:spacing w:after="0" w:line="240" w:lineRule="auto"/>
        <w:rPr>
          <w:rFonts w:ascii="Cambria" w:eastAsia="Cambria" w:hAnsi="Cambria" w:cs="Cambria"/>
          <w:sz w:val="20"/>
          <w:szCs w:val="20"/>
        </w:rPr>
      </w:pPr>
    </w:p>
    <w:p w:rsidR="00B80B8C" w:rsidRDefault="00374F6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rsidR="00B80B8C" w:rsidRDefault="00B80B8C">
      <w:pPr>
        <w:tabs>
          <w:tab w:val="left" w:pos="360"/>
          <w:tab w:val="left" w:pos="720"/>
        </w:tabs>
        <w:spacing w:after="0" w:line="240" w:lineRule="auto"/>
        <w:rPr>
          <w:rFonts w:ascii="Cambria" w:eastAsia="Cambria" w:hAnsi="Cambria" w:cs="Cambria"/>
          <w:sz w:val="20"/>
          <w:szCs w:val="20"/>
        </w:rPr>
      </w:pPr>
    </w:p>
    <w:p w:rsidR="00B80B8C" w:rsidRDefault="00374F62">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rsidR="00B80B8C" w:rsidRDefault="00B80B8C">
      <w:pPr>
        <w:spacing w:after="240" w:line="240" w:lineRule="auto"/>
        <w:rPr>
          <w:rFonts w:ascii="Cambria" w:eastAsia="Cambria" w:hAnsi="Cambria" w:cs="Cambria"/>
          <w:b/>
          <w:sz w:val="2"/>
          <w:szCs w:val="2"/>
          <w:u w:val="single"/>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80B8C">
        <w:tc>
          <w:tcPr>
            <w:tcW w:w="2148" w:type="dxa"/>
          </w:tcPr>
          <w:p w:rsidR="00B80B8C" w:rsidRDefault="00374F62">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rsidR="00B80B8C" w:rsidRDefault="00374F62">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B80B8C">
        <w:tc>
          <w:tcPr>
            <w:tcW w:w="2148" w:type="dxa"/>
          </w:tcPr>
          <w:p w:rsidR="00B80B8C" w:rsidRDefault="00374F62">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rsidR="00B80B8C" w:rsidRDefault="00374F62">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B80B8C">
        <w:tc>
          <w:tcPr>
            <w:tcW w:w="2148" w:type="dxa"/>
          </w:tcPr>
          <w:p w:rsidR="00B80B8C" w:rsidRDefault="00374F62">
            <w:pPr>
              <w:rPr>
                <w:rFonts w:ascii="Cambria" w:eastAsia="Cambria" w:hAnsi="Cambria" w:cs="Cambria"/>
                <w:sz w:val="20"/>
                <w:szCs w:val="20"/>
              </w:rPr>
            </w:pPr>
            <w:r>
              <w:rPr>
                <w:rFonts w:ascii="Cambria" w:eastAsia="Cambria" w:hAnsi="Cambria" w:cs="Cambria"/>
                <w:sz w:val="20"/>
                <w:szCs w:val="20"/>
              </w:rPr>
              <w:t xml:space="preserve">Assessment </w:t>
            </w:r>
          </w:p>
          <w:p w:rsidR="00B80B8C" w:rsidRDefault="00374F62">
            <w:pPr>
              <w:rPr>
                <w:rFonts w:ascii="Cambria" w:eastAsia="Cambria" w:hAnsi="Cambria" w:cs="Cambria"/>
                <w:sz w:val="20"/>
                <w:szCs w:val="20"/>
              </w:rPr>
            </w:pPr>
            <w:r>
              <w:rPr>
                <w:rFonts w:ascii="Cambria" w:eastAsia="Cambria" w:hAnsi="Cambria" w:cs="Cambria"/>
                <w:sz w:val="20"/>
                <w:szCs w:val="20"/>
              </w:rPr>
              <w:t>Timetable</w:t>
            </w:r>
          </w:p>
        </w:tc>
        <w:tc>
          <w:tcPr>
            <w:tcW w:w="7428" w:type="dxa"/>
          </w:tcPr>
          <w:p w:rsidR="00B80B8C" w:rsidRDefault="00374F62">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B80B8C">
        <w:tc>
          <w:tcPr>
            <w:tcW w:w="2148" w:type="dxa"/>
          </w:tcPr>
          <w:p w:rsidR="00B80B8C" w:rsidRDefault="00374F62">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rsidR="00B80B8C" w:rsidRDefault="00374F62">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rsidR="00B80B8C" w:rsidRDefault="00374F62">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rsidR="00B80B8C" w:rsidRDefault="00B80B8C">
      <w:pPr>
        <w:rPr>
          <w:rFonts w:ascii="Cambria" w:eastAsia="Cambria" w:hAnsi="Cambria" w:cs="Cambria"/>
          <w:i/>
          <w:sz w:val="20"/>
          <w:szCs w:val="20"/>
        </w:rPr>
      </w:pPr>
    </w:p>
    <w:p w:rsidR="00B80B8C" w:rsidRDefault="00374F62">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rsidR="00B80B8C" w:rsidRDefault="00374F62">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rsidR="00B80B8C" w:rsidRDefault="00B80B8C">
      <w:pPr>
        <w:tabs>
          <w:tab w:val="left" w:pos="360"/>
          <w:tab w:val="left" w:pos="810"/>
        </w:tabs>
        <w:spacing w:after="0"/>
        <w:rPr>
          <w:rFonts w:ascii="Cambria" w:eastAsia="Cambria" w:hAnsi="Cambria" w:cs="Cambria"/>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80B8C">
        <w:tc>
          <w:tcPr>
            <w:tcW w:w="2148" w:type="dxa"/>
          </w:tcPr>
          <w:p w:rsidR="00B80B8C" w:rsidRDefault="00374F62">
            <w:pPr>
              <w:jc w:val="center"/>
              <w:rPr>
                <w:rFonts w:ascii="Cambria" w:eastAsia="Cambria" w:hAnsi="Cambria" w:cs="Cambria"/>
                <w:b/>
                <w:sz w:val="20"/>
                <w:szCs w:val="20"/>
              </w:rPr>
            </w:pPr>
            <w:r>
              <w:rPr>
                <w:rFonts w:ascii="Cambria" w:eastAsia="Cambria" w:hAnsi="Cambria" w:cs="Cambria"/>
                <w:b/>
                <w:sz w:val="20"/>
                <w:szCs w:val="20"/>
              </w:rPr>
              <w:t>Outcome 1</w:t>
            </w:r>
          </w:p>
          <w:p w:rsidR="00B80B8C" w:rsidRDefault="00B80B8C">
            <w:pPr>
              <w:rPr>
                <w:rFonts w:ascii="Cambria" w:eastAsia="Cambria" w:hAnsi="Cambria" w:cs="Cambria"/>
                <w:sz w:val="20"/>
                <w:szCs w:val="20"/>
              </w:rPr>
            </w:pPr>
          </w:p>
        </w:tc>
        <w:tc>
          <w:tcPr>
            <w:tcW w:w="7428" w:type="dxa"/>
          </w:tcPr>
          <w:p w:rsidR="00B80B8C" w:rsidRDefault="00374F62">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B80B8C">
        <w:tc>
          <w:tcPr>
            <w:tcW w:w="2148" w:type="dxa"/>
          </w:tcPr>
          <w:p w:rsidR="00B80B8C" w:rsidRDefault="00374F62">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rsidR="00B80B8C" w:rsidRDefault="00374F62">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B80B8C">
        <w:tc>
          <w:tcPr>
            <w:tcW w:w="2148" w:type="dxa"/>
          </w:tcPr>
          <w:p w:rsidR="00B80B8C" w:rsidRDefault="00374F62">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rsidR="00B80B8C" w:rsidRDefault="00374F62">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rsidR="00B80B8C" w:rsidRDefault="00374F62">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rsidR="00B80B8C" w:rsidRDefault="00374F62">
      <w:pPr>
        <w:rPr>
          <w:rFonts w:ascii="Cambria" w:eastAsia="Cambria" w:hAnsi="Cambria" w:cs="Cambria"/>
          <w:sz w:val="20"/>
          <w:szCs w:val="20"/>
        </w:rPr>
      </w:pPr>
      <w:r>
        <w:br w:type="page"/>
      </w:r>
    </w:p>
    <w:p w:rsidR="00B80B8C" w:rsidRDefault="00374F62">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rsidR="00B80B8C" w:rsidRDefault="00B80B8C">
      <w:pPr>
        <w:tabs>
          <w:tab w:val="left" w:pos="360"/>
          <w:tab w:val="left" w:pos="720"/>
        </w:tabs>
        <w:spacing w:after="0" w:line="240" w:lineRule="auto"/>
        <w:jc w:val="center"/>
        <w:rPr>
          <w:rFonts w:ascii="Cambria" w:eastAsia="Cambria" w:hAnsi="Cambria" w:cs="Cambria"/>
          <w:b/>
          <w:sz w:val="28"/>
          <w:szCs w:val="28"/>
        </w:rPr>
      </w:pPr>
    </w:p>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B80B8C">
        <w:tc>
          <w:tcPr>
            <w:tcW w:w="10790" w:type="dxa"/>
            <w:shd w:val="clear" w:color="auto" w:fill="D9D9D9"/>
          </w:tcPr>
          <w:p w:rsidR="00B80B8C" w:rsidRDefault="00374F62">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B80B8C">
        <w:tc>
          <w:tcPr>
            <w:tcW w:w="10790" w:type="dxa"/>
            <w:shd w:val="clear" w:color="auto" w:fill="F2F2F2"/>
          </w:tcPr>
          <w:p w:rsidR="00B80B8C" w:rsidRDefault="00B80B8C">
            <w:pPr>
              <w:tabs>
                <w:tab w:val="left" w:pos="360"/>
                <w:tab w:val="left" w:pos="720"/>
              </w:tabs>
              <w:jc w:val="center"/>
              <w:rPr>
                <w:rFonts w:ascii="Times New Roman" w:eastAsia="Times New Roman" w:hAnsi="Times New Roman" w:cs="Times New Roman"/>
                <w:b/>
                <w:color w:val="000000"/>
                <w:sz w:val="18"/>
                <w:szCs w:val="18"/>
              </w:rPr>
            </w:pPr>
          </w:p>
          <w:p w:rsidR="00B80B8C" w:rsidRDefault="00374F62">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rsidR="00B80B8C" w:rsidRDefault="00B80B8C">
            <w:pPr>
              <w:rPr>
                <w:rFonts w:ascii="Times New Roman" w:eastAsia="Times New Roman" w:hAnsi="Times New Roman" w:cs="Times New Roman"/>
                <w:b/>
                <w:color w:val="FF0000"/>
                <w:sz w:val="14"/>
                <w:szCs w:val="14"/>
              </w:rPr>
            </w:pPr>
          </w:p>
          <w:p w:rsidR="00B80B8C" w:rsidRDefault="00374F62">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rsidR="00B80B8C" w:rsidRDefault="00B80B8C">
            <w:pPr>
              <w:tabs>
                <w:tab w:val="left" w:pos="360"/>
                <w:tab w:val="left" w:pos="720"/>
              </w:tabs>
              <w:jc w:val="center"/>
              <w:rPr>
                <w:rFonts w:ascii="Times New Roman" w:eastAsia="Times New Roman" w:hAnsi="Times New Roman" w:cs="Times New Roman"/>
                <w:b/>
                <w:color w:val="000000"/>
                <w:sz w:val="10"/>
                <w:szCs w:val="10"/>
                <w:u w:val="single"/>
              </w:rPr>
            </w:pPr>
          </w:p>
          <w:p w:rsidR="00B80B8C" w:rsidRDefault="00B80B8C">
            <w:pPr>
              <w:tabs>
                <w:tab w:val="left" w:pos="360"/>
                <w:tab w:val="left" w:pos="720"/>
              </w:tabs>
              <w:jc w:val="center"/>
              <w:rPr>
                <w:rFonts w:ascii="Times New Roman" w:eastAsia="Times New Roman" w:hAnsi="Times New Roman" w:cs="Times New Roman"/>
                <w:b/>
                <w:color w:val="000000"/>
                <w:sz w:val="10"/>
                <w:szCs w:val="10"/>
                <w:u w:val="single"/>
              </w:rPr>
            </w:pPr>
          </w:p>
          <w:p w:rsidR="00B80B8C" w:rsidRDefault="00B80B8C">
            <w:pPr>
              <w:tabs>
                <w:tab w:val="left" w:pos="360"/>
                <w:tab w:val="left" w:pos="720"/>
              </w:tabs>
              <w:ind w:left="360"/>
              <w:jc w:val="center"/>
              <w:rPr>
                <w:rFonts w:ascii="Cambria" w:eastAsia="Cambria" w:hAnsi="Cambria" w:cs="Cambria"/>
                <w:sz w:val="18"/>
                <w:szCs w:val="18"/>
              </w:rPr>
            </w:pPr>
          </w:p>
        </w:tc>
      </w:tr>
    </w:tbl>
    <w:p w:rsidR="00B80B8C" w:rsidRDefault="00374F62">
      <w:pPr>
        <w:tabs>
          <w:tab w:val="left" w:pos="360"/>
          <w:tab w:val="left" w:pos="720"/>
        </w:tabs>
        <w:spacing w:after="0" w:line="240" w:lineRule="auto"/>
        <w:rPr>
          <w:rFonts w:ascii="Arial" w:eastAsia="Arial" w:hAnsi="Arial" w:cs="Arial"/>
          <w:sz w:val="20"/>
          <w:szCs w:val="20"/>
        </w:rPr>
      </w:pPr>
      <w:r>
        <w:rPr>
          <w:rFonts w:ascii="Cambria" w:eastAsia="Cambria" w:hAnsi="Cambria" w:cs="Cambria"/>
          <w:b/>
          <w:i/>
          <w:color w:val="FF0000"/>
        </w:rPr>
        <w:br/>
      </w:r>
      <w:r>
        <w:rPr>
          <w:rFonts w:ascii="Arial" w:eastAsia="Arial" w:hAnsi="Arial" w:cs="Arial"/>
          <w:sz w:val="20"/>
          <w:szCs w:val="20"/>
        </w:rPr>
        <w:t>Page 380:</w:t>
      </w:r>
    </w:p>
    <w:p w:rsidR="00B80B8C" w:rsidRDefault="00B80B8C">
      <w:pPr>
        <w:spacing w:after="0" w:line="240" w:lineRule="auto"/>
        <w:rPr>
          <w:rFonts w:ascii="Arial" w:eastAsia="Arial" w:hAnsi="Arial" w:cs="Arial"/>
          <w:sz w:val="20"/>
          <w:szCs w:val="20"/>
        </w:rPr>
      </w:pPr>
    </w:p>
    <w:p w:rsidR="00B80B8C" w:rsidRDefault="00B80B8C">
      <w:pPr>
        <w:spacing w:after="0" w:line="240" w:lineRule="auto"/>
        <w:rPr>
          <w:rFonts w:ascii="Arial" w:eastAsia="Arial" w:hAnsi="Arial" w:cs="Arial"/>
          <w:sz w:val="20"/>
          <w:szCs w:val="20"/>
        </w:rPr>
      </w:pPr>
    </w:p>
    <w:p w:rsidR="00B80B8C" w:rsidRDefault="00374F62">
      <w:pPr>
        <w:spacing w:after="0" w:line="240" w:lineRule="auto"/>
        <w:rPr>
          <w:rFonts w:ascii="Arial" w:eastAsia="Arial" w:hAnsi="Arial" w:cs="Arial"/>
          <w:b/>
          <w:sz w:val="20"/>
          <w:szCs w:val="20"/>
        </w:rPr>
      </w:pPr>
      <w:r>
        <w:rPr>
          <w:rFonts w:ascii="Arial" w:eastAsia="Arial" w:hAnsi="Arial" w:cs="Arial"/>
          <w:b/>
          <w:sz w:val="20"/>
          <w:szCs w:val="20"/>
        </w:rPr>
        <w:t>[BEFORE]</w:t>
      </w:r>
    </w:p>
    <w:p w:rsidR="00B80B8C" w:rsidRDefault="00B80B8C">
      <w:pPr>
        <w:spacing w:after="0" w:line="240" w:lineRule="auto"/>
        <w:rPr>
          <w:rFonts w:ascii="Arial" w:eastAsia="Arial" w:hAnsi="Arial" w:cs="Arial"/>
          <w:b/>
          <w:sz w:val="20"/>
          <w:szCs w:val="20"/>
        </w:rPr>
      </w:pPr>
    </w:p>
    <w:p w:rsidR="00B80B8C" w:rsidRDefault="00374F62">
      <w:pPr>
        <w:spacing w:after="0" w:line="240" w:lineRule="auto"/>
        <w:rPr>
          <w:rFonts w:ascii="Arial" w:eastAsia="Arial" w:hAnsi="Arial" w:cs="Arial"/>
          <w:sz w:val="20"/>
          <w:szCs w:val="20"/>
        </w:rPr>
      </w:pPr>
      <w:r>
        <w:rPr>
          <w:rFonts w:ascii="Arial" w:eastAsia="Arial" w:hAnsi="Arial" w:cs="Arial"/>
          <w:b/>
          <w:sz w:val="20"/>
          <w:szCs w:val="20"/>
        </w:rPr>
        <w:t xml:space="preserve">NURS 689V. Thesis Option </w:t>
      </w:r>
      <w:r>
        <w:rPr>
          <w:rFonts w:ascii="Arial" w:eastAsia="Arial" w:hAnsi="Arial" w:cs="Arial"/>
          <w:sz w:val="20"/>
          <w:szCs w:val="20"/>
        </w:rPr>
        <w:t xml:space="preserve">  Learning opportunity to complete supervised research experience under direction of faculty thesis advisor and committee. Final semester of enrollment or must be enrolled in subsequent semesters until completion of thesis. Students considering doctoral education are strongly encouraged to select the thesis option. Students who select the thesis may substitute 3 semester hours of electives. Approval of instructor required. </w:t>
      </w:r>
    </w:p>
    <w:p w:rsidR="00B80B8C" w:rsidRDefault="00B80B8C">
      <w:pPr>
        <w:spacing w:after="0" w:line="240" w:lineRule="auto"/>
        <w:rPr>
          <w:rFonts w:ascii="Arial" w:eastAsia="Arial" w:hAnsi="Arial" w:cs="Arial"/>
          <w:sz w:val="20"/>
          <w:szCs w:val="20"/>
        </w:rPr>
      </w:pPr>
    </w:p>
    <w:p w:rsidR="00B80B8C" w:rsidRDefault="00374F62">
      <w:pPr>
        <w:spacing w:after="0" w:line="240" w:lineRule="auto"/>
        <w:rPr>
          <w:rFonts w:ascii="Arial" w:eastAsia="Arial" w:hAnsi="Arial" w:cs="Arial"/>
          <w:sz w:val="20"/>
          <w:szCs w:val="20"/>
        </w:rPr>
      </w:pPr>
      <w:r>
        <w:rPr>
          <w:rFonts w:ascii="Arial" w:eastAsia="Arial" w:hAnsi="Arial" w:cs="Arial"/>
          <w:b/>
          <w:sz w:val="20"/>
          <w:szCs w:val="20"/>
        </w:rPr>
        <w:t xml:space="preserve">NURS 8003. Principles of Curriculum: Design, Instruction and Evaluation  </w:t>
      </w:r>
      <w:r>
        <w:rPr>
          <w:rFonts w:ascii="Arial" w:eastAsia="Arial" w:hAnsi="Arial" w:cs="Arial"/>
          <w:sz w:val="20"/>
          <w:szCs w:val="20"/>
        </w:rPr>
        <w:t xml:space="preserve">The course provides philosophical underpinnings, goals and guidelines for the delivery of educational programs focusing on curriculum design, evaluation, and instruction. </w:t>
      </w:r>
    </w:p>
    <w:p w:rsidR="00B80B8C" w:rsidRDefault="00B80B8C">
      <w:pPr>
        <w:spacing w:after="0" w:line="240" w:lineRule="auto"/>
        <w:rPr>
          <w:rFonts w:ascii="Arial" w:eastAsia="Arial" w:hAnsi="Arial" w:cs="Arial"/>
          <w:sz w:val="20"/>
          <w:szCs w:val="20"/>
        </w:rPr>
      </w:pPr>
    </w:p>
    <w:p w:rsidR="00B80B8C" w:rsidRDefault="00374F62">
      <w:pPr>
        <w:spacing w:after="0" w:line="240" w:lineRule="auto"/>
        <w:rPr>
          <w:rFonts w:ascii="Arial" w:eastAsia="Arial" w:hAnsi="Arial" w:cs="Arial"/>
          <w:sz w:val="20"/>
          <w:szCs w:val="20"/>
        </w:rPr>
      </w:pPr>
      <w:r>
        <w:rPr>
          <w:rFonts w:ascii="Arial" w:eastAsia="Arial" w:hAnsi="Arial" w:cs="Arial"/>
          <w:b/>
          <w:sz w:val="20"/>
          <w:szCs w:val="20"/>
        </w:rPr>
        <w:t xml:space="preserve">NURS 8113. Theoretical Foundations for Doctor of Nursing Practice </w:t>
      </w:r>
      <w:r>
        <w:rPr>
          <w:rFonts w:ascii="Arial" w:eastAsia="Arial" w:hAnsi="Arial" w:cs="Arial"/>
          <w:sz w:val="20"/>
          <w:szCs w:val="20"/>
          <w:highlight w:val="yellow"/>
        </w:rPr>
        <w:t xml:space="preserve"> Students will examine processes underlying development of models and theories from nursing and health-related disciplines for practice. Analyze application in advanced practice to solve problems and improve outcomes. Theoretical knowledge from sciences is integrated with nursing science to guide APN. Prerequisite, Admission to the Doctor of Nursing Practice Program.</w:t>
      </w:r>
      <w:r>
        <w:rPr>
          <w:rFonts w:ascii="Arial" w:eastAsia="Arial" w:hAnsi="Arial" w:cs="Arial"/>
          <w:sz w:val="20"/>
          <w:szCs w:val="20"/>
        </w:rPr>
        <w:t xml:space="preserve"> </w:t>
      </w:r>
    </w:p>
    <w:p w:rsidR="00B80B8C" w:rsidRDefault="00B80B8C">
      <w:pPr>
        <w:spacing w:after="0" w:line="240" w:lineRule="auto"/>
        <w:rPr>
          <w:rFonts w:ascii="Arial" w:eastAsia="Arial" w:hAnsi="Arial" w:cs="Arial"/>
          <w:sz w:val="20"/>
          <w:szCs w:val="20"/>
        </w:rPr>
      </w:pPr>
    </w:p>
    <w:p w:rsidR="00B80B8C" w:rsidRDefault="00374F62">
      <w:pPr>
        <w:spacing w:after="0" w:line="240" w:lineRule="auto"/>
        <w:rPr>
          <w:rFonts w:ascii="Arial" w:eastAsia="Arial" w:hAnsi="Arial" w:cs="Arial"/>
          <w:sz w:val="20"/>
          <w:szCs w:val="20"/>
        </w:rPr>
      </w:pPr>
      <w:r>
        <w:rPr>
          <w:rFonts w:ascii="Arial" w:eastAsia="Arial" w:hAnsi="Arial" w:cs="Arial"/>
          <w:b/>
          <w:sz w:val="20"/>
          <w:szCs w:val="20"/>
        </w:rPr>
        <w:t xml:space="preserve">NURS 8123. Leadership, Policy and Healthcare Systems </w:t>
      </w:r>
      <w:r>
        <w:rPr>
          <w:rFonts w:ascii="Arial" w:eastAsia="Arial" w:hAnsi="Arial" w:cs="Arial"/>
          <w:sz w:val="20"/>
          <w:szCs w:val="20"/>
        </w:rPr>
        <w:t xml:space="preserve"> Students will analyze leadership and organizational theories, evaluate health care delivery systems, and examine the role of the DNP in influencing policy in health care delivery, outcomes and professional nursing. Corequisites: NURS 8113 and NURS 8133; Prerequisite, restricted to enrollment in the Doctor of Nursing Practice Program. </w:t>
      </w:r>
    </w:p>
    <w:p w:rsidR="00B80B8C" w:rsidRDefault="00B80B8C">
      <w:pPr>
        <w:spacing w:after="0" w:line="240" w:lineRule="auto"/>
        <w:rPr>
          <w:rFonts w:ascii="Arial" w:eastAsia="Arial" w:hAnsi="Arial" w:cs="Arial"/>
          <w:sz w:val="20"/>
          <w:szCs w:val="20"/>
        </w:rPr>
      </w:pPr>
    </w:p>
    <w:p w:rsidR="00B80B8C" w:rsidRDefault="00374F62">
      <w:pPr>
        <w:spacing w:after="0" w:line="240" w:lineRule="auto"/>
        <w:rPr>
          <w:rFonts w:ascii="Arial" w:eastAsia="Arial" w:hAnsi="Arial" w:cs="Arial"/>
          <w:sz w:val="20"/>
          <w:szCs w:val="20"/>
        </w:rPr>
      </w:pPr>
      <w:r>
        <w:rPr>
          <w:rFonts w:ascii="Arial" w:eastAsia="Arial" w:hAnsi="Arial" w:cs="Arial"/>
          <w:b/>
          <w:sz w:val="20"/>
          <w:szCs w:val="20"/>
        </w:rPr>
        <w:t>NURS 8133. Epidemiology for the DNP</w:t>
      </w:r>
      <w:r>
        <w:rPr>
          <w:rFonts w:ascii="Arial" w:eastAsia="Arial" w:hAnsi="Arial" w:cs="Arial"/>
          <w:sz w:val="20"/>
          <w:szCs w:val="20"/>
        </w:rPr>
        <w:t xml:space="preserve">   Evolution and history of methods of epidemiology. Quantization of morbidity and mortality within populations. Overview of study design, data analysis, and inferences. Specific areas of acute and chronic disease epidemiology illustrate epidemiologic methods such as risk factor analysis, surveillance systems, and etiology of disease. Prerequisite, Admission to the Doctor of Nursing Practice Program; Corequisites: NURS 8113, NURS 8123 </w:t>
      </w:r>
    </w:p>
    <w:p w:rsidR="00B80B8C" w:rsidRDefault="00B80B8C">
      <w:pPr>
        <w:spacing w:after="0" w:line="240" w:lineRule="auto"/>
        <w:rPr>
          <w:rFonts w:ascii="Arial" w:eastAsia="Arial" w:hAnsi="Arial" w:cs="Arial"/>
          <w:sz w:val="20"/>
          <w:szCs w:val="20"/>
        </w:rPr>
      </w:pPr>
    </w:p>
    <w:p w:rsidR="00B80B8C" w:rsidRDefault="00374F62">
      <w:pPr>
        <w:spacing w:after="0" w:line="240" w:lineRule="auto"/>
        <w:rPr>
          <w:rFonts w:ascii="Arial" w:eastAsia="Arial" w:hAnsi="Arial" w:cs="Arial"/>
          <w:sz w:val="20"/>
          <w:szCs w:val="20"/>
        </w:rPr>
      </w:pPr>
      <w:r>
        <w:rPr>
          <w:rFonts w:ascii="Arial" w:eastAsia="Arial" w:hAnsi="Arial" w:cs="Arial"/>
          <w:b/>
          <w:sz w:val="20"/>
          <w:szCs w:val="20"/>
        </w:rPr>
        <w:t>NURS 8143. Healthcare Finance In Advanced Nursing</w:t>
      </w:r>
      <w:r>
        <w:rPr>
          <w:rFonts w:ascii="Arial" w:eastAsia="Arial" w:hAnsi="Arial" w:cs="Arial"/>
          <w:sz w:val="20"/>
          <w:szCs w:val="20"/>
        </w:rPr>
        <w:t xml:space="preserve">  Provides advanced economic, financial, and business knowledge required for leadership in financial planning and decision making in healthcare delivery systems. Evidence based models of practice, financial frameworks and theory are applied to practice-level, system-wide problems, including inter- and intra-professional teams. Pre-requisite: NURS 8123 and Admission to the Doctor of Nursing Practice Program; Corequisite: NURS 8153 </w:t>
      </w:r>
    </w:p>
    <w:p w:rsidR="00B80B8C" w:rsidRDefault="00B80B8C">
      <w:pPr>
        <w:spacing w:after="0" w:line="240" w:lineRule="auto"/>
        <w:rPr>
          <w:rFonts w:ascii="Arial" w:eastAsia="Arial" w:hAnsi="Arial" w:cs="Arial"/>
          <w:sz w:val="20"/>
          <w:szCs w:val="20"/>
        </w:rPr>
      </w:pPr>
    </w:p>
    <w:p w:rsidR="00B80B8C" w:rsidRDefault="00374F62">
      <w:pPr>
        <w:spacing w:after="0" w:line="240" w:lineRule="auto"/>
        <w:rPr>
          <w:rFonts w:ascii="Arial" w:eastAsia="Arial" w:hAnsi="Arial" w:cs="Arial"/>
          <w:sz w:val="20"/>
          <w:szCs w:val="20"/>
        </w:rPr>
      </w:pPr>
      <w:r>
        <w:rPr>
          <w:rFonts w:ascii="Arial" w:eastAsia="Arial" w:hAnsi="Arial" w:cs="Arial"/>
          <w:b/>
          <w:sz w:val="20"/>
          <w:szCs w:val="20"/>
        </w:rPr>
        <w:t>NURS 8153. Healthcare Informatics In Advanced Nursing</w:t>
      </w:r>
      <w:r>
        <w:rPr>
          <w:rFonts w:ascii="Arial" w:eastAsia="Arial" w:hAnsi="Arial" w:cs="Arial"/>
          <w:sz w:val="20"/>
          <w:szCs w:val="20"/>
        </w:rPr>
        <w:t xml:space="preserve">   Examines the complexities involved in managing resources in our healthcare system. Students will learn to use management theory ad informatics applications to increase </w:t>
      </w:r>
      <w:r>
        <w:rPr>
          <w:rFonts w:ascii="Arial" w:eastAsia="Arial" w:hAnsi="Arial" w:cs="Arial"/>
          <w:sz w:val="20"/>
          <w:szCs w:val="20"/>
        </w:rPr>
        <w:lastRenderedPageBreak/>
        <w:t xml:space="preserve">efficiencies in various functional areas of healthcare services. Prerequisite, NURS 8113, NURS 8123, NURS 8133 and Admission to the Doctor of Nursing Practice Program; Corequisite NURS 8143, NURS 8213. </w:t>
      </w:r>
    </w:p>
    <w:p w:rsidR="00B80B8C" w:rsidRDefault="00B80B8C">
      <w:pPr>
        <w:spacing w:after="0" w:line="240" w:lineRule="auto"/>
        <w:rPr>
          <w:rFonts w:ascii="Arial" w:eastAsia="Arial" w:hAnsi="Arial" w:cs="Arial"/>
          <w:sz w:val="20"/>
          <w:szCs w:val="20"/>
        </w:rPr>
      </w:pPr>
    </w:p>
    <w:p w:rsidR="00B80B8C" w:rsidRDefault="00374F62">
      <w:pPr>
        <w:spacing w:after="0" w:line="240" w:lineRule="auto"/>
        <w:rPr>
          <w:rFonts w:ascii="Arial" w:eastAsia="Arial" w:hAnsi="Arial" w:cs="Arial"/>
          <w:sz w:val="20"/>
          <w:szCs w:val="20"/>
        </w:rPr>
      </w:pPr>
      <w:r>
        <w:rPr>
          <w:rFonts w:ascii="Arial" w:eastAsia="Arial" w:hAnsi="Arial" w:cs="Arial"/>
          <w:b/>
          <w:sz w:val="20"/>
          <w:szCs w:val="20"/>
        </w:rPr>
        <w:t xml:space="preserve">NURS 8163. Principle of Healthcare Ethics &amp; Genetics </w:t>
      </w:r>
      <w:r>
        <w:rPr>
          <w:rFonts w:ascii="Arial" w:eastAsia="Arial" w:hAnsi="Arial" w:cs="Arial"/>
          <w:sz w:val="20"/>
          <w:szCs w:val="20"/>
        </w:rPr>
        <w:t xml:space="preserve">  Focuses on theories of ethics and implications for practice, including principles of genetics for individuals, families and populations at risk for genetic disorders. Topics in ethics and genetics are presented. Prerequisite, NURS 8113,NURS 8123, NURS 8133, NURS 8143, NURS 8153, NURS 8213 and Admission to the Doctor of Nursing Practice Program; Corequisite: NURS 8314. </w:t>
      </w:r>
    </w:p>
    <w:p w:rsidR="00B80B8C" w:rsidRDefault="00B80B8C">
      <w:pPr>
        <w:spacing w:after="0" w:line="240" w:lineRule="auto"/>
        <w:rPr>
          <w:rFonts w:ascii="Arial" w:eastAsia="Arial" w:hAnsi="Arial" w:cs="Arial"/>
          <w:sz w:val="20"/>
          <w:szCs w:val="20"/>
        </w:rPr>
      </w:pPr>
    </w:p>
    <w:p w:rsidR="00B80B8C" w:rsidRDefault="00374F62">
      <w:pPr>
        <w:spacing w:after="0" w:line="240" w:lineRule="auto"/>
        <w:rPr>
          <w:rFonts w:ascii="Arial" w:eastAsia="Arial" w:hAnsi="Arial" w:cs="Arial"/>
          <w:sz w:val="20"/>
          <w:szCs w:val="20"/>
        </w:rPr>
      </w:pPr>
      <w:r>
        <w:rPr>
          <w:rFonts w:ascii="Arial" w:eastAsia="Arial" w:hAnsi="Arial" w:cs="Arial"/>
          <w:b/>
          <w:sz w:val="20"/>
          <w:szCs w:val="20"/>
        </w:rPr>
        <w:t>NURS 8213. Translational Research I</w:t>
      </w:r>
      <w:r>
        <w:rPr>
          <w:rFonts w:ascii="Arial" w:eastAsia="Arial" w:hAnsi="Arial" w:cs="Arial"/>
          <w:sz w:val="20"/>
          <w:szCs w:val="20"/>
        </w:rPr>
        <w:t xml:space="preserve">  This course provides the student with the foundation for the DNP evidence-based practice project. The emphasis of this course is on problem identification, information retrieval, critical appraisal, and synthesis of a body of evidence. Prerequisites: NURS 8113, NURS 8123, NURS 8133 and Admission to the Doctor of Nursing Practice Program; Co-requisites: NURS 8143, NURS 8153. </w:t>
      </w:r>
    </w:p>
    <w:p w:rsidR="00B80B8C" w:rsidRDefault="00B80B8C">
      <w:pPr>
        <w:spacing w:after="0" w:line="240" w:lineRule="auto"/>
        <w:rPr>
          <w:rFonts w:ascii="Arial" w:eastAsia="Arial" w:hAnsi="Arial" w:cs="Arial"/>
          <w:sz w:val="20"/>
          <w:szCs w:val="20"/>
        </w:rPr>
      </w:pPr>
    </w:p>
    <w:p w:rsidR="00B80B8C" w:rsidRDefault="00374F62">
      <w:pPr>
        <w:spacing w:after="0" w:line="240" w:lineRule="auto"/>
        <w:rPr>
          <w:rFonts w:ascii="Arial" w:eastAsia="Arial" w:hAnsi="Arial" w:cs="Arial"/>
          <w:sz w:val="20"/>
          <w:szCs w:val="20"/>
        </w:rPr>
      </w:pPr>
      <w:r>
        <w:rPr>
          <w:rFonts w:ascii="Arial" w:eastAsia="Arial" w:hAnsi="Arial" w:cs="Arial"/>
          <w:b/>
          <w:sz w:val="20"/>
          <w:szCs w:val="20"/>
        </w:rPr>
        <w:t>NURS 8223. Translational Research II</w:t>
      </w:r>
      <w:r>
        <w:rPr>
          <w:rFonts w:ascii="Arial" w:eastAsia="Arial" w:hAnsi="Arial" w:cs="Arial"/>
          <w:sz w:val="20"/>
          <w:szCs w:val="20"/>
        </w:rPr>
        <w:t xml:space="preserve">  This course focuses on translating evidence into practice, identifying practice outcomes, sustaining evidence-based practice changes, and creating an environment to support evidence-based practice. Pre-requisites: NURS 8213, NURS 8143, and Admission to the Doctor of Nursing Practice Program; Co-requisite NURS 8323. </w:t>
      </w:r>
    </w:p>
    <w:p w:rsidR="00B80B8C" w:rsidRDefault="00B80B8C">
      <w:pPr>
        <w:spacing w:after="0" w:line="240" w:lineRule="auto"/>
        <w:rPr>
          <w:rFonts w:ascii="Arial" w:eastAsia="Arial" w:hAnsi="Arial" w:cs="Arial"/>
          <w:sz w:val="20"/>
          <w:szCs w:val="20"/>
        </w:rPr>
      </w:pPr>
    </w:p>
    <w:p w:rsidR="00B80B8C" w:rsidRDefault="00374F62">
      <w:pPr>
        <w:spacing w:after="0" w:line="240" w:lineRule="auto"/>
        <w:rPr>
          <w:rFonts w:ascii="Arial" w:eastAsia="Arial" w:hAnsi="Arial" w:cs="Arial"/>
          <w:sz w:val="20"/>
          <w:szCs w:val="20"/>
        </w:rPr>
      </w:pPr>
      <w:r>
        <w:rPr>
          <w:rFonts w:ascii="Arial" w:eastAsia="Arial" w:hAnsi="Arial" w:cs="Arial"/>
          <w:b/>
          <w:sz w:val="20"/>
          <w:szCs w:val="20"/>
        </w:rPr>
        <w:t>NURS 8235. Evidence-Based Practice Project</w:t>
      </w:r>
      <w:r>
        <w:rPr>
          <w:rFonts w:ascii="Arial" w:eastAsia="Arial" w:hAnsi="Arial" w:cs="Arial"/>
          <w:sz w:val="20"/>
          <w:szCs w:val="20"/>
        </w:rPr>
        <w:t xml:space="preserve">  This course is a culmination of the two translational research courses for the DNP student. Students will implement an evidence-based practice project and analyze and disseminate the results of the project. Pre-requisite: NURS 8213, NURS 8223, and Admission to the Doctor of Nursing Practice Program; Co-requisite: NURS 8335</w:t>
      </w:r>
    </w:p>
    <w:p w:rsidR="00B80B8C" w:rsidRDefault="00B80B8C">
      <w:pPr>
        <w:spacing w:after="0" w:line="240" w:lineRule="auto"/>
        <w:rPr>
          <w:rFonts w:ascii="Arial" w:eastAsia="Arial" w:hAnsi="Arial" w:cs="Arial"/>
          <w:sz w:val="20"/>
          <w:szCs w:val="20"/>
        </w:rPr>
      </w:pPr>
    </w:p>
    <w:p w:rsidR="00B80B8C" w:rsidRDefault="00B80B8C">
      <w:pPr>
        <w:spacing w:after="0" w:line="240" w:lineRule="auto"/>
        <w:rPr>
          <w:rFonts w:ascii="Arial" w:eastAsia="Arial" w:hAnsi="Arial" w:cs="Arial"/>
          <w:sz w:val="20"/>
          <w:szCs w:val="20"/>
        </w:rPr>
      </w:pPr>
    </w:p>
    <w:p w:rsidR="00B80B8C" w:rsidRDefault="00374F62">
      <w:pPr>
        <w:spacing w:after="0" w:line="240" w:lineRule="auto"/>
        <w:rPr>
          <w:rFonts w:ascii="Arial" w:eastAsia="Arial" w:hAnsi="Arial" w:cs="Arial"/>
          <w:b/>
          <w:sz w:val="20"/>
          <w:szCs w:val="20"/>
        </w:rPr>
      </w:pPr>
      <w:r>
        <w:rPr>
          <w:rFonts w:ascii="Arial" w:eastAsia="Arial" w:hAnsi="Arial" w:cs="Arial"/>
          <w:b/>
          <w:sz w:val="20"/>
          <w:szCs w:val="20"/>
        </w:rPr>
        <w:t>[AFTER]</w:t>
      </w:r>
    </w:p>
    <w:p w:rsidR="00B80B8C" w:rsidRDefault="00B80B8C">
      <w:pPr>
        <w:spacing w:after="0" w:line="240" w:lineRule="auto"/>
        <w:rPr>
          <w:rFonts w:ascii="Arial" w:eastAsia="Arial" w:hAnsi="Arial" w:cs="Arial"/>
          <w:sz w:val="20"/>
          <w:szCs w:val="20"/>
        </w:rPr>
      </w:pPr>
    </w:p>
    <w:p w:rsidR="00883FCD" w:rsidRPr="00883FCD" w:rsidRDefault="00374F62" w:rsidP="00883FCD">
      <w:pPr>
        <w:contextualSpacing/>
        <w:rPr>
          <w:rFonts w:asciiTheme="majorHAnsi" w:hAnsiTheme="majorHAnsi" w:cstheme="majorHAnsi"/>
          <w:color w:val="000000" w:themeColor="text1"/>
          <w:sz w:val="20"/>
          <w:szCs w:val="16"/>
        </w:rPr>
      </w:pPr>
      <w:r>
        <w:rPr>
          <w:rFonts w:ascii="Times New Roman" w:eastAsia="Times New Roman" w:hAnsi="Times New Roman" w:cs="Times New Roman"/>
          <w:b/>
          <w:color w:val="000000"/>
          <w:sz w:val="24"/>
          <w:szCs w:val="24"/>
        </w:rPr>
        <w:t xml:space="preserve">NURS 8113. Theoretical Foundations for Doctor of Nursing Practice </w:t>
      </w:r>
      <w:r w:rsidR="00883FCD">
        <w:rPr>
          <w:rFonts w:ascii="Times New Roman" w:eastAsia="Times New Roman" w:hAnsi="Times New Roman" w:cs="Times New Roman"/>
          <w:b/>
          <w:color w:val="000000"/>
          <w:sz w:val="24"/>
          <w:szCs w:val="24"/>
        </w:rPr>
        <w:t xml:space="preserve"> </w:t>
      </w:r>
      <w:r w:rsidR="00883FCD" w:rsidRPr="00883FCD">
        <w:rPr>
          <w:rFonts w:ascii="Times New Roman" w:hAnsi="Times New Roman" w:cs="Times New Roman"/>
          <w:color w:val="000000" w:themeColor="text1"/>
          <w:sz w:val="24"/>
          <w:szCs w:val="24"/>
        </w:rPr>
        <w:t xml:space="preserve">Examination of </w:t>
      </w:r>
      <w:r w:rsidR="00883FCD" w:rsidRPr="00883FCD">
        <w:rPr>
          <w:rFonts w:ascii="Times New Roman" w:hAnsi="Times New Roman" w:cs="Times New Roman"/>
          <w:sz w:val="24"/>
          <w:szCs w:val="24"/>
        </w:rPr>
        <w:t xml:space="preserve">processes underlying development of models and theories from nursing and health-related disciplines for practice. Analyze application in advanced practice to solve problems and improve outcomes. Theoretical knowledge from sciences is integrated with nursing science to guide APRN. Prerequisite: </w:t>
      </w:r>
      <w:r w:rsidR="00883FCD" w:rsidRPr="00883FCD">
        <w:rPr>
          <w:rFonts w:ascii="Times New Roman" w:hAnsi="Times New Roman" w:cs="Times New Roman"/>
          <w:color w:val="000000" w:themeColor="text1"/>
          <w:sz w:val="24"/>
          <w:szCs w:val="24"/>
        </w:rPr>
        <w:t>Admission to the Post—Masters DNP program option.</w:t>
      </w:r>
      <w:r w:rsidR="00883FCD" w:rsidRPr="00883FCD">
        <w:rPr>
          <w:rFonts w:asciiTheme="majorHAnsi" w:hAnsiTheme="majorHAnsi" w:cstheme="majorHAnsi"/>
          <w:color w:val="000000" w:themeColor="text1"/>
          <w:sz w:val="20"/>
          <w:szCs w:val="16"/>
        </w:rPr>
        <w:t xml:space="preserve"> </w:t>
      </w:r>
    </w:p>
    <w:p w:rsidR="00B80B8C" w:rsidRDefault="00B80B8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rsidR="00B80B8C" w:rsidRDefault="00B80B8C">
      <w:pPr>
        <w:spacing w:after="0" w:line="240" w:lineRule="auto"/>
        <w:jc w:val="center"/>
        <w:rPr>
          <w:rFonts w:ascii="Arial" w:eastAsia="Arial" w:hAnsi="Arial" w:cs="Arial"/>
          <w:b/>
          <w:sz w:val="20"/>
          <w:szCs w:val="20"/>
        </w:rPr>
      </w:pPr>
    </w:p>
    <w:p w:rsidR="00B80B8C" w:rsidRDefault="00B80B8C">
      <w:pPr>
        <w:spacing w:after="0" w:line="240" w:lineRule="auto"/>
        <w:jc w:val="center"/>
        <w:rPr>
          <w:rFonts w:ascii="Arial" w:eastAsia="Arial" w:hAnsi="Arial" w:cs="Arial"/>
          <w:b/>
          <w:sz w:val="20"/>
          <w:szCs w:val="20"/>
        </w:rPr>
      </w:pPr>
    </w:p>
    <w:p w:rsidR="00B80B8C" w:rsidRDefault="00B80B8C">
      <w:pPr>
        <w:tabs>
          <w:tab w:val="left" w:pos="360"/>
          <w:tab w:val="left" w:pos="720"/>
        </w:tabs>
        <w:spacing w:after="0" w:line="240" w:lineRule="auto"/>
        <w:rPr>
          <w:rFonts w:ascii="Cambria" w:eastAsia="Cambria" w:hAnsi="Cambria" w:cs="Cambria"/>
          <w:sz w:val="20"/>
          <w:szCs w:val="20"/>
        </w:rPr>
      </w:pPr>
    </w:p>
    <w:sectPr w:rsidR="00B80B8C">
      <w:footerReference w:type="even" r:id="rId10"/>
      <w:footerReference w:type="default" r:id="rId11"/>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981" w:rsidRDefault="00F27981">
      <w:pPr>
        <w:spacing w:after="0" w:line="240" w:lineRule="auto"/>
      </w:pPr>
      <w:r>
        <w:separator/>
      </w:r>
    </w:p>
  </w:endnote>
  <w:endnote w:type="continuationSeparator" w:id="0">
    <w:p w:rsidR="00F27981" w:rsidRDefault="00F27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B8C" w:rsidRDefault="00374F6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B80B8C" w:rsidRDefault="00B80B8C">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B8C" w:rsidRDefault="00374F6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71067">
      <w:rPr>
        <w:noProof/>
        <w:color w:val="000000"/>
      </w:rPr>
      <w:t>8</w:t>
    </w:r>
    <w:r>
      <w:rPr>
        <w:color w:val="000000"/>
      </w:rPr>
      <w:fldChar w:fldCharType="end"/>
    </w:r>
  </w:p>
  <w:p w:rsidR="00B80B8C" w:rsidRDefault="00374F62">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981" w:rsidRDefault="00F27981">
      <w:pPr>
        <w:spacing w:after="0" w:line="240" w:lineRule="auto"/>
      </w:pPr>
      <w:r>
        <w:separator/>
      </w:r>
    </w:p>
  </w:footnote>
  <w:footnote w:type="continuationSeparator" w:id="0">
    <w:p w:rsidR="00F27981" w:rsidRDefault="00F27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B641A"/>
    <w:multiLevelType w:val="multilevel"/>
    <w:tmpl w:val="0D34DED0"/>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3593D3F"/>
    <w:multiLevelType w:val="multilevel"/>
    <w:tmpl w:val="CEBA32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9321DA"/>
    <w:multiLevelType w:val="multilevel"/>
    <w:tmpl w:val="A84859AA"/>
    <w:lvl w:ilvl="0">
      <w:start w:val="1"/>
      <w:numFmt w:val="lowerLetter"/>
      <w:lvlText w:val="%1."/>
      <w:lvlJc w:val="left"/>
      <w:pPr>
        <w:ind w:left="1440" w:hanging="360"/>
      </w:pPr>
    </w:lvl>
    <w:lvl w:ilvl="1">
      <w:start w:val="1"/>
      <w:numFmt w:val="lowerLetter"/>
      <w:lvlText w:val="%2."/>
      <w:lvlJc w:val="left"/>
      <w:pPr>
        <w:ind w:left="2160" w:hanging="360"/>
      </w:pPr>
      <w:rPr>
        <w:color w:val="00000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8C"/>
    <w:rsid w:val="00374F62"/>
    <w:rsid w:val="00883FCD"/>
    <w:rsid w:val="008F662E"/>
    <w:rsid w:val="00937CC2"/>
    <w:rsid w:val="00971067"/>
    <w:rsid w:val="00B80B8C"/>
    <w:rsid w:val="00F2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F790B"/>
  <w15:docId w15:val="{7C663840-9830-4815-A4F1-46E8615F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spacing w:line="240" w:lineRule="auto"/>
      <w:outlineLvl w:val="4"/>
    </w:pPr>
    <w:rPr>
      <w:rFonts w:ascii="Times New Roman" w:eastAsia="Times New Roman" w:hAnsi="Times New Roman" w:cs="Times New Roman"/>
      <w:b/>
      <w:sz w:val="20"/>
      <w:szCs w:val="20"/>
    </w:rPr>
  </w:style>
  <w:style w:type="paragraph" w:styleId="Heading6">
    <w:name w:val="heading 6"/>
    <w:basedOn w:val="Normal"/>
    <w:next w:val="Normal"/>
    <w:pPr>
      <w:spacing w:line="240" w:lineRule="auto"/>
      <w:outlineLvl w:val="5"/>
    </w:pPr>
    <w:rPr>
      <w:rFonts w:ascii="Times New Roman" w:eastAsia="Times New Roman" w:hAnsi="Times New Roman" w:cs="Times New Roman"/>
      <w:b/>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883FC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83FCD"/>
    <w:rPr>
      <w:rFonts w:ascii="Times New Roman" w:hAnsi="Times New Roman" w:cs="Times New Roman"/>
      <w:sz w:val="18"/>
      <w:szCs w:val="18"/>
    </w:rPr>
  </w:style>
  <w:style w:type="character" w:customStyle="1" w:styleId="highlight">
    <w:name w:val="highlight"/>
    <w:basedOn w:val="DefaultParagraphFont"/>
    <w:rsid w:val="00883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info/admissions/online/index.do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camp@astat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2176</Words>
  <Characters>12406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SUSAN HANRAHAN</cp:lastModifiedBy>
  <cp:revision>4</cp:revision>
  <dcterms:created xsi:type="dcterms:W3CDTF">2020-11-05T00:31:00Z</dcterms:created>
  <dcterms:modified xsi:type="dcterms:W3CDTF">2020-11-05T16:52:00Z</dcterms:modified>
</cp:coreProperties>
</file>