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209A65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175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D6766A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F1751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8792ECC" w:rsidR="00001C04" w:rsidRPr="008426D1" w:rsidRDefault="004F25B8" w:rsidP="0031633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316338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1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633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12/2/2020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F25B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E50B17E" w:rsidR="00001C04" w:rsidRPr="008426D1" w:rsidRDefault="004F25B8" w:rsidP="0031633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1633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Kris Biondolillo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1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633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12/3/2020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F25B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6331CED" w:rsidR="004C4ADF" w:rsidRDefault="004F25B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11B9D">
                      <w:rPr>
                        <w:rFonts w:asciiTheme="majorHAnsi" w:hAnsiTheme="majorHAnsi"/>
                        <w:sz w:val="20"/>
                        <w:szCs w:val="20"/>
                      </w:rPr>
                      <w:t>Wayne Wilkinson</w:t>
                    </w:r>
                    <w:r w:rsidR="00CB358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</w:t>
                    </w:r>
                    <w:r w:rsidR="00811B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5F6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1/5/2021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F25B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4F25B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F25B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39335A" w:rsidRPr="008426D1" w14:paraId="12FF945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7998C02" w14:textId="7B7362AB" w:rsidR="0039335A" w:rsidRPr="008426D1" w:rsidRDefault="0039335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</w:t>
                    </w:r>
                  </w:sdtContent>
                </w:sdt>
              </w:sdtContent>
            </w:sdt>
            <w:r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1/5/2021</w:t>
                </w:r>
              </w:sdtContent>
            </w:sdt>
            <w:r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89D13F2" w14:textId="77777777" w:rsidR="0039335A" w:rsidRPr="008426D1" w:rsidRDefault="0039335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Content>
                    <w:permStart w:id="643903718" w:edGrp="everyone"/>
                    <w:r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3903718"/>
                  </w:sdtContent>
                </w:sdt>
              </w:sdtContent>
            </w:sdt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2015172418" w:edGrp="everyone"/>
                <w:r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15172418"/>
              </w:sdtContent>
            </w:sdt>
          </w:p>
          <w:p w14:paraId="6D132857" w14:textId="77777777" w:rsidR="0039335A" w:rsidRPr="008426D1" w:rsidRDefault="0039335A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F25B8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ADF9E1" w:rsidR="007D371A" w:rsidRPr="008426D1" w:rsidRDefault="00BF1751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2F3C9DDA" w:rsidR="003F2F3D" w:rsidRPr="00BF1751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43807F46" w14:textId="7DCA0412" w:rsidR="00BF1751" w:rsidRPr="00BF1751" w:rsidRDefault="00BF1751" w:rsidP="00BF1751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BF1751">
        <w:rPr>
          <w:rFonts w:asciiTheme="majorHAnsi" w:hAnsiTheme="majorHAnsi" w:cs="Arial"/>
          <w:bCs/>
          <w:sz w:val="20"/>
          <w:szCs w:val="20"/>
        </w:rPr>
        <w:t>Fall 2021 (Bulletin Year: 2021-2022)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496D517" w:rsidR="00A865C3" w:rsidRDefault="00BF17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5B8270F" w:rsidR="00A865C3" w:rsidRDefault="00BF17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3AD8426" w:rsidR="00A865C3" w:rsidRDefault="00627AA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4533</w:t>
            </w:r>
          </w:p>
        </w:tc>
        <w:tc>
          <w:tcPr>
            <w:tcW w:w="2051" w:type="pct"/>
          </w:tcPr>
          <w:p w14:paraId="54B4EA3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2D32A931" w:rsidR="00BF1751" w:rsidRDefault="00BF17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627AA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334B282" w:rsidR="00A865C3" w:rsidRDefault="00627AA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Abnormal</w:t>
            </w:r>
            <w:r w:rsidR="00BF1751">
              <w:rPr>
                <w:rFonts w:asciiTheme="majorHAnsi" w:hAnsiTheme="majorHAnsi" w:cs="Arial"/>
                <w:b/>
                <w:sz w:val="20"/>
                <w:szCs w:val="20"/>
              </w:rPr>
              <w:t xml:space="preserve"> Psychology</w:t>
            </w:r>
          </w:p>
        </w:tc>
        <w:tc>
          <w:tcPr>
            <w:tcW w:w="2051" w:type="pct"/>
          </w:tcPr>
          <w:p w14:paraId="62162B9E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610AD005" w:rsidR="00BF1751" w:rsidRDefault="00BF17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86C4A14" w:rsidR="00A865C3" w:rsidRDefault="00627AA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27AAF">
              <w:rPr>
                <w:rFonts w:asciiTheme="majorHAnsi" w:hAnsiTheme="majorHAnsi" w:cs="Arial"/>
                <w:b/>
                <w:sz w:val="20"/>
                <w:szCs w:val="20"/>
              </w:rPr>
              <w:t>An introduction to various psychological disorders, including their diagnostic criteria, risk factors, and characteristics according to the current Diagnostic and Statistical Manual of Mental Disorders.</w:t>
            </w:r>
          </w:p>
        </w:tc>
        <w:tc>
          <w:tcPr>
            <w:tcW w:w="2051" w:type="pct"/>
          </w:tcPr>
          <w:p w14:paraId="51A8DA6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59CD4F34" w:rsidR="00BF1751" w:rsidRDefault="00BF17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CB7D8D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F859B97" w:rsidR="00391206" w:rsidRPr="008426D1" w:rsidRDefault="004F25B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27AAF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5F52D77" w:rsidR="00A966C5" w:rsidRPr="008426D1" w:rsidRDefault="004F25B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27AAF">
            <w:rPr>
              <w:rFonts w:asciiTheme="majorHAnsi" w:hAnsiTheme="majorHAnsi" w:cs="Arial"/>
              <w:sz w:val="20"/>
              <w:szCs w:val="20"/>
            </w:rPr>
            <w:t>PSY 2013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60A85F5" w:rsidR="00C002F9" w:rsidRPr="008426D1" w:rsidRDefault="004F25B8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27AAF">
            <w:rPr>
              <w:rFonts w:asciiTheme="majorHAnsi" w:hAnsiTheme="majorHAnsi" w:cs="Arial"/>
              <w:sz w:val="20"/>
              <w:szCs w:val="20"/>
            </w:rPr>
            <w:t>Students need a basic understanding of the general field of psychology before studying mental disorders in more detail.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C6EBDD" w:rsidR="00391206" w:rsidRPr="008426D1" w:rsidRDefault="004F25B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BF175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80AC50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533DEB86" w:rsidR="00C002F9" w:rsidRPr="008426D1" w:rsidRDefault="00BF1751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CF3006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77F19DD8" w:rsidR="00AF68E8" w:rsidRPr="008426D1" w:rsidRDefault="00BF1751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F5AFA0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4014A472" w:rsidR="001E288B" w:rsidRDefault="00BF1751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AAC2BC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BF1751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990F2C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BF1751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9A7A698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BF1751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BCEA06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BF1751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360B07C9" w14:textId="408F994E" w:rsidR="00ED5E7F" w:rsidRPr="008426D1" w:rsidRDefault="00BF1751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PSY </w:t>
          </w:r>
          <w:r w:rsidR="00627AAF">
            <w:rPr>
              <w:rFonts w:asciiTheme="majorHAnsi" w:hAnsiTheme="majorHAnsi" w:cs="Arial"/>
              <w:sz w:val="20"/>
              <w:szCs w:val="20"/>
            </w:rPr>
            <w:t>4533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(Current course number)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0FE640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2F9DFB81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1: Understanding Disorders and Abnormality</w:t>
          </w:r>
        </w:p>
        <w:p w14:paraId="5AC65DC7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2: Researching Abnormality</w:t>
          </w:r>
        </w:p>
        <w:p w14:paraId="070873F0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3: Diagnosis and Assessment</w:t>
          </w:r>
        </w:p>
        <w:p w14:paraId="6A546D17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4: Bipolar and Depressive Disorders</w:t>
          </w:r>
        </w:p>
        <w:p w14:paraId="43EA0052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5: Anxiety Disorders</w:t>
          </w:r>
        </w:p>
        <w:p w14:paraId="031B1206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6: Dissociative and Somatic Disorders</w:t>
          </w:r>
        </w:p>
        <w:p w14:paraId="408F278D" w14:textId="0718BB5B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7: Dissociative and Somatic Disorders (continued)</w:t>
          </w:r>
        </w:p>
        <w:p w14:paraId="4EED2EFB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8: Eating Disorders</w:t>
          </w:r>
        </w:p>
        <w:p w14:paraId="7C302D18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9: Substance Use Disorders</w:t>
          </w:r>
        </w:p>
        <w:p w14:paraId="5F3EF0B8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10: Neurodevelopmental Disorders</w:t>
          </w:r>
        </w:p>
        <w:p w14:paraId="0CA5BE8E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11: Neurocognitive Disorders</w:t>
          </w:r>
        </w:p>
        <w:p w14:paraId="4D8BFCCA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12: Impulse Control and Disruptive Disorders</w:t>
          </w:r>
        </w:p>
        <w:p w14:paraId="0E6DBBDC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13: Personality Disorders</w:t>
          </w:r>
        </w:p>
        <w:p w14:paraId="22CC9EAC" w14:textId="77777777" w:rsidR="00CA70E6" w:rsidRPr="00CA70E6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14: Personality Disorders (continued)</w:t>
          </w:r>
        </w:p>
        <w:p w14:paraId="4C36B818" w14:textId="1EEFE55B" w:rsidR="00A966C5" w:rsidRPr="008426D1" w:rsidRDefault="00CA70E6" w:rsidP="00CA70E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70E6">
            <w:rPr>
              <w:rFonts w:asciiTheme="majorHAnsi" w:hAnsiTheme="majorHAnsi" w:cs="Arial"/>
              <w:sz w:val="20"/>
              <w:szCs w:val="20"/>
            </w:rPr>
            <w:t>Week 15: Psychotic Disorders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79B882C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504608F" w:rsidR="00A966C5" w:rsidRPr="008426D1" w:rsidRDefault="00BF175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01D02DC1" w:rsidR="00A966C5" w:rsidRPr="008426D1" w:rsidRDefault="00BF175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or two faculty members depending on number of sections offered in a given semester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65C93E9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F175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BCDAC1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BF1751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3EA4FD34" w:rsidR="000F0FE3" w:rsidRDefault="000F0FE3" w:rsidP="00CA70E6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6060BC96" w14:textId="449E01F2" w:rsidR="0096272C" w:rsidRDefault="00627AAF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Abnormal Psychology</w:t>
          </w:r>
          <w:r w:rsidR="004F4FDA">
            <w:rPr>
              <w:rFonts w:asciiTheme="majorHAnsi" w:hAnsiTheme="majorHAnsi" w:cs="Arial"/>
              <w:sz w:val="20"/>
              <w:szCs w:val="20"/>
            </w:rPr>
            <w:t xml:space="preserve"> is </w:t>
          </w:r>
          <w:r w:rsidR="008F1834">
            <w:rPr>
              <w:rFonts w:asciiTheme="majorHAnsi" w:hAnsiTheme="majorHAnsi" w:cs="Arial"/>
              <w:sz w:val="20"/>
              <w:szCs w:val="20"/>
            </w:rPr>
            <w:t>a sophomore-level course at most institutions and a common transfer course. Due to the</w:t>
          </w:r>
          <w:r w:rsidR="00CA70E6">
            <w:rPr>
              <w:rFonts w:asciiTheme="majorHAnsi" w:hAnsiTheme="majorHAnsi" w:cs="Arial"/>
              <w:sz w:val="20"/>
              <w:szCs w:val="20"/>
            </w:rPr>
            <w:t xml:space="preserve"> apparent</w:t>
          </w:r>
          <w:r w:rsidR="008F183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E1255">
            <w:rPr>
              <w:rFonts w:asciiTheme="majorHAnsi" w:hAnsiTheme="majorHAnsi" w:cs="Arial"/>
              <w:sz w:val="20"/>
              <w:szCs w:val="20"/>
            </w:rPr>
            <w:t>pre-program</w:t>
          </w:r>
          <w:r w:rsidR="00CA70E6">
            <w:rPr>
              <w:rFonts w:asciiTheme="majorHAnsi" w:hAnsiTheme="majorHAnsi" w:cs="Arial"/>
              <w:sz w:val="20"/>
              <w:szCs w:val="20"/>
            </w:rPr>
            <w:t>/department</w:t>
          </w:r>
          <w:r w:rsidR="002E1255">
            <w:rPr>
              <w:rFonts w:asciiTheme="majorHAnsi" w:hAnsiTheme="majorHAnsi" w:cs="Arial"/>
              <w:sz w:val="20"/>
              <w:szCs w:val="20"/>
            </w:rPr>
            <w:t xml:space="preserve"> origins of several psychology courses at A-State</w:t>
          </w:r>
          <w:r w:rsidR="0087752E">
            <w:rPr>
              <w:rFonts w:asciiTheme="majorHAnsi" w:hAnsiTheme="majorHAnsi" w:cs="Arial"/>
              <w:sz w:val="20"/>
              <w:szCs w:val="20"/>
            </w:rPr>
            <w:t xml:space="preserve">, the course was created decades ago as a junior-level course to </w:t>
          </w:r>
          <w:r w:rsidR="002E1255">
            <w:rPr>
              <w:rFonts w:asciiTheme="majorHAnsi" w:hAnsiTheme="majorHAnsi" w:cs="Arial"/>
              <w:sz w:val="20"/>
              <w:szCs w:val="20"/>
            </w:rPr>
            <w:t>satisfy the now outdated requirement of providing a cognate for education majors.</w:t>
          </w:r>
          <w:r w:rsidR="00611372">
            <w:rPr>
              <w:rFonts w:asciiTheme="majorHAnsi" w:hAnsiTheme="majorHAnsi" w:cs="Arial"/>
              <w:sz w:val="20"/>
              <w:szCs w:val="20"/>
            </w:rPr>
            <w:t xml:space="preserve"> The renumbering is to make us more consistent with our peer institutions and </w:t>
          </w:r>
          <w:r w:rsidR="00CB7DAB">
            <w:rPr>
              <w:rFonts w:asciiTheme="majorHAnsi" w:hAnsiTheme="majorHAnsi" w:cs="Arial"/>
              <w:sz w:val="20"/>
              <w:szCs w:val="20"/>
            </w:rPr>
            <w:t xml:space="preserve">minimize the completion of transfer equivalency requests for the course. </w:t>
          </w:r>
          <w:r w:rsidR="006E157D">
            <w:rPr>
              <w:rFonts w:asciiTheme="majorHAnsi" w:hAnsiTheme="majorHAnsi" w:cs="Arial"/>
              <w:sz w:val="20"/>
              <w:szCs w:val="20"/>
            </w:rPr>
            <w:t xml:space="preserve">Due to the standardized nature of the course content (i.e.,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following the </w:t>
          </w:r>
          <w:r>
            <w:rPr>
              <w:rFonts w:asciiTheme="majorHAnsi" w:hAnsiTheme="majorHAnsi" w:cs="Arial"/>
              <w:i/>
              <w:iCs/>
              <w:sz w:val="20"/>
              <w:szCs w:val="20"/>
            </w:rPr>
            <w:t>Diagnostic and Statistical Manual of Mental Disorders</w:t>
          </w:r>
          <w:r w:rsidR="006E157D">
            <w:rPr>
              <w:rFonts w:asciiTheme="majorHAnsi" w:hAnsiTheme="majorHAnsi" w:cs="Arial"/>
              <w:sz w:val="20"/>
              <w:szCs w:val="20"/>
            </w:rPr>
            <w:t xml:space="preserve">), no changes in the course content </w:t>
          </w:r>
          <w:r w:rsidR="00D76F15">
            <w:rPr>
              <w:rFonts w:asciiTheme="majorHAnsi" w:hAnsiTheme="majorHAnsi" w:cs="Arial"/>
              <w:sz w:val="20"/>
              <w:szCs w:val="20"/>
            </w:rPr>
            <w:t>are</w:t>
          </w:r>
          <w:r w:rsidR="006E157D">
            <w:rPr>
              <w:rFonts w:asciiTheme="majorHAnsi" w:hAnsiTheme="majorHAnsi" w:cs="Arial"/>
              <w:sz w:val="20"/>
              <w:szCs w:val="20"/>
            </w:rPr>
            <w:t xml:space="preserve"> being made. It has been taught as a sophomore level course for several years</w:t>
          </w:r>
          <w:r w:rsidR="00D62B42">
            <w:rPr>
              <w:rFonts w:asciiTheme="majorHAnsi" w:hAnsiTheme="majorHAnsi" w:cs="Arial"/>
              <w:sz w:val="20"/>
              <w:szCs w:val="20"/>
            </w:rPr>
            <w:t xml:space="preserve"> in terms of content</w:t>
          </w:r>
          <w:r w:rsidR="006E157D">
            <w:rPr>
              <w:rFonts w:asciiTheme="majorHAnsi" w:hAnsiTheme="majorHAnsi" w:cs="Arial"/>
              <w:sz w:val="20"/>
              <w:szCs w:val="20"/>
            </w:rPr>
            <w:t>. The renumbering will match the reality of the course and eliminate a historical artifact.</w:t>
          </w:r>
        </w:p>
        <w:p w14:paraId="6D755E0D" w14:textId="77777777" w:rsidR="0096272C" w:rsidRDefault="0096272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335769C" w14:textId="4F70BE6F" w:rsidR="0096272C" w:rsidRDefault="0096272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following programs are affected by this change, have been informed, and </w:t>
          </w:r>
          <w:r w:rsidR="006C758B">
            <w:rPr>
              <w:rFonts w:asciiTheme="majorHAnsi" w:hAnsiTheme="majorHAnsi" w:cs="Arial"/>
              <w:sz w:val="20"/>
              <w:szCs w:val="20"/>
            </w:rPr>
            <w:t xml:space="preserve">had no </w:t>
          </w:r>
          <w:r w:rsidR="00821A38">
            <w:rPr>
              <w:rFonts w:asciiTheme="majorHAnsi" w:hAnsiTheme="majorHAnsi" w:cs="Arial"/>
              <w:sz w:val="20"/>
              <w:szCs w:val="20"/>
            </w:rPr>
            <w:t>issues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with the renumbering:</w:t>
          </w:r>
        </w:p>
        <w:p w14:paraId="65A41EC7" w14:textId="77777777" w:rsidR="0096272C" w:rsidRDefault="0096272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0A93B8F" w14:textId="77777777" w:rsidR="0096272C" w:rsidRDefault="0096272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Criminology Major</w:t>
          </w:r>
        </w:p>
        <w:p w14:paraId="7F83292C" w14:textId="77777777" w:rsidR="0096272C" w:rsidRDefault="0096272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Social Work Major</w:t>
          </w:r>
        </w:p>
        <w:p w14:paraId="37BE8F7A" w14:textId="53E1BC8D" w:rsidR="00D4202C" w:rsidRPr="00D4202C" w:rsidRDefault="0096272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Online BA in Psychology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BDFCDE5" w:rsidR="00336348" w:rsidRPr="008426D1" w:rsidRDefault="00336348" w:rsidP="00CA70E6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38EB34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F1751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F25B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F25B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10BB4F41" w:rsidR="00D3680D" w:rsidRDefault="004031A4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BEFORE (2020-21 Bulletin)</w:t>
      </w:r>
    </w:p>
    <w:p w14:paraId="4536CC30" w14:textId="1A8CC71C" w:rsidR="00C45410" w:rsidRDefault="00C45410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170:</w:t>
      </w:r>
    </w:p>
    <w:p w14:paraId="461BAC98" w14:textId="77777777" w:rsidR="00C45410" w:rsidRDefault="00C45410" w:rsidP="00C45410">
      <w:pPr>
        <w:pStyle w:val="Pa207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2EB921EE" w14:textId="77777777" w:rsidR="00C45410" w:rsidRDefault="00C45410" w:rsidP="00C45410">
      <w:pPr>
        <w:pStyle w:val="Pa88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0F5771B8" w14:textId="77777777" w:rsidR="00C45410" w:rsidRDefault="00C45410" w:rsidP="00C45410">
      <w:pPr>
        <w:pStyle w:val="Pa207"/>
        <w:spacing w:after="80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1098"/>
      </w:tblGrid>
      <w:tr w:rsidR="00C45410" w14:paraId="5C3BE212" w14:textId="77777777" w:rsidTr="00C45410">
        <w:trPr>
          <w:trHeight w:val="114"/>
          <w:jc w:val="center"/>
        </w:trPr>
        <w:tc>
          <w:tcPr>
            <w:tcW w:w="9103" w:type="dxa"/>
            <w:gridSpan w:val="2"/>
          </w:tcPr>
          <w:p w14:paraId="28B2538C" w14:textId="77777777" w:rsidR="00C45410" w:rsidRDefault="00C45410" w:rsidP="00EF5CBA">
            <w:pPr>
              <w:pStyle w:val="Pa2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C45410" w14:paraId="013BDCD0" w14:textId="77777777" w:rsidTr="00C45410">
        <w:trPr>
          <w:trHeight w:val="81"/>
          <w:jc w:val="center"/>
        </w:trPr>
        <w:tc>
          <w:tcPr>
            <w:tcW w:w="9103" w:type="dxa"/>
            <w:gridSpan w:val="2"/>
          </w:tcPr>
          <w:p w14:paraId="005CBFEF" w14:textId="77777777" w:rsidR="00C45410" w:rsidRDefault="00C45410" w:rsidP="00EF5CBA">
            <w:pPr>
              <w:pStyle w:val="Pa218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University General Requirements for Baccalaureate degrees (p. 42) </w:t>
            </w:r>
          </w:p>
        </w:tc>
      </w:tr>
      <w:tr w:rsidR="00C45410" w14:paraId="1DEF747C" w14:textId="77777777" w:rsidTr="00C45410">
        <w:trPr>
          <w:trHeight w:val="114"/>
          <w:jc w:val="center"/>
        </w:trPr>
        <w:tc>
          <w:tcPr>
            <w:tcW w:w="8005" w:type="dxa"/>
          </w:tcPr>
          <w:p w14:paraId="7092D8C0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098" w:type="dxa"/>
          </w:tcPr>
          <w:p w14:paraId="4C922703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6B0019EB" w14:textId="77777777" w:rsidTr="00C45410">
        <w:trPr>
          <w:trHeight w:val="85"/>
          <w:jc w:val="center"/>
        </w:trPr>
        <w:tc>
          <w:tcPr>
            <w:tcW w:w="8005" w:type="dxa"/>
          </w:tcPr>
          <w:p w14:paraId="06547D16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1013, Making Connections: Psychological Wellness </w:t>
            </w:r>
          </w:p>
        </w:tc>
        <w:tc>
          <w:tcPr>
            <w:tcW w:w="1098" w:type="dxa"/>
          </w:tcPr>
          <w:p w14:paraId="724F65C5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45410" w14:paraId="5F224B1C" w14:textId="77777777" w:rsidTr="00C45410">
        <w:trPr>
          <w:trHeight w:val="114"/>
          <w:jc w:val="center"/>
        </w:trPr>
        <w:tc>
          <w:tcPr>
            <w:tcW w:w="8005" w:type="dxa"/>
          </w:tcPr>
          <w:p w14:paraId="7DEF472D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098" w:type="dxa"/>
          </w:tcPr>
          <w:p w14:paraId="5F8A7E75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6244C081" w14:textId="77777777" w:rsidTr="00C45410">
        <w:trPr>
          <w:trHeight w:val="370"/>
          <w:jc w:val="center"/>
        </w:trPr>
        <w:tc>
          <w:tcPr>
            <w:tcW w:w="8005" w:type="dxa"/>
          </w:tcPr>
          <w:p w14:paraId="41A84DA2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General Education Curriculum for Baccalaureate degrees (p. 78) </w:t>
            </w:r>
          </w:p>
          <w:p w14:paraId="70B71F3C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Students with this major must take the following: </w:t>
            </w:r>
          </w:p>
          <w:p w14:paraId="3C362367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MATH 1023, College Algebra or MATH course that requires MATH 1023 as a prerequisite </w:t>
            </w:r>
          </w:p>
          <w:p w14:paraId="03F901C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Six hours of Humanities (Required Departmental Gen. Ed. Option) </w:t>
            </w:r>
          </w:p>
        </w:tc>
        <w:tc>
          <w:tcPr>
            <w:tcW w:w="1098" w:type="dxa"/>
          </w:tcPr>
          <w:p w14:paraId="02C53311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C45410" w14:paraId="75B3C537" w14:textId="77777777" w:rsidTr="00C45410">
        <w:trPr>
          <w:trHeight w:val="269"/>
          <w:jc w:val="center"/>
        </w:trPr>
        <w:tc>
          <w:tcPr>
            <w:tcW w:w="8005" w:type="dxa"/>
          </w:tcPr>
          <w:p w14:paraId="029A10F3" w14:textId="77777777" w:rsidR="00C45410" w:rsidRDefault="00C45410" w:rsidP="00EF5CBA">
            <w:pPr>
              <w:pStyle w:val="Pa253"/>
              <w:spacing w:after="40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  <w:p w14:paraId="6B88FCF6" w14:textId="77777777" w:rsidR="00C45410" w:rsidRDefault="00C45410" w:rsidP="00EF5CBA">
            <w:pPr>
              <w:pStyle w:val="Pa267"/>
              <w:spacing w:after="40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1098" w:type="dxa"/>
          </w:tcPr>
          <w:p w14:paraId="015D5C8A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215668E5" w14:textId="77777777" w:rsidTr="00C45410">
        <w:trPr>
          <w:trHeight w:val="153"/>
          <w:jc w:val="center"/>
        </w:trPr>
        <w:tc>
          <w:tcPr>
            <w:tcW w:w="8005" w:type="dxa"/>
          </w:tcPr>
          <w:p w14:paraId="0CA1B9D5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2013, Introduction to Psychology </w:t>
            </w:r>
          </w:p>
          <w:p w14:paraId="3362E025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Required ONLY if not taken as part of the General Education Requirements. </w:t>
            </w:r>
          </w:p>
        </w:tc>
        <w:tc>
          <w:tcPr>
            <w:tcW w:w="1098" w:type="dxa"/>
          </w:tcPr>
          <w:p w14:paraId="733DB505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0-3 </w:t>
            </w:r>
          </w:p>
        </w:tc>
      </w:tr>
      <w:tr w:rsidR="00C45410" w14:paraId="6D12314C" w14:textId="77777777" w:rsidTr="00C45410">
        <w:trPr>
          <w:trHeight w:val="81"/>
          <w:jc w:val="center"/>
        </w:trPr>
        <w:tc>
          <w:tcPr>
            <w:tcW w:w="8005" w:type="dxa"/>
          </w:tcPr>
          <w:p w14:paraId="0B02D836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2023, Psychology as a Science and a Profession </w:t>
            </w:r>
          </w:p>
        </w:tc>
        <w:tc>
          <w:tcPr>
            <w:tcW w:w="1098" w:type="dxa"/>
          </w:tcPr>
          <w:p w14:paraId="072D39E1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320502B9" w14:textId="77777777" w:rsidTr="00C45410">
        <w:trPr>
          <w:trHeight w:val="81"/>
          <w:jc w:val="center"/>
        </w:trPr>
        <w:tc>
          <w:tcPr>
            <w:tcW w:w="8005" w:type="dxa"/>
          </w:tcPr>
          <w:p w14:paraId="6DFA122A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3103, Quantitative Methods for Behavioral Sciences </w:t>
            </w:r>
          </w:p>
        </w:tc>
        <w:tc>
          <w:tcPr>
            <w:tcW w:w="1098" w:type="dxa"/>
          </w:tcPr>
          <w:p w14:paraId="2D97C248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4C60FFC6" w14:textId="77777777" w:rsidTr="00C45410">
        <w:trPr>
          <w:trHeight w:val="81"/>
          <w:jc w:val="center"/>
        </w:trPr>
        <w:tc>
          <w:tcPr>
            <w:tcW w:w="8005" w:type="dxa"/>
          </w:tcPr>
          <w:p w14:paraId="05464063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3113, Research Design in Psychology </w:t>
            </w:r>
          </w:p>
        </w:tc>
        <w:tc>
          <w:tcPr>
            <w:tcW w:w="1098" w:type="dxa"/>
          </w:tcPr>
          <w:p w14:paraId="7320CCE2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7EABEDEC" w14:textId="77777777" w:rsidTr="00C45410">
        <w:trPr>
          <w:trHeight w:val="81"/>
          <w:jc w:val="center"/>
        </w:trPr>
        <w:tc>
          <w:tcPr>
            <w:tcW w:w="8005" w:type="dxa"/>
          </w:tcPr>
          <w:p w14:paraId="40412A91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3123, Experimental Methods in Psychology </w:t>
            </w:r>
          </w:p>
        </w:tc>
        <w:tc>
          <w:tcPr>
            <w:tcW w:w="1098" w:type="dxa"/>
          </w:tcPr>
          <w:p w14:paraId="1F0ADC23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181FA671" w14:textId="77777777" w:rsidTr="00C45410">
        <w:trPr>
          <w:trHeight w:val="514"/>
          <w:jc w:val="center"/>
        </w:trPr>
        <w:tc>
          <w:tcPr>
            <w:tcW w:w="8005" w:type="dxa"/>
          </w:tcPr>
          <w:p w14:paraId="24D37451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Psychology as a Natural Science (select two of the following): </w:t>
            </w:r>
          </w:p>
          <w:p w14:paraId="5F220B6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3214, Introduction to Neuroscience </w:t>
            </w:r>
          </w:p>
          <w:p w14:paraId="381BA524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3303, Motivation </w:t>
            </w:r>
          </w:p>
          <w:p w14:paraId="179B173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4323, Physiological Psychology </w:t>
            </w:r>
          </w:p>
          <w:p w14:paraId="33D586B9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4343, Learning Processes </w:t>
            </w:r>
          </w:p>
          <w:p w14:paraId="219E2B78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4363, Cognitive Psychology </w:t>
            </w:r>
          </w:p>
          <w:p w14:paraId="4BF66047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4383, Introduction to Behavior Analysis </w:t>
            </w:r>
          </w:p>
        </w:tc>
        <w:tc>
          <w:tcPr>
            <w:tcW w:w="1098" w:type="dxa"/>
          </w:tcPr>
          <w:p w14:paraId="45D85AC9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6-7 </w:t>
            </w:r>
          </w:p>
        </w:tc>
      </w:tr>
      <w:tr w:rsidR="00C45410" w14:paraId="263BE8C8" w14:textId="77777777" w:rsidTr="00C45410">
        <w:trPr>
          <w:trHeight w:val="730"/>
          <w:jc w:val="center"/>
        </w:trPr>
        <w:tc>
          <w:tcPr>
            <w:tcW w:w="8005" w:type="dxa"/>
          </w:tcPr>
          <w:p w14:paraId="1140F33A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Psychology as a Social Science (select three of the following): </w:t>
            </w:r>
          </w:p>
          <w:p w14:paraId="03BFB810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F34DC8">
              <w:rPr>
                <w:rStyle w:val="A14"/>
                <w:b/>
                <w:bCs/>
                <w:i/>
                <w:iCs/>
              </w:rPr>
              <w:t>Only two of the three following courses may be used to satisfy the requirements for this category: PSY 3403, PSY 3413 and PSY 3453</w:t>
            </w:r>
            <w:r>
              <w:rPr>
                <w:rStyle w:val="A14"/>
                <w:b/>
                <w:bCs/>
                <w:i/>
                <w:iCs/>
              </w:rPr>
              <w:t xml:space="preserve"> </w:t>
            </w:r>
          </w:p>
          <w:p w14:paraId="6D04F5EE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3403, Child Psychology </w:t>
            </w:r>
          </w:p>
          <w:p w14:paraId="725BAD89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3413, Adolescent Psychology </w:t>
            </w:r>
          </w:p>
          <w:p w14:paraId="421D473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F34DC8">
              <w:rPr>
                <w:rStyle w:val="A14"/>
                <w:b/>
                <w:bCs/>
              </w:rPr>
              <w:lastRenderedPageBreak/>
              <w:t>PSY 3453, Developmental Psychology</w:t>
            </w:r>
            <w:r>
              <w:rPr>
                <w:rStyle w:val="A14"/>
                <w:b/>
                <w:bCs/>
              </w:rPr>
              <w:t xml:space="preserve"> </w:t>
            </w:r>
          </w:p>
          <w:p w14:paraId="78412EB0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3523, Social Psychology </w:t>
            </w:r>
          </w:p>
          <w:p w14:paraId="77A91ADB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3823, History of Psychology </w:t>
            </w:r>
          </w:p>
          <w:p w14:paraId="2D784CC1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F34DC8">
              <w:rPr>
                <w:rStyle w:val="A14"/>
                <w:b/>
                <w:bCs/>
                <w:highlight w:val="yellow"/>
              </w:rPr>
              <w:t>PSY 4533, Abnormal Psychology</w:t>
            </w:r>
            <w:r>
              <w:rPr>
                <w:rStyle w:val="A14"/>
                <w:b/>
                <w:bCs/>
              </w:rPr>
              <w:t xml:space="preserve"> </w:t>
            </w:r>
          </w:p>
          <w:p w14:paraId="7B255210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4553, Personality Theory </w:t>
            </w:r>
          </w:p>
        </w:tc>
        <w:tc>
          <w:tcPr>
            <w:tcW w:w="1098" w:type="dxa"/>
          </w:tcPr>
          <w:p w14:paraId="61CA3ABA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lastRenderedPageBreak/>
              <w:t xml:space="preserve">9 </w:t>
            </w:r>
          </w:p>
        </w:tc>
      </w:tr>
      <w:tr w:rsidR="00C45410" w14:paraId="7835919F" w14:textId="77777777" w:rsidTr="00C45410">
        <w:trPr>
          <w:trHeight w:val="658"/>
          <w:jc w:val="center"/>
        </w:trPr>
        <w:tc>
          <w:tcPr>
            <w:tcW w:w="8005" w:type="dxa"/>
          </w:tcPr>
          <w:p w14:paraId="635E1A1E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Integrative Psychology (select twelve hours from the following): </w:t>
            </w:r>
          </w:p>
          <w:p w14:paraId="2C1CEC75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Courses from Psychology as a Natural Science or Psychology as a Social Science may be substituted for courses in this category. </w:t>
            </w:r>
          </w:p>
          <w:p w14:paraId="6CA80C2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3613, Cultural Psychology </w:t>
            </w:r>
          </w:p>
          <w:p w14:paraId="05E6671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3703, Educational Psychology </w:t>
            </w:r>
          </w:p>
          <w:p w14:paraId="730CD49C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380V, Special Problems </w:t>
            </w:r>
          </w:p>
          <w:p w14:paraId="4E4551EB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4053, Today’s Families </w:t>
            </w:r>
          </w:p>
          <w:p w14:paraId="546477EA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4173, Psychometrics </w:t>
            </w:r>
          </w:p>
          <w:p w14:paraId="2D593A27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4853, Psychological Seminar </w:t>
            </w:r>
          </w:p>
        </w:tc>
        <w:tc>
          <w:tcPr>
            <w:tcW w:w="1098" w:type="dxa"/>
          </w:tcPr>
          <w:p w14:paraId="5318C475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12 </w:t>
            </w:r>
          </w:p>
        </w:tc>
      </w:tr>
      <w:tr w:rsidR="00C45410" w14:paraId="47710E6A" w14:textId="77777777" w:rsidTr="00C45410">
        <w:trPr>
          <w:trHeight w:val="85"/>
          <w:jc w:val="center"/>
        </w:trPr>
        <w:tc>
          <w:tcPr>
            <w:tcW w:w="8005" w:type="dxa"/>
          </w:tcPr>
          <w:p w14:paraId="3A2067CA" w14:textId="77777777" w:rsidR="00C45410" w:rsidRDefault="00C45410" w:rsidP="00EF5CBA">
            <w:pPr>
              <w:pStyle w:val="Pa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098" w:type="dxa"/>
          </w:tcPr>
          <w:p w14:paraId="083A80EF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39-43 </w:t>
            </w:r>
          </w:p>
        </w:tc>
      </w:tr>
      <w:tr w:rsidR="00C45410" w14:paraId="6B73C47A" w14:textId="77777777" w:rsidTr="00C45410">
        <w:trPr>
          <w:trHeight w:val="114"/>
          <w:jc w:val="center"/>
        </w:trPr>
        <w:tc>
          <w:tcPr>
            <w:tcW w:w="8005" w:type="dxa"/>
          </w:tcPr>
          <w:p w14:paraId="5742DE2F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1098" w:type="dxa"/>
          </w:tcPr>
          <w:p w14:paraId="3B529D92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7953185B" w14:textId="77777777" w:rsidTr="00C45410">
        <w:trPr>
          <w:trHeight w:val="85"/>
          <w:jc w:val="center"/>
        </w:trPr>
        <w:tc>
          <w:tcPr>
            <w:tcW w:w="8005" w:type="dxa"/>
          </w:tcPr>
          <w:p w14:paraId="53455F60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Electives </w:t>
            </w:r>
          </w:p>
        </w:tc>
        <w:tc>
          <w:tcPr>
            <w:tcW w:w="1098" w:type="dxa"/>
          </w:tcPr>
          <w:p w14:paraId="2768C4D0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39-43 </w:t>
            </w:r>
          </w:p>
        </w:tc>
      </w:tr>
      <w:tr w:rsidR="00C45410" w14:paraId="2F178910" w14:textId="77777777" w:rsidTr="00C45410">
        <w:trPr>
          <w:trHeight w:val="114"/>
          <w:jc w:val="center"/>
        </w:trPr>
        <w:tc>
          <w:tcPr>
            <w:tcW w:w="8005" w:type="dxa"/>
          </w:tcPr>
          <w:p w14:paraId="03DA4F20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098" w:type="dxa"/>
          </w:tcPr>
          <w:p w14:paraId="691A4009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14:paraId="25BF3EA0" w14:textId="77777777" w:rsidR="00C45410" w:rsidRDefault="00C45410" w:rsidP="00D3680D">
      <w:pPr>
        <w:rPr>
          <w:rFonts w:asciiTheme="majorHAnsi" w:hAnsiTheme="majorHAnsi" w:cs="Arial"/>
          <w:sz w:val="18"/>
          <w:szCs w:val="18"/>
        </w:rPr>
      </w:pPr>
    </w:p>
    <w:p w14:paraId="47AF85BE" w14:textId="77777777" w:rsidR="00C45410" w:rsidRDefault="00C45410" w:rsidP="00D3680D">
      <w:pPr>
        <w:rPr>
          <w:rFonts w:asciiTheme="majorHAnsi" w:hAnsiTheme="majorHAnsi" w:cs="Arial"/>
          <w:sz w:val="18"/>
          <w:szCs w:val="18"/>
        </w:rPr>
      </w:pPr>
    </w:p>
    <w:p w14:paraId="552FC1A9" w14:textId="0C237797" w:rsidR="007B754F" w:rsidRDefault="007B754F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171:</w:t>
      </w:r>
    </w:p>
    <w:p w14:paraId="14C5B25A" w14:textId="77777777" w:rsidR="001E5E7D" w:rsidRDefault="001E5E7D" w:rsidP="001E5E7D">
      <w:pPr>
        <w:pStyle w:val="Pa207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7F57EAF4" w14:textId="77777777" w:rsidR="001E5E7D" w:rsidRDefault="001E5E7D" w:rsidP="001E5E7D">
      <w:pPr>
        <w:pStyle w:val="Pa8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Arts </w:t>
      </w:r>
    </w:p>
    <w:p w14:paraId="6ADD7EAF" w14:textId="77777777" w:rsidR="001E5E7D" w:rsidRDefault="001E5E7D" w:rsidP="001E5E7D">
      <w:pPr>
        <w:pStyle w:val="Pa207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3"/>
        <w:gridCol w:w="2430"/>
      </w:tblGrid>
      <w:tr w:rsidR="001E5E7D" w14:paraId="3A66CBB2" w14:textId="77777777" w:rsidTr="00E32098">
        <w:trPr>
          <w:trHeight w:val="114"/>
          <w:jc w:val="center"/>
        </w:trPr>
        <w:tc>
          <w:tcPr>
            <w:tcW w:w="8203" w:type="dxa"/>
            <w:gridSpan w:val="2"/>
          </w:tcPr>
          <w:p w14:paraId="4E51FD14" w14:textId="77777777" w:rsidR="001E5E7D" w:rsidRDefault="001E5E7D" w:rsidP="00E32098">
            <w:pPr>
              <w:pStyle w:val="Pa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1E5E7D" w14:paraId="0A2AD515" w14:textId="77777777" w:rsidTr="00E32098">
        <w:trPr>
          <w:trHeight w:val="81"/>
          <w:jc w:val="center"/>
        </w:trPr>
        <w:tc>
          <w:tcPr>
            <w:tcW w:w="8203" w:type="dxa"/>
            <w:gridSpan w:val="2"/>
          </w:tcPr>
          <w:p w14:paraId="14A146EE" w14:textId="77777777" w:rsidR="001E5E7D" w:rsidRDefault="001E5E7D" w:rsidP="00E32098">
            <w:pPr>
              <w:pStyle w:val="Pa2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University General Requirements for Baccalaureate degrees (p. 42) </w:t>
            </w:r>
          </w:p>
        </w:tc>
      </w:tr>
      <w:tr w:rsidR="001E5E7D" w14:paraId="6184F006" w14:textId="77777777" w:rsidTr="00E32098">
        <w:trPr>
          <w:trHeight w:val="114"/>
          <w:jc w:val="center"/>
        </w:trPr>
        <w:tc>
          <w:tcPr>
            <w:tcW w:w="5773" w:type="dxa"/>
          </w:tcPr>
          <w:p w14:paraId="283D3815" w14:textId="77777777" w:rsidR="001E5E7D" w:rsidRDefault="001E5E7D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430" w:type="dxa"/>
          </w:tcPr>
          <w:p w14:paraId="4F9D52F9" w14:textId="77777777" w:rsidR="001E5E7D" w:rsidRDefault="001E5E7D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1E5E7D" w14:paraId="4B478587" w14:textId="77777777" w:rsidTr="00E32098">
        <w:trPr>
          <w:trHeight w:val="85"/>
          <w:jc w:val="center"/>
        </w:trPr>
        <w:tc>
          <w:tcPr>
            <w:tcW w:w="5773" w:type="dxa"/>
          </w:tcPr>
          <w:p w14:paraId="43F900A7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1013, Making Connections: Psychological Wellness </w:t>
            </w:r>
          </w:p>
        </w:tc>
        <w:tc>
          <w:tcPr>
            <w:tcW w:w="2430" w:type="dxa"/>
          </w:tcPr>
          <w:p w14:paraId="429AE4C7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4C29DADD" w14:textId="77777777" w:rsidTr="00E32098">
        <w:trPr>
          <w:trHeight w:val="114"/>
          <w:jc w:val="center"/>
        </w:trPr>
        <w:tc>
          <w:tcPr>
            <w:tcW w:w="5773" w:type="dxa"/>
          </w:tcPr>
          <w:p w14:paraId="11DA60B7" w14:textId="77777777" w:rsidR="001E5E7D" w:rsidRDefault="001E5E7D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430" w:type="dxa"/>
          </w:tcPr>
          <w:p w14:paraId="01BD09B3" w14:textId="77777777" w:rsidR="001E5E7D" w:rsidRDefault="001E5E7D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1E5E7D" w14:paraId="5D7E1ABE" w14:textId="77777777" w:rsidTr="00E32098">
        <w:trPr>
          <w:trHeight w:val="442"/>
          <w:jc w:val="center"/>
        </w:trPr>
        <w:tc>
          <w:tcPr>
            <w:tcW w:w="5773" w:type="dxa"/>
          </w:tcPr>
          <w:p w14:paraId="7CBE2B06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General Education Curriculum for Baccalaureate degrees (p. 89) </w:t>
            </w:r>
          </w:p>
          <w:p w14:paraId="268574C0" w14:textId="77777777" w:rsidR="001E5E7D" w:rsidRDefault="001E5E7D" w:rsidP="00E32098">
            <w:pPr>
              <w:pStyle w:val="Pa24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Students with this major must take the following: </w:t>
            </w:r>
          </w:p>
          <w:p w14:paraId="68DCAF0E" w14:textId="77777777" w:rsidR="001E5E7D" w:rsidRDefault="001E5E7D" w:rsidP="00E32098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MATH 1023, College Algebra or MATH course that requires MATH 1023 as a prerequisite </w:t>
            </w:r>
          </w:p>
          <w:p w14:paraId="7534ACF6" w14:textId="77777777" w:rsidR="001E5E7D" w:rsidRDefault="001E5E7D" w:rsidP="00E32098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PSY 2013, Introduction to Psychology </w:t>
            </w:r>
          </w:p>
          <w:p w14:paraId="00DC4365" w14:textId="77777777" w:rsidR="001E5E7D" w:rsidRDefault="001E5E7D" w:rsidP="00E32098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Six hours of Humanities (Required Departmental Gen. Ed. Option) </w:t>
            </w:r>
          </w:p>
        </w:tc>
        <w:tc>
          <w:tcPr>
            <w:tcW w:w="2430" w:type="dxa"/>
          </w:tcPr>
          <w:p w14:paraId="1D122E12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1E5E7D" w14:paraId="14C5C8C4" w14:textId="77777777" w:rsidTr="00E32098">
        <w:trPr>
          <w:trHeight w:val="269"/>
          <w:jc w:val="center"/>
        </w:trPr>
        <w:tc>
          <w:tcPr>
            <w:tcW w:w="5773" w:type="dxa"/>
          </w:tcPr>
          <w:p w14:paraId="49D4C4D3" w14:textId="77777777" w:rsidR="001E5E7D" w:rsidRDefault="001E5E7D" w:rsidP="00E32098">
            <w:pPr>
              <w:pStyle w:val="Pa253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  <w:p w14:paraId="028FB410" w14:textId="77777777" w:rsidR="001E5E7D" w:rsidRDefault="001E5E7D" w:rsidP="00E32098">
            <w:pPr>
              <w:pStyle w:val="Pa267"/>
              <w:spacing w:after="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2430" w:type="dxa"/>
          </w:tcPr>
          <w:p w14:paraId="5DFB8262" w14:textId="77777777" w:rsidR="001E5E7D" w:rsidRDefault="001E5E7D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1E5E7D" w14:paraId="49788FA4" w14:textId="77777777" w:rsidTr="00E32098">
        <w:trPr>
          <w:trHeight w:val="81"/>
          <w:jc w:val="center"/>
        </w:trPr>
        <w:tc>
          <w:tcPr>
            <w:tcW w:w="5773" w:type="dxa"/>
          </w:tcPr>
          <w:p w14:paraId="02B3C58C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2023, Psychology as a Science and a Profession </w:t>
            </w:r>
          </w:p>
        </w:tc>
        <w:tc>
          <w:tcPr>
            <w:tcW w:w="2430" w:type="dxa"/>
          </w:tcPr>
          <w:p w14:paraId="45AE4421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1E5E7D" w14:paraId="2B7871F6" w14:textId="77777777" w:rsidTr="00E32098">
        <w:trPr>
          <w:trHeight w:val="81"/>
          <w:jc w:val="center"/>
        </w:trPr>
        <w:tc>
          <w:tcPr>
            <w:tcW w:w="5773" w:type="dxa"/>
          </w:tcPr>
          <w:p w14:paraId="312B5567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3003, Research Design and Analysis in Psychology </w:t>
            </w:r>
          </w:p>
        </w:tc>
        <w:tc>
          <w:tcPr>
            <w:tcW w:w="2430" w:type="dxa"/>
          </w:tcPr>
          <w:p w14:paraId="66782D8D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1E5E7D" w14:paraId="5E5460D1" w14:textId="77777777" w:rsidTr="00E32098">
        <w:trPr>
          <w:trHeight w:val="81"/>
          <w:jc w:val="center"/>
        </w:trPr>
        <w:tc>
          <w:tcPr>
            <w:tcW w:w="5773" w:type="dxa"/>
          </w:tcPr>
          <w:p w14:paraId="46B8A7E2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3303, Motivation </w:t>
            </w:r>
          </w:p>
        </w:tc>
        <w:tc>
          <w:tcPr>
            <w:tcW w:w="2430" w:type="dxa"/>
          </w:tcPr>
          <w:p w14:paraId="350D67D0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1E5E7D" w14:paraId="7087BB6F" w14:textId="77777777" w:rsidTr="00E32098">
        <w:trPr>
          <w:trHeight w:val="81"/>
          <w:jc w:val="center"/>
        </w:trPr>
        <w:tc>
          <w:tcPr>
            <w:tcW w:w="5773" w:type="dxa"/>
          </w:tcPr>
          <w:p w14:paraId="66130BFD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2692">
              <w:rPr>
                <w:rStyle w:val="A14"/>
                <w:b/>
                <w:bCs/>
              </w:rPr>
              <w:t>PSY 3453, Developmental Psychology</w:t>
            </w:r>
            <w:r>
              <w:rPr>
                <w:rStyle w:val="A14"/>
                <w:b/>
                <w:bCs/>
              </w:rPr>
              <w:t xml:space="preserve"> </w:t>
            </w:r>
          </w:p>
        </w:tc>
        <w:tc>
          <w:tcPr>
            <w:tcW w:w="2430" w:type="dxa"/>
          </w:tcPr>
          <w:p w14:paraId="03BFCF7E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1E5E7D" w14:paraId="760F720B" w14:textId="77777777" w:rsidTr="00E32098">
        <w:trPr>
          <w:trHeight w:val="85"/>
          <w:jc w:val="center"/>
        </w:trPr>
        <w:tc>
          <w:tcPr>
            <w:tcW w:w="5773" w:type="dxa"/>
          </w:tcPr>
          <w:p w14:paraId="222E870A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3523, Social Psychology </w:t>
            </w:r>
          </w:p>
        </w:tc>
        <w:tc>
          <w:tcPr>
            <w:tcW w:w="2430" w:type="dxa"/>
          </w:tcPr>
          <w:p w14:paraId="6DFF4BE5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315DC71B" w14:textId="77777777" w:rsidTr="00E32098">
        <w:trPr>
          <w:trHeight w:val="85"/>
          <w:jc w:val="center"/>
        </w:trPr>
        <w:tc>
          <w:tcPr>
            <w:tcW w:w="5773" w:type="dxa"/>
          </w:tcPr>
          <w:p w14:paraId="499718E4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3613, Cultural Psychology </w:t>
            </w:r>
          </w:p>
        </w:tc>
        <w:tc>
          <w:tcPr>
            <w:tcW w:w="2430" w:type="dxa"/>
          </w:tcPr>
          <w:p w14:paraId="44A2B746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38BC90BD" w14:textId="77777777" w:rsidTr="00E32098">
        <w:trPr>
          <w:trHeight w:val="85"/>
          <w:jc w:val="center"/>
        </w:trPr>
        <w:tc>
          <w:tcPr>
            <w:tcW w:w="5773" w:type="dxa"/>
          </w:tcPr>
          <w:p w14:paraId="75AC2601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4343, Learning Processes </w:t>
            </w:r>
          </w:p>
        </w:tc>
        <w:tc>
          <w:tcPr>
            <w:tcW w:w="2430" w:type="dxa"/>
          </w:tcPr>
          <w:p w14:paraId="683AF457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4F99C9F8" w14:textId="77777777" w:rsidTr="00E32098">
        <w:trPr>
          <w:trHeight w:val="85"/>
          <w:jc w:val="center"/>
        </w:trPr>
        <w:tc>
          <w:tcPr>
            <w:tcW w:w="5773" w:type="dxa"/>
          </w:tcPr>
          <w:p w14:paraId="3509620D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4363, Cognitive Psychology </w:t>
            </w:r>
          </w:p>
        </w:tc>
        <w:tc>
          <w:tcPr>
            <w:tcW w:w="2430" w:type="dxa"/>
          </w:tcPr>
          <w:p w14:paraId="440359D3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388FF588" w14:textId="77777777" w:rsidTr="00E32098">
        <w:trPr>
          <w:trHeight w:val="85"/>
          <w:jc w:val="center"/>
        </w:trPr>
        <w:tc>
          <w:tcPr>
            <w:tcW w:w="5773" w:type="dxa"/>
          </w:tcPr>
          <w:p w14:paraId="59E61286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2692">
              <w:rPr>
                <w:rStyle w:val="A14"/>
                <w:b/>
                <w:bCs/>
                <w:highlight w:val="yellow"/>
              </w:rPr>
              <w:t>PSY 4533, Abnormal Psychology</w:t>
            </w:r>
            <w:r>
              <w:rPr>
                <w:rStyle w:val="A14"/>
                <w:b/>
                <w:bCs/>
              </w:rPr>
              <w:t xml:space="preserve"> </w:t>
            </w:r>
          </w:p>
        </w:tc>
        <w:tc>
          <w:tcPr>
            <w:tcW w:w="2430" w:type="dxa"/>
          </w:tcPr>
          <w:p w14:paraId="6A6179F1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7A75324A" w14:textId="77777777" w:rsidTr="00E32098">
        <w:trPr>
          <w:trHeight w:val="85"/>
          <w:jc w:val="center"/>
        </w:trPr>
        <w:tc>
          <w:tcPr>
            <w:tcW w:w="5773" w:type="dxa"/>
          </w:tcPr>
          <w:p w14:paraId="05CB3A3A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4883, Professional Preparation Capstone </w:t>
            </w:r>
          </w:p>
        </w:tc>
        <w:tc>
          <w:tcPr>
            <w:tcW w:w="2430" w:type="dxa"/>
          </w:tcPr>
          <w:p w14:paraId="6085720C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1E5E7D" w14:paraId="49CCD0CD" w14:textId="77777777" w:rsidTr="00E32098">
        <w:trPr>
          <w:trHeight w:val="85"/>
          <w:jc w:val="center"/>
        </w:trPr>
        <w:tc>
          <w:tcPr>
            <w:tcW w:w="5773" w:type="dxa"/>
          </w:tcPr>
          <w:p w14:paraId="7D172B5A" w14:textId="77777777" w:rsidR="001E5E7D" w:rsidRDefault="001E5E7D" w:rsidP="00E32098">
            <w:pPr>
              <w:pStyle w:val="Pa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2430" w:type="dxa"/>
          </w:tcPr>
          <w:p w14:paraId="7CE7203D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30 </w:t>
            </w:r>
          </w:p>
        </w:tc>
      </w:tr>
      <w:tr w:rsidR="001E5E7D" w14:paraId="06FF24F8" w14:textId="77777777" w:rsidTr="00E32098">
        <w:trPr>
          <w:trHeight w:val="114"/>
          <w:jc w:val="center"/>
        </w:trPr>
        <w:tc>
          <w:tcPr>
            <w:tcW w:w="5773" w:type="dxa"/>
          </w:tcPr>
          <w:p w14:paraId="51732010" w14:textId="77777777" w:rsidR="001E5E7D" w:rsidRDefault="001E5E7D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 and/or Minor Requirements: </w:t>
            </w:r>
          </w:p>
        </w:tc>
        <w:tc>
          <w:tcPr>
            <w:tcW w:w="2430" w:type="dxa"/>
          </w:tcPr>
          <w:p w14:paraId="48A1EC9D" w14:textId="77777777" w:rsidR="001E5E7D" w:rsidRDefault="001E5E7D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1E5E7D" w14:paraId="7889A1DF" w14:textId="77777777" w:rsidTr="00E32098">
        <w:trPr>
          <w:trHeight w:val="85"/>
          <w:jc w:val="center"/>
        </w:trPr>
        <w:tc>
          <w:tcPr>
            <w:tcW w:w="5773" w:type="dxa"/>
          </w:tcPr>
          <w:p w14:paraId="053A0115" w14:textId="77777777" w:rsidR="001E5E7D" w:rsidRDefault="001E5E7D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Electives and/or Minor Requirements </w:t>
            </w:r>
          </w:p>
        </w:tc>
        <w:tc>
          <w:tcPr>
            <w:tcW w:w="2430" w:type="dxa"/>
          </w:tcPr>
          <w:p w14:paraId="1D4844F1" w14:textId="77777777" w:rsidR="001E5E7D" w:rsidRDefault="001E5E7D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52 </w:t>
            </w:r>
          </w:p>
        </w:tc>
      </w:tr>
      <w:tr w:rsidR="001E5E7D" w14:paraId="0F56CAAD" w14:textId="77777777" w:rsidTr="00E32098">
        <w:trPr>
          <w:trHeight w:val="114"/>
          <w:jc w:val="center"/>
        </w:trPr>
        <w:tc>
          <w:tcPr>
            <w:tcW w:w="5773" w:type="dxa"/>
          </w:tcPr>
          <w:p w14:paraId="5313DD6C" w14:textId="77777777" w:rsidR="001E5E7D" w:rsidRDefault="001E5E7D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430" w:type="dxa"/>
          </w:tcPr>
          <w:p w14:paraId="3C226A5A" w14:textId="77777777" w:rsidR="001E5E7D" w:rsidRDefault="001E5E7D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14:paraId="0FAA095F" w14:textId="419EAF1E" w:rsidR="001E5E7D" w:rsidRDefault="001E5E7D" w:rsidP="001E5E7D"/>
    <w:p w14:paraId="7FB0FA45" w14:textId="41E254FE" w:rsidR="00D57713" w:rsidRDefault="00D57713" w:rsidP="001E5E7D">
      <w:r>
        <w:lastRenderedPageBreak/>
        <w:t>Page 172:</w:t>
      </w:r>
    </w:p>
    <w:p w14:paraId="72A6E2EE" w14:textId="77777777" w:rsidR="00D57713" w:rsidRDefault="00D57713" w:rsidP="00D57713">
      <w:pPr>
        <w:pStyle w:val="Pa237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Certificate in Neuropsychological Testing </w:t>
      </w:r>
    </w:p>
    <w:p w14:paraId="075CC7BD" w14:textId="77777777" w:rsidR="00D57713" w:rsidRDefault="00D57713" w:rsidP="00D57713">
      <w:pPr>
        <w:pStyle w:val="Pa36"/>
        <w:spacing w:after="40"/>
        <w:ind w:firstLine="480"/>
        <w:jc w:val="both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>This certificate will provide students with the basic coursework to eventually administer and score standardized psychological tests that they have been trained by a supervising licensed psychologist to conduct. Neuropsychology Technicians are supervised by a qualified psychologist who is a doctoral level psychologist licensed by the Arkansas Psychology Board to practice in the area of neuropsychol</w:t>
      </w:r>
      <w:r>
        <w:rPr>
          <w:rFonts w:ascii="Arial" w:hAnsi="Arial" w:cs="Arial"/>
          <w:color w:val="221E1F"/>
          <w:sz w:val="16"/>
          <w:szCs w:val="16"/>
        </w:rPr>
        <w:softHyphen/>
        <w:t xml:space="preserve">ogy having supervision privileges also approved by the Board. A bachelor’s degree from a regionally accredited institution, preferably with a major in psychology, is required. Passing grades of “C” in college courses in abnormal psychology, personality, psychological statistics, and psychological testing/tests and measurement are required by the Arkansas Psychology Board to become a technician. </w:t>
      </w:r>
    </w:p>
    <w:p w14:paraId="0D675A21" w14:textId="77777777" w:rsidR="00D57713" w:rsidRPr="00784370" w:rsidRDefault="00D57713" w:rsidP="00D57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440"/>
      </w:tblGrid>
      <w:tr w:rsidR="00D57713" w14:paraId="6033C19D" w14:textId="77777777" w:rsidTr="00EF5CBA">
        <w:trPr>
          <w:trHeight w:val="114"/>
          <w:jc w:val="center"/>
        </w:trPr>
        <w:tc>
          <w:tcPr>
            <w:tcW w:w="6223" w:type="dxa"/>
          </w:tcPr>
          <w:p w14:paraId="50F96DDE" w14:textId="77777777" w:rsidR="00D57713" w:rsidRDefault="00D57713" w:rsidP="00EF5CBA">
            <w:pPr>
              <w:pStyle w:val="Pa253"/>
              <w:spacing w:after="40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Required Courses: </w:t>
            </w:r>
          </w:p>
        </w:tc>
        <w:tc>
          <w:tcPr>
            <w:tcW w:w="1440" w:type="dxa"/>
          </w:tcPr>
          <w:p w14:paraId="0BF8BB3D" w14:textId="77777777" w:rsidR="00D57713" w:rsidRDefault="00D57713" w:rsidP="00EF5CBA">
            <w:pPr>
              <w:pStyle w:val="Pa214"/>
              <w:spacing w:after="40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Sem. Hrs. </w:t>
            </w:r>
          </w:p>
        </w:tc>
      </w:tr>
      <w:tr w:rsidR="00D57713" w14:paraId="29BF7733" w14:textId="77777777" w:rsidTr="00EF5CBA">
        <w:trPr>
          <w:trHeight w:val="81"/>
          <w:jc w:val="center"/>
        </w:trPr>
        <w:tc>
          <w:tcPr>
            <w:tcW w:w="6223" w:type="dxa"/>
          </w:tcPr>
          <w:p w14:paraId="3C97958D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 3103, Quantitative Methods for Behavioral Sciences </w:t>
            </w:r>
          </w:p>
        </w:tc>
        <w:tc>
          <w:tcPr>
            <w:tcW w:w="1440" w:type="dxa"/>
          </w:tcPr>
          <w:p w14:paraId="1E51232F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028693D2" w14:textId="77777777" w:rsidTr="00EF5CBA">
        <w:trPr>
          <w:trHeight w:val="81"/>
          <w:jc w:val="center"/>
        </w:trPr>
        <w:tc>
          <w:tcPr>
            <w:tcW w:w="6223" w:type="dxa"/>
          </w:tcPr>
          <w:p w14:paraId="314CB10D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 4173, Psychometrics </w:t>
            </w:r>
          </w:p>
        </w:tc>
        <w:tc>
          <w:tcPr>
            <w:tcW w:w="1440" w:type="dxa"/>
          </w:tcPr>
          <w:p w14:paraId="66310B2C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5111AD7E" w14:textId="77777777" w:rsidTr="00EF5CBA">
        <w:trPr>
          <w:trHeight w:val="81"/>
          <w:jc w:val="center"/>
        </w:trPr>
        <w:tc>
          <w:tcPr>
            <w:tcW w:w="6223" w:type="dxa"/>
          </w:tcPr>
          <w:p w14:paraId="7FE183ED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Style w:val="A14"/>
                <w:highlight w:val="yellow"/>
              </w:rPr>
              <w:t>PSY 4533, Abnormal Psychology</w:t>
            </w:r>
            <w:r>
              <w:rPr>
                <w:rStyle w:val="A14"/>
              </w:rPr>
              <w:t xml:space="preserve"> </w:t>
            </w:r>
          </w:p>
        </w:tc>
        <w:tc>
          <w:tcPr>
            <w:tcW w:w="1440" w:type="dxa"/>
          </w:tcPr>
          <w:p w14:paraId="098F147D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66E9836F" w14:textId="77777777" w:rsidTr="00EF5CBA">
        <w:trPr>
          <w:trHeight w:val="81"/>
          <w:jc w:val="center"/>
        </w:trPr>
        <w:tc>
          <w:tcPr>
            <w:tcW w:w="6223" w:type="dxa"/>
          </w:tcPr>
          <w:p w14:paraId="2E398973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 4553, Personality Theory </w:t>
            </w:r>
          </w:p>
        </w:tc>
        <w:tc>
          <w:tcPr>
            <w:tcW w:w="1440" w:type="dxa"/>
          </w:tcPr>
          <w:p w14:paraId="705ACFF9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2DFEE54B" w14:textId="77777777" w:rsidTr="00EF5CBA">
        <w:trPr>
          <w:trHeight w:val="114"/>
          <w:jc w:val="center"/>
        </w:trPr>
        <w:tc>
          <w:tcPr>
            <w:tcW w:w="6223" w:type="dxa"/>
          </w:tcPr>
          <w:p w14:paraId="27641C75" w14:textId="77777777" w:rsidR="00D57713" w:rsidRDefault="00D57713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440" w:type="dxa"/>
          </w:tcPr>
          <w:p w14:paraId="46A473E5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 </w:t>
            </w:r>
          </w:p>
        </w:tc>
      </w:tr>
    </w:tbl>
    <w:p w14:paraId="26AF4491" w14:textId="77777777" w:rsidR="00D57713" w:rsidRDefault="00D57713" w:rsidP="00D57713"/>
    <w:p w14:paraId="22E37E26" w14:textId="35EF7D90" w:rsidR="00D57713" w:rsidRDefault="00033051" w:rsidP="001E5E7D">
      <w:r>
        <w:t>Page 241:</w:t>
      </w:r>
    </w:p>
    <w:p w14:paraId="520B2C19" w14:textId="77777777" w:rsidR="00033051" w:rsidRDefault="00033051" w:rsidP="00033051">
      <w:pPr>
        <w:pStyle w:val="Pa207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Major in Criminology (cont.) </w:t>
      </w:r>
    </w:p>
    <w:p w14:paraId="11A7ADF3" w14:textId="77777777" w:rsidR="00033051" w:rsidRDefault="00033051" w:rsidP="00033051">
      <w:pPr>
        <w:pStyle w:val="Pa88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Arts </w:t>
      </w:r>
    </w:p>
    <w:p w14:paraId="68C90836" w14:textId="77777777" w:rsidR="00033051" w:rsidRDefault="00033051" w:rsidP="00033051">
      <w:pPr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>A complete 8-semester degree plan is available at https://www.astate.edu/info/academics/degrees/</w:t>
      </w:r>
    </w:p>
    <w:p w14:paraId="034CDDA8" w14:textId="77777777" w:rsidR="00033051" w:rsidRDefault="00033051" w:rsidP="000330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3"/>
        <w:gridCol w:w="1620"/>
      </w:tblGrid>
      <w:tr w:rsidR="00033051" w:rsidRPr="00784370" w14:paraId="170DC63A" w14:textId="77777777" w:rsidTr="00033051">
        <w:trPr>
          <w:trHeight w:val="2818"/>
          <w:jc w:val="center"/>
        </w:trPr>
        <w:tc>
          <w:tcPr>
            <w:tcW w:w="7483" w:type="dxa"/>
          </w:tcPr>
          <w:p w14:paraId="36E027EF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Electives (select 21 hours from the following): </w:t>
            </w:r>
          </w:p>
          <w:p w14:paraId="5068D49E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2043, Community Relations </w:t>
            </w:r>
          </w:p>
          <w:p w14:paraId="60B1853E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2253, Criminal Investigation </w:t>
            </w:r>
          </w:p>
          <w:p w14:paraId="15517F2E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2263, Criminal Evidence and Procedure </w:t>
            </w:r>
          </w:p>
          <w:p w14:paraId="7288D18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If not used for major core course requirement. </w:t>
            </w:r>
          </w:p>
          <w:p w14:paraId="05DA8B9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3323, Juvenile Delinquency </w:t>
            </w:r>
          </w:p>
          <w:p w14:paraId="2C2938F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3423, Serial Homicide </w:t>
            </w:r>
          </w:p>
          <w:p w14:paraId="447BBFF6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4103, Criminal Justice Systems </w:t>
            </w:r>
          </w:p>
          <w:p w14:paraId="5A8024D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460V, Special Problems </w:t>
            </w:r>
          </w:p>
          <w:p w14:paraId="01126291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470V, Internship </w:t>
            </w:r>
          </w:p>
          <w:p w14:paraId="395BFDF6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HIST 3583, History of Law Enforcement </w:t>
            </w:r>
          </w:p>
          <w:p w14:paraId="192AA36F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3113, American Municipal Government </w:t>
            </w:r>
          </w:p>
          <w:p w14:paraId="13CC88D5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3143, State and Local Government </w:t>
            </w:r>
          </w:p>
          <w:p w14:paraId="28AA0D00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3183, Criminal Law and the Constitution </w:t>
            </w:r>
          </w:p>
          <w:p w14:paraId="1EC186A1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If not used for major core course requirement. </w:t>
            </w:r>
          </w:p>
          <w:p w14:paraId="015688D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4533, Environmental Law and Administration </w:t>
            </w:r>
          </w:p>
          <w:p w14:paraId="6FCD2680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PSY 3413, Adolescent Psychology </w:t>
            </w:r>
          </w:p>
          <w:p w14:paraId="2C4B00C0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  <w:t>PSY 4533, Abnormal Psychology</w:t>
            </w: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</w:p>
          <w:p w14:paraId="54689BB1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2223, Social Problems </w:t>
            </w:r>
          </w:p>
          <w:p w14:paraId="4C29BC40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3273, Social Stratification </w:t>
            </w:r>
          </w:p>
          <w:p w14:paraId="7827D31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3293, Self and Society </w:t>
            </w:r>
          </w:p>
          <w:p w14:paraId="2ADB0702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3353, Minority Groups </w:t>
            </w:r>
          </w:p>
          <w:p w14:paraId="2FA89ACA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3463, Collective Behavior </w:t>
            </w:r>
          </w:p>
          <w:p w14:paraId="724700A9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4003, Perspectives on Death and Dying </w:t>
            </w:r>
          </w:p>
          <w:p w14:paraId="28F145F6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4063, Sociology of Disasters </w:t>
            </w:r>
          </w:p>
          <w:p w14:paraId="4B15BDDE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4073, Sociology of Family Violence </w:t>
            </w: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1C21BCC6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SW 4213, Introduction to Domestic Violence </w:t>
            </w:r>
          </w:p>
          <w:p w14:paraId="5553CA9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4203, Social Deviance </w:t>
            </w:r>
          </w:p>
          <w:p w14:paraId="0A8F50A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4233, Social Organization </w:t>
            </w:r>
          </w:p>
          <w:p w14:paraId="3715FC0C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4243, Social Theory </w:t>
            </w:r>
          </w:p>
          <w:p w14:paraId="617328F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4253, Rural Sociology </w:t>
            </w:r>
          </w:p>
          <w:p w14:paraId="19F8101C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4263, Terrorism as a Social Movement </w:t>
            </w:r>
          </w:p>
          <w:p w14:paraId="5C8EBD5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4273, World Population and Society </w:t>
            </w:r>
          </w:p>
          <w:p w14:paraId="6B0385A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4283, Qualitative Data Analysis </w:t>
            </w:r>
          </w:p>
          <w:p w14:paraId="012B54F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4323, Applied Research </w:t>
            </w:r>
          </w:p>
          <w:p w14:paraId="7666BCB9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4333, Sociology of Youth Subcultures </w:t>
            </w:r>
          </w:p>
          <w:p w14:paraId="5E630C3A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4363, Environmental Sociology </w:t>
            </w:r>
          </w:p>
          <w:p w14:paraId="18D8FE9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3323, Substance Abuse: Intervention and Treatment </w:t>
            </w:r>
          </w:p>
          <w:p w14:paraId="57ABA17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3343, Child Abuse and Neglect </w:t>
            </w:r>
          </w:p>
        </w:tc>
        <w:tc>
          <w:tcPr>
            <w:tcW w:w="1620" w:type="dxa"/>
          </w:tcPr>
          <w:p w14:paraId="6E5D944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21 </w:t>
            </w:r>
          </w:p>
        </w:tc>
      </w:tr>
      <w:tr w:rsidR="00033051" w:rsidRPr="00784370" w14:paraId="654915CE" w14:textId="77777777" w:rsidTr="00033051">
        <w:trPr>
          <w:trHeight w:val="85"/>
          <w:jc w:val="center"/>
        </w:trPr>
        <w:tc>
          <w:tcPr>
            <w:tcW w:w="7483" w:type="dxa"/>
          </w:tcPr>
          <w:p w14:paraId="067A6A8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620" w:type="dxa"/>
          </w:tcPr>
          <w:p w14:paraId="21556D26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48 </w:t>
            </w:r>
          </w:p>
        </w:tc>
      </w:tr>
      <w:tr w:rsidR="00033051" w:rsidRPr="00784370" w14:paraId="5834D2AD" w14:textId="77777777" w:rsidTr="00033051">
        <w:trPr>
          <w:trHeight w:val="114"/>
          <w:jc w:val="center"/>
        </w:trPr>
        <w:tc>
          <w:tcPr>
            <w:tcW w:w="7483" w:type="dxa"/>
          </w:tcPr>
          <w:p w14:paraId="3FD6793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1620" w:type="dxa"/>
          </w:tcPr>
          <w:p w14:paraId="21F53D1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33051" w:rsidRPr="00784370" w14:paraId="516A0DC7" w14:textId="77777777" w:rsidTr="00033051">
        <w:trPr>
          <w:trHeight w:val="85"/>
          <w:jc w:val="center"/>
        </w:trPr>
        <w:tc>
          <w:tcPr>
            <w:tcW w:w="7483" w:type="dxa"/>
          </w:tcPr>
          <w:p w14:paraId="7D83095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1620" w:type="dxa"/>
          </w:tcPr>
          <w:p w14:paraId="270A4E49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22-34 </w:t>
            </w:r>
          </w:p>
        </w:tc>
      </w:tr>
      <w:tr w:rsidR="00033051" w:rsidRPr="00784370" w14:paraId="206E0B30" w14:textId="77777777" w:rsidTr="00033051">
        <w:trPr>
          <w:trHeight w:val="114"/>
          <w:jc w:val="center"/>
        </w:trPr>
        <w:tc>
          <w:tcPr>
            <w:tcW w:w="7483" w:type="dxa"/>
          </w:tcPr>
          <w:p w14:paraId="6C9F5B2A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620" w:type="dxa"/>
          </w:tcPr>
          <w:p w14:paraId="38794C39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120 </w:t>
            </w:r>
          </w:p>
        </w:tc>
      </w:tr>
    </w:tbl>
    <w:p w14:paraId="3FB0D98D" w14:textId="77777777" w:rsidR="00033051" w:rsidRDefault="00033051" w:rsidP="001E5E7D"/>
    <w:p w14:paraId="7DDF5DD8" w14:textId="4369803B" w:rsidR="007B754F" w:rsidRDefault="006B0425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380:</w:t>
      </w:r>
    </w:p>
    <w:p w14:paraId="22D5B311" w14:textId="77777777" w:rsidR="006B0425" w:rsidRDefault="006B0425" w:rsidP="006B0425">
      <w:pPr>
        <w:pStyle w:val="Pa207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Bachelor of Social Work </w:t>
      </w:r>
    </w:p>
    <w:p w14:paraId="7B4361B3" w14:textId="77777777" w:rsidR="006B0425" w:rsidRDefault="006B0425" w:rsidP="006B0425">
      <w:pPr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>A complete 8-semester degree plan is available at https://www.astate.edu/info/academics/degrees/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3"/>
        <w:gridCol w:w="1710"/>
      </w:tblGrid>
      <w:tr w:rsidR="006B0425" w:rsidRPr="00784370" w14:paraId="43B4A399" w14:textId="77777777" w:rsidTr="00EF5CBA">
        <w:trPr>
          <w:trHeight w:val="114"/>
          <w:jc w:val="center"/>
        </w:trPr>
        <w:tc>
          <w:tcPr>
            <w:tcW w:w="8563" w:type="dxa"/>
            <w:gridSpan w:val="2"/>
          </w:tcPr>
          <w:p w14:paraId="6307F7A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6B0425" w:rsidRPr="00784370" w14:paraId="6B244C22" w14:textId="77777777" w:rsidTr="00EF5CBA">
        <w:trPr>
          <w:trHeight w:val="81"/>
          <w:jc w:val="center"/>
        </w:trPr>
        <w:tc>
          <w:tcPr>
            <w:tcW w:w="8563" w:type="dxa"/>
            <w:gridSpan w:val="2"/>
          </w:tcPr>
          <w:p w14:paraId="03F50DE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42) </w:t>
            </w:r>
          </w:p>
        </w:tc>
      </w:tr>
      <w:tr w:rsidR="006B0425" w:rsidRPr="00784370" w14:paraId="6D439E40" w14:textId="77777777" w:rsidTr="00EF5CBA">
        <w:trPr>
          <w:trHeight w:val="114"/>
          <w:jc w:val="center"/>
        </w:trPr>
        <w:tc>
          <w:tcPr>
            <w:tcW w:w="6853" w:type="dxa"/>
          </w:tcPr>
          <w:p w14:paraId="6A89AB0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710" w:type="dxa"/>
          </w:tcPr>
          <w:p w14:paraId="3E736DA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7B3C1337" w14:textId="77777777" w:rsidTr="00EF5CBA">
        <w:trPr>
          <w:trHeight w:val="85"/>
          <w:jc w:val="center"/>
        </w:trPr>
        <w:tc>
          <w:tcPr>
            <w:tcW w:w="6853" w:type="dxa"/>
          </w:tcPr>
          <w:p w14:paraId="561AE89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1203, Making Connections Social Work </w:t>
            </w:r>
          </w:p>
        </w:tc>
        <w:tc>
          <w:tcPr>
            <w:tcW w:w="1710" w:type="dxa"/>
          </w:tcPr>
          <w:p w14:paraId="615B00D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06E8D8A6" w14:textId="77777777" w:rsidTr="00EF5CBA">
        <w:trPr>
          <w:trHeight w:val="114"/>
          <w:jc w:val="center"/>
        </w:trPr>
        <w:tc>
          <w:tcPr>
            <w:tcW w:w="6853" w:type="dxa"/>
          </w:tcPr>
          <w:p w14:paraId="4ABA206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710" w:type="dxa"/>
          </w:tcPr>
          <w:p w14:paraId="6179561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267C1E17" w14:textId="77777777" w:rsidTr="00EF5CBA">
        <w:trPr>
          <w:trHeight w:val="514"/>
          <w:jc w:val="center"/>
        </w:trPr>
        <w:tc>
          <w:tcPr>
            <w:tcW w:w="6853" w:type="dxa"/>
          </w:tcPr>
          <w:p w14:paraId="2DCC0A6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78) </w:t>
            </w:r>
          </w:p>
          <w:p w14:paraId="07B90BA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610102D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POSC 2103, Introduction to United States Government </w:t>
            </w:r>
          </w:p>
          <w:p w14:paraId="7ED812D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PSY 2013, Introduction to Psychology </w:t>
            </w:r>
          </w:p>
          <w:p w14:paraId="4258405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SOC 2213, Introduction to Sociology </w:t>
            </w:r>
          </w:p>
          <w:p w14:paraId="4EA908E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COMS 1203 Oral Communication (Required Departmental Gen. Ed. Option) </w:t>
            </w:r>
          </w:p>
        </w:tc>
        <w:tc>
          <w:tcPr>
            <w:tcW w:w="1710" w:type="dxa"/>
          </w:tcPr>
          <w:p w14:paraId="45C80BDE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6B0425" w:rsidRPr="00784370" w14:paraId="520CF8AA" w14:textId="77777777" w:rsidTr="00EF5CBA">
        <w:trPr>
          <w:trHeight w:val="114"/>
          <w:jc w:val="center"/>
        </w:trPr>
        <w:tc>
          <w:tcPr>
            <w:tcW w:w="6853" w:type="dxa"/>
          </w:tcPr>
          <w:p w14:paraId="029B150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1710" w:type="dxa"/>
          </w:tcPr>
          <w:p w14:paraId="12834C2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4AEF771F" w14:textId="77777777" w:rsidTr="00EF5CBA">
        <w:trPr>
          <w:trHeight w:val="81"/>
          <w:jc w:val="center"/>
        </w:trPr>
        <w:tc>
          <w:tcPr>
            <w:tcW w:w="6853" w:type="dxa"/>
          </w:tcPr>
          <w:p w14:paraId="56AC7EB4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  <w:t xml:space="preserve">PSY 4533, Abnormal Psychology </w:t>
            </w:r>
          </w:p>
        </w:tc>
        <w:tc>
          <w:tcPr>
            <w:tcW w:w="1710" w:type="dxa"/>
          </w:tcPr>
          <w:p w14:paraId="32859D4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52DA92CA" w14:textId="77777777" w:rsidTr="00EF5CBA">
        <w:trPr>
          <w:trHeight w:val="81"/>
          <w:jc w:val="center"/>
        </w:trPr>
        <w:tc>
          <w:tcPr>
            <w:tcW w:w="6853" w:type="dxa"/>
          </w:tcPr>
          <w:p w14:paraId="5FB9C14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3383, Social Statistics </w:t>
            </w:r>
          </w:p>
        </w:tc>
        <w:tc>
          <w:tcPr>
            <w:tcW w:w="1710" w:type="dxa"/>
          </w:tcPr>
          <w:p w14:paraId="74393CB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0D43D7FD" w14:textId="77777777" w:rsidTr="00EF5CBA">
        <w:trPr>
          <w:trHeight w:val="81"/>
          <w:jc w:val="center"/>
        </w:trPr>
        <w:tc>
          <w:tcPr>
            <w:tcW w:w="6853" w:type="dxa"/>
          </w:tcPr>
          <w:p w14:paraId="263E41A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2203, Introduction to Social Work </w:t>
            </w:r>
          </w:p>
        </w:tc>
        <w:tc>
          <w:tcPr>
            <w:tcW w:w="1710" w:type="dxa"/>
          </w:tcPr>
          <w:p w14:paraId="3D69573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1B252E5A" w14:textId="77777777" w:rsidTr="00EF5CBA">
        <w:trPr>
          <w:trHeight w:val="81"/>
          <w:jc w:val="center"/>
        </w:trPr>
        <w:tc>
          <w:tcPr>
            <w:tcW w:w="6853" w:type="dxa"/>
          </w:tcPr>
          <w:p w14:paraId="7EC1B3D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2223, Social Problems </w:t>
            </w:r>
          </w:p>
        </w:tc>
        <w:tc>
          <w:tcPr>
            <w:tcW w:w="1710" w:type="dxa"/>
          </w:tcPr>
          <w:p w14:paraId="681C278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3354BBA5" w14:textId="77777777" w:rsidTr="00EF5CBA">
        <w:trPr>
          <w:trHeight w:val="81"/>
          <w:jc w:val="center"/>
        </w:trPr>
        <w:tc>
          <w:tcPr>
            <w:tcW w:w="6853" w:type="dxa"/>
          </w:tcPr>
          <w:p w14:paraId="7C6FF10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3253, Social Work Practice I </w:t>
            </w:r>
          </w:p>
        </w:tc>
        <w:tc>
          <w:tcPr>
            <w:tcW w:w="1710" w:type="dxa"/>
          </w:tcPr>
          <w:p w14:paraId="6D7EC4E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4F62FB44" w14:textId="77777777" w:rsidTr="00EF5CBA">
        <w:trPr>
          <w:trHeight w:val="81"/>
          <w:jc w:val="center"/>
        </w:trPr>
        <w:tc>
          <w:tcPr>
            <w:tcW w:w="6853" w:type="dxa"/>
          </w:tcPr>
          <w:p w14:paraId="54AF67CE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3303, Human Behavior in Social Environment I </w:t>
            </w:r>
          </w:p>
        </w:tc>
        <w:tc>
          <w:tcPr>
            <w:tcW w:w="1710" w:type="dxa"/>
          </w:tcPr>
          <w:p w14:paraId="682E32E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0404D1D9" w14:textId="77777777" w:rsidTr="00EF5CBA">
        <w:trPr>
          <w:trHeight w:val="81"/>
          <w:jc w:val="center"/>
        </w:trPr>
        <w:tc>
          <w:tcPr>
            <w:tcW w:w="6853" w:type="dxa"/>
          </w:tcPr>
          <w:p w14:paraId="234E408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3333, Human Behavior in Social Environment II </w:t>
            </w:r>
          </w:p>
        </w:tc>
        <w:tc>
          <w:tcPr>
            <w:tcW w:w="1710" w:type="dxa"/>
          </w:tcPr>
          <w:p w14:paraId="0C0DAF2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33A99CFD" w14:textId="77777777" w:rsidTr="00EF5CBA">
        <w:trPr>
          <w:trHeight w:val="81"/>
          <w:jc w:val="center"/>
        </w:trPr>
        <w:tc>
          <w:tcPr>
            <w:tcW w:w="6853" w:type="dxa"/>
          </w:tcPr>
          <w:p w14:paraId="47F3162C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3363, Cultural Diversity </w:t>
            </w:r>
          </w:p>
        </w:tc>
        <w:tc>
          <w:tcPr>
            <w:tcW w:w="1710" w:type="dxa"/>
          </w:tcPr>
          <w:p w14:paraId="53A6737E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52DCB80A" w14:textId="77777777" w:rsidTr="00EF5CBA">
        <w:trPr>
          <w:trHeight w:val="81"/>
          <w:jc w:val="center"/>
        </w:trPr>
        <w:tc>
          <w:tcPr>
            <w:tcW w:w="6853" w:type="dxa"/>
          </w:tcPr>
          <w:p w14:paraId="0CF8653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3373, Social Work Research Methods </w:t>
            </w:r>
          </w:p>
        </w:tc>
        <w:tc>
          <w:tcPr>
            <w:tcW w:w="1710" w:type="dxa"/>
          </w:tcPr>
          <w:p w14:paraId="304E9CA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25999019" w14:textId="77777777" w:rsidTr="00EF5CBA">
        <w:trPr>
          <w:trHeight w:val="81"/>
          <w:jc w:val="center"/>
        </w:trPr>
        <w:tc>
          <w:tcPr>
            <w:tcW w:w="6853" w:type="dxa"/>
          </w:tcPr>
          <w:p w14:paraId="788D3DC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4263, Social Work Practice II </w:t>
            </w:r>
          </w:p>
        </w:tc>
        <w:tc>
          <w:tcPr>
            <w:tcW w:w="1710" w:type="dxa"/>
          </w:tcPr>
          <w:p w14:paraId="5D872B6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69C11B15" w14:textId="77777777" w:rsidTr="00EF5CBA">
        <w:trPr>
          <w:trHeight w:val="81"/>
          <w:jc w:val="center"/>
        </w:trPr>
        <w:tc>
          <w:tcPr>
            <w:tcW w:w="6853" w:type="dxa"/>
          </w:tcPr>
          <w:p w14:paraId="0F39DBF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4273, Field Experience I </w:t>
            </w:r>
          </w:p>
        </w:tc>
        <w:tc>
          <w:tcPr>
            <w:tcW w:w="1710" w:type="dxa"/>
          </w:tcPr>
          <w:p w14:paraId="39B82DC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4C52B0AD" w14:textId="77777777" w:rsidTr="00EF5CBA">
        <w:trPr>
          <w:trHeight w:val="81"/>
          <w:jc w:val="center"/>
        </w:trPr>
        <w:tc>
          <w:tcPr>
            <w:tcW w:w="6853" w:type="dxa"/>
          </w:tcPr>
          <w:p w14:paraId="3038F52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4283, Field Experience Seminar </w:t>
            </w:r>
          </w:p>
        </w:tc>
        <w:tc>
          <w:tcPr>
            <w:tcW w:w="1710" w:type="dxa"/>
          </w:tcPr>
          <w:p w14:paraId="1420E08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754215D2" w14:textId="77777777" w:rsidTr="00EF5CBA">
        <w:trPr>
          <w:trHeight w:val="81"/>
          <w:jc w:val="center"/>
        </w:trPr>
        <w:tc>
          <w:tcPr>
            <w:tcW w:w="6853" w:type="dxa"/>
          </w:tcPr>
          <w:p w14:paraId="1B50AC9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4296, Field Experience II </w:t>
            </w:r>
          </w:p>
        </w:tc>
        <w:tc>
          <w:tcPr>
            <w:tcW w:w="1710" w:type="dxa"/>
          </w:tcPr>
          <w:p w14:paraId="00F9411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6 </w:t>
            </w:r>
          </w:p>
        </w:tc>
      </w:tr>
      <w:tr w:rsidR="006B0425" w:rsidRPr="00784370" w14:paraId="1CAE9988" w14:textId="77777777" w:rsidTr="00EF5CBA">
        <w:trPr>
          <w:trHeight w:val="81"/>
          <w:jc w:val="center"/>
        </w:trPr>
        <w:tc>
          <w:tcPr>
            <w:tcW w:w="6853" w:type="dxa"/>
          </w:tcPr>
          <w:p w14:paraId="034C01A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4303, Social Work Practice III </w:t>
            </w:r>
          </w:p>
        </w:tc>
        <w:tc>
          <w:tcPr>
            <w:tcW w:w="1710" w:type="dxa"/>
          </w:tcPr>
          <w:p w14:paraId="15E8BD3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71F85D1B" w14:textId="77777777" w:rsidTr="00EF5CBA">
        <w:trPr>
          <w:trHeight w:val="81"/>
          <w:jc w:val="center"/>
        </w:trPr>
        <w:tc>
          <w:tcPr>
            <w:tcW w:w="6853" w:type="dxa"/>
          </w:tcPr>
          <w:p w14:paraId="7144BEA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4313, Social Welfare Policy </w:t>
            </w:r>
          </w:p>
        </w:tc>
        <w:tc>
          <w:tcPr>
            <w:tcW w:w="1710" w:type="dxa"/>
          </w:tcPr>
          <w:p w14:paraId="755250F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48873247" w14:textId="77777777" w:rsidTr="00EF5CBA">
        <w:trPr>
          <w:trHeight w:val="81"/>
          <w:jc w:val="center"/>
        </w:trPr>
        <w:tc>
          <w:tcPr>
            <w:tcW w:w="6853" w:type="dxa"/>
          </w:tcPr>
          <w:p w14:paraId="6018C52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Social Work electives </w:t>
            </w:r>
          </w:p>
        </w:tc>
        <w:tc>
          <w:tcPr>
            <w:tcW w:w="1710" w:type="dxa"/>
          </w:tcPr>
          <w:p w14:paraId="314F4141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12 </w:t>
            </w:r>
          </w:p>
        </w:tc>
      </w:tr>
      <w:tr w:rsidR="006B0425" w:rsidRPr="00784370" w14:paraId="2DC2CBFD" w14:textId="77777777" w:rsidTr="00EF5CBA">
        <w:trPr>
          <w:trHeight w:val="85"/>
          <w:jc w:val="center"/>
        </w:trPr>
        <w:tc>
          <w:tcPr>
            <w:tcW w:w="6853" w:type="dxa"/>
          </w:tcPr>
          <w:p w14:paraId="05A0BB91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710" w:type="dxa"/>
          </w:tcPr>
          <w:p w14:paraId="0248612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60 </w:t>
            </w:r>
          </w:p>
        </w:tc>
      </w:tr>
      <w:tr w:rsidR="006B0425" w:rsidRPr="00784370" w14:paraId="5E021B64" w14:textId="77777777" w:rsidTr="00EF5CBA">
        <w:trPr>
          <w:trHeight w:val="114"/>
          <w:jc w:val="center"/>
        </w:trPr>
        <w:tc>
          <w:tcPr>
            <w:tcW w:w="6853" w:type="dxa"/>
          </w:tcPr>
          <w:p w14:paraId="251867B4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lastRenderedPageBreak/>
              <w:t xml:space="preserve">Electives: </w:t>
            </w:r>
          </w:p>
        </w:tc>
        <w:tc>
          <w:tcPr>
            <w:tcW w:w="1710" w:type="dxa"/>
          </w:tcPr>
          <w:p w14:paraId="344F371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65931183" w14:textId="77777777" w:rsidTr="00EF5CBA">
        <w:trPr>
          <w:trHeight w:val="228"/>
          <w:jc w:val="center"/>
        </w:trPr>
        <w:tc>
          <w:tcPr>
            <w:tcW w:w="6853" w:type="dxa"/>
          </w:tcPr>
          <w:p w14:paraId="11E1AC9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  <w:p w14:paraId="19A6C77E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Foreign language, specifically Spanish, is highly recommended. Students choosing language must complete all 12 hours in the sequence. </w:t>
            </w:r>
          </w:p>
        </w:tc>
        <w:tc>
          <w:tcPr>
            <w:tcW w:w="1710" w:type="dxa"/>
          </w:tcPr>
          <w:p w14:paraId="2E3FEDD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22 </w:t>
            </w:r>
          </w:p>
        </w:tc>
      </w:tr>
      <w:tr w:rsidR="006B0425" w:rsidRPr="00784370" w14:paraId="6D6C68BC" w14:textId="77777777" w:rsidTr="00EF5CBA">
        <w:trPr>
          <w:trHeight w:val="114"/>
          <w:jc w:val="center"/>
        </w:trPr>
        <w:tc>
          <w:tcPr>
            <w:tcW w:w="6853" w:type="dxa"/>
          </w:tcPr>
          <w:p w14:paraId="5613BD5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710" w:type="dxa"/>
          </w:tcPr>
          <w:p w14:paraId="4E53518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14:paraId="1D8416E3" w14:textId="4E1D0ECB" w:rsidR="00D3680D" w:rsidRPr="006B0425" w:rsidRDefault="00D3680D" w:rsidP="006B0425">
      <w:pPr>
        <w:rPr>
          <w:rFonts w:asciiTheme="majorHAnsi" w:hAnsiTheme="majorHAnsi" w:cs="Arial"/>
          <w:sz w:val="18"/>
          <w:szCs w:val="18"/>
        </w:rPr>
      </w:pPr>
    </w:p>
    <w:p w14:paraId="6F6EB1AB" w14:textId="0785DDC2" w:rsidR="00D3680D" w:rsidRPr="0046667A" w:rsidRDefault="0046667A" w:rsidP="004666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46667A">
        <w:rPr>
          <w:rFonts w:ascii="Times New Roman" w:eastAsia="Times New Roman" w:hAnsi="Times New Roman" w:cs="Times New Roman"/>
          <w:bCs/>
          <w:sz w:val="20"/>
          <w:szCs w:val="24"/>
        </w:rPr>
        <w:t>Page 552:</w:t>
      </w:r>
    </w:p>
    <w:p w14:paraId="359917F2" w14:textId="1EFCD66F" w:rsidR="0046667A" w:rsidRDefault="0046667A" w:rsidP="004666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64BB2A94" w14:textId="32F0C47E" w:rsidR="0046667A" w:rsidRPr="0046667A" w:rsidRDefault="0046667A" w:rsidP="0046667A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 w:rsidRPr="0046667A">
        <w:rPr>
          <w:rFonts w:ascii="Arial" w:eastAsia="Times New Roman" w:hAnsi="Arial" w:cs="Arial"/>
          <w:b/>
          <w:bCs/>
          <w:sz w:val="20"/>
          <w:szCs w:val="24"/>
        </w:rPr>
        <w:t xml:space="preserve">PSY </w:t>
      </w:r>
      <w:r w:rsidRPr="0046667A">
        <w:rPr>
          <w:rFonts w:ascii="Arial" w:eastAsia="Times New Roman" w:hAnsi="Arial" w:cs="Arial"/>
          <w:b/>
          <w:bCs/>
          <w:sz w:val="20"/>
          <w:szCs w:val="24"/>
          <w:highlight w:val="yellow"/>
        </w:rPr>
        <w:t>45</w:t>
      </w:r>
      <w:r w:rsidRPr="0046667A">
        <w:rPr>
          <w:rFonts w:ascii="Arial" w:eastAsia="Times New Roman" w:hAnsi="Arial" w:cs="Arial"/>
          <w:b/>
          <w:bCs/>
          <w:sz w:val="20"/>
          <w:szCs w:val="24"/>
        </w:rPr>
        <w:t>33. Abnormal Psychology</w:t>
      </w:r>
      <w:r w:rsidRPr="0046667A">
        <w:rPr>
          <w:rFonts w:ascii="Arial" w:eastAsia="Times New Roman" w:hAnsi="Arial" w:cs="Arial"/>
          <w:bCs/>
          <w:sz w:val="20"/>
          <w:szCs w:val="24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</w:rPr>
        <w:t xml:space="preserve">       </w:t>
      </w:r>
      <w:r w:rsidRPr="0046667A">
        <w:rPr>
          <w:rFonts w:ascii="Arial" w:eastAsia="Times New Roman" w:hAnsi="Arial" w:cs="Arial"/>
          <w:bCs/>
          <w:sz w:val="20"/>
          <w:szCs w:val="24"/>
        </w:rPr>
        <w:t>An introduction to various psychological disorders, including their diagnostic criteria, risk factors, and characteristics according to the current Diagnostic and Statistical Manual of Mental Disorders. Prerequisites, PSY 2013; or instructor permission. Fall, Spring.</w:t>
      </w:r>
    </w:p>
    <w:p w14:paraId="21AF394B" w14:textId="77777777" w:rsidR="0046667A" w:rsidRPr="00092076" w:rsidRDefault="0046667A" w:rsidP="004666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56D8C9BC" w14:textId="77777777" w:rsidR="0046667A" w:rsidRDefault="0046667A" w:rsidP="00143F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849CF9" w14:textId="77777777" w:rsidR="0046667A" w:rsidRDefault="0046667A" w:rsidP="00143F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FC4C605" w14:textId="365FC13A" w:rsidR="00895557" w:rsidRDefault="00A9429B" w:rsidP="00143F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AFTER:</w:t>
      </w:r>
    </w:p>
    <w:p w14:paraId="5E0A90A7" w14:textId="77777777" w:rsidR="008C6F46" w:rsidRDefault="008C6F46" w:rsidP="00143F9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EBCFEE" w14:textId="65ED6037" w:rsidR="00C45410" w:rsidRDefault="00C45410" w:rsidP="00A8231E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170:</w:t>
      </w:r>
    </w:p>
    <w:p w14:paraId="1540806D" w14:textId="77777777" w:rsidR="00C45410" w:rsidRDefault="00C45410" w:rsidP="00C45410">
      <w:pPr>
        <w:pStyle w:val="Pa207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668B9AFB" w14:textId="77777777" w:rsidR="00C45410" w:rsidRDefault="00C45410" w:rsidP="00C45410">
      <w:pPr>
        <w:pStyle w:val="Pa88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14C570AB" w14:textId="77777777" w:rsidR="00C45410" w:rsidRDefault="00C45410" w:rsidP="00C45410">
      <w:pPr>
        <w:pStyle w:val="Pa207"/>
        <w:spacing w:after="80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170"/>
      </w:tblGrid>
      <w:tr w:rsidR="00C45410" w14:paraId="4CE5A16F" w14:textId="77777777" w:rsidTr="00C45410">
        <w:trPr>
          <w:trHeight w:val="114"/>
          <w:jc w:val="center"/>
        </w:trPr>
        <w:tc>
          <w:tcPr>
            <w:tcW w:w="9103" w:type="dxa"/>
            <w:gridSpan w:val="2"/>
          </w:tcPr>
          <w:p w14:paraId="75800FA8" w14:textId="77777777" w:rsidR="00C45410" w:rsidRDefault="00C45410" w:rsidP="00EF5CBA">
            <w:pPr>
              <w:pStyle w:val="Pa2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C45410" w14:paraId="5A99261A" w14:textId="77777777" w:rsidTr="00C45410">
        <w:trPr>
          <w:trHeight w:val="81"/>
          <w:jc w:val="center"/>
        </w:trPr>
        <w:tc>
          <w:tcPr>
            <w:tcW w:w="9103" w:type="dxa"/>
            <w:gridSpan w:val="2"/>
          </w:tcPr>
          <w:p w14:paraId="206EED7A" w14:textId="77777777" w:rsidR="00C45410" w:rsidRDefault="00C45410" w:rsidP="00EF5CBA">
            <w:pPr>
              <w:pStyle w:val="Pa218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University General Requirements for Baccalaureate degrees (p. 42) </w:t>
            </w:r>
          </w:p>
        </w:tc>
      </w:tr>
      <w:tr w:rsidR="00C45410" w14:paraId="616A626C" w14:textId="77777777" w:rsidTr="00C45410">
        <w:trPr>
          <w:trHeight w:val="114"/>
          <w:jc w:val="center"/>
        </w:trPr>
        <w:tc>
          <w:tcPr>
            <w:tcW w:w="7933" w:type="dxa"/>
          </w:tcPr>
          <w:p w14:paraId="4057A9E8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</w:tcPr>
          <w:p w14:paraId="7E1E09C9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41A79DBD" w14:textId="77777777" w:rsidTr="00C45410">
        <w:trPr>
          <w:trHeight w:val="85"/>
          <w:jc w:val="center"/>
        </w:trPr>
        <w:tc>
          <w:tcPr>
            <w:tcW w:w="7933" w:type="dxa"/>
          </w:tcPr>
          <w:p w14:paraId="494EB38F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1013, Making Connections: Psychological Wellness </w:t>
            </w:r>
          </w:p>
        </w:tc>
        <w:tc>
          <w:tcPr>
            <w:tcW w:w="1170" w:type="dxa"/>
          </w:tcPr>
          <w:p w14:paraId="6B4B451F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45410" w14:paraId="4AFCCAE7" w14:textId="77777777" w:rsidTr="00C45410">
        <w:trPr>
          <w:trHeight w:val="114"/>
          <w:jc w:val="center"/>
        </w:trPr>
        <w:tc>
          <w:tcPr>
            <w:tcW w:w="7933" w:type="dxa"/>
          </w:tcPr>
          <w:p w14:paraId="565B2FA7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</w:tcPr>
          <w:p w14:paraId="03400B43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529FABF9" w14:textId="77777777" w:rsidTr="00C45410">
        <w:trPr>
          <w:trHeight w:val="370"/>
          <w:jc w:val="center"/>
        </w:trPr>
        <w:tc>
          <w:tcPr>
            <w:tcW w:w="7933" w:type="dxa"/>
          </w:tcPr>
          <w:p w14:paraId="5F00D749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General Education Curriculum for Baccalaureate degrees (p. 78) </w:t>
            </w:r>
          </w:p>
          <w:p w14:paraId="3E4FF46B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Students with this major must take the following: </w:t>
            </w:r>
          </w:p>
          <w:p w14:paraId="1C60921A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MATH 1023, College Algebra or MATH course that requires MATH 1023 as a prerequisite </w:t>
            </w:r>
          </w:p>
          <w:p w14:paraId="3FD1B22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Six hours of Humanities (Required Departmental Gen. Ed. Option) </w:t>
            </w:r>
          </w:p>
        </w:tc>
        <w:tc>
          <w:tcPr>
            <w:tcW w:w="1170" w:type="dxa"/>
          </w:tcPr>
          <w:p w14:paraId="6AAB8F27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C45410" w14:paraId="09BC10A7" w14:textId="77777777" w:rsidTr="00C45410">
        <w:trPr>
          <w:trHeight w:val="269"/>
          <w:jc w:val="center"/>
        </w:trPr>
        <w:tc>
          <w:tcPr>
            <w:tcW w:w="7933" w:type="dxa"/>
          </w:tcPr>
          <w:p w14:paraId="5295635F" w14:textId="77777777" w:rsidR="00C45410" w:rsidRDefault="00C45410" w:rsidP="00EF5CBA">
            <w:pPr>
              <w:pStyle w:val="Pa253"/>
              <w:spacing w:after="40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  <w:p w14:paraId="48120D47" w14:textId="77777777" w:rsidR="00C45410" w:rsidRDefault="00C45410" w:rsidP="00EF5CBA">
            <w:pPr>
              <w:pStyle w:val="Pa267"/>
              <w:spacing w:after="40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1170" w:type="dxa"/>
          </w:tcPr>
          <w:p w14:paraId="7794277E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0D1CB5F5" w14:textId="77777777" w:rsidTr="00C45410">
        <w:trPr>
          <w:trHeight w:val="153"/>
          <w:jc w:val="center"/>
        </w:trPr>
        <w:tc>
          <w:tcPr>
            <w:tcW w:w="7933" w:type="dxa"/>
          </w:tcPr>
          <w:p w14:paraId="0ED77E29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2013, Introduction to Psychology </w:t>
            </w:r>
          </w:p>
          <w:p w14:paraId="7C0F93CD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Required ONLY if not taken as part of the General Education Requirements. </w:t>
            </w:r>
          </w:p>
        </w:tc>
        <w:tc>
          <w:tcPr>
            <w:tcW w:w="1170" w:type="dxa"/>
          </w:tcPr>
          <w:p w14:paraId="7CA6266A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0-3 </w:t>
            </w:r>
          </w:p>
        </w:tc>
      </w:tr>
      <w:tr w:rsidR="00C45410" w14:paraId="04F1373E" w14:textId="77777777" w:rsidTr="00C45410">
        <w:trPr>
          <w:trHeight w:val="81"/>
          <w:jc w:val="center"/>
        </w:trPr>
        <w:tc>
          <w:tcPr>
            <w:tcW w:w="7933" w:type="dxa"/>
          </w:tcPr>
          <w:p w14:paraId="217D3ED0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2023, Psychology as a Science and a Profession </w:t>
            </w:r>
          </w:p>
        </w:tc>
        <w:tc>
          <w:tcPr>
            <w:tcW w:w="1170" w:type="dxa"/>
          </w:tcPr>
          <w:p w14:paraId="5CDF7DFD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09D4F7BE" w14:textId="77777777" w:rsidTr="00C45410">
        <w:trPr>
          <w:trHeight w:val="81"/>
          <w:jc w:val="center"/>
        </w:trPr>
        <w:tc>
          <w:tcPr>
            <w:tcW w:w="7933" w:type="dxa"/>
          </w:tcPr>
          <w:p w14:paraId="34E10151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3103, Quantitative Methods for Behavioral Sciences </w:t>
            </w:r>
          </w:p>
        </w:tc>
        <w:tc>
          <w:tcPr>
            <w:tcW w:w="1170" w:type="dxa"/>
          </w:tcPr>
          <w:p w14:paraId="36FC5851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2AD57C9F" w14:textId="77777777" w:rsidTr="00C45410">
        <w:trPr>
          <w:trHeight w:val="81"/>
          <w:jc w:val="center"/>
        </w:trPr>
        <w:tc>
          <w:tcPr>
            <w:tcW w:w="7933" w:type="dxa"/>
          </w:tcPr>
          <w:p w14:paraId="4A30DF1B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3113, Research Design in Psychology </w:t>
            </w:r>
          </w:p>
        </w:tc>
        <w:tc>
          <w:tcPr>
            <w:tcW w:w="1170" w:type="dxa"/>
          </w:tcPr>
          <w:p w14:paraId="4FEBF9A8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22E700FC" w14:textId="77777777" w:rsidTr="00C45410">
        <w:trPr>
          <w:trHeight w:val="81"/>
          <w:jc w:val="center"/>
        </w:trPr>
        <w:tc>
          <w:tcPr>
            <w:tcW w:w="7933" w:type="dxa"/>
          </w:tcPr>
          <w:p w14:paraId="5B1AAA64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3123, Experimental Methods in Psychology </w:t>
            </w:r>
          </w:p>
        </w:tc>
        <w:tc>
          <w:tcPr>
            <w:tcW w:w="1170" w:type="dxa"/>
          </w:tcPr>
          <w:p w14:paraId="290794DF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45410" w14:paraId="084C7C1D" w14:textId="77777777" w:rsidTr="00C45410">
        <w:trPr>
          <w:trHeight w:val="514"/>
          <w:jc w:val="center"/>
        </w:trPr>
        <w:tc>
          <w:tcPr>
            <w:tcW w:w="7933" w:type="dxa"/>
          </w:tcPr>
          <w:p w14:paraId="131D9273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Psychology as a Natural Science (select two of the following): </w:t>
            </w:r>
          </w:p>
          <w:p w14:paraId="70880384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3214, Introduction to Neuroscience </w:t>
            </w:r>
          </w:p>
          <w:p w14:paraId="2CFBD29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3303, Motivation </w:t>
            </w:r>
          </w:p>
          <w:p w14:paraId="53C9E901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4323, Physiological Psychology </w:t>
            </w:r>
          </w:p>
          <w:p w14:paraId="03FCAD86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4343, Learning Processes </w:t>
            </w:r>
          </w:p>
          <w:p w14:paraId="0F999F36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4363, Cognitive Psychology </w:t>
            </w:r>
          </w:p>
          <w:p w14:paraId="137D909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4383, Introduction to Behavior Analysis </w:t>
            </w:r>
          </w:p>
        </w:tc>
        <w:tc>
          <w:tcPr>
            <w:tcW w:w="1170" w:type="dxa"/>
          </w:tcPr>
          <w:p w14:paraId="531FDC1F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6-7 </w:t>
            </w:r>
          </w:p>
        </w:tc>
      </w:tr>
      <w:tr w:rsidR="00C45410" w14:paraId="77786D52" w14:textId="77777777" w:rsidTr="00C45410">
        <w:trPr>
          <w:trHeight w:val="730"/>
          <w:jc w:val="center"/>
        </w:trPr>
        <w:tc>
          <w:tcPr>
            <w:tcW w:w="7933" w:type="dxa"/>
          </w:tcPr>
          <w:p w14:paraId="794218C2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Psychology as a Social Science (select three of the following): </w:t>
            </w:r>
          </w:p>
          <w:p w14:paraId="77BCBB77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F34DC8">
              <w:rPr>
                <w:rStyle w:val="A14"/>
                <w:b/>
                <w:bCs/>
                <w:i/>
                <w:iCs/>
              </w:rPr>
              <w:t>Only two of the three following courses may be used to satisfy the requirements for this category: PSY 3403, PSY 3413 and PSY 3453</w:t>
            </w:r>
            <w:r>
              <w:rPr>
                <w:rStyle w:val="A14"/>
                <w:b/>
                <w:bCs/>
                <w:i/>
                <w:iCs/>
              </w:rPr>
              <w:t xml:space="preserve"> </w:t>
            </w:r>
          </w:p>
          <w:p w14:paraId="1E70C123" w14:textId="77777777" w:rsidR="00C45410" w:rsidRPr="00F34DC8" w:rsidRDefault="00C45410" w:rsidP="00EF5CBA">
            <w:pPr>
              <w:pStyle w:val="Pa245"/>
              <w:rPr>
                <w:rStyle w:val="A14"/>
                <w:b/>
                <w:bCs/>
                <w:color w:val="4F81BD" w:themeColor="accent1"/>
              </w:rPr>
            </w:pPr>
            <w:r w:rsidRPr="00F34DC8">
              <w:rPr>
                <w:rStyle w:val="A14"/>
                <w:b/>
                <w:bCs/>
                <w:color w:val="4F81BD" w:themeColor="accent1"/>
              </w:rPr>
              <w:t>PSY 2233, Abnormal Psychology</w:t>
            </w:r>
          </w:p>
          <w:p w14:paraId="66AE2DC2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3403, Child Psychology </w:t>
            </w:r>
          </w:p>
          <w:p w14:paraId="431E67B5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3413, Adolescent Psychology </w:t>
            </w:r>
          </w:p>
          <w:p w14:paraId="007D6ABE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F34DC8">
              <w:rPr>
                <w:rStyle w:val="A14"/>
                <w:b/>
                <w:bCs/>
              </w:rPr>
              <w:t>PSY 3453, Developmental Psychology</w:t>
            </w:r>
            <w:r>
              <w:rPr>
                <w:rStyle w:val="A14"/>
                <w:b/>
                <w:bCs/>
              </w:rPr>
              <w:t xml:space="preserve"> </w:t>
            </w:r>
          </w:p>
          <w:p w14:paraId="6674A249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3523, Social Psychology </w:t>
            </w:r>
          </w:p>
          <w:p w14:paraId="2382AB41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3823, History of Psychology </w:t>
            </w:r>
          </w:p>
          <w:p w14:paraId="66F0AEA8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lastRenderedPageBreak/>
              <w:t xml:space="preserve">PSY 4553, Personality Theory </w:t>
            </w:r>
          </w:p>
        </w:tc>
        <w:tc>
          <w:tcPr>
            <w:tcW w:w="1170" w:type="dxa"/>
          </w:tcPr>
          <w:p w14:paraId="3A695F43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lastRenderedPageBreak/>
              <w:t xml:space="preserve">9 </w:t>
            </w:r>
          </w:p>
        </w:tc>
      </w:tr>
      <w:tr w:rsidR="00C45410" w14:paraId="231F0C1E" w14:textId="77777777" w:rsidTr="00C45410">
        <w:trPr>
          <w:trHeight w:val="658"/>
          <w:jc w:val="center"/>
        </w:trPr>
        <w:tc>
          <w:tcPr>
            <w:tcW w:w="7933" w:type="dxa"/>
          </w:tcPr>
          <w:p w14:paraId="6206D6C7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Integrative Psychology (select twelve hours from the following): </w:t>
            </w:r>
          </w:p>
          <w:p w14:paraId="3B6A7107" w14:textId="77777777" w:rsidR="00C45410" w:rsidRDefault="00C45410" w:rsidP="00EF5CBA">
            <w:pPr>
              <w:pStyle w:val="Pa244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Courses from Psychology as a Natural Science or Psychology as a Social Science may be substituted for courses in this category. </w:t>
            </w:r>
          </w:p>
          <w:p w14:paraId="7D7EE01F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3613, Cultural Psychology </w:t>
            </w:r>
          </w:p>
          <w:p w14:paraId="07690984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3703, Educational Psychology </w:t>
            </w:r>
          </w:p>
          <w:p w14:paraId="639EB0FE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380V, Special Problems </w:t>
            </w:r>
          </w:p>
          <w:p w14:paraId="59F8E846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4053, Today’s Families </w:t>
            </w:r>
          </w:p>
          <w:p w14:paraId="3CF3A3C4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4173, Psychometrics </w:t>
            </w:r>
          </w:p>
          <w:p w14:paraId="69DE63FA" w14:textId="77777777" w:rsidR="00C45410" w:rsidRDefault="00C45410" w:rsidP="00EF5CBA">
            <w:pPr>
              <w:pStyle w:val="Pa245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4853, Psychological Seminar </w:t>
            </w:r>
          </w:p>
        </w:tc>
        <w:tc>
          <w:tcPr>
            <w:tcW w:w="1170" w:type="dxa"/>
          </w:tcPr>
          <w:p w14:paraId="13AE5C7E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12 </w:t>
            </w:r>
          </w:p>
        </w:tc>
      </w:tr>
      <w:tr w:rsidR="00C45410" w14:paraId="24BBAF67" w14:textId="77777777" w:rsidTr="00C45410">
        <w:trPr>
          <w:trHeight w:val="85"/>
          <w:jc w:val="center"/>
        </w:trPr>
        <w:tc>
          <w:tcPr>
            <w:tcW w:w="7933" w:type="dxa"/>
          </w:tcPr>
          <w:p w14:paraId="7920932B" w14:textId="77777777" w:rsidR="00C45410" w:rsidRDefault="00C45410" w:rsidP="00EF5CBA">
            <w:pPr>
              <w:pStyle w:val="Pa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170" w:type="dxa"/>
          </w:tcPr>
          <w:p w14:paraId="71BAC244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39-43 </w:t>
            </w:r>
          </w:p>
        </w:tc>
      </w:tr>
      <w:tr w:rsidR="00C45410" w14:paraId="1CBE0831" w14:textId="77777777" w:rsidTr="00C45410">
        <w:trPr>
          <w:trHeight w:val="114"/>
          <w:jc w:val="center"/>
        </w:trPr>
        <w:tc>
          <w:tcPr>
            <w:tcW w:w="7933" w:type="dxa"/>
          </w:tcPr>
          <w:p w14:paraId="4F44D045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1170" w:type="dxa"/>
          </w:tcPr>
          <w:p w14:paraId="1DF6B658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45410" w14:paraId="08CE8514" w14:textId="77777777" w:rsidTr="00C45410">
        <w:trPr>
          <w:trHeight w:val="85"/>
          <w:jc w:val="center"/>
        </w:trPr>
        <w:tc>
          <w:tcPr>
            <w:tcW w:w="7933" w:type="dxa"/>
          </w:tcPr>
          <w:p w14:paraId="414CF872" w14:textId="77777777" w:rsidR="00C45410" w:rsidRDefault="00C45410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Electives </w:t>
            </w:r>
          </w:p>
        </w:tc>
        <w:tc>
          <w:tcPr>
            <w:tcW w:w="1170" w:type="dxa"/>
          </w:tcPr>
          <w:p w14:paraId="40E4138B" w14:textId="77777777" w:rsidR="00C45410" w:rsidRDefault="00C45410" w:rsidP="00EF5CBA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39-43 </w:t>
            </w:r>
          </w:p>
        </w:tc>
      </w:tr>
      <w:tr w:rsidR="00C45410" w14:paraId="39135A48" w14:textId="77777777" w:rsidTr="00C45410">
        <w:trPr>
          <w:trHeight w:val="114"/>
          <w:jc w:val="center"/>
        </w:trPr>
        <w:tc>
          <w:tcPr>
            <w:tcW w:w="7933" w:type="dxa"/>
          </w:tcPr>
          <w:p w14:paraId="75D411FA" w14:textId="77777777" w:rsidR="00C45410" w:rsidRDefault="00C45410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170" w:type="dxa"/>
          </w:tcPr>
          <w:p w14:paraId="63C2891F" w14:textId="77777777" w:rsidR="00C45410" w:rsidRDefault="00C45410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14:paraId="5E9116D7" w14:textId="77777777" w:rsidR="00C45410" w:rsidRDefault="00C45410" w:rsidP="00A8231E">
      <w:pPr>
        <w:rPr>
          <w:rFonts w:asciiTheme="majorHAnsi" w:hAnsiTheme="majorHAnsi" w:cs="Arial"/>
          <w:sz w:val="18"/>
          <w:szCs w:val="18"/>
        </w:rPr>
      </w:pPr>
    </w:p>
    <w:p w14:paraId="3A266047" w14:textId="36E6B649" w:rsidR="001E5E7D" w:rsidRDefault="001E5E7D" w:rsidP="00A8231E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171:</w:t>
      </w:r>
    </w:p>
    <w:p w14:paraId="66CE5216" w14:textId="77777777" w:rsidR="00C2162E" w:rsidRDefault="00C2162E" w:rsidP="00C2162E">
      <w:pPr>
        <w:pStyle w:val="Pa207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14300749" w14:textId="77777777" w:rsidR="00C2162E" w:rsidRDefault="00C2162E" w:rsidP="00C2162E">
      <w:pPr>
        <w:pStyle w:val="Pa8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Arts </w:t>
      </w:r>
    </w:p>
    <w:p w14:paraId="11944793" w14:textId="77777777" w:rsidR="00C2162E" w:rsidRDefault="00C2162E" w:rsidP="00C2162E">
      <w:pPr>
        <w:pStyle w:val="Pa207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3"/>
        <w:gridCol w:w="2430"/>
      </w:tblGrid>
      <w:tr w:rsidR="00C2162E" w14:paraId="5F586239" w14:textId="77777777" w:rsidTr="00E32098">
        <w:trPr>
          <w:trHeight w:val="114"/>
          <w:jc w:val="center"/>
        </w:trPr>
        <w:tc>
          <w:tcPr>
            <w:tcW w:w="8203" w:type="dxa"/>
            <w:gridSpan w:val="2"/>
          </w:tcPr>
          <w:p w14:paraId="008A93E5" w14:textId="77777777" w:rsidR="00C2162E" w:rsidRDefault="00C2162E" w:rsidP="00E32098">
            <w:pPr>
              <w:pStyle w:val="Pa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C2162E" w14:paraId="5EAB4260" w14:textId="77777777" w:rsidTr="00E32098">
        <w:trPr>
          <w:trHeight w:val="81"/>
          <w:jc w:val="center"/>
        </w:trPr>
        <w:tc>
          <w:tcPr>
            <w:tcW w:w="8203" w:type="dxa"/>
            <w:gridSpan w:val="2"/>
          </w:tcPr>
          <w:p w14:paraId="5CBD2116" w14:textId="77777777" w:rsidR="00C2162E" w:rsidRDefault="00C2162E" w:rsidP="00E32098">
            <w:pPr>
              <w:pStyle w:val="Pa2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University General Requirements for Baccalaureate degrees (p. 42) </w:t>
            </w:r>
          </w:p>
        </w:tc>
      </w:tr>
      <w:tr w:rsidR="00C2162E" w14:paraId="00CA3747" w14:textId="77777777" w:rsidTr="00E32098">
        <w:trPr>
          <w:trHeight w:val="114"/>
          <w:jc w:val="center"/>
        </w:trPr>
        <w:tc>
          <w:tcPr>
            <w:tcW w:w="5773" w:type="dxa"/>
          </w:tcPr>
          <w:p w14:paraId="6B1E409A" w14:textId="77777777" w:rsidR="00C2162E" w:rsidRDefault="00C2162E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430" w:type="dxa"/>
          </w:tcPr>
          <w:p w14:paraId="02A14B16" w14:textId="77777777" w:rsidR="00C2162E" w:rsidRDefault="00C2162E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2162E" w14:paraId="3EAA5F4E" w14:textId="77777777" w:rsidTr="00E32098">
        <w:trPr>
          <w:trHeight w:val="85"/>
          <w:jc w:val="center"/>
        </w:trPr>
        <w:tc>
          <w:tcPr>
            <w:tcW w:w="5773" w:type="dxa"/>
          </w:tcPr>
          <w:p w14:paraId="68B75FAE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1013, Making Connections: Psychological Wellness </w:t>
            </w:r>
          </w:p>
        </w:tc>
        <w:tc>
          <w:tcPr>
            <w:tcW w:w="2430" w:type="dxa"/>
          </w:tcPr>
          <w:p w14:paraId="5DDE9296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2162E" w14:paraId="10228DE6" w14:textId="77777777" w:rsidTr="00E32098">
        <w:trPr>
          <w:trHeight w:val="114"/>
          <w:jc w:val="center"/>
        </w:trPr>
        <w:tc>
          <w:tcPr>
            <w:tcW w:w="5773" w:type="dxa"/>
          </w:tcPr>
          <w:p w14:paraId="291712DF" w14:textId="77777777" w:rsidR="00C2162E" w:rsidRDefault="00C2162E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430" w:type="dxa"/>
          </w:tcPr>
          <w:p w14:paraId="753BBF30" w14:textId="77777777" w:rsidR="00C2162E" w:rsidRDefault="00C2162E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2162E" w14:paraId="0636EFF0" w14:textId="77777777" w:rsidTr="00E32098">
        <w:trPr>
          <w:trHeight w:val="442"/>
          <w:jc w:val="center"/>
        </w:trPr>
        <w:tc>
          <w:tcPr>
            <w:tcW w:w="5773" w:type="dxa"/>
          </w:tcPr>
          <w:p w14:paraId="18AA74F8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See General Education Curriculum for Baccalaureate degrees (p. 89) </w:t>
            </w:r>
          </w:p>
          <w:p w14:paraId="5E55FB59" w14:textId="77777777" w:rsidR="00C2162E" w:rsidRDefault="00C2162E" w:rsidP="00E32098">
            <w:pPr>
              <w:pStyle w:val="Pa24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Students with this major must take the following: </w:t>
            </w:r>
          </w:p>
          <w:p w14:paraId="23987A72" w14:textId="77777777" w:rsidR="00C2162E" w:rsidRDefault="00C2162E" w:rsidP="00E32098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MATH 1023, College Algebra or MATH course that requires MATH 1023 as a prerequisite </w:t>
            </w:r>
          </w:p>
          <w:p w14:paraId="2B9E3D95" w14:textId="77777777" w:rsidR="00C2162E" w:rsidRDefault="00C2162E" w:rsidP="00E32098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PSY 2013, Introduction to Psychology </w:t>
            </w:r>
          </w:p>
          <w:p w14:paraId="70AD529F" w14:textId="77777777" w:rsidR="00C2162E" w:rsidRDefault="00C2162E" w:rsidP="00E32098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  <w:i/>
                <w:iCs/>
              </w:rPr>
              <w:t xml:space="preserve">Six hours of Humanities (Required Departmental Gen. Ed. Option) </w:t>
            </w:r>
          </w:p>
        </w:tc>
        <w:tc>
          <w:tcPr>
            <w:tcW w:w="2430" w:type="dxa"/>
          </w:tcPr>
          <w:p w14:paraId="44478144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C2162E" w14:paraId="6F8E7D81" w14:textId="77777777" w:rsidTr="00E32098">
        <w:trPr>
          <w:trHeight w:val="269"/>
          <w:jc w:val="center"/>
        </w:trPr>
        <w:tc>
          <w:tcPr>
            <w:tcW w:w="5773" w:type="dxa"/>
          </w:tcPr>
          <w:p w14:paraId="049F82B0" w14:textId="77777777" w:rsidR="00C2162E" w:rsidRDefault="00C2162E" w:rsidP="00E32098">
            <w:pPr>
              <w:pStyle w:val="Pa253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  <w:p w14:paraId="76654BC3" w14:textId="77777777" w:rsidR="00C2162E" w:rsidRDefault="00C2162E" w:rsidP="00E32098">
            <w:pPr>
              <w:pStyle w:val="Pa267"/>
              <w:spacing w:after="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2430" w:type="dxa"/>
          </w:tcPr>
          <w:p w14:paraId="27187007" w14:textId="77777777" w:rsidR="00C2162E" w:rsidRDefault="00C2162E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2162E" w14:paraId="2D4677F0" w14:textId="77777777" w:rsidTr="00E32098">
        <w:trPr>
          <w:trHeight w:val="81"/>
          <w:jc w:val="center"/>
        </w:trPr>
        <w:tc>
          <w:tcPr>
            <w:tcW w:w="5773" w:type="dxa"/>
          </w:tcPr>
          <w:p w14:paraId="4871AA36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2023, Psychology as a Science and a Profession </w:t>
            </w:r>
          </w:p>
        </w:tc>
        <w:tc>
          <w:tcPr>
            <w:tcW w:w="2430" w:type="dxa"/>
          </w:tcPr>
          <w:p w14:paraId="4B9BA645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2162E" w14:paraId="1231D347" w14:textId="77777777" w:rsidTr="00E32098">
        <w:trPr>
          <w:trHeight w:val="81"/>
          <w:jc w:val="center"/>
        </w:trPr>
        <w:tc>
          <w:tcPr>
            <w:tcW w:w="5773" w:type="dxa"/>
          </w:tcPr>
          <w:p w14:paraId="037407FC" w14:textId="0165870D" w:rsidR="00C2162E" w:rsidRPr="0060164A" w:rsidRDefault="00C2162E" w:rsidP="00E32098">
            <w:pPr>
              <w:pStyle w:val="Pa242"/>
              <w:rPr>
                <w:rStyle w:val="A14"/>
                <w:b/>
                <w:bCs/>
                <w:color w:val="4F81BD" w:themeColor="accent1"/>
              </w:rPr>
            </w:pPr>
            <w:r w:rsidRPr="0060164A">
              <w:rPr>
                <w:rStyle w:val="A14"/>
                <w:b/>
                <w:bCs/>
                <w:color w:val="4F81BD" w:themeColor="accent1"/>
              </w:rPr>
              <w:t>PSY 2</w:t>
            </w:r>
            <w:r w:rsidR="00512692">
              <w:rPr>
                <w:rStyle w:val="A14"/>
                <w:b/>
                <w:bCs/>
                <w:color w:val="4F81BD" w:themeColor="accent1"/>
              </w:rPr>
              <w:t>2</w:t>
            </w:r>
            <w:r w:rsidRPr="0060164A">
              <w:rPr>
                <w:rStyle w:val="A14"/>
                <w:b/>
                <w:bCs/>
                <w:color w:val="4F81BD" w:themeColor="accent1"/>
              </w:rPr>
              <w:t xml:space="preserve">33, </w:t>
            </w:r>
            <w:r w:rsidR="00512692">
              <w:rPr>
                <w:rStyle w:val="A14"/>
                <w:b/>
                <w:bCs/>
                <w:color w:val="4F81BD" w:themeColor="accent1"/>
              </w:rPr>
              <w:t>Abnormal</w:t>
            </w:r>
            <w:r w:rsidRPr="0060164A">
              <w:rPr>
                <w:rStyle w:val="A14"/>
                <w:b/>
                <w:bCs/>
                <w:color w:val="4F81BD" w:themeColor="accent1"/>
              </w:rPr>
              <w:t xml:space="preserve"> Psychology</w:t>
            </w:r>
          </w:p>
        </w:tc>
        <w:tc>
          <w:tcPr>
            <w:tcW w:w="2430" w:type="dxa"/>
          </w:tcPr>
          <w:p w14:paraId="15630134" w14:textId="77777777" w:rsidR="00C2162E" w:rsidRPr="0060164A" w:rsidRDefault="00C2162E" w:rsidP="00E32098">
            <w:pPr>
              <w:pStyle w:val="Pa3"/>
              <w:jc w:val="center"/>
              <w:rPr>
                <w:rStyle w:val="A14"/>
                <w:b/>
                <w:bCs/>
                <w:color w:val="4F81BD" w:themeColor="accent1"/>
              </w:rPr>
            </w:pPr>
            <w:r w:rsidRPr="0060164A">
              <w:rPr>
                <w:rStyle w:val="A14"/>
                <w:b/>
                <w:bCs/>
                <w:color w:val="4F81BD" w:themeColor="accent1"/>
              </w:rPr>
              <w:t>3</w:t>
            </w:r>
          </w:p>
        </w:tc>
      </w:tr>
      <w:tr w:rsidR="00C2162E" w14:paraId="76D01E89" w14:textId="77777777" w:rsidTr="00E32098">
        <w:trPr>
          <w:trHeight w:val="81"/>
          <w:jc w:val="center"/>
        </w:trPr>
        <w:tc>
          <w:tcPr>
            <w:tcW w:w="5773" w:type="dxa"/>
          </w:tcPr>
          <w:p w14:paraId="1C8304CA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3003, Research Design and Analysis in Psychology </w:t>
            </w:r>
          </w:p>
        </w:tc>
        <w:tc>
          <w:tcPr>
            <w:tcW w:w="2430" w:type="dxa"/>
          </w:tcPr>
          <w:p w14:paraId="695B837C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C2162E" w14:paraId="6805A39D" w14:textId="77777777" w:rsidTr="00E32098">
        <w:trPr>
          <w:trHeight w:val="81"/>
          <w:jc w:val="center"/>
        </w:trPr>
        <w:tc>
          <w:tcPr>
            <w:tcW w:w="5773" w:type="dxa"/>
          </w:tcPr>
          <w:p w14:paraId="29305C97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3303, Motivation </w:t>
            </w:r>
          </w:p>
        </w:tc>
        <w:tc>
          <w:tcPr>
            <w:tcW w:w="2430" w:type="dxa"/>
          </w:tcPr>
          <w:p w14:paraId="3F5CD935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3 </w:t>
            </w:r>
          </w:p>
        </w:tc>
      </w:tr>
      <w:tr w:rsidR="00512692" w14:paraId="1E51C874" w14:textId="77777777" w:rsidTr="00E32098">
        <w:trPr>
          <w:trHeight w:val="85"/>
          <w:jc w:val="center"/>
        </w:trPr>
        <w:tc>
          <w:tcPr>
            <w:tcW w:w="5773" w:type="dxa"/>
          </w:tcPr>
          <w:p w14:paraId="3D257D94" w14:textId="428838BD" w:rsidR="00512692" w:rsidRDefault="00512692" w:rsidP="00E32098">
            <w:pPr>
              <w:pStyle w:val="Pa242"/>
              <w:rPr>
                <w:rStyle w:val="A14"/>
                <w:b/>
                <w:bCs/>
              </w:rPr>
            </w:pPr>
            <w:r>
              <w:rPr>
                <w:rStyle w:val="A14"/>
                <w:b/>
                <w:bCs/>
              </w:rPr>
              <w:t>PSY 3453, Developmental Psychology</w:t>
            </w:r>
          </w:p>
        </w:tc>
        <w:tc>
          <w:tcPr>
            <w:tcW w:w="2430" w:type="dxa"/>
          </w:tcPr>
          <w:p w14:paraId="624F7BEB" w14:textId="7EF58ED6" w:rsidR="00512692" w:rsidRDefault="00512692" w:rsidP="00E32098">
            <w:pPr>
              <w:pStyle w:val="Pa3"/>
              <w:jc w:val="center"/>
              <w:rPr>
                <w:rStyle w:val="A14"/>
              </w:rPr>
            </w:pPr>
            <w:r>
              <w:rPr>
                <w:rStyle w:val="A14"/>
              </w:rPr>
              <w:t>3</w:t>
            </w:r>
          </w:p>
        </w:tc>
      </w:tr>
      <w:tr w:rsidR="00C2162E" w14:paraId="7226D599" w14:textId="77777777" w:rsidTr="00E32098">
        <w:trPr>
          <w:trHeight w:val="85"/>
          <w:jc w:val="center"/>
        </w:trPr>
        <w:tc>
          <w:tcPr>
            <w:tcW w:w="5773" w:type="dxa"/>
          </w:tcPr>
          <w:p w14:paraId="3B62A450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3523, Social Psychology </w:t>
            </w:r>
          </w:p>
        </w:tc>
        <w:tc>
          <w:tcPr>
            <w:tcW w:w="2430" w:type="dxa"/>
          </w:tcPr>
          <w:p w14:paraId="52466894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2162E" w14:paraId="4BC03197" w14:textId="77777777" w:rsidTr="00E32098">
        <w:trPr>
          <w:trHeight w:val="85"/>
          <w:jc w:val="center"/>
        </w:trPr>
        <w:tc>
          <w:tcPr>
            <w:tcW w:w="5773" w:type="dxa"/>
          </w:tcPr>
          <w:p w14:paraId="56DD34A2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3613, Cultural Psychology </w:t>
            </w:r>
          </w:p>
        </w:tc>
        <w:tc>
          <w:tcPr>
            <w:tcW w:w="2430" w:type="dxa"/>
          </w:tcPr>
          <w:p w14:paraId="7F3913F9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2162E" w14:paraId="1A1CCD43" w14:textId="77777777" w:rsidTr="00E32098">
        <w:trPr>
          <w:trHeight w:val="85"/>
          <w:jc w:val="center"/>
        </w:trPr>
        <w:tc>
          <w:tcPr>
            <w:tcW w:w="5773" w:type="dxa"/>
          </w:tcPr>
          <w:p w14:paraId="273B4AB2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4343, Learning Processes </w:t>
            </w:r>
          </w:p>
        </w:tc>
        <w:tc>
          <w:tcPr>
            <w:tcW w:w="2430" w:type="dxa"/>
          </w:tcPr>
          <w:p w14:paraId="28AD442A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2162E" w14:paraId="74DA810C" w14:textId="77777777" w:rsidTr="00E32098">
        <w:trPr>
          <w:trHeight w:val="85"/>
          <w:jc w:val="center"/>
        </w:trPr>
        <w:tc>
          <w:tcPr>
            <w:tcW w:w="5773" w:type="dxa"/>
          </w:tcPr>
          <w:p w14:paraId="5DFB3A30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4363, Cognitive Psychology </w:t>
            </w:r>
          </w:p>
        </w:tc>
        <w:tc>
          <w:tcPr>
            <w:tcW w:w="2430" w:type="dxa"/>
          </w:tcPr>
          <w:p w14:paraId="09F41BC8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2162E" w14:paraId="1D798C3C" w14:textId="77777777" w:rsidTr="00E32098">
        <w:trPr>
          <w:trHeight w:val="85"/>
          <w:jc w:val="center"/>
        </w:trPr>
        <w:tc>
          <w:tcPr>
            <w:tcW w:w="5773" w:type="dxa"/>
          </w:tcPr>
          <w:p w14:paraId="0D694372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PSY 4883, Professional Preparation Capstone </w:t>
            </w:r>
          </w:p>
        </w:tc>
        <w:tc>
          <w:tcPr>
            <w:tcW w:w="2430" w:type="dxa"/>
          </w:tcPr>
          <w:p w14:paraId="1A4D2B0F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C2162E" w14:paraId="4B3D6DD2" w14:textId="77777777" w:rsidTr="00E32098">
        <w:trPr>
          <w:trHeight w:val="85"/>
          <w:jc w:val="center"/>
        </w:trPr>
        <w:tc>
          <w:tcPr>
            <w:tcW w:w="5773" w:type="dxa"/>
          </w:tcPr>
          <w:p w14:paraId="5B058C99" w14:textId="77777777" w:rsidR="00C2162E" w:rsidRDefault="00C2162E" w:rsidP="00E32098">
            <w:pPr>
              <w:pStyle w:val="Pa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2430" w:type="dxa"/>
          </w:tcPr>
          <w:p w14:paraId="7EEFA943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30 </w:t>
            </w:r>
          </w:p>
        </w:tc>
      </w:tr>
      <w:tr w:rsidR="00C2162E" w14:paraId="753ACCA6" w14:textId="77777777" w:rsidTr="00E32098">
        <w:trPr>
          <w:trHeight w:val="114"/>
          <w:jc w:val="center"/>
        </w:trPr>
        <w:tc>
          <w:tcPr>
            <w:tcW w:w="5773" w:type="dxa"/>
          </w:tcPr>
          <w:p w14:paraId="0EAADC25" w14:textId="77777777" w:rsidR="00C2162E" w:rsidRDefault="00C2162E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 and/or Minor Requirements: </w:t>
            </w:r>
          </w:p>
        </w:tc>
        <w:tc>
          <w:tcPr>
            <w:tcW w:w="2430" w:type="dxa"/>
          </w:tcPr>
          <w:p w14:paraId="4BCC3C86" w14:textId="77777777" w:rsidR="00C2162E" w:rsidRDefault="00C2162E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C2162E" w14:paraId="17CD9958" w14:textId="77777777" w:rsidTr="00E32098">
        <w:trPr>
          <w:trHeight w:val="85"/>
          <w:jc w:val="center"/>
        </w:trPr>
        <w:tc>
          <w:tcPr>
            <w:tcW w:w="5773" w:type="dxa"/>
          </w:tcPr>
          <w:p w14:paraId="6BC9F2B0" w14:textId="77777777" w:rsidR="00C2162E" w:rsidRDefault="00C2162E" w:rsidP="00E320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Electives and/or Minor Requirements </w:t>
            </w:r>
          </w:p>
        </w:tc>
        <w:tc>
          <w:tcPr>
            <w:tcW w:w="2430" w:type="dxa"/>
          </w:tcPr>
          <w:p w14:paraId="3D7049D7" w14:textId="77777777" w:rsidR="00C2162E" w:rsidRDefault="00C2162E" w:rsidP="00E320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52 </w:t>
            </w:r>
          </w:p>
        </w:tc>
      </w:tr>
      <w:tr w:rsidR="00C2162E" w14:paraId="161E44D1" w14:textId="77777777" w:rsidTr="00E32098">
        <w:trPr>
          <w:trHeight w:val="114"/>
          <w:jc w:val="center"/>
        </w:trPr>
        <w:tc>
          <w:tcPr>
            <w:tcW w:w="5773" w:type="dxa"/>
          </w:tcPr>
          <w:p w14:paraId="45808F73" w14:textId="77777777" w:rsidR="00C2162E" w:rsidRDefault="00C2162E" w:rsidP="00E320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430" w:type="dxa"/>
          </w:tcPr>
          <w:p w14:paraId="700BF761" w14:textId="77777777" w:rsidR="00C2162E" w:rsidRDefault="00C2162E" w:rsidP="00E32098">
            <w:pPr>
              <w:pStyle w:val="Pa8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14:paraId="0DA4315C" w14:textId="36150BA3" w:rsidR="001E5E7D" w:rsidRDefault="001E5E7D" w:rsidP="00A8231E"/>
    <w:p w14:paraId="606C3D83" w14:textId="574D7850" w:rsidR="00C2162E" w:rsidRDefault="00D57713" w:rsidP="00A8231E">
      <w:r>
        <w:t>Page 172:</w:t>
      </w:r>
    </w:p>
    <w:p w14:paraId="491CE7F2" w14:textId="77777777" w:rsidR="00D57713" w:rsidRDefault="00D57713" w:rsidP="00D57713">
      <w:pPr>
        <w:pStyle w:val="Pa237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lastRenderedPageBreak/>
        <w:t xml:space="preserve">Certificate in Neuropsychological Testing </w:t>
      </w:r>
    </w:p>
    <w:p w14:paraId="74FB1005" w14:textId="77777777" w:rsidR="00D57713" w:rsidRDefault="00D57713" w:rsidP="00D57713">
      <w:pPr>
        <w:pStyle w:val="Pa36"/>
        <w:spacing w:after="40"/>
        <w:ind w:firstLine="480"/>
        <w:jc w:val="both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>This certificate will provide students with the basic coursework to eventually administer and score standardized psychological tests that they have been trained by a supervising licensed psychologist to conduct. Neuropsychology Technicians are supervised by a qualified psychologist who is a doctoral level psychologist licensed by the Arkansas Psychology Board to practice in the area of neuropsychol</w:t>
      </w:r>
      <w:r>
        <w:rPr>
          <w:rFonts w:ascii="Arial" w:hAnsi="Arial" w:cs="Arial"/>
          <w:color w:val="221E1F"/>
          <w:sz w:val="16"/>
          <w:szCs w:val="16"/>
        </w:rPr>
        <w:softHyphen/>
        <w:t xml:space="preserve">ogy having supervision privileges also approved by the Board. A bachelor’s degree from a regionally accredited institution, preferably with a major in psychology, is required. Passing grades of “C” in college courses in abnormal psychology, personality, psychological statistics, and psychological testing/tests and measurement are required by the Arkansas Psychology Board to become a technician. </w:t>
      </w:r>
    </w:p>
    <w:p w14:paraId="5EA2793D" w14:textId="77777777" w:rsidR="00D57713" w:rsidRPr="00784370" w:rsidRDefault="00D57713" w:rsidP="00D57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440"/>
      </w:tblGrid>
      <w:tr w:rsidR="00D57713" w14:paraId="23A41FF3" w14:textId="77777777" w:rsidTr="00EF5CBA">
        <w:trPr>
          <w:trHeight w:val="114"/>
          <w:jc w:val="center"/>
        </w:trPr>
        <w:tc>
          <w:tcPr>
            <w:tcW w:w="6223" w:type="dxa"/>
          </w:tcPr>
          <w:p w14:paraId="1A1208E2" w14:textId="77777777" w:rsidR="00D57713" w:rsidRDefault="00D57713" w:rsidP="00EF5CBA">
            <w:pPr>
              <w:pStyle w:val="Pa253"/>
              <w:spacing w:after="40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Required Courses: </w:t>
            </w:r>
          </w:p>
        </w:tc>
        <w:tc>
          <w:tcPr>
            <w:tcW w:w="1440" w:type="dxa"/>
          </w:tcPr>
          <w:p w14:paraId="40EB72E9" w14:textId="77777777" w:rsidR="00D57713" w:rsidRDefault="00D57713" w:rsidP="00EF5CBA">
            <w:pPr>
              <w:pStyle w:val="Pa214"/>
              <w:spacing w:after="40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Sem. Hrs. </w:t>
            </w:r>
          </w:p>
        </w:tc>
      </w:tr>
      <w:tr w:rsidR="00D57713" w14:paraId="6D123CAF" w14:textId="77777777" w:rsidTr="00EF5CBA">
        <w:trPr>
          <w:trHeight w:val="81"/>
          <w:jc w:val="center"/>
        </w:trPr>
        <w:tc>
          <w:tcPr>
            <w:tcW w:w="6223" w:type="dxa"/>
          </w:tcPr>
          <w:p w14:paraId="6A6A75CE" w14:textId="77777777" w:rsidR="00D57713" w:rsidRDefault="00D57713" w:rsidP="00EF5CBA">
            <w:pPr>
              <w:pStyle w:val="Pa242"/>
              <w:rPr>
                <w:rStyle w:val="A14"/>
              </w:rPr>
            </w:pPr>
            <w:r w:rsidRPr="00784370">
              <w:rPr>
                <w:rStyle w:val="A14"/>
                <w:color w:val="4F81BD" w:themeColor="accent1"/>
              </w:rPr>
              <w:t>PSY 2233, Abnormal Psychology</w:t>
            </w:r>
          </w:p>
        </w:tc>
        <w:tc>
          <w:tcPr>
            <w:tcW w:w="1440" w:type="dxa"/>
          </w:tcPr>
          <w:p w14:paraId="11365973" w14:textId="77777777" w:rsidR="00D57713" w:rsidRDefault="00D57713" w:rsidP="00EF5CBA">
            <w:pPr>
              <w:pStyle w:val="Pa88"/>
              <w:jc w:val="center"/>
              <w:rPr>
                <w:rStyle w:val="A14"/>
              </w:rPr>
            </w:pPr>
          </w:p>
        </w:tc>
      </w:tr>
      <w:tr w:rsidR="00D57713" w14:paraId="3D559456" w14:textId="77777777" w:rsidTr="00EF5CBA">
        <w:trPr>
          <w:trHeight w:val="81"/>
          <w:jc w:val="center"/>
        </w:trPr>
        <w:tc>
          <w:tcPr>
            <w:tcW w:w="6223" w:type="dxa"/>
          </w:tcPr>
          <w:p w14:paraId="6FAEF058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 3103, Quantitative Methods for Behavioral Sciences </w:t>
            </w:r>
          </w:p>
        </w:tc>
        <w:tc>
          <w:tcPr>
            <w:tcW w:w="1440" w:type="dxa"/>
          </w:tcPr>
          <w:p w14:paraId="25475A07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6692DA90" w14:textId="77777777" w:rsidTr="00EF5CBA">
        <w:trPr>
          <w:trHeight w:val="81"/>
          <w:jc w:val="center"/>
        </w:trPr>
        <w:tc>
          <w:tcPr>
            <w:tcW w:w="6223" w:type="dxa"/>
          </w:tcPr>
          <w:p w14:paraId="17288043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 4173, Psychometrics </w:t>
            </w:r>
          </w:p>
        </w:tc>
        <w:tc>
          <w:tcPr>
            <w:tcW w:w="1440" w:type="dxa"/>
          </w:tcPr>
          <w:p w14:paraId="07CD35BA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0188017B" w14:textId="77777777" w:rsidTr="00EF5CBA">
        <w:trPr>
          <w:trHeight w:val="81"/>
          <w:jc w:val="center"/>
        </w:trPr>
        <w:tc>
          <w:tcPr>
            <w:tcW w:w="6223" w:type="dxa"/>
          </w:tcPr>
          <w:p w14:paraId="2AD7B6C8" w14:textId="77777777" w:rsidR="00D57713" w:rsidRDefault="00D57713" w:rsidP="00EF5CBA">
            <w:pPr>
              <w:pStyle w:val="Pa242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PSY 4553, Personality Theory </w:t>
            </w:r>
          </w:p>
        </w:tc>
        <w:tc>
          <w:tcPr>
            <w:tcW w:w="1440" w:type="dxa"/>
          </w:tcPr>
          <w:p w14:paraId="308BE2C9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57713" w14:paraId="0ABCD653" w14:textId="77777777" w:rsidTr="00EF5CBA">
        <w:trPr>
          <w:trHeight w:val="114"/>
          <w:jc w:val="center"/>
        </w:trPr>
        <w:tc>
          <w:tcPr>
            <w:tcW w:w="6223" w:type="dxa"/>
          </w:tcPr>
          <w:p w14:paraId="59AD7199" w14:textId="77777777" w:rsidR="00D57713" w:rsidRDefault="00D57713" w:rsidP="00EF5CBA">
            <w:pPr>
              <w:pStyle w:val="Pa21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440" w:type="dxa"/>
          </w:tcPr>
          <w:p w14:paraId="6DEBD0F9" w14:textId="77777777" w:rsidR="00D57713" w:rsidRDefault="00D57713" w:rsidP="00EF5CBA">
            <w:pPr>
              <w:pStyle w:val="Pa88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 </w:t>
            </w:r>
          </w:p>
        </w:tc>
      </w:tr>
    </w:tbl>
    <w:p w14:paraId="0976D6FE" w14:textId="77777777" w:rsidR="00D57713" w:rsidRDefault="00D57713" w:rsidP="00D57713"/>
    <w:p w14:paraId="520D67B5" w14:textId="0119BEE0" w:rsidR="00D57713" w:rsidRDefault="00033051" w:rsidP="00A8231E">
      <w:r>
        <w:t>Page 241:</w:t>
      </w:r>
    </w:p>
    <w:p w14:paraId="238DBE53" w14:textId="77777777" w:rsidR="00033051" w:rsidRDefault="00033051" w:rsidP="00033051">
      <w:pPr>
        <w:pStyle w:val="Pa207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Major in Criminology (cont.) </w:t>
      </w:r>
    </w:p>
    <w:p w14:paraId="0FCB340C" w14:textId="77777777" w:rsidR="00033051" w:rsidRDefault="00033051" w:rsidP="00033051">
      <w:pPr>
        <w:pStyle w:val="Pa88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Arts </w:t>
      </w:r>
    </w:p>
    <w:p w14:paraId="4E6E9816" w14:textId="3E7BBF73" w:rsidR="00033051" w:rsidRPr="00033051" w:rsidRDefault="00033051" w:rsidP="00033051">
      <w:pPr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>A complete 8-semester degree plan is available at https://www.astate.edu/info/academics/degrees/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3"/>
        <w:gridCol w:w="1620"/>
      </w:tblGrid>
      <w:tr w:rsidR="00033051" w:rsidRPr="00784370" w14:paraId="2FB0AC69" w14:textId="77777777" w:rsidTr="00033051">
        <w:trPr>
          <w:trHeight w:val="2818"/>
          <w:jc w:val="center"/>
        </w:trPr>
        <w:tc>
          <w:tcPr>
            <w:tcW w:w="7483" w:type="dxa"/>
          </w:tcPr>
          <w:p w14:paraId="03CD5FEF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Electives (select 21 hours from the following): </w:t>
            </w:r>
          </w:p>
          <w:p w14:paraId="78E60DE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2043, Community Relations </w:t>
            </w:r>
          </w:p>
          <w:p w14:paraId="2CAFDB4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2253, Criminal Investigation </w:t>
            </w:r>
          </w:p>
          <w:p w14:paraId="717B87D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2263, Criminal Evidence and Procedure </w:t>
            </w:r>
          </w:p>
          <w:p w14:paraId="2B17D9B1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If not used for major core course requirement. </w:t>
            </w:r>
          </w:p>
          <w:p w14:paraId="4D071BF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3323, Juvenile Delinquency </w:t>
            </w:r>
          </w:p>
          <w:p w14:paraId="24C8A335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3423, Serial Homicide </w:t>
            </w:r>
          </w:p>
          <w:p w14:paraId="4029DEE0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4103, Criminal Justice Systems </w:t>
            </w:r>
          </w:p>
          <w:p w14:paraId="2158212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460V, Special Problems </w:t>
            </w:r>
          </w:p>
          <w:p w14:paraId="4CFD811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CRIM 470V, Internship </w:t>
            </w:r>
          </w:p>
          <w:p w14:paraId="344EC6C5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HIST 3583, History of Law Enforcement </w:t>
            </w:r>
          </w:p>
          <w:p w14:paraId="4D2C44D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3113, American Municipal Government </w:t>
            </w:r>
          </w:p>
          <w:p w14:paraId="365AAF32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3143, State and Local Government </w:t>
            </w:r>
          </w:p>
          <w:p w14:paraId="4FFFF3FE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3183, Criminal Law and the Constitution </w:t>
            </w:r>
          </w:p>
          <w:p w14:paraId="29404785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If not used for major core course requirement. </w:t>
            </w:r>
          </w:p>
          <w:p w14:paraId="2204708A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POSC 4533, Environmental Law and Administration </w:t>
            </w:r>
          </w:p>
          <w:p w14:paraId="1F5E32F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4F81BD" w:themeColor="accent1"/>
                <w:sz w:val="12"/>
                <w:szCs w:val="12"/>
              </w:rPr>
              <w:t>PSY 2233, Abnormal Psychology</w:t>
            </w:r>
          </w:p>
          <w:p w14:paraId="7BD585CA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PSY 3413, Adolescent Psychology </w:t>
            </w:r>
          </w:p>
          <w:p w14:paraId="497A9DB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2223, Social Problems </w:t>
            </w:r>
          </w:p>
          <w:p w14:paraId="0000DE0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3273, Social Stratification </w:t>
            </w:r>
          </w:p>
          <w:p w14:paraId="3C529201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3293, Self and Society </w:t>
            </w:r>
          </w:p>
          <w:p w14:paraId="46B7F39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3353, Minority Groups </w:t>
            </w:r>
          </w:p>
          <w:p w14:paraId="1A083369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3463, Collective Behavior </w:t>
            </w:r>
          </w:p>
          <w:p w14:paraId="47A8F0E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4003, Perspectives on Death and Dying </w:t>
            </w:r>
          </w:p>
          <w:p w14:paraId="372F8D43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4063, Sociology of Disasters </w:t>
            </w:r>
          </w:p>
          <w:p w14:paraId="364B2306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4073, Sociology of Family Violence </w:t>
            </w: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7B8B754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4213, Introduction to Domestic Violence </w:t>
            </w:r>
          </w:p>
          <w:p w14:paraId="301FAF7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4203, Social Deviance </w:t>
            </w:r>
          </w:p>
          <w:p w14:paraId="4A9B2D6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4233, Social Organization </w:t>
            </w:r>
          </w:p>
          <w:p w14:paraId="3E2921E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4243, Social Theory </w:t>
            </w:r>
          </w:p>
          <w:p w14:paraId="4B068D2F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SOC 4253, Rural Sociology </w:t>
            </w:r>
          </w:p>
          <w:p w14:paraId="55631DF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4263, Terrorism as a Social Movement </w:t>
            </w:r>
          </w:p>
          <w:p w14:paraId="56824B8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4273, World Population and Society </w:t>
            </w:r>
          </w:p>
          <w:p w14:paraId="5F99357D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4283, Qualitative Data Analysis </w:t>
            </w:r>
          </w:p>
          <w:p w14:paraId="13A5F160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4323, Applied Research </w:t>
            </w:r>
          </w:p>
          <w:p w14:paraId="6029B81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4333, Sociology of Youth Subcultures </w:t>
            </w:r>
          </w:p>
          <w:p w14:paraId="3B88C18B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4363, Environmental Sociology </w:t>
            </w:r>
          </w:p>
          <w:p w14:paraId="0875D441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3323, Substance Abuse: Intervention and Treatment </w:t>
            </w:r>
          </w:p>
          <w:p w14:paraId="2B5C8487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3343, Child Abuse and Neglect </w:t>
            </w:r>
          </w:p>
        </w:tc>
        <w:tc>
          <w:tcPr>
            <w:tcW w:w="1620" w:type="dxa"/>
          </w:tcPr>
          <w:p w14:paraId="1754EA6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21 </w:t>
            </w:r>
          </w:p>
        </w:tc>
      </w:tr>
      <w:tr w:rsidR="00033051" w:rsidRPr="00784370" w14:paraId="16DD1607" w14:textId="77777777" w:rsidTr="00033051">
        <w:trPr>
          <w:trHeight w:val="85"/>
          <w:jc w:val="center"/>
        </w:trPr>
        <w:tc>
          <w:tcPr>
            <w:tcW w:w="7483" w:type="dxa"/>
          </w:tcPr>
          <w:p w14:paraId="27D306D2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620" w:type="dxa"/>
          </w:tcPr>
          <w:p w14:paraId="65B9757C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48 </w:t>
            </w:r>
          </w:p>
        </w:tc>
      </w:tr>
      <w:tr w:rsidR="00033051" w:rsidRPr="00784370" w14:paraId="4EBBBA3E" w14:textId="77777777" w:rsidTr="00033051">
        <w:trPr>
          <w:trHeight w:val="114"/>
          <w:jc w:val="center"/>
        </w:trPr>
        <w:tc>
          <w:tcPr>
            <w:tcW w:w="7483" w:type="dxa"/>
          </w:tcPr>
          <w:p w14:paraId="3AA2C74F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1620" w:type="dxa"/>
          </w:tcPr>
          <w:p w14:paraId="11C50774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33051" w:rsidRPr="00784370" w14:paraId="277FF409" w14:textId="77777777" w:rsidTr="00033051">
        <w:trPr>
          <w:trHeight w:val="85"/>
          <w:jc w:val="center"/>
        </w:trPr>
        <w:tc>
          <w:tcPr>
            <w:tcW w:w="7483" w:type="dxa"/>
          </w:tcPr>
          <w:p w14:paraId="12E4B2D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1620" w:type="dxa"/>
          </w:tcPr>
          <w:p w14:paraId="6AADC588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22-34 </w:t>
            </w:r>
          </w:p>
        </w:tc>
      </w:tr>
      <w:tr w:rsidR="00033051" w:rsidRPr="00784370" w14:paraId="1674CC81" w14:textId="77777777" w:rsidTr="00033051">
        <w:trPr>
          <w:trHeight w:val="114"/>
          <w:jc w:val="center"/>
        </w:trPr>
        <w:tc>
          <w:tcPr>
            <w:tcW w:w="7483" w:type="dxa"/>
          </w:tcPr>
          <w:p w14:paraId="72C1B9E2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620" w:type="dxa"/>
          </w:tcPr>
          <w:p w14:paraId="0D051149" w14:textId="77777777" w:rsidR="00033051" w:rsidRPr="00784370" w:rsidRDefault="00033051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120 </w:t>
            </w:r>
          </w:p>
        </w:tc>
      </w:tr>
    </w:tbl>
    <w:p w14:paraId="19D62012" w14:textId="77777777" w:rsidR="00033051" w:rsidRPr="00784370" w:rsidRDefault="00033051" w:rsidP="00033051"/>
    <w:p w14:paraId="53BC3CC3" w14:textId="53EE77FB" w:rsidR="00033051" w:rsidRDefault="006B0425" w:rsidP="00A8231E">
      <w:r>
        <w:t>Page 380:</w:t>
      </w:r>
    </w:p>
    <w:p w14:paraId="72336DF7" w14:textId="77777777" w:rsidR="006B0425" w:rsidRDefault="006B0425" w:rsidP="006B0425">
      <w:pPr>
        <w:pStyle w:val="Pa207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0"/>
        </w:rPr>
        <w:t xml:space="preserve">Bachelor of Social Work </w:t>
      </w:r>
    </w:p>
    <w:p w14:paraId="3A0EA27A" w14:textId="77777777" w:rsidR="006B0425" w:rsidRDefault="006B0425" w:rsidP="006B0425">
      <w:pPr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>A complete 8-semester degree plan is available at https://www.astate.edu/info/academics/degrees/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3"/>
        <w:gridCol w:w="1710"/>
      </w:tblGrid>
      <w:tr w:rsidR="006B0425" w:rsidRPr="00784370" w14:paraId="56D8B34E" w14:textId="77777777" w:rsidTr="00EF5CBA">
        <w:trPr>
          <w:trHeight w:val="114"/>
          <w:jc w:val="center"/>
        </w:trPr>
        <w:tc>
          <w:tcPr>
            <w:tcW w:w="8563" w:type="dxa"/>
            <w:gridSpan w:val="2"/>
          </w:tcPr>
          <w:p w14:paraId="5E7C050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6B0425" w:rsidRPr="00784370" w14:paraId="52912854" w14:textId="77777777" w:rsidTr="00EF5CBA">
        <w:trPr>
          <w:trHeight w:val="81"/>
          <w:jc w:val="center"/>
        </w:trPr>
        <w:tc>
          <w:tcPr>
            <w:tcW w:w="8563" w:type="dxa"/>
            <w:gridSpan w:val="2"/>
          </w:tcPr>
          <w:p w14:paraId="52639D2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42) </w:t>
            </w:r>
          </w:p>
        </w:tc>
      </w:tr>
      <w:tr w:rsidR="006B0425" w:rsidRPr="00784370" w14:paraId="0BAD8A7B" w14:textId="77777777" w:rsidTr="00EF5CBA">
        <w:trPr>
          <w:trHeight w:val="114"/>
          <w:jc w:val="center"/>
        </w:trPr>
        <w:tc>
          <w:tcPr>
            <w:tcW w:w="6853" w:type="dxa"/>
          </w:tcPr>
          <w:p w14:paraId="25C4F0B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710" w:type="dxa"/>
          </w:tcPr>
          <w:p w14:paraId="0F5359E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0B340CCC" w14:textId="77777777" w:rsidTr="00EF5CBA">
        <w:trPr>
          <w:trHeight w:val="85"/>
          <w:jc w:val="center"/>
        </w:trPr>
        <w:tc>
          <w:tcPr>
            <w:tcW w:w="6853" w:type="dxa"/>
          </w:tcPr>
          <w:p w14:paraId="1BA638B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1203, Making Connections Social Work </w:t>
            </w:r>
          </w:p>
        </w:tc>
        <w:tc>
          <w:tcPr>
            <w:tcW w:w="1710" w:type="dxa"/>
          </w:tcPr>
          <w:p w14:paraId="52D9DE5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08172E48" w14:textId="77777777" w:rsidTr="00EF5CBA">
        <w:trPr>
          <w:trHeight w:val="114"/>
          <w:jc w:val="center"/>
        </w:trPr>
        <w:tc>
          <w:tcPr>
            <w:tcW w:w="6853" w:type="dxa"/>
          </w:tcPr>
          <w:p w14:paraId="66DBA96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710" w:type="dxa"/>
          </w:tcPr>
          <w:p w14:paraId="13FDBBB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676C5EE7" w14:textId="77777777" w:rsidTr="00EF5CBA">
        <w:trPr>
          <w:trHeight w:val="514"/>
          <w:jc w:val="center"/>
        </w:trPr>
        <w:tc>
          <w:tcPr>
            <w:tcW w:w="6853" w:type="dxa"/>
          </w:tcPr>
          <w:p w14:paraId="7C57289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78) </w:t>
            </w:r>
          </w:p>
          <w:p w14:paraId="36BE128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34D9E33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POSC 2103, Introduction to United States Government </w:t>
            </w:r>
          </w:p>
          <w:p w14:paraId="25EE9FD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PSY 2013, Introduction to Psychology </w:t>
            </w:r>
          </w:p>
          <w:p w14:paraId="4E76629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SOC 2213, Introduction to Sociology </w:t>
            </w:r>
          </w:p>
          <w:p w14:paraId="2EB19EF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COMS 1203 Oral Communication (Required Departmental Gen. Ed. Option) </w:t>
            </w:r>
          </w:p>
        </w:tc>
        <w:tc>
          <w:tcPr>
            <w:tcW w:w="1710" w:type="dxa"/>
          </w:tcPr>
          <w:p w14:paraId="6F2B33B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6B0425" w:rsidRPr="00784370" w14:paraId="0B07DBF6" w14:textId="77777777" w:rsidTr="00EF5CBA">
        <w:trPr>
          <w:trHeight w:val="114"/>
          <w:jc w:val="center"/>
        </w:trPr>
        <w:tc>
          <w:tcPr>
            <w:tcW w:w="6853" w:type="dxa"/>
          </w:tcPr>
          <w:p w14:paraId="4381B95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1710" w:type="dxa"/>
          </w:tcPr>
          <w:p w14:paraId="62AFBD8E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1B11A72E" w14:textId="77777777" w:rsidTr="00EF5CBA">
        <w:trPr>
          <w:trHeight w:val="81"/>
          <w:jc w:val="center"/>
        </w:trPr>
        <w:tc>
          <w:tcPr>
            <w:tcW w:w="6853" w:type="dxa"/>
          </w:tcPr>
          <w:p w14:paraId="478E2B0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4BACC6" w:themeColor="accent5"/>
                <w:sz w:val="12"/>
                <w:szCs w:val="12"/>
              </w:rPr>
              <w:t xml:space="preserve">PSY 2233, Abnormal Psychology </w:t>
            </w:r>
          </w:p>
        </w:tc>
        <w:tc>
          <w:tcPr>
            <w:tcW w:w="1710" w:type="dxa"/>
          </w:tcPr>
          <w:p w14:paraId="3414BFD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1BA70109" w14:textId="77777777" w:rsidTr="00EF5CBA">
        <w:trPr>
          <w:trHeight w:val="81"/>
          <w:jc w:val="center"/>
        </w:trPr>
        <w:tc>
          <w:tcPr>
            <w:tcW w:w="6853" w:type="dxa"/>
          </w:tcPr>
          <w:p w14:paraId="0F47490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 3383, Social Statistics </w:t>
            </w:r>
          </w:p>
        </w:tc>
        <w:tc>
          <w:tcPr>
            <w:tcW w:w="1710" w:type="dxa"/>
          </w:tcPr>
          <w:p w14:paraId="3CC9900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4174CB38" w14:textId="77777777" w:rsidTr="00EF5CBA">
        <w:trPr>
          <w:trHeight w:val="81"/>
          <w:jc w:val="center"/>
        </w:trPr>
        <w:tc>
          <w:tcPr>
            <w:tcW w:w="6853" w:type="dxa"/>
          </w:tcPr>
          <w:p w14:paraId="70DF7B5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2203, Introduction to Social Work </w:t>
            </w:r>
          </w:p>
        </w:tc>
        <w:tc>
          <w:tcPr>
            <w:tcW w:w="1710" w:type="dxa"/>
          </w:tcPr>
          <w:p w14:paraId="488C17A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45D6DA0C" w14:textId="77777777" w:rsidTr="00EF5CBA">
        <w:trPr>
          <w:trHeight w:val="81"/>
          <w:jc w:val="center"/>
        </w:trPr>
        <w:tc>
          <w:tcPr>
            <w:tcW w:w="6853" w:type="dxa"/>
          </w:tcPr>
          <w:p w14:paraId="38A503DA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2223, Social Problems </w:t>
            </w:r>
          </w:p>
        </w:tc>
        <w:tc>
          <w:tcPr>
            <w:tcW w:w="1710" w:type="dxa"/>
          </w:tcPr>
          <w:p w14:paraId="2D919A3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28882031" w14:textId="77777777" w:rsidTr="00EF5CBA">
        <w:trPr>
          <w:trHeight w:val="81"/>
          <w:jc w:val="center"/>
        </w:trPr>
        <w:tc>
          <w:tcPr>
            <w:tcW w:w="6853" w:type="dxa"/>
          </w:tcPr>
          <w:p w14:paraId="5E77C79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3253, Social Work Practice I </w:t>
            </w:r>
          </w:p>
        </w:tc>
        <w:tc>
          <w:tcPr>
            <w:tcW w:w="1710" w:type="dxa"/>
          </w:tcPr>
          <w:p w14:paraId="342FCAE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72108AFD" w14:textId="77777777" w:rsidTr="00EF5CBA">
        <w:trPr>
          <w:trHeight w:val="81"/>
          <w:jc w:val="center"/>
        </w:trPr>
        <w:tc>
          <w:tcPr>
            <w:tcW w:w="6853" w:type="dxa"/>
          </w:tcPr>
          <w:p w14:paraId="0947BF96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3303, Human Behavior in Social Environment I </w:t>
            </w:r>
          </w:p>
        </w:tc>
        <w:tc>
          <w:tcPr>
            <w:tcW w:w="1710" w:type="dxa"/>
          </w:tcPr>
          <w:p w14:paraId="208D916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2C035D54" w14:textId="77777777" w:rsidTr="00EF5CBA">
        <w:trPr>
          <w:trHeight w:val="81"/>
          <w:jc w:val="center"/>
        </w:trPr>
        <w:tc>
          <w:tcPr>
            <w:tcW w:w="6853" w:type="dxa"/>
          </w:tcPr>
          <w:p w14:paraId="7FB0F2E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3333, Human Behavior in Social Environment II </w:t>
            </w:r>
          </w:p>
        </w:tc>
        <w:tc>
          <w:tcPr>
            <w:tcW w:w="1710" w:type="dxa"/>
          </w:tcPr>
          <w:p w14:paraId="4264B1BC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3594CEDC" w14:textId="77777777" w:rsidTr="00EF5CBA">
        <w:trPr>
          <w:trHeight w:val="81"/>
          <w:jc w:val="center"/>
        </w:trPr>
        <w:tc>
          <w:tcPr>
            <w:tcW w:w="6853" w:type="dxa"/>
          </w:tcPr>
          <w:p w14:paraId="182025C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3363, Cultural Diversity </w:t>
            </w:r>
          </w:p>
        </w:tc>
        <w:tc>
          <w:tcPr>
            <w:tcW w:w="1710" w:type="dxa"/>
          </w:tcPr>
          <w:p w14:paraId="2456EB7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23E7ABAC" w14:textId="77777777" w:rsidTr="00EF5CBA">
        <w:trPr>
          <w:trHeight w:val="81"/>
          <w:jc w:val="center"/>
        </w:trPr>
        <w:tc>
          <w:tcPr>
            <w:tcW w:w="6853" w:type="dxa"/>
          </w:tcPr>
          <w:p w14:paraId="28D0AD7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3373, Social Work Research Methods </w:t>
            </w:r>
          </w:p>
        </w:tc>
        <w:tc>
          <w:tcPr>
            <w:tcW w:w="1710" w:type="dxa"/>
          </w:tcPr>
          <w:p w14:paraId="689B2BAE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69A0556B" w14:textId="77777777" w:rsidTr="00EF5CBA">
        <w:trPr>
          <w:trHeight w:val="81"/>
          <w:jc w:val="center"/>
        </w:trPr>
        <w:tc>
          <w:tcPr>
            <w:tcW w:w="6853" w:type="dxa"/>
          </w:tcPr>
          <w:p w14:paraId="09B1A9D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4263, Social Work Practice II </w:t>
            </w:r>
          </w:p>
        </w:tc>
        <w:tc>
          <w:tcPr>
            <w:tcW w:w="1710" w:type="dxa"/>
          </w:tcPr>
          <w:p w14:paraId="7FCCA9F0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2EBCDA7B" w14:textId="77777777" w:rsidTr="00EF5CBA">
        <w:trPr>
          <w:trHeight w:val="81"/>
          <w:jc w:val="center"/>
        </w:trPr>
        <w:tc>
          <w:tcPr>
            <w:tcW w:w="6853" w:type="dxa"/>
          </w:tcPr>
          <w:p w14:paraId="46F9E62D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4273, Field Experience I </w:t>
            </w:r>
          </w:p>
        </w:tc>
        <w:tc>
          <w:tcPr>
            <w:tcW w:w="1710" w:type="dxa"/>
          </w:tcPr>
          <w:p w14:paraId="7C00334C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400A6F5A" w14:textId="77777777" w:rsidTr="00EF5CBA">
        <w:trPr>
          <w:trHeight w:val="81"/>
          <w:jc w:val="center"/>
        </w:trPr>
        <w:tc>
          <w:tcPr>
            <w:tcW w:w="6853" w:type="dxa"/>
          </w:tcPr>
          <w:p w14:paraId="1E165B81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4283, Field Experience Seminar </w:t>
            </w:r>
          </w:p>
        </w:tc>
        <w:tc>
          <w:tcPr>
            <w:tcW w:w="1710" w:type="dxa"/>
          </w:tcPr>
          <w:p w14:paraId="5AC12DE4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71D997DD" w14:textId="77777777" w:rsidTr="00EF5CBA">
        <w:trPr>
          <w:trHeight w:val="81"/>
          <w:jc w:val="center"/>
        </w:trPr>
        <w:tc>
          <w:tcPr>
            <w:tcW w:w="6853" w:type="dxa"/>
          </w:tcPr>
          <w:p w14:paraId="6B5E9C4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4296, Field Experience II </w:t>
            </w:r>
          </w:p>
        </w:tc>
        <w:tc>
          <w:tcPr>
            <w:tcW w:w="1710" w:type="dxa"/>
          </w:tcPr>
          <w:p w14:paraId="279DF55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6 </w:t>
            </w:r>
          </w:p>
        </w:tc>
      </w:tr>
      <w:tr w:rsidR="006B0425" w:rsidRPr="00784370" w14:paraId="4135929A" w14:textId="77777777" w:rsidTr="00EF5CBA">
        <w:trPr>
          <w:trHeight w:val="81"/>
          <w:jc w:val="center"/>
        </w:trPr>
        <w:tc>
          <w:tcPr>
            <w:tcW w:w="6853" w:type="dxa"/>
          </w:tcPr>
          <w:p w14:paraId="43A3FF42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4303, Social Work Practice III </w:t>
            </w:r>
          </w:p>
        </w:tc>
        <w:tc>
          <w:tcPr>
            <w:tcW w:w="1710" w:type="dxa"/>
          </w:tcPr>
          <w:p w14:paraId="05845821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7E19D985" w14:textId="77777777" w:rsidTr="00EF5CBA">
        <w:trPr>
          <w:trHeight w:val="81"/>
          <w:jc w:val="center"/>
        </w:trPr>
        <w:tc>
          <w:tcPr>
            <w:tcW w:w="6853" w:type="dxa"/>
          </w:tcPr>
          <w:p w14:paraId="3F45E2A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SW 4313, Social Welfare Policy </w:t>
            </w:r>
          </w:p>
        </w:tc>
        <w:tc>
          <w:tcPr>
            <w:tcW w:w="1710" w:type="dxa"/>
          </w:tcPr>
          <w:p w14:paraId="77151029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B0425" w:rsidRPr="00784370" w14:paraId="745B8C3B" w14:textId="77777777" w:rsidTr="00EF5CBA">
        <w:trPr>
          <w:trHeight w:val="81"/>
          <w:jc w:val="center"/>
        </w:trPr>
        <w:tc>
          <w:tcPr>
            <w:tcW w:w="6853" w:type="dxa"/>
          </w:tcPr>
          <w:p w14:paraId="40BAC16C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Social Work electives </w:t>
            </w:r>
          </w:p>
        </w:tc>
        <w:tc>
          <w:tcPr>
            <w:tcW w:w="1710" w:type="dxa"/>
          </w:tcPr>
          <w:p w14:paraId="579B1AAF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t xml:space="preserve">12 </w:t>
            </w:r>
          </w:p>
        </w:tc>
      </w:tr>
      <w:tr w:rsidR="006B0425" w:rsidRPr="00784370" w14:paraId="36B30912" w14:textId="77777777" w:rsidTr="00EF5CBA">
        <w:trPr>
          <w:trHeight w:val="85"/>
          <w:jc w:val="center"/>
        </w:trPr>
        <w:tc>
          <w:tcPr>
            <w:tcW w:w="6853" w:type="dxa"/>
          </w:tcPr>
          <w:p w14:paraId="771F996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710" w:type="dxa"/>
          </w:tcPr>
          <w:p w14:paraId="124D333B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60 </w:t>
            </w:r>
          </w:p>
        </w:tc>
      </w:tr>
      <w:tr w:rsidR="006B0425" w:rsidRPr="00784370" w14:paraId="7788A539" w14:textId="77777777" w:rsidTr="00EF5CBA">
        <w:trPr>
          <w:trHeight w:val="114"/>
          <w:jc w:val="center"/>
        </w:trPr>
        <w:tc>
          <w:tcPr>
            <w:tcW w:w="6853" w:type="dxa"/>
          </w:tcPr>
          <w:p w14:paraId="0D6FB89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1710" w:type="dxa"/>
          </w:tcPr>
          <w:p w14:paraId="1208D2B8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B0425" w:rsidRPr="00784370" w14:paraId="33B4417C" w14:textId="77777777" w:rsidTr="00EF5CBA">
        <w:trPr>
          <w:trHeight w:val="228"/>
          <w:jc w:val="center"/>
        </w:trPr>
        <w:tc>
          <w:tcPr>
            <w:tcW w:w="6853" w:type="dxa"/>
          </w:tcPr>
          <w:p w14:paraId="50376761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Electives </w:t>
            </w:r>
          </w:p>
          <w:p w14:paraId="7885CED3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Foreign language, specifically Spanish, is highly recommended. Students choosing language must complete all 12 hours in the sequence. </w:t>
            </w:r>
          </w:p>
        </w:tc>
        <w:tc>
          <w:tcPr>
            <w:tcW w:w="1710" w:type="dxa"/>
          </w:tcPr>
          <w:p w14:paraId="405C65A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22 </w:t>
            </w:r>
          </w:p>
        </w:tc>
      </w:tr>
      <w:tr w:rsidR="006B0425" w:rsidRPr="00784370" w14:paraId="2E290A96" w14:textId="77777777" w:rsidTr="00EF5CBA">
        <w:trPr>
          <w:trHeight w:val="114"/>
          <w:jc w:val="center"/>
        </w:trPr>
        <w:tc>
          <w:tcPr>
            <w:tcW w:w="6853" w:type="dxa"/>
          </w:tcPr>
          <w:p w14:paraId="25410405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710" w:type="dxa"/>
          </w:tcPr>
          <w:p w14:paraId="4A4402B7" w14:textId="77777777" w:rsidR="006B0425" w:rsidRPr="00784370" w:rsidRDefault="006B0425" w:rsidP="00EF5CBA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8437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14:paraId="7E7DBB9C" w14:textId="77777777" w:rsidR="006B0425" w:rsidRDefault="006B0425" w:rsidP="00A8231E"/>
    <w:p w14:paraId="0FD16296" w14:textId="5F373BF0" w:rsidR="0046667A" w:rsidRPr="0046667A" w:rsidRDefault="0046667A" w:rsidP="004666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Page 550</w:t>
      </w:r>
      <w:r w:rsidRPr="0046667A">
        <w:rPr>
          <w:rFonts w:ascii="Times New Roman" w:eastAsia="Times New Roman" w:hAnsi="Times New Roman" w:cs="Times New Roman"/>
          <w:bCs/>
          <w:sz w:val="20"/>
          <w:szCs w:val="24"/>
        </w:rPr>
        <w:t>:</w:t>
      </w:r>
    </w:p>
    <w:p w14:paraId="6EBFC8CA" w14:textId="77777777" w:rsidR="0046667A" w:rsidRDefault="0046667A" w:rsidP="004666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4E86E558" w14:textId="5E256865" w:rsidR="0046667A" w:rsidRPr="0046667A" w:rsidRDefault="0046667A" w:rsidP="0046667A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 w:rsidRPr="0046667A">
        <w:rPr>
          <w:rFonts w:ascii="Arial" w:eastAsia="Times New Roman" w:hAnsi="Arial" w:cs="Arial"/>
          <w:b/>
          <w:bCs/>
          <w:sz w:val="20"/>
          <w:szCs w:val="24"/>
        </w:rPr>
        <w:t xml:space="preserve">PSY </w:t>
      </w:r>
      <w:r>
        <w:rPr>
          <w:rFonts w:ascii="Arial" w:eastAsia="Times New Roman" w:hAnsi="Arial" w:cs="Arial"/>
          <w:b/>
          <w:bCs/>
          <w:sz w:val="20"/>
          <w:szCs w:val="24"/>
        </w:rPr>
        <w:t>22</w:t>
      </w:r>
      <w:r w:rsidRPr="0046667A">
        <w:rPr>
          <w:rFonts w:ascii="Arial" w:eastAsia="Times New Roman" w:hAnsi="Arial" w:cs="Arial"/>
          <w:b/>
          <w:bCs/>
          <w:sz w:val="20"/>
          <w:szCs w:val="24"/>
        </w:rPr>
        <w:t>33. Abnormal Psychology</w:t>
      </w:r>
      <w:r w:rsidRPr="0046667A">
        <w:rPr>
          <w:rFonts w:ascii="Arial" w:eastAsia="Times New Roman" w:hAnsi="Arial" w:cs="Arial"/>
          <w:bCs/>
          <w:sz w:val="20"/>
          <w:szCs w:val="24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</w:rPr>
        <w:t xml:space="preserve">       </w:t>
      </w:r>
      <w:r w:rsidRPr="0046667A">
        <w:rPr>
          <w:rFonts w:ascii="Arial" w:eastAsia="Times New Roman" w:hAnsi="Arial" w:cs="Arial"/>
          <w:bCs/>
          <w:sz w:val="20"/>
          <w:szCs w:val="24"/>
        </w:rPr>
        <w:t>An introduction to various psychological disorders, including their diagnostic criteria, risk factors, and characteristics according to the current Diagnostic and Statistical Manual of Mental Disorders. Prerequisites, PSY 2013; or instructor permission. Fall, Spring.</w:t>
      </w:r>
    </w:p>
    <w:p w14:paraId="28193377" w14:textId="77777777" w:rsidR="0046667A" w:rsidRDefault="0046667A" w:rsidP="004666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69A6BC54" w14:textId="3C93D2C2" w:rsidR="00C2162E" w:rsidRDefault="00C2162E" w:rsidP="00A8231E"/>
    <w:p w14:paraId="0E093A11" w14:textId="13054CA2" w:rsidR="00C2162E" w:rsidRDefault="00C2162E" w:rsidP="00A8231E"/>
    <w:p w14:paraId="4D59AE01" w14:textId="04753D53" w:rsidR="00C2162E" w:rsidRDefault="00C2162E" w:rsidP="00A8231E"/>
    <w:p w14:paraId="2C18D75E" w14:textId="669343B5" w:rsidR="00C2162E" w:rsidRDefault="00C2162E" w:rsidP="00A8231E">
      <w:pPr>
        <w:rPr>
          <w:rFonts w:asciiTheme="majorHAnsi" w:hAnsiTheme="majorHAnsi" w:cs="Arial"/>
          <w:sz w:val="18"/>
          <w:szCs w:val="18"/>
        </w:rPr>
      </w:pPr>
    </w:p>
    <w:sectPr w:rsidR="00C2162E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3236" w14:textId="77777777" w:rsidR="004F25B8" w:rsidRDefault="004F25B8" w:rsidP="00AF3758">
      <w:pPr>
        <w:spacing w:after="0" w:line="240" w:lineRule="auto"/>
      </w:pPr>
      <w:r>
        <w:separator/>
      </w:r>
    </w:p>
  </w:endnote>
  <w:endnote w:type="continuationSeparator" w:id="0">
    <w:p w14:paraId="0535AABB" w14:textId="77777777" w:rsidR="004F25B8" w:rsidRDefault="004F25B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3F8D4CB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67A">
      <w:rPr>
        <w:rStyle w:val="PageNumber"/>
        <w:noProof/>
      </w:rPr>
      <w:t>14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9E02" w14:textId="77777777" w:rsidR="004F25B8" w:rsidRDefault="004F25B8" w:rsidP="00AF3758">
      <w:pPr>
        <w:spacing w:after="0" w:line="240" w:lineRule="auto"/>
      </w:pPr>
      <w:r>
        <w:separator/>
      </w:r>
    </w:p>
  </w:footnote>
  <w:footnote w:type="continuationSeparator" w:id="0">
    <w:p w14:paraId="507B72B1" w14:textId="77777777" w:rsidR="004F25B8" w:rsidRDefault="004F25B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3051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2175"/>
    <w:rsid w:val="00103070"/>
    <w:rsid w:val="00143F9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E5E7D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1255"/>
    <w:rsid w:val="002E3BD5"/>
    <w:rsid w:val="002E544F"/>
    <w:rsid w:val="0030740C"/>
    <w:rsid w:val="0031339E"/>
    <w:rsid w:val="00316338"/>
    <w:rsid w:val="0032032C"/>
    <w:rsid w:val="00336348"/>
    <w:rsid w:val="00336EDB"/>
    <w:rsid w:val="00351746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35A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3F6987"/>
    <w:rsid w:val="004031A4"/>
    <w:rsid w:val="004072F1"/>
    <w:rsid w:val="00407FBA"/>
    <w:rsid w:val="004167AB"/>
    <w:rsid w:val="004228EA"/>
    <w:rsid w:val="00424133"/>
    <w:rsid w:val="00426FD6"/>
    <w:rsid w:val="00434AA5"/>
    <w:rsid w:val="004665CF"/>
    <w:rsid w:val="0046667A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25B8"/>
    <w:rsid w:val="004F3C87"/>
    <w:rsid w:val="004F4FDA"/>
    <w:rsid w:val="00504ECD"/>
    <w:rsid w:val="00512692"/>
    <w:rsid w:val="00526B81"/>
    <w:rsid w:val="00543B76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1372"/>
    <w:rsid w:val="006179CB"/>
    <w:rsid w:val="00623E7A"/>
    <w:rsid w:val="00627260"/>
    <w:rsid w:val="00627AAF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0E6B"/>
    <w:rsid w:val="006A7113"/>
    <w:rsid w:val="006B0425"/>
    <w:rsid w:val="006B0864"/>
    <w:rsid w:val="006B52C0"/>
    <w:rsid w:val="006C0168"/>
    <w:rsid w:val="006C758B"/>
    <w:rsid w:val="006D0246"/>
    <w:rsid w:val="006D258C"/>
    <w:rsid w:val="006D3578"/>
    <w:rsid w:val="006E157D"/>
    <w:rsid w:val="006E6117"/>
    <w:rsid w:val="00707571"/>
    <w:rsid w:val="00707894"/>
    <w:rsid w:val="00712045"/>
    <w:rsid w:val="007227F4"/>
    <w:rsid w:val="0073025F"/>
    <w:rsid w:val="0073125A"/>
    <w:rsid w:val="00750AF6"/>
    <w:rsid w:val="0075163A"/>
    <w:rsid w:val="007637B2"/>
    <w:rsid w:val="00770217"/>
    <w:rsid w:val="007735A0"/>
    <w:rsid w:val="007876A3"/>
    <w:rsid w:val="00787FB0"/>
    <w:rsid w:val="007A06B9"/>
    <w:rsid w:val="007A099B"/>
    <w:rsid w:val="007A0B12"/>
    <w:rsid w:val="007A164A"/>
    <w:rsid w:val="007B4144"/>
    <w:rsid w:val="007B754F"/>
    <w:rsid w:val="007C546D"/>
    <w:rsid w:val="007C7F4C"/>
    <w:rsid w:val="007D371A"/>
    <w:rsid w:val="007D3A96"/>
    <w:rsid w:val="007E3CEE"/>
    <w:rsid w:val="007F159A"/>
    <w:rsid w:val="007F2D67"/>
    <w:rsid w:val="00802638"/>
    <w:rsid w:val="00811B9D"/>
    <w:rsid w:val="00820CD9"/>
    <w:rsid w:val="00821A38"/>
    <w:rsid w:val="00822A0F"/>
    <w:rsid w:val="00826029"/>
    <w:rsid w:val="0083170D"/>
    <w:rsid w:val="008426D1"/>
    <w:rsid w:val="00862E36"/>
    <w:rsid w:val="008663CA"/>
    <w:rsid w:val="0087752E"/>
    <w:rsid w:val="00895557"/>
    <w:rsid w:val="008B2BCB"/>
    <w:rsid w:val="008B74B6"/>
    <w:rsid w:val="008C6881"/>
    <w:rsid w:val="008C6F46"/>
    <w:rsid w:val="008C703B"/>
    <w:rsid w:val="008E6C1C"/>
    <w:rsid w:val="008F1834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6272C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5CAF"/>
    <w:rsid w:val="00A40562"/>
    <w:rsid w:val="00A41E08"/>
    <w:rsid w:val="00A5089E"/>
    <w:rsid w:val="00A50C1F"/>
    <w:rsid w:val="00A54CD6"/>
    <w:rsid w:val="00A559A8"/>
    <w:rsid w:val="00A56D36"/>
    <w:rsid w:val="00A606BB"/>
    <w:rsid w:val="00A66C99"/>
    <w:rsid w:val="00A75AB0"/>
    <w:rsid w:val="00A80F2F"/>
    <w:rsid w:val="00A8231E"/>
    <w:rsid w:val="00A865C3"/>
    <w:rsid w:val="00A90B9E"/>
    <w:rsid w:val="00A9429B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9A2"/>
    <w:rsid w:val="00B86002"/>
    <w:rsid w:val="00B91E8F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1751"/>
    <w:rsid w:val="00BF68C8"/>
    <w:rsid w:val="00BF6FF6"/>
    <w:rsid w:val="00C001C6"/>
    <w:rsid w:val="00C002F9"/>
    <w:rsid w:val="00C06304"/>
    <w:rsid w:val="00C12816"/>
    <w:rsid w:val="00C12977"/>
    <w:rsid w:val="00C2162E"/>
    <w:rsid w:val="00C23120"/>
    <w:rsid w:val="00C23CC7"/>
    <w:rsid w:val="00C31DE7"/>
    <w:rsid w:val="00C334FF"/>
    <w:rsid w:val="00C42E21"/>
    <w:rsid w:val="00C44B9B"/>
    <w:rsid w:val="00C44C5E"/>
    <w:rsid w:val="00C45410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0E6"/>
    <w:rsid w:val="00CA7772"/>
    <w:rsid w:val="00CA7C7C"/>
    <w:rsid w:val="00CB2125"/>
    <w:rsid w:val="00CB3588"/>
    <w:rsid w:val="00CB4B5A"/>
    <w:rsid w:val="00CB7DAB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3"/>
    <w:rsid w:val="00D57716"/>
    <w:rsid w:val="00D62B42"/>
    <w:rsid w:val="00D66C39"/>
    <w:rsid w:val="00D67AC4"/>
    <w:rsid w:val="00D76F15"/>
    <w:rsid w:val="00D91DED"/>
    <w:rsid w:val="00D95DA5"/>
    <w:rsid w:val="00D96A29"/>
    <w:rsid w:val="00D979DD"/>
    <w:rsid w:val="00DB1CDE"/>
    <w:rsid w:val="00DB3463"/>
    <w:rsid w:val="00DC1C9F"/>
    <w:rsid w:val="00DD1047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5F64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258">
    <w:name w:val="Pa258"/>
    <w:basedOn w:val="Normal"/>
    <w:next w:val="Normal"/>
    <w:uiPriority w:val="99"/>
    <w:rsid w:val="00102175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102175"/>
    <w:rPr>
      <w:rFonts w:cs="Myriad Pro Cond"/>
      <w:b/>
      <w:bCs/>
      <w:color w:val="000000"/>
      <w:sz w:val="26"/>
      <w:szCs w:val="26"/>
    </w:rPr>
  </w:style>
  <w:style w:type="paragraph" w:customStyle="1" w:styleId="Pa200">
    <w:name w:val="Pa200"/>
    <w:basedOn w:val="Normal"/>
    <w:next w:val="Normal"/>
    <w:uiPriority w:val="99"/>
    <w:rsid w:val="0010217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10217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10217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102175"/>
    <w:rPr>
      <w:rFonts w:ascii="Arial" w:hAnsi="Arial" w:cs="Arial"/>
      <w:color w:val="000000"/>
      <w:sz w:val="12"/>
      <w:szCs w:val="12"/>
    </w:rPr>
  </w:style>
  <w:style w:type="paragraph" w:customStyle="1" w:styleId="Pa242">
    <w:name w:val="Pa242"/>
    <w:basedOn w:val="Normal"/>
    <w:next w:val="Normal"/>
    <w:uiPriority w:val="99"/>
    <w:rsid w:val="00102175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10217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102175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10217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A50C1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A50C1F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1E5E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E5E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1E5E7D"/>
    <w:rPr>
      <w:rFonts w:ascii="Arial" w:hAnsi="Arial" w:cs="Arial"/>
      <w:b/>
      <w:bCs/>
      <w:color w:val="000000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1E5E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1E5E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1E5E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D57713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D5771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F690F"/>
    <w:rsid w:val="002D64D6"/>
    <w:rsid w:val="0032383A"/>
    <w:rsid w:val="00337484"/>
    <w:rsid w:val="003D4C2A"/>
    <w:rsid w:val="003F69FB"/>
    <w:rsid w:val="00425226"/>
    <w:rsid w:val="00436B57"/>
    <w:rsid w:val="004B6BB5"/>
    <w:rsid w:val="004E1A75"/>
    <w:rsid w:val="005322F9"/>
    <w:rsid w:val="00534B28"/>
    <w:rsid w:val="00576003"/>
    <w:rsid w:val="00587536"/>
    <w:rsid w:val="005C4D59"/>
    <w:rsid w:val="005D5D2F"/>
    <w:rsid w:val="00623293"/>
    <w:rsid w:val="00654E35"/>
    <w:rsid w:val="006C3910"/>
    <w:rsid w:val="007804E3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2119A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3D5A-AF17-F04F-A870-7D076CAA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LGB</cp:lastModifiedBy>
  <cp:revision>3</cp:revision>
  <cp:lastPrinted>2019-07-10T17:02:00Z</cp:lastPrinted>
  <dcterms:created xsi:type="dcterms:W3CDTF">2021-01-05T17:57:00Z</dcterms:created>
  <dcterms:modified xsi:type="dcterms:W3CDTF">2021-01-05T17:57:00Z</dcterms:modified>
</cp:coreProperties>
</file>