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B20D64E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</w:t>
      </w:r>
      <w:r w:rsidR="00134415">
        <w:rPr>
          <w:rFonts w:ascii="MS Gothic" w:eastAsia="MS Gothic" w:hAnsi="MS Gothic" w:cs="Arial"/>
          <w:b/>
          <w:szCs w:val="20"/>
        </w:rPr>
        <w:t xml:space="preserve"> </w:t>
      </w:r>
      <w:r>
        <w:rPr>
          <w:rFonts w:ascii="MS Gothic" w:eastAsia="MS Gothic" w:hAnsi="MS Gothic" w:cs="Arial"/>
          <w:b/>
          <w:szCs w:val="20"/>
        </w:rPr>
        <w:t>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35CA68C5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13441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5D5CF922" w:rsidR="00424133" w:rsidRPr="00424133" w:rsidRDefault="005B6EB6" w:rsidP="00B7342F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B7342F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07DB435F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252627499"/>
                    <w:placeholder>
                      <w:docPart w:val="FF4D938D3D464FFCAC8C840362CC7BC9"/>
                    </w:placeholder>
                  </w:sdtPr>
                  <w:sdtContent>
                    <w:r w:rsidR="00F64626">
                      <w:rPr>
                        <w:rFonts w:asciiTheme="majorHAnsi" w:hAnsiTheme="majorHAnsi"/>
                        <w:sz w:val="20"/>
                        <w:szCs w:val="20"/>
                      </w:rPr>
                      <w:t>Warren Johnson</w:t>
                    </w:r>
                  </w:sdtContent>
                </w:sdt>
                <w:r w:rsidR="00F64626">
                  <w:rPr>
                    <w:rFonts w:asciiTheme="majorHAnsi" w:hAnsiTheme="majorHAnsi"/>
                    <w:sz w:val="20"/>
                    <w:szCs w:val="20"/>
                  </w:rPr>
                  <w:t xml:space="preserve"> 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10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6462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10/16/2022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35EE1E2F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proofErr w:type="spellStart"/>
                    <w:r w:rsidR="005A6C4F">
                      <w:rPr>
                        <w:rFonts w:asciiTheme="majorHAnsi" w:hAnsiTheme="majorHAnsi"/>
                        <w:sz w:val="20"/>
                        <w:szCs w:val="20"/>
                      </w:rPr>
                      <w:t>Vicent</w:t>
                    </w:r>
                    <w:proofErr w:type="spellEnd"/>
                    <w:r w:rsidR="005A6C4F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Moreno 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A6C4F" w:rsidRPr="00BB637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2EE928D5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427397633"/>
                        <w:placeholder>
                          <w:docPart w:val="2E3CE03BE7C84591A2061C59A4E74383"/>
                        </w:placeholder>
                      </w:sdtPr>
                      <w:sdtContent>
                        <w:r w:rsidR="00454A42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54A42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10/25/2022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3C62A695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7A56F8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A56F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10/26/2022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1C7C7893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1504271883"/>
                        <w:placeholder>
                          <w:docPart w:val="4AC4D99FDC13F8478C24F637741F18F5"/>
                        </w:placeholder>
                      </w:sdtPr>
                      <w:sdtContent>
                        <w:r w:rsidR="00F36D5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36D5C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11/29/2022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3895212B" w:rsidR="007D371A" w:rsidRPr="008426D1" w:rsidRDefault="00B7342F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Warren Johnson, Dept. of English, Philosophy, and World Languages, wjohnson@astate.edu, 972-2103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 w14:paraId="6A6702AD" w14:textId="60AF4B35" w:rsidR="003F2F3D" w:rsidRPr="00A865C3" w:rsidRDefault="00B7342F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2023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2770A11F" w:rsidR="00A865C3" w:rsidRDefault="00B7342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ENG</w:t>
            </w:r>
          </w:p>
        </w:tc>
        <w:tc>
          <w:tcPr>
            <w:tcW w:w="2051" w:type="pct"/>
          </w:tcPr>
          <w:p w14:paraId="1B02A79C" w14:textId="5BBDBBD7" w:rsidR="00A865C3" w:rsidRDefault="00B7342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231BC8BF" w:rsidR="00A865C3" w:rsidRDefault="0013441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835F1D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6D4D4A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="00835F1D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2051" w:type="pct"/>
          </w:tcPr>
          <w:p w14:paraId="1FA757F1" w14:textId="77777777" w:rsidR="00B7342F" w:rsidRDefault="00B7342F" w:rsidP="00B7342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4C03180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603FB0CD" w:rsidR="00A865C3" w:rsidRDefault="006D4D4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Material Folk Culture</w:t>
            </w:r>
          </w:p>
        </w:tc>
        <w:tc>
          <w:tcPr>
            <w:tcW w:w="2051" w:type="pct"/>
          </w:tcPr>
          <w:p w14:paraId="1A50C297" w14:textId="77777777" w:rsidR="00B7342F" w:rsidRDefault="00B7342F" w:rsidP="00B7342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47E32A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578A89E7" w:rsidR="00A865C3" w:rsidRDefault="006D4D4A" w:rsidP="00DD63C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4D4A">
              <w:rPr>
                <w:rFonts w:asciiTheme="majorHAnsi" w:hAnsiTheme="majorHAnsi" w:cs="Arial"/>
                <w:b/>
                <w:sz w:val="20"/>
                <w:szCs w:val="20"/>
              </w:rPr>
              <w:t xml:space="preserve">The analysis and interpretation of traditional skills, services, and art/craft objects provided in folk societies. </w:t>
            </w:r>
            <w:r w:rsidR="008E75AF" w:rsidRPr="006D4D4A">
              <w:rPr>
                <w:rFonts w:asciiTheme="majorHAnsi" w:hAnsiTheme="majorHAnsi" w:cs="Arial"/>
                <w:b/>
                <w:sz w:val="20"/>
                <w:szCs w:val="20"/>
              </w:rPr>
              <w:t>(Will not count for English MA/MSE.)</w:t>
            </w:r>
          </w:p>
        </w:tc>
        <w:tc>
          <w:tcPr>
            <w:tcW w:w="2051" w:type="pct"/>
          </w:tcPr>
          <w:p w14:paraId="2FB04444" w14:textId="4C133BFF" w:rsidR="00A865C3" w:rsidRDefault="00DD63C5" w:rsidP="00DD63C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The analysis and interpretation of traditional arts, crafts, and architecture within folklife studies.  </w:t>
            </w:r>
            <w:r w:rsidRPr="006D4D4A">
              <w:rPr>
                <w:rFonts w:asciiTheme="majorHAnsi" w:hAnsiTheme="majorHAnsi" w:cs="Arial"/>
                <w:b/>
                <w:sz w:val="20"/>
                <w:szCs w:val="20"/>
              </w:rPr>
              <w:t>(Will not count for English MA/MSE.)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715BD654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0CFA4D49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B7342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605DBF9F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B7342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4E213057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2B8DABE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302BC4C0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8426D1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8426D1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1432546B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B734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1348598386"/>
        </w:sdtPr>
        <w:sdtContent>
          <w:r w:rsidR="00C73D96">
            <w:rPr>
              <w:b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C73D96">
        <w:rPr>
          <w:rFonts w:asciiTheme="majorHAnsi" w:hAnsiTheme="majorHAnsi" w:cs="Arial"/>
          <w:sz w:val="20"/>
          <w:szCs w:val="20"/>
        </w:rPr>
        <w:t xml:space="preserve"> as EN</w:t>
      </w:r>
      <w:r w:rsidR="00134415">
        <w:rPr>
          <w:rFonts w:asciiTheme="majorHAnsi" w:hAnsiTheme="majorHAnsi" w:cs="Arial"/>
          <w:sz w:val="20"/>
          <w:szCs w:val="20"/>
        </w:rPr>
        <w:t>G</w:t>
      </w:r>
      <w:r w:rsidR="00C73D96">
        <w:rPr>
          <w:rFonts w:asciiTheme="majorHAnsi" w:hAnsiTheme="majorHAnsi" w:cs="Arial"/>
          <w:sz w:val="20"/>
          <w:szCs w:val="20"/>
        </w:rPr>
        <w:t xml:space="preserve"> </w:t>
      </w:r>
      <w:r w:rsidR="000438C3">
        <w:rPr>
          <w:rFonts w:asciiTheme="majorHAnsi" w:hAnsiTheme="majorHAnsi" w:cs="Arial"/>
          <w:sz w:val="20"/>
          <w:szCs w:val="20"/>
        </w:rPr>
        <w:t>4</w:t>
      </w:r>
      <w:r w:rsidR="00835F1D">
        <w:rPr>
          <w:rFonts w:asciiTheme="majorHAnsi" w:hAnsiTheme="majorHAnsi" w:cs="Arial"/>
          <w:sz w:val="20"/>
          <w:szCs w:val="20"/>
        </w:rPr>
        <w:t>6</w:t>
      </w:r>
      <w:r w:rsidR="006D4D4A">
        <w:rPr>
          <w:rFonts w:asciiTheme="majorHAnsi" w:hAnsiTheme="majorHAnsi" w:cs="Arial"/>
          <w:sz w:val="20"/>
          <w:szCs w:val="20"/>
        </w:rPr>
        <w:t>3</w:t>
      </w:r>
      <w:r w:rsidR="00835F1D">
        <w:rPr>
          <w:rFonts w:asciiTheme="majorHAnsi" w:hAnsiTheme="majorHAnsi" w:cs="Arial"/>
          <w:sz w:val="20"/>
          <w:szCs w:val="20"/>
        </w:rPr>
        <w:t>3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2B6D30AC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sdt>
            <w:sdtPr>
              <w:rPr>
                <w:b/>
              </w:rPr>
              <w:alias w:val="Select Yes / No"/>
              <w:tag w:val="Select Yes / No"/>
              <w:id w:val="-142270301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02A8A193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sdt>
            <w:sdtPr>
              <w:rPr>
                <w:b/>
              </w:rPr>
              <w:alias w:val="Select Yes / No"/>
              <w:tag w:val="Select Yes / No"/>
              <w:id w:val="-620457475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6B94EF9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sdt>
            <w:sdtPr>
              <w:rPr>
                <w:b/>
              </w:rPr>
              <w:alias w:val="Select Yes / No"/>
              <w:tag w:val="Select Yes / No"/>
              <w:id w:val="-11452841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2BB10851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3DCB85E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27FF07A4" w:rsidR="00A966C5" w:rsidRPr="008426D1" w:rsidRDefault="00B7342F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2AA10368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B7342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1EC462EE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sdt>
            <w:sdtPr>
              <w:rPr>
                <w:b/>
              </w:rPr>
              <w:alias w:val="Select Yes / No"/>
              <w:tag w:val="Select Yes / No"/>
              <w:id w:val="643173380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478019BB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087C8A">
            <w:rPr>
              <w:rFonts w:asciiTheme="majorHAnsi" w:hAnsiTheme="majorHAnsi" w:cs="Arial"/>
              <w:sz w:val="20"/>
              <w:szCs w:val="20"/>
            </w:rPr>
            <w:t xml:space="preserve">The description </w:t>
          </w:r>
          <w:r w:rsidR="00A66766">
            <w:rPr>
              <w:rFonts w:asciiTheme="majorHAnsi" w:hAnsiTheme="majorHAnsi" w:cs="Arial"/>
              <w:sz w:val="20"/>
              <w:szCs w:val="20"/>
            </w:rPr>
            <w:t xml:space="preserve">is being </w:t>
          </w:r>
          <w:r w:rsidR="00577647">
            <w:rPr>
              <w:rFonts w:asciiTheme="majorHAnsi" w:hAnsiTheme="majorHAnsi" w:cs="Arial"/>
              <w:sz w:val="20"/>
              <w:szCs w:val="20"/>
            </w:rPr>
            <w:t>updated to reflect current practice</w:t>
          </w:r>
          <w:r w:rsidR="00F23627">
            <w:rPr>
              <w:rFonts w:asciiTheme="majorHAnsi" w:hAnsiTheme="majorHAnsi" w:cs="Arial"/>
              <w:sz w:val="20"/>
              <w:szCs w:val="20"/>
            </w:rPr>
            <w:t>s</w:t>
          </w:r>
          <w:r w:rsidR="00577647">
            <w:rPr>
              <w:rFonts w:asciiTheme="majorHAnsi" w:hAnsiTheme="majorHAnsi" w:cs="Arial"/>
              <w:sz w:val="20"/>
              <w:szCs w:val="20"/>
            </w:rPr>
            <w:t xml:space="preserve"> in the </w:t>
          </w:r>
          <w:r w:rsidR="00181E42">
            <w:rPr>
              <w:rFonts w:asciiTheme="majorHAnsi" w:hAnsiTheme="majorHAnsi" w:cs="Arial"/>
              <w:sz w:val="20"/>
              <w:szCs w:val="20"/>
            </w:rPr>
            <w:t>discipline</w:t>
          </w:r>
          <w:r w:rsidR="00577647">
            <w:rPr>
              <w:rFonts w:asciiTheme="majorHAnsi" w:hAnsiTheme="majorHAnsi" w:cs="Arial"/>
              <w:sz w:val="20"/>
              <w:szCs w:val="20"/>
            </w:rPr>
            <w:t>.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161EFABD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sdt>
            <w:sdtPr>
              <w:rPr>
                <w:b/>
              </w:rPr>
              <w:alias w:val="Select Yes / No"/>
              <w:tag w:val="Select Yes / No"/>
              <w:id w:val="300816238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13488C55" w:rsidR="00D3680D" w:rsidRDefault="00D3680D" w:rsidP="00B7342F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134415">
        <w:rPr>
          <w:rFonts w:asciiTheme="majorHAnsi" w:hAnsiTheme="majorHAnsi" w:cs="Arial"/>
          <w:b/>
          <w:sz w:val="28"/>
          <w:szCs w:val="20"/>
        </w:rPr>
        <w:t>G</w:t>
      </w:r>
      <w:r w:rsidR="00B7342F" w:rsidRPr="00B7342F">
        <w:rPr>
          <w:rFonts w:asciiTheme="majorHAnsi" w:hAnsiTheme="majorHAnsi" w:cs="Arial"/>
          <w:b/>
          <w:sz w:val="28"/>
          <w:szCs w:val="20"/>
        </w:rPr>
        <w:t>raduate Bulletin 2022-2023</w:t>
      </w:r>
    </w:p>
    <w:p w14:paraId="34471106" w14:textId="3041BA9A" w:rsidR="00B7342F" w:rsidRPr="00134415" w:rsidRDefault="00B7342F" w:rsidP="00B7342F">
      <w:pPr>
        <w:rPr>
          <w:rFonts w:asciiTheme="majorHAnsi" w:hAnsiTheme="majorHAnsi" w:cs="Arial"/>
          <w:b/>
          <w:sz w:val="16"/>
          <w:szCs w:val="16"/>
        </w:rPr>
      </w:pPr>
    </w:p>
    <w:p w14:paraId="34D1466E" w14:textId="73D759A2" w:rsidR="00B7342F" w:rsidRPr="00134415" w:rsidRDefault="00000000" w:rsidP="00B7342F">
      <w:pPr>
        <w:rPr>
          <w:rFonts w:asciiTheme="majorHAnsi" w:hAnsiTheme="majorHAnsi" w:cs="Arial"/>
          <w:b/>
          <w:sz w:val="16"/>
          <w:szCs w:val="16"/>
        </w:rPr>
      </w:pPr>
      <w:hyperlink r:id="rId9" w:history="1">
        <w:r w:rsidR="00134415" w:rsidRPr="00134415">
          <w:rPr>
            <w:rStyle w:val="Hyperlink"/>
            <w:sz w:val="16"/>
            <w:szCs w:val="16"/>
          </w:rPr>
          <w:t>https://catalog.astate.edu/content.php?filter%5B27%5D=ENG&amp;filter%5B29%5D=&amp;filter%5Bcourse_type%5D=-1&amp;filter%5Bkeyword%5D=&amp;filter%5B32%5D=1&amp;filter%5Bcpage%5D=1&amp;cur_cat_oid=4&amp;expand=&amp;navoid=106&amp;search_database=Filter#acalog_template_course_filter</w:t>
        </w:r>
      </w:hyperlink>
    </w:p>
    <w:p w14:paraId="593FA93F" w14:textId="49826930" w:rsidR="00B7342F" w:rsidRDefault="00B7342F" w:rsidP="00B7342F">
      <w:pPr>
        <w:rPr>
          <w:rFonts w:asciiTheme="majorHAnsi" w:hAnsiTheme="majorHAnsi" w:cs="Arial"/>
          <w:b/>
          <w:sz w:val="16"/>
          <w:szCs w:val="16"/>
          <w:u w:val="single"/>
        </w:rPr>
      </w:pPr>
      <w:r>
        <w:rPr>
          <w:rFonts w:asciiTheme="majorHAnsi" w:hAnsiTheme="majorHAnsi" w:cs="Arial"/>
          <w:b/>
          <w:sz w:val="16"/>
          <w:szCs w:val="16"/>
          <w:u w:val="single"/>
        </w:rPr>
        <w:t>CURRENT</w:t>
      </w:r>
    </w:p>
    <w:tbl>
      <w:tblPr>
        <w:tblW w:w="10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2"/>
        <w:gridCol w:w="124"/>
      </w:tblGrid>
      <w:tr w:rsidR="00A323CA" w:rsidRPr="00A323CA" w14:paraId="7DF56663" w14:textId="77777777" w:rsidTr="006D4D4A">
        <w:trPr>
          <w:tblCellSpacing w:w="15" w:type="dxa"/>
        </w:trPr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EC443" w14:textId="77777777" w:rsidR="006D4D4A" w:rsidRPr="006D4D4A" w:rsidRDefault="006D4D4A" w:rsidP="006D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0" w:history="1">
              <w:r w:rsidRPr="00644375">
                <w:rPr>
                  <w:rFonts w:ascii="Arial" w:eastAsia="Times New Roman" w:hAnsi="Arial" w:cs="Arial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>ENG 5633 - Material Folk Culture</w:t>
              </w:r>
            </w:hyperlink>
          </w:p>
          <w:tbl>
            <w:tblPr>
              <w:tblW w:w="9987" w:type="dxa"/>
              <w:tblCellSpacing w:w="15" w:type="dxa"/>
              <w:tblBorders>
                <w:top w:val="single" w:sz="6" w:space="0" w:color="444444"/>
                <w:left w:val="single" w:sz="6" w:space="0" w:color="444444"/>
                <w:bottom w:val="single" w:sz="6" w:space="0" w:color="444444"/>
                <w:right w:val="single" w:sz="6" w:space="0" w:color="444444"/>
              </w:tblBorders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7"/>
            </w:tblGrid>
            <w:tr w:rsidR="006D4D4A" w:rsidRPr="006D4D4A" w14:paraId="3AAAE109" w14:textId="77777777" w:rsidTr="002D0B9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vAlign w:val="bottom"/>
                  <w:hideMark/>
                </w:tcPr>
                <w:p w14:paraId="510BE766" w14:textId="77777777" w:rsidR="006D4D4A" w:rsidRPr="006D4D4A" w:rsidRDefault="00000000" w:rsidP="006D4D4A">
                  <w:pPr>
                    <w:spacing w:after="150" w:line="240" w:lineRule="auto"/>
                    <w:textAlignment w:val="baseline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</w:pPr>
                  <w:hyperlink r:id="rId11" w:tooltip="Print Course (opens a new window)" w:history="1">
                    <w:r w:rsidR="006D4D4A" w:rsidRPr="006D4D4A">
                      <w:rPr>
                        <w:rFonts w:ascii="inherit" w:eastAsia="Times New Roman" w:hAnsi="inherit" w:cs="Arial"/>
                        <w:color w:val="444444"/>
                        <w:sz w:val="27"/>
                        <w:szCs w:val="27"/>
                        <w:bdr w:val="none" w:sz="0" w:space="0" w:color="auto" w:frame="1"/>
                        <w:shd w:val="clear" w:color="auto" w:fill="FFFFFF"/>
                      </w:rPr>
                      <w:t>Print (opens a new window)</w:t>
                    </w:r>
                  </w:hyperlink>
                </w:p>
                <w:p w14:paraId="50B92293" w14:textId="77777777" w:rsidR="006D4D4A" w:rsidRPr="006D4D4A" w:rsidRDefault="006D4D4A" w:rsidP="006D4D4A">
                  <w:pPr>
                    <w:spacing w:before="300" w:after="150" w:line="240" w:lineRule="auto"/>
                    <w:textAlignment w:val="baseline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D4D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ENG 5633 - Material Folk Culture</w:t>
                  </w:r>
                </w:p>
                <w:p w14:paraId="6970382B" w14:textId="77777777" w:rsidR="006D4D4A" w:rsidRPr="006D4D4A" w:rsidRDefault="000F75AB" w:rsidP="006D4D4A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inherit" w:eastAsia="Times New Roman" w:hAnsi="inherit" w:cs="Arial"/>
                      <w:noProof/>
                      <w:color w:val="000000"/>
                      <w:sz w:val="20"/>
                      <w:szCs w:val="20"/>
                    </w:rPr>
                    <w:pict w14:anchorId="2FD47B66">
                      <v:rect id="_x0000_i1026" alt="" style="width:468pt;height:.05pt;mso-width-percent:0;mso-height-percent:0;mso-width-percent:0;mso-height-percent:0" o:hralign="center" o:hrstd="t" o:hr="t" fillcolor="#a0a0a0" stroked="f"/>
                    </w:pict>
                  </w:r>
                </w:p>
                <w:p w14:paraId="1127B080" w14:textId="68DB4FCE" w:rsidR="006D4D4A" w:rsidRPr="006D4D4A" w:rsidRDefault="006D4D4A" w:rsidP="00DD63C5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</w:pPr>
                  <w:r w:rsidRPr="006D4D4A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Sem. </w:t>
                  </w:r>
                  <w:proofErr w:type="spellStart"/>
                  <w:r w:rsidRPr="006D4D4A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Hrs</w:t>
                  </w:r>
                  <w:proofErr w:type="spellEnd"/>
                  <w:r w:rsidRPr="006D4D4A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:</w:t>
                  </w:r>
                  <w:r w:rsidRPr="006D4D4A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  <w:t> </w:t>
                  </w:r>
                  <w:r w:rsidRPr="006D4D4A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3</w:t>
                  </w:r>
                  <w:r w:rsidRPr="006D4D4A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  <w:br/>
                  </w:r>
                  <w:r w:rsidRPr="006D4D4A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  <w:br/>
                    <w:t>The analysis and interpretation of traditional</w:t>
                  </w:r>
                  <w:r w:rsidR="00DD63C5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DD63C5" w:rsidRPr="00DD63C5">
                    <w:rPr>
                      <w:rFonts w:ascii="inherit" w:eastAsia="Times New Roman" w:hAnsi="inherit" w:cs="Arial"/>
                      <w:strike/>
                      <w:color w:val="FF0000"/>
                      <w:sz w:val="20"/>
                      <w:szCs w:val="20"/>
                    </w:rPr>
                    <w:t>skills, services, and art/craft objects provided in folk societies</w:t>
                  </w:r>
                  <w:r w:rsidR="00DD63C5" w:rsidRPr="00DD63C5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DD63C5" w:rsidRPr="00DD63C5">
                    <w:rPr>
                      <w:rFonts w:ascii="inherit" w:eastAsia="Times New Roman" w:hAnsi="inherit" w:cs="Arial"/>
                      <w:color w:val="4F81BD" w:themeColor="accent1"/>
                      <w:sz w:val="24"/>
                      <w:szCs w:val="24"/>
                    </w:rPr>
                    <w:t>arts, crafts, and architecture within folklife studies.</w:t>
                  </w:r>
                  <w:r w:rsidR="00DD63C5" w:rsidRPr="00DD63C5"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="00DD63C5" w:rsidRPr="00DD63C5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  <w:t xml:space="preserve"> (Will not count for English MA/MSE.)</w:t>
                  </w:r>
                  <w:r w:rsidRPr="006D4D4A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A648B98" w14:textId="69DD39C0" w:rsidR="00A323CA" w:rsidRPr="00A323CA" w:rsidRDefault="00A323CA" w:rsidP="00A32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7B5C7" w14:textId="77777777" w:rsidR="00A323CA" w:rsidRPr="00A323CA" w:rsidRDefault="00A323CA" w:rsidP="00A32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07DDB18" w14:textId="6C4F39BF" w:rsidR="00A66766" w:rsidRDefault="00A66766" w:rsidP="00A66766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36674574" w14:textId="32E050BA" w:rsidR="00A323CA" w:rsidRDefault="00A323CA" w:rsidP="00A66766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40CBFB7B" w14:textId="0AF5455E" w:rsidR="00A323CA" w:rsidRDefault="00A323CA" w:rsidP="00A323CA">
      <w:pPr>
        <w:rPr>
          <w:rFonts w:asciiTheme="majorHAnsi" w:hAnsiTheme="majorHAnsi" w:cs="Arial"/>
          <w:b/>
          <w:sz w:val="16"/>
          <w:szCs w:val="16"/>
          <w:u w:val="single"/>
        </w:rPr>
      </w:pPr>
      <w:r>
        <w:rPr>
          <w:rFonts w:asciiTheme="majorHAnsi" w:hAnsiTheme="majorHAnsi" w:cs="Arial"/>
          <w:b/>
          <w:sz w:val="16"/>
          <w:szCs w:val="16"/>
          <w:u w:val="single"/>
        </w:rPr>
        <w:t>PROPOSED</w:t>
      </w:r>
    </w:p>
    <w:p w14:paraId="7D0F6FD1" w14:textId="77777777" w:rsidR="00DD63C5" w:rsidRPr="006D4D4A" w:rsidRDefault="00DD63C5" w:rsidP="00DD6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D4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" w:history="1">
        <w:r w:rsidRPr="00644375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>ENG 5633 - Material Folk Culture</w:t>
        </w:r>
      </w:hyperlink>
    </w:p>
    <w:tbl>
      <w:tblPr>
        <w:tblW w:w="9987" w:type="dxa"/>
        <w:tblCellSpacing w:w="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7"/>
      </w:tblGrid>
      <w:tr w:rsidR="00DD63C5" w:rsidRPr="006D4D4A" w14:paraId="21309292" w14:textId="77777777" w:rsidTr="006628B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14:paraId="54419B03" w14:textId="77777777" w:rsidR="00DD63C5" w:rsidRPr="006D4D4A" w:rsidRDefault="00000000" w:rsidP="006628B9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3" w:tooltip="Print Course (opens a new window)" w:history="1">
              <w:r w:rsidR="00DD63C5" w:rsidRPr="006D4D4A">
                <w:rPr>
                  <w:rFonts w:ascii="inherit" w:eastAsia="Times New Roman" w:hAnsi="inherit" w:cs="Arial"/>
                  <w:color w:val="444444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Print (opens a new window)</w:t>
              </w:r>
            </w:hyperlink>
          </w:p>
          <w:p w14:paraId="73E4A61E" w14:textId="77777777" w:rsidR="00DD63C5" w:rsidRPr="006D4D4A" w:rsidRDefault="00DD63C5" w:rsidP="006628B9">
            <w:pPr>
              <w:spacing w:before="300"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4D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ENG 5633 - Material Folk Culture</w:t>
            </w:r>
          </w:p>
          <w:p w14:paraId="25C5B98C" w14:textId="77777777" w:rsidR="00DD63C5" w:rsidRPr="006D4D4A" w:rsidRDefault="000F75AB" w:rsidP="006628B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284BBFF2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D6BF206" w14:textId="1CC06316" w:rsidR="00DD63C5" w:rsidRPr="006D4D4A" w:rsidRDefault="00DD63C5" w:rsidP="00DD63C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6D4D4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Pr="006D4D4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6D4D4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6D4D4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</w:t>
            </w:r>
            <w:r w:rsidRPr="006D4D4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Pr="006D4D4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</w:r>
            <w:r w:rsidRPr="006D4D4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</w:r>
            <w:r w:rsidRPr="006D4D4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lastRenderedPageBreak/>
              <w:t>The analysis and interpretation of traditional</w:t>
            </w:r>
            <w:r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</w:t>
            </w:r>
            <w:r w:rsidRPr="00DD63C5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arts, crafts, and architecture within folklife studies.  (Will not count for English MA/MSE.)</w:t>
            </w:r>
            <w:r w:rsidRPr="006D4D4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E797A" w14:textId="77777777" w:rsidR="000F75AB" w:rsidRDefault="000F75AB" w:rsidP="00AF3758">
      <w:pPr>
        <w:spacing w:after="0" w:line="240" w:lineRule="auto"/>
      </w:pPr>
      <w:r>
        <w:separator/>
      </w:r>
    </w:p>
  </w:endnote>
  <w:endnote w:type="continuationSeparator" w:id="0">
    <w:p w14:paraId="6F5C08DC" w14:textId="77777777" w:rsidR="000F75AB" w:rsidRDefault="000F75A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49C5FF64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A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E0973" w14:textId="77777777" w:rsidR="000F75AB" w:rsidRDefault="000F75AB" w:rsidP="00AF3758">
      <w:pPr>
        <w:spacing w:after="0" w:line="240" w:lineRule="auto"/>
      </w:pPr>
      <w:r>
        <w:separator/>
      </w:r>
    </w:p>
  </w:footnote>
  <w:footnote w:type="continuationSeparator" w:id="0">
    <w:p w14:paraId="66BB749E" w14:textId="77777777" w:rsidR="000F75AB" w:rsidRDefault="000F75A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110991">
    <w:abstractNumId w:val="4"/>
  </w:num>
  <w:num w:numId="2" w16cid:durableId="50463216">
    <w:abstractNumId w:val="0"/>
  </w:num>
  <w:num w:numId="3" w16cid:durableId="869882985">
    <w:abstractNumId w:val="10"/>
  </w:num>
  <w:num w:numId="4" w16cid:durableId="379864417">
    <w:abstractNumId w:val="21"/>
  </w:num>
  <w:num w:numId="5" w16cid:durableId="1762221491">
    <w:abstractNumId w:val="23"/>
  </w:num>
  <w:num w:numId="6" w16cid:durableId="361903698">
    <w:abstractNumId w:val="15"/>
  </w:num>
  <w:num w:numId="7" w16cid:durableId="1041980183">
    <w:abstractNumId w:val="8"/>
  </w:num>
  <w:num w:numId="8" w16cid:durableId="830104660">
    <w:abstractNumId w:val="20"/>
  </w:num>
  <w:num w:numId="9" w16cid:durableId="2130469042">
    <w:abstractNumId w:val="9"/>
  </w:num>
  <w:num w:numId="10" w16cid:durableId="954676007">
    <w:abstractNumId w:val="6"/>
  </w:num>
  <w:num w:numId="11" w16cid:durableId="1158886927">
    <w:abstractNumId w:val="17"/>
  </w:num>
  <w:num w:numId="12" w16cid:durableId="1050105875">
    <w:abstractNumId w:val="14"/>
  </w:num>
  <w:num w:numId="13" w16cid:durableId="58720998">
    <w:abstractNumId w:val="11"/>
  </w:num>
  <w:num w:numId="14" w16cid:durableId="449709561">
    <w:abstractNumId w:val="7"/>
  </w:num>
  <w:num w:numId="15" w16cid:durableId="649747848">
    <w:abstractNumId w:val="1"/>
  </w:num>
  <w:num w:numId="16" w16cid:durableId="554699668">
    <w:abstractNumId w:val="2"/>
  </w:num>
  <w:num w:numId="17" w16cid:durableId="2008746100">
    <w:abstractNumId w:val="22"/>
  </w:num>
  <w:num w:numId="18" w16cid:durableId="1473208838">
    <w:abstractNumId w:val="12"/>
  </w:num>
  <w:num w:numId="19" w16cid:durableId="2114130407">
    <w:abstractNumId w:val="13"/>
  </w:num>
  <w:num w:numId="20" w16cid:durableId="2062901407">
    <w:abstractNumId w:val="18"/>
  </w:num>
  <w:num w:numId="21" w16cid:durableId="900478098">
    <w:abstractNumId w:val="16"/>
  </w:num>
  <w:num w:numId="22" w16cid:durableId="1235968417">
    <w:abstractNumId w:val="5"/>
  </w:num>
  <w:num w:numId="23" w16cid:durableId="1826357840">
    <w:abstractNumId w:val="3"/>
  </w:num>
  <w:num w:numId="24" w16cid:durableId="105908748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438C3"/>
    <w:rsid w:val="0005467E"/>
    <w:rsid w:val="00054918"/>
    <w:rsid w:val="000556EA"/>
    <w:rsid w:val="0006489D"/>
    <w:rsid w:val="00066BF1"/>
    <w:rsid w:val="00076F60"/>
    <w:rsid w:val="0008410E"/>
    <w:rsid w:val="00087C8A"/>
    <w:rsid w:val="000A654B"/>
    <w:rsid w:val="000D06F1"/>
    <w:rsid w:val="000E0BB8"/>
    <w:rsid w:val="000F0FE3"/>
    <w:rsid w:val="000F5476"/>
    <w:rsid w:val="000F75AB"/>
    <w:rsid w:val="00101FF4"/>
    <w:rsid w:val="00103070"/>
    <w:rsid w:val="00103C1E"/>
    <w:rsid w:val="00134415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1A9B"/>
    <w:rsid w:val="00181E42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2BD3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A16AE"/>
    <w:rsid w:val="003C334C"/>
    <w:rsid w:val="003C491A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3228"/>
    <w:rsid w:val="00424133"/>
    <w:rsid w:val="00426FD6"/>
    <w:rsid w:val="00434AA5"/>
    <w:rsid w:val="00442F7A"/>
    <w:rsid w:val="00454A42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77647"/>
    <w:rsid w:val="00584C22"/>
    <w:rsid w:val="00592A95"/>
    <w:rsid w:val="005934F2"/>
    <w:rsid w:val="005978FA"/>
    <w:rsid w:val="005A6C4F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4375"/>
    <w:rsid w:val="00647038"/>
    <w:rsid w:val="00661D25"/>
    <w:rsid w:val="0066260B"/>
    <w:rsid w:val="006657FB"/>
    <w:rsid w:val="0066789C"/>
    <w:rsid w:val="00671EAA"/>
    <w:rsid w:val="0067749B"/>
    <w:rsid w:val="00677A48"/>
    <w:rsid w:val="0068264F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D4D4A"/>
    <w:rsid w:val="006E6117"/>
    <w:rsid w:val="00707894"/>
    <w:rsid w:val="00712045"/>
    <w:rsid w:val="00713E92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A56F8"/>
    <w:rsid w:val="007B4144"/>
    <w:rsid w:val="007C7F4C"/>
    <w:rsid w:val="007D371A"/>
    <w:rsid w:val="007D3A96"/>
    <w:rsid w:val="007E3CEE"/>
    <w:rsid w:val="007F159A"/>
    <w:rsid w:val="007F2D67"/>
    <w:rsid w:val="00802638"/>
    <w:rsid w:val="00802908"/>
    <w:rsid w:val="00820CD9"/>
    <w:rsid w:val="00822A0F"/>
    <w:rsid w:val="00826029"/>
    <w:rsid w:val="0083170D"/>
    <w:rsid w:val="00835F1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E75AF"/>
    <w:rsid w:val="008E7A1D"/>
    <w:rsid w:val="008F6B45"/>
    <w:rsid w:val="00900E46"/>
    <w:rsid w:val="00903AB9"/>
    <w:rsid w:val="009053D1"/>
    <w:rsid w:val="009055C4"/>
    <w:rsid w:val="00906D0E"/>
    <w:rsid w:val="00910555"/>
    <w:rsid w:val="00912B7A"/>
    <w:rsid w:val="009151C8"/>
    <w:rsid w:val="00916FCA"/>
    <w:rsid w:val="00940CA1"/>
    <w:rsid w:val="00962018"/>
    <w:rsid w:val="0096678E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323CA"/>
    <w:rsid w:val="00A40562"/>
    <w:rsid w:val="00A41E08"/>
    <w:rsid w:val="00A5089E"/>
    <w:rsid w:val="00A54CD6"/>
    <w:rsid w:val="00A559A8"/>
    <w:rsid w:val="00A56D36"/>
    <w:rsid w:val="00A606BB"/>
    <w:rsid w:val="00A66766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B76F0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342F"/>
    <w:rsid w:val="00B74127"/>
    <w:rsid w:val="00B86002"/>
    <w:rsid w:val="00B87F00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36709"/>
    <w:rsid w:val="00C42E21"/>
    <w:rsid w:val="00C44B9B"/>
    <w:rsid w:val="00C44C5E"/>
    <w:rsid w:val="00C52F85"/>
    <w:rsid w:val="00C55BB9"/>
    <w:rsid w:val="00C60A91"/>
    <w:rsid w:val="00C61F9E"/>
    <w:rsid w:val="00C67C20"/>
    <w:rsid w:val="00C73D96"/>
    <w:rsid w:val="00C74B62"/>
    <w:rsid w:val="00C75783"/>
    <w:rsid w:val="00C80773"/>
    <w:rsid w:val="00C8162A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5FE7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37F3D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0FF9"/>
    <w:rsid w:val="00DD4450"/>
    <w:rsid w:val="00DD63C5"/>
    <w:rsid w:val="00DD6D77"/>
    <w:rsid w:val="00DE70AB"/>
    <w:rsid w:val="00DF4C1C"/>
    <w:rsid w:val="00E015B1"/>
    <w:rsid w:val="00E0473D"/>
    <w:rsid w:val="00E16116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03062"/>
    <w:rsid w:val="00F23627"/>
    <w:rsid w:val="00F24EE6"/>
    <w:rsid w:val="00F3035E"/>
    <w:rsid w:val="00F3261D"/>
    <w:rsid w:val="00F36D5C"/>
    <w:rsid w:val="00F36F29"/>
    <w:rsid w:val="00F40E7C"/>
    <w:rsid w:val="00F44095"/>
    <w:rsid w:val="00F45E1D"/>
    <w:rsid w:val="00F63326"/>
    <w:rsid w:val="00F645B5"/>
    <w:rsid w:val="00F64626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B73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B734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r-only">
    <w:name w:val="sr-only"/>
    <w:basedOn w:val="DefaultParagraphFont"/>
    <w:rsid w:val="00B7342F"/>
  </w:style>
  <w:style w:type="character" w:styleId="Strong">
    <w:name w:val="Strong"/>
    <w:basedOn w:val="DefaultParagraphFont"/>
    <w:uiPriority w:val="22"/>
    <w:qFormat/>
    <w:rsid w:val="00B7342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4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65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615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1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967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233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7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524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7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201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1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264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7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858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1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15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4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796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90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001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093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yperlink" Target="javascript:acalogPopup('preview_course.php?catoid=4&amp;coid=8488&amp;print%27,%20%27preview_course%27,%20770,%20530,%20%27yes%27)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4&amp;expand=&amp;navoid=106&amp;search_database=Filte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acalogPopup('preview_course.php?catoid=4&amp;coid=8488&amp;print%27,%20%27preview_course%27,%20770,%20530,%20%27yes%27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4&amp;expand=&amp;navoid=106&amp;search_database=Filte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4&amp;expand=&amp;navoid=106&amp;search_database=Filter%23acalog_template_course_filter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FF4D938D3D464FFCAC8C840362CC7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07F4E-D57B-45DB-8769-E2AF1CCF1AF1}"/>
      </w:docPartPr>
      <w:docPartBody>
        <w:p w:rsidR="008B0290" w:rsidRDefault="002478CA" w:rsidP="002478CA">
          <w:pPr>
            <w:pStyle w:val="FF4D938D3D464FFCAC8C840362CC7BC9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3CE03BE7C84591A2061C59A4E74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1B603-D4CB-436B-A92D-914D912FF31E}"/>
      </w:docPartPr>
      <w:docPartBody>
        <w:p w:rsidR="00593624" w:rsidRDefault="008F17A0" w:rsidP="008F17A0">
          <w:pPr>
            <w:pStyle w:val="2E3CE03BE7C84591A2061C59A4E74383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AC4D99FDC13F8478C24F637741F1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FB55F-177D-6B47-A4EC-4689CD6BD454}"/>
      </w:docPartPr>
      <w:docPartBody>
        <w:p w:rsidR="00000000" w:rsidRDefault="00BE39EF" w:rsidP="00BE39EF">
          <w:pPr>
            <w:pStyle w:val="4AC4D99FDC13F8478C24F637741F18F5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1B2E94"/>
    <w:rsid w:val="002478CA"/>
    <w:rsid w:val="002D64D6"/>
    <w:rsid w:val="002E494F"/>
    <w:rsid w:val="00322BA6"/>
    <w:rsid w:val="0032383A"/>
    <w:rsid w:val="00337484"/>
    <w:rsid w:val="003D4C2A"/>
    <w:rsid w:val="003F69FB"/>
    <w:rsid w:val="00425226"/>
    <w:rsid w:val="00436B57"/>
    <w:rsid w:val="0049636E"/>
    <w:rsid w:val="004E1A75"/>
    <w:rsid w:val="00534B28"/>
    <w:rsid w:val="00576003"/>
    <w:rsid w:val="00587536"/>
    <w:rsid w:val="00593624"/>
    <w:rsid w:val="005C4D59"/>
    <w:rsid w:val="005D5D2F"/>
    <w:rsid w:val="00623293"/>
    <w:rsid w:val="00654E35"/>
    <w:rsid w:val="006C3910"/>
    <w:rsid w:val="006E01F7"/>
    <w:rsid w:val="0081638C"/>
    <w:rsid w:val="00820362"/>
    <w:rsid w:val="008822A5"/>
    <w:rsid w:val="00891F77"/>
    <w:rsid w:val="008B0290"/>
    <w:rsid w:val="008F17A0"/>
    <w:rsid w:val="00913E4B"/>
    <w:rsid w:val="0096458F"/>
    <w:rsid w:val="009D102F"/>
    <w:rsid w:val="009D439F"/>
    <w:rsid w:val="00A20583"/>
    <w:rsid w:val="00AC62E8"/>
    <w:rsid w:val="00AD4B92"/>
    <w:rsid w:val="00AD5D56"/>
    <w:rsid w:val="00AE4C75"/>
    <w:rsid w:val="00B2559E"/>
    <w:rsid w:val="00B46360"/>
    <w:rsid w:val="00B46AFF"/>
    <w:rsid w:val="00B72454"/>
    <w:rsid w:val="00B72548"/>
    <w:rsid w:val="00BA0596"/>
    <w:rsid w:val="00BE0E7B"/>
    <w:rsid w:val="00BE39EF"/>
    <w:rsid w:val="00CB25D5"/>
    <w:rsid w:val="00CB4ED4"/>
    <w:rsid w:val="00CD4EF8"/>
    <w:rsid w:val="00CD656D"/>
    <w:rsid w:val="00CE7C19"/>
    <w:rsid w:val="00D87B77"/>
    <w:rsid w:val="00D96F4E"/>
    <w:rsid w:val="00DC036A"/>
    <w:rsid w:val="00DD12EE"/>
    <w:rsid w:val="00DE6391"/>
    <w:rsid w:val="00DF3BF9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FF4D938D3D464FFCAC8C840362CC7BC9">
    <w:name w:val="FF4D938D3D464FFCAC8C840362CC7BC9"/>
    <w:rsid w:val="002478CA"/>
    <w:pPr>
      <w:spacing w:after="160" w:line="259" w:lineRule="auto"/>
    </w:pPr>
  </w:style>
  <w:style w:type="paragraph" w:customStyle="1" w:styleId="2E3CE03BE7C84591A2061C59A4E74383">
    <w:name w:val="2E3CE03BE7C84591A2061C59A4E74383"/>
    <w:rsid w:val="008F17A0"/>
    <w:pPr>
      <w:spacing w:after="160" w:line="259" w:lineRule="auto"/>
    </w:pPr>
  </w:style>
  <w:style w:type="paragraph" w:customStyle="1" w:styleId="4AC4D99FDC13F8478C24F637741F18F5">
    <w:name w:val="4AC4D99FDC13F8478C24F637741F18F5"/>
    <w:rsid w:val="00BE39E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561B6-5C77-C744-8EDF-67C91186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5</cp:revision>
  <cp:lastPrinted>2019-07-10T17:02:00Z</cp:lastPrinted>
  <dcterms:created xsi:type="dcterms:W3CDTF">2022-10-17T14:06:00Z</dcterms:created>
  <dcterms:modified xsi:type="dcterms:W3CDTF">2022-11-29T18:53:00Z</dcterms:modified>
</cp:coreProperties>
</file>