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77CE46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8B3F" w14:textId="77777777" w:rsidR="001E6568" w:rsidRPr="00A742FF" w:rsidRDefault="001E6568">
            <w:pPr>
              <w:pStyle w:val="Header"/>
              <w:jc w:val="center"/>
              <w:rPr>
                <w:rFonts w:asciiTheme="majorHAnsi" w:hAnsiTheme="majorHAnsi"/>
                <w:sz w:val="20"/>
                <w:szCs w:val="20"/>
              </w:rPr>
            </w:pPr>
            <w:r w:rsidRPr="00A742FF">
              <w:rPr>
                <w:rFonts w:asciiTheme="majorHAnsi" w:hAnsiTheme="majorHAnsi"/>
                <w:sz w:val="20"/>
                <w:szCs w:val="20"/>
              </w:rPr>
              <w:t>For Academic Affairs and Research Use Only</w:t>
            </w:r>
          </w:p>
        </w:tc>
      </w:tr>
      <w:tr w:rsidR="001C6331" w14:paraId="02CB560A" w14:textId="77777777" w:rsidTr="0013703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27AA1" w14:textId="77777777" w:rsidR="001C6331" w:rsidRPr="00A742FF" w:rsidRDefault="001C6331" w:rsidP="001C6331">
            <w:pPr>
              <w:pStyle w:val="Header"/>
              <w:jc w:val="right"/>
              <w:rPr>
                <w:sz w:val="20"/>
                <w:szCs w:val="20"/>
              </w:rPr>
            </w:pPr>
            <w:r w:rsidRPr="00A742F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741FC" w14:textId="77777777" w:rsidR="001C6331" w:rsidRPr="00A742FF" w:rsidRDefault="001C6331" w:rsidP="001C6331">
            <w:pPr>
              <w:rPr>
                <w:sz w:val="20"/>
                <w:szCs w:val="20"/>
              </w:rPr>
            </w:pPr>
          </w:p>
        </w:tc>
      </w:tr>
      <w:tr w:rsidR="001E6568" w14:paraId="0BA4046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0833" w14:textId="77777777" w:rsidR="001E6568" w:rsidRPr="00A742FF" w:rsidRDefault="001E6568">
            <w:pPr>
              <w:pStyle w:val="Header"/>
              <w:jc w:val="right"/>
              <w:rPr>
                <w:sz w:val="20"/>
                <w:szCs w:val="20"/>
              </w:rPr>
            </w:pPr>
            <w:r w:rsidRPr="00A742FF">
              <w:rPr>
                <w:sz w:val="20"/>
                <w:szCs w:val="20"/>
              </w:rPr>
              <w:t>CIP Code:</w:t>
            </w:r>
            <w:r w:rsidRPr="00A742FF">
              <w:rPr>
                <w:rFonts w:ascii="Arial Narrow" w:hAnsi="Arial Narrow"/>
                <w:sz w:val="20"/>
                <w:szCs w:val="20"/>
              </w:rPr>
              <w:t xml:space="preserve"> </w:t>
            </w:r>
            <w:r w:rsidRPr="00A742FF">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E82FD" w14:textId="77777777" w:rsidR="001E6568" w:rsidRPr="00A742FF" w:rsidRDefault="001E6568">
            <w:pPr>
              <w:rPr>
                <w:sz w:val="20"/>
                <w:szCs w:val="20"/>
              </w:rPr>
            </w:pPr>
          </w:p>
        </w:tc>
      </w:tr>
      <w:tr w:rsidR="001E6568" w14:paraId="7967126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54EA" w14:textId="77777777" w:rsidR="001E6568" w:rsidRPr="00A742FF" w:rsidRDefault="001E6568">
            <w:pPr>
              <w:pStyle w:val="Header"/>
              <w:jc w:val="right"/>
              <w:rPr>
                <w:sz w:val="20"/>
                <w:szCs w:val="20"/>
              </w:rPr>
            </w:pPr>
            <w:r w:rsidRPr="00A742FF">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58E4" w14:textId="77777777" w:rsidR="001E6568" w:rsidRPr="00A742FF" w:rsidRDefault="001E6568">
            <w:pPr>
              <w:rPr>
                <w:sz w:val="20"/>
                <w:szCs w:val="20"/>
              </w:rPr>
            </w:pPr>
          </w:p>
        </w:tc>
      </w:tr>
    </w:tbl>
    <w:p w14:paraId="0239985E" w14:textId="77777777" w:rsidR="00A9606F" w:rsidRPr="00A9606F" w:rsidRDefault="00A9606F" w:rsidP="005C0CF4">
      <w:pPr>
        <w:jc w:val="center"/>
        <w:rPr>
          <w:rFonts w:asciiTheme="majorHAnsi" w:hAnsiTheme="majorHAnsi" w:cs="Arial"/>
          <w:b/>
          <w:szCs w:val="32"/>
        </w:rPr>
      </w:pPr>
    </w:p>
    <w:p w14:paraId="7697025F" w14:textId="076B0AAE"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EXISTING CERTIFICATE, DEGREE, MAJOR</w:t>
      </w:r>
    </w:p>
    <w:p w14:paraId="1A42E782" w14:textId="358AE428"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 xml:space="preserve">OR ORGANIZATIONAL UNIT: </w:t>
      </w:r>
      <w:r w:rsidRPr="00CB79A8">
        <w:rPr>
          <w:rFonts w:asciiTheme="majorHAnsi" w:eastAsia="Times New Roman" w:hAnsiTheme="majorHAnsi" w:cs="Arial"/>
          <w:b/>
          <w:bCs/>
          <w:caps/>
          <w:sz w:val="32"/>
          <w:szCs w:val="32"/>
        </w:rPr>
        <w:t>Name Change Only</w:t>
      </w:r>
      <w:r w:rsidR="009C3A15">
        <w:rPr>
          <w:rFonts w:asciiTheme="majorHAnsi" w:eastAsia="Times New Roman" w:hAnsiTheme="majorHAnsi" w:cs="Arial"/>
          <w:b/>
          <w:bCs/>
          <w:caps/>
          <w:sz w:val="32"/>
          <w:szCs w:val="32"/>
        </w:rPr>
        <w:t xml:space="preserve"> FORM</w:t>
      </w:r>
    </w:p>
    <w:p w14:paraId="13B82D7D" w14:textId="5F573578" w:rsidR="009F1DF6" w:rsidRDefault="009F1DF6" w:rsidP="00A575EF">
      <w:pPr>
        <w:spacing w:after="0" w:line="240" w:lineRule="auto"/>
        <w:jc w:val="center"/>
        <w:outlineLvl w:val="0"/>
        <w:rPr>
          <w:rFonts w:asciiTheme="majorHAnsi" w:eastAsia="Times New Roman" w:hAnsiTheme="majorHAnsi" w:cs="Arial"/>
          <w:b/>
          <w:bCs/>
          <w:sz w:val="20"/>
          <w:szCs w:val="20"/>
        </w:rPr>
      </w:pPr>
      <w:r w:rsidRPr="00A742FF">
        <w:rPr>
          <w:rFonts w:asciiTheme="majorHAnsi" w:eastAsia="Times New Roman" w:hAnsiTheme="majorHAnsi" w:cs="Arial"/>
          <w:b/>
          <w:sz w:val="20"/>
          <w:szCs w:val="20"/>
        </w:rPr>
        <w:t>(No change in program curriculum, option/emphasis/concentration or organizational structure</w:t>
      </w:r>
      <w:r w:rsidRPr="00A742FF">
        <w:rPr>
          <w:rFonts w:asciiTheme="majorHAnsi" w:eastAsia="Times New Roman" w:hAnsiTheme="majorHAnsi" w:cs="Arial"/>
          <w:b/>
          <w:bCs/>
          <w:sz w:val="20"/>
          <w:szCs w:val="20"/>
        </w:rPr>
        <w:t>)</w:t>
      </w:r>
    </w:p>
    <w:p w14:paraId="2FAB17DC" w14:textId="77777777" w:rsidR="00B82383" w:rsidRPr="00A742FF" w:rsidRDefault="00B82383" w:rsidP="00A575EF">
      <w:pPr>
        <w:spacing w:after="0" w:line="240" w:lineRule="auto"/>
        <w:jc w:val="center"/>
        <w:outlineLvl w:val="0"/>
        <w:rPr>
          <w:rFonts w:asciiTheme="majorHAnsi" w:eastAsia="Times New Roman" w:hAnsiTheme="majorHAnsi" w:cs="Arial"/>
          <w:b/>
          <w:bCs/>
          <w:sz w:val="20"/>
          <w:szCs w:val="20"/>
        </w:rPr>
      </w:pPr>
    </w:p>
    <w:p w14:paraId="1BB5BDEC" w14:textId="5E32579F" w:rsidR="009F1DF6" w:rsidRPr="00B82383" w:rsidRDefault="00B82383" w:rsidP="00B82383">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643D257" w14:textId="10245676" w:rsidR="009063B6" w:rsidRPr="00285F5A" w:rsidRDefault="009F1DF6" w:rsidP="009063B6">
      <w:pPr>
        <w:rPr>
          <w:rFonts w:asciiTheme="majorHAnsi" w:hAnsiTheme="majorHAnsi" w:cs="Arial"/>
          <w:b/>
          <w:szCs w:val="20"/>
        </w:rPr>
      </w:pPr>
      <w:r>
        <w:rPr>
          <w:rFonts w:ascii="MS Gothic" w:eastAsia="MS Gothic" w:hAnsi="MS Gothic" w:cs="Arial"/>
          <w:b/>
          <w:szCs w:val="20"/>
        </w:rPr>
        <w:t xml:space="preserve"> </w:t>
      </w:r>
      <w:r w:rsidR="00E475FC">
        <w:rPr>
          <w:rFonts w:ascii="MS Gothic" w:eastAsia="MS Gothic" w:hAnsi="MS Gothic" w:cs="Arial"/>
          <w:b/>
          <w:szCs w:val="20"/>
        </w:rPr>
        <w:t>[</w:t>
      </w:r>
      <w:r w:rsidR="00137032">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2E911A6" w14:textId="77777777" w:rsidR="009063B6" w:rsidRPr="00285F5A" w:rsidRDefault="009F1DF6" w:rsidP="009063B6">
      <w:pPr>
        <w:rPr>
          <w:rFonts w:asciiTheme="majorHAnsi" w:hAnsiTheme="majorHAnsi" w:cs="Arial"/>
          <w:b/>
          <w:sz w:val="24"/>
        </w:rPr>
      </w:pPr>
      <w:r>
        <w:rPr>
          <w:rFonts w:ascii="MS Gothic" w:eastAsia="MS Gothic" w:hAnsi="MS Gothic" w:cs="Arial"/>
          <w:b/>
          <w:szCs w:val="20"/>
        </w:rPr>
        <w:t xml:space="preserve"> </w:t>
      </w:r>
      <w:r w:rsidR="00E475FC">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778EFF3" w14:textId="29C3F8F3" w:rsidR="00BA6583" w:rsidRPr="00B82383"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6E1221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5E3C942" w14:textId="77777777" w:rsidTr="009C3A15">
              <w:trPr>
                <w:trHeight w:val="113"/>
              </w:trPr>
              <w:tc>
                <w:tcPr>
                  <w:tcW w:w="3685" w:type="dxa"/>
                  <w:vAlign w:val="bottom"/>
                </w:tcPr>
                <w:p w14:paraId="6599F399" w14:textId="51B5F76C" w:rsidR="00D779A1" w:rsidRDefault="009A367F"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F90971">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20-10-14T00:00:00Z">
                    <w:dateFormat w:val="M/d/yyyy"/>
                    <w:lid w:val="en-US"/>
                    <w:storeMappedDataAs w:val="dateTime"/>
                    <w:calendar w:val="gregorian"/>
                  </w:date>
                </w:sdtPr>
                <w:sdtEndPr/>
                <w:sdtContent>
                  <w:tc>
                    <w:tcPr>
                      <w:tcW w:w="1350" w:type="dxa"/>
                      <w:vAlign w:val="bottom"/>
                    </w:tcPr>
                    <w:p w14:paraId="5E2328DF" w14:textId="2FC03E75" w:rsidR="00D779A1" w:rsidRDefault="00F90971" w:rsidP="00231E6D">
                      <w:pPr>
                        <w:jc w:val="center"/>
                        <w:rPr>
                          <w:rFonts w:asciiTheme="majorHAnsi" w:hAnsiTheme="majorHAnsi"/>
                          <w:sz w:val="20"/>
                          <w:szCs w:val="20"/>
                        </w:rPr>
                      </w:pPr>
                      <w:r>
                        <w:rPr>
                          <w:rFonts w:asciiTheme="majorHAnsi" w:hAnsiTheme="majorHAnsi"/>
                          <w:sz w:val="20"/>
                          <w:szCs w:val="20"/>
                        </w:rPr>
                        <w:t>10/14/2020</w:t>
                      </w:r>
                    </w:p>
                  </w:tc>
                </w:sdtContent>
              </w:sdt>
            </w:tr>
          </w:tbl>
          <w:p w14:paraId="0EAC9F1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D1E0F6" w14:textId="77777777" w:rsidTr="00231E6D">
              <w:trPr>
                <w:trHeight w:val="113"/>
              </w:trPr>
              <w:tc>
                <w:tcPr>
                  <w:tcW w:w="3685" w:type="dxa"/>
                  <w:vAlign w:val="bottom"/>
                </w:tcPr>
                <w:p w14:paraId="0F5F7B4A" w14:textId="77777777" w:rsidR="00D779A1" w:rsidRDefault="009A367F"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4845475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8454751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5D09822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B02751"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2F7BDEE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A2744E" w14:textId="77777777" w:rsidTr="00231E6D">
              <w:trPr>
                <w:trHeight w:val="113"/>
              </w:trPr>
              <w:tc>
                <w:tcPr>
                  <w:tcW w:w="3685" w:type="dxa"/>
                  <w:vAlign w:val="bottom"/>
                </w:tcPr>
                <w:p w14:paraId="65E6D4FA" w14:textId="2AF34CAB" w:rsidR="00D779A1" w:rsidRDefault="009A367F"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129B5">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DE95570CEAD4CCEA6FBE05C42C77E6B"/>
                  </w:placeholder>
                  <w:date w:fullDate="2020-10-14T00:00:00Z">
                    <w:dateFormat w:val="M/d/yyyy"/>
                    <w:lid w:val="en-US"/>
                    <w:storeMappedDataAs w:val="dateTime"/>
                    <w:calendar w:val="gregorian"/>
                  </w:date>
                </w:sdtPr>
                <w:sdtEndPr/>
                <w:sdtContent>
                  <w:tc>
                    <w:tcPr>
                      <w:tcW w:w="1350" w:type="dxa"/>
                      <w:vAlign w:val="bottom"/>
                    </w:tcPr>
                    <w:p w14:paraId="6385733A" w14:textId="3EE1F15B" w:rsidR="00D779A1" w:rsidRDefault="008129B5" w:rsidP="00231E6D">
                      <w:pPr>
                        <w:jc w:val="center"/>
                        <w:rPr>
                          <w:rFonts w:asciiTheme="majorHAnsi" w:hAnsiTheme="majorHAnsi"/>
                          <w:sz w:val="20"/>
                          <w:szCs w:val="20"/>
                        </w:rPr>
                      </w:pPr>
                      <w:r>
                        <w:rPr>
                          <w:rFonts w:asciiTheme="majorHAnsi" w:hAnsiTheme="majorHAnsi"/>
                          <w:sz w:val="20"/>
                          <w:szCs w:val="20"/>
                        </w:rPr>
                        <w:t>10/14/2020</w:t>
                      </w:r>
                    </w:p>
                  </w:tc>
                </w:sdtContent>
              </w:sdt>
            </w:tr>
          </w:tbl>
          <w:p w14:paraId="20548DF5" w14:textId="35DCE13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D0134A" w14:textId="77777777" w:rsidTr="00231E6D">
              <w:trPr>
                <w:trHeight w:val="113"/>
              </w:trPr>
              <w:tc>
                <w:tcPr>
                  <w:tcW w:w="3685" w:type="dxa"/>
                  <w:vAlign w:val="bottom"/>
                </w:tcPr>
                <w:p w14:paraId="66D6BDA1" w14:textId="77777777" w:rsidR="00D779A1" w:rsidRDefault="009A367F"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00822470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0822470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735AA3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80DBC6" w14:textId="6EB61D04"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9C3A15">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28ED270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ADD49A9" w14:textId="77777777" w:rsidTr="00231E6D">
              <w:trPr>
                <w:trHeight w:val="113"/>
              </w:trPr>
              <w:tc>
                <w:tcPr>
                  <w:tcW w:w="3685" w:type="dxa"/>
                  <w:vAlign w:val="bottom"/>
                </w:tcPr>
                <w:p w14:paraId="3E22D839" w14:textId="1688A187" w:rsidR="00D779A1" w:rsidRDefault="009A367F"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392300857"/>
                          <w:placeholder>
                            <w:docPart w:val="10483C2233284D85B62993C46BAFB8D5"/>
                          </w:placeholder>
                        </w:sdtPr>
                        <w:sdtEndPr/>
                        <w:sdtContent>
                          <w:r w:rsidR="00EC737C">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0-10-28T00:00:00Z">
                    <w:dateFormat w:val="M/d/yyyy"/>
                    <w:lid w:val="en-US"/>
                    <w:storeMappedDataAs w:val="dateTime"/>
                    <w:calendar w:val="gregorian"/>
                  </w:date>
                </w:sdtPr>
                <w:sdtEndPr/>
                <w:sdtContent>
                  <w:tc>
                    <w:tcPr>
                      <w:tcW w:w="1350" w:type="dxa"/>
                      <w:vAlign w:val="bottom"/>
                    </w:tcPr>
                    <w:p w14:paraId="59CDE529" w14:textId="27F2B40C" w:rsidR="00D779A1" w:rsidRDefault="00EC737C" w:rsidP="00231E6D">
                      <w:pPr>
                        <w:jc w:val="center"/>
                        <w:rPr>
                          <w:rFonts w:asciiTheme="majorHAnsi" w:hAnsiTheme="majorHAnsi"/>
                          <w:sz w:val="20"/>
                          <w:szCs w:val="20"/>
                        </w:rPr>
                      </w:pPr>
                      <w:r>
                        <w:rPr>
                          <w:rFonts w:asciiTheme="majorHAnsi" w:hAnsiTheme="majorHAnsi"/>
                          <w:sz w:val="20"/>
                          <w:szCs w:val="20"/>
                        </w:rPr>
                        <w:t>10/28/2020</w:t>
                      </w:r>
                    </w:p>
                  </w:tc>
                </w:sdtContent>
              </w:sdt>
            </w:tr>
          </w:tbl>
          <w:p w14:paraId="265FA43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0000DB" w14:textId="77777777" w:rsidTr="00231E6D">
              <w:trPr>
                <w:trHeight w:val="113"/>
              </w:trPr>
              <w:tc>
                <w:tcPr>
                  <w:tcW w:w="3685" w:type="dxa"/>
                  <w:vAlign w:val="bottom"/>
                </w:tcPr>
                <w:p w14:paraId="3E2BF1A7" w14:textId="77777777" w:rsidR="00D779A1" w:rsidRDefault="009A367F"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8031204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31204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6E2706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2DA3A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CF79A0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D9C9FF7" w14:textId="77777777" w:rsidTr="00231E6D">
              <w:trPr>
                <w:trHeight w:val="113"/>
              </w:trPr>
              <w:tc>
                <w:tcPr>
                  <w:tcW w:w="3685" w:type="dxa"/>
                  <w:vAlign w:val="bottom"/>
                </w:tcPr>
                <w:p w14:paraId="2CFFD339" w14:textId="77777777" w:rsidR="00D779A1" w:rsidRDefault="009A367F"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howingPlcHdr/>
                    </w:sdtPr>
                    <w:sdtEndPr/>
                    <w:sdtContent>
                      <w:permStart w:id="184578341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45783414"/>
                    </w:sdtContent>
                  </w:sdt>
                </w:p>
              </w:tc>
              <w:sdt>
                <w:sdtPr>
                  <w:rPr>
                    <w:rFonts w:asciiTheme="majorHAnsi" w:hAnsiTheme="majorHAnsi"/>
                    <w:sz w:val="20"/>
                    <w:szCs w:val="20"/>
                  </w:rPr>
                  <w:alias w:val="Date"/>
                  <w:tag w:val="Date"/>
                  <w:id w:val="1607542089"/>
                  <w:placeholder>
                    <w:docPart w:val="3E547E17831648C6A4858B4157CF4C7B"/>
                  </w:placeholder>
                  <w:showingPlcHdr/>
                  <w:date>
                    <w:dateFormat w:val="M/d/yyyy"/>
                    <w:lid w:val="en-US"/>
                    <w:storeMappedDataAs w:val="dateTime"/>
                    <w:calendar w:val="gregorian"/>
                  </w:date>
                </w:sdtPr>
                <w:sdtEndPr/>
                <w:sdtContent>
                  <w:tc>
                    <w:tcPr>
                      <w:tcW w:w="1350" w:type="dxa"/>
                      <w:vAlign w:val="bottom"/>
                    </w:tcPr>
                    <w:p w14:paraId="6D56FFB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B19F1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9772A66" w14:textId="77777777" w:rsidTr="00231E6D">
              <w:trPr>
                <w:trHeight w:val="113"/>
              </w:trPr>
              <w:tc>
                <w:tcPr>
                  <w:tcW w:w="3685" w:type="dxa"/>
                  <w:vAlign w:val="bottom"/>
                </w:tcPr>
                <w:p w14:paraId="0530554D" w14:textId="77777777" w:rsidR="00D779A1" w:rsidRDefault="009A367F"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22431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224314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A4523B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A2508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268B893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2BBFC4B" w14:textId="77777777" w:rsidTr="00FE6FB5">
              <w:trPr>
                <w:trHeight w:val="113"/>
              </w:trPr>
              <w:tc>
                <w:tcPr>
                  <w:tcW w:w="3685" w:type="dxa"/>
                  <w:vAlign w:val="bottom"/>
                  <w:hideMark/>
                </w:tcPr>
                <w:permStart w:id="1998354926" w:edGrp="everyone"/>
                <w:p w14:paraId="11DD536B" w14:textId="77777777" w:rsidR="00FE6FB5" w:rsidRDefault="009A367F"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99835492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2D5E4EB"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CA7288" w14:textId="76CADD6E"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9C3A15">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8297A3" w14:textId="77777777" w:rsidTr="00231E6D">
              <w:trPr>
                <w:trHeight w:val="113"/>
              </w:trPr>
              <w:tc>
                <w:tcPr>
                  <w:tcW w:w="3685" w:type="dxa"/>
                  <w:vAlign w:val="bottom"/>
                </w:tcPr>
                <w:p w14:paraId="0198A879" w14:textId="77777777" w:rsidR="00D779A1" w:rsidRDefault="009A367F"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78489712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8489712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5883CDF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00320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21BBA94" w14:textId="77777777" w:rsidR="005522E4" w:rsidRPr="00592A95" w:rsidRDefault="005522E4" w:rsidP="00384538">
      <w:pPr>
        <w:pBdr>
          <w:bottom w:val="single" w:sz="12" w:space="1" w:color="auto"/>
        </w:pBdr>
        <w:rPr>
          <w:rFonts w:asciiTheme="majorHAnsi" w:hAnsiTheme="majorHAnsi" w:cs="Arial"/>
          <w:sz w:val="20"/>
          <w:szCs w:val="20"/>
        </w:rPr>
      </w:pPr>
    </w:p>
    <w:p w14:paraId="0CD19111" w14:textId="77777777" w:rsidR="00C020A5" w:rsidRPr="00A575EF" w:rsidRDefault="00C020A5" w:rsidP="00A575EF">
      <w:pPr>
        <w:tabs>
          <w:tab w:val="left" w:pos="360"/>
          <w:tab w:val="left" w:pos="720"/>
        </w:tabs>
        <w:spacing w:after="0" w:line="240" w:lineRule="auto"/>
        <w:rPr>
          <w:rFonts w:asciiTheme="majorHAnsi" w:hAnsiTheme="majorHAnsi" w:cs="Arial"/>
          <w:b/>
          <w:sz w:val="20"/>
          <w:szCs w:val="20"/>
        </w:rPr>
      </w:pPr>
    </w:p>
    <w:p w14:paraId="77FECCD5" w14:textId="2AA996C5" w:rsidR="00A575EF" w:rsidRPr="00A575EF" w:rsidRDefault="00231E6D" w:rsidP="00A575EF">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575EF">
        <w:rPr>
          <w:rFonts w:asciiTheme="majorHAnsi" w:hAnsiTheme="majorHAnsi" w:cs="Arial"/>
          <w:b/>
          <w:sz w:val="20"/>
          <w:szCs w:val="20"/>
        </w:rPr>
        <w:t>Contact Person</w:t>
      </w:r>
      <w:r w:rsidRPr="00A575EF">
        <w:rPr>
          <w:rFonts w:asciiTheme="majorHAnsi" w:hAnsiTheme="majorHAnsi" w:cs="Arial"/>
          <w:sz w:val="20"/>
          <w:szCs w:val="20"/>
        </w:rPr>
        <w:t xml:space="preserve"> (Name, Email Address, Phone Number)</w:t>
      </w:r>
    </w:p>
    <w:p w14:paraId="5506F8E8" w14:textId="77777777" w:rsidR="00137032" w:rsidRPr="003F3D89" w:rsidRDefault="009A367F" w:rsidP="00137032">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97256543"/>
        </w:sdtPr>
        <w:sdtEndPr/>
        <w:sdtContent>
          <w:sdt>
            <w:sdtPr>
              <w:rPr>
                <w:rFonts w:asciiTheme="majorHAnsi" w:hAnsiTheme="majorHAnsi" w:cs="Arial"/>
                <w:sz w:val="20"/>
                <w:szCs w:val="20"/>
              </w:rPr>
              <w:id w:val="-386567921"/>
            </w:sdtPr>
            <w:sdtEndPr/>
            <w:sdtContent/>
          </w:sdt>
        </w:sdtContent>
      </w:sdt>
      <w:r w:rsidR="00A575EF" w:rsidRPr="00A575EF">
        <w:rPr>
          <w:rFonts w:asciiTheme="majorHAnsi" w:hAnsiTheme="majorHAnsi" w:cs="Arial"/>
          <w:sz w:val="20"/>
          <w:szCs w:val="20"/>
        </w:rPr>
        <w:t xml:space="preserve"> </w:t>
      </w:r>
      <w:sdt>
        <w:sdtPr>
          <w:rPr>
            <w:rFonts w:asciiTheme="majorHAnsi" w:hAnsiTheme="majorHAnsi" w:cs="Arial"/>
            <w:sz w:val="20"/>
            <w:szCs w:val="20"/>
          </w:rPr>
          <w:id w:val="264975268"/>
        </w:sdtPr>
        <w:sdtEndPr/>
        <w:sdtContent>
          <w:r w:rsidR="00137032" w:rsidRPr="003F3D89">
            <w:rPr>
              <w:rFonts w:asciiTheme="majorHAnsi" w:hAnsiTheme="majorHAnsi" w:cs="Arial"/>
              <w:sz w:val="20"/>
              <w:szCs w:val="20"/>
            </w:rPr>
            <w:t>Mindy Fulcher, Dept. of Art + Design, mfulcher@astate.edu, 870-761-2121</w:t>
          </w:r>
        </w:sdtContent>
      </w:sdt>
    </w:p>
    <w:p w14:paraId="546B698E" w14:textId="23768B9B" w:rsidR="00A575EF" w:rsidRPr="00A575EF" w:rsidRDefault="00A575EF" w:rsidP="00A575EF">
      <w:pPr>
        <w:tabs>
          <w:tab w:val="left" w:pos="360"/>
          <w:tab w:val="left" w:pos="720"/>
        </w:tabs>
        <w:spacing w:after="0" w:line="240" w:lineRule="auto"/>
        <w:rPr>
          <w:rFonts w:asciiTheme="majorHAnsi" w:hAnsiTheme="majorHAnsi" w:cs="Arial"/>
          <w:sz w:val="20"/>
          <w:szCs w:val="20"/>
        </w:rPr>
      </w:pPr>
    </w:p>
    <w:p w14:paraId="3F779ECE" w14:textId="4938CF53" w:rsidR="00A575EF" w:rsidRPr="00A575EF" w:rsidRDefault="00A575EF" w:rsidP="00A575EF">
      <w:pPr>
        <w:tabs>
          <w:tab w:val="left" w:pos="360"/>
          <w:tab w:val="left" w:pos="720"/>
        </w:tabs>
        <w:spacing w:after="0" w:line="240" w:lineRule="auto"/>
        <w:rPr>
          <w:rFonts w:asciiTheme="majorHAnsi" w:hAnsiTheme="majorHAnsi" w:cs="Arial"/>
          <w:sz w:val="20"/>
          <w:szCs w:val="20"/>
        </w:rPr>
      </w:pPr>
    </w:p>
    <w:p w14:paraId="24A1B6D3" w14:textId="6DFDB670" w:rsidR="00D36355" w:rsidRPr="00D36355" w:rsidRDefault="00231E6D" w:rsidP="00D36355">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A575EF">
        <w:rPr>
          <w:rFonts w:asciiTheme="majorHAnsi" w:eastAsia="Times New Roman" w:hAnsiTheme="majorHAnsi" w:cs="Arial"/>
          <w:b/>
          <w:sz w:val="20"/>
          <w:szCs w:val="24"/>
        </w:rPr>
        <w:t>Proposed effective date:</w:t>
      </w:r>
    </w:p>
    <w:p w14:paraId="41EDA895" w14:textId="3577689B" w:rsidR="00092076" w:rsidRPr="00137032" w:rsidRDefault="009A367F" w:rsidP="00092076">
      <w:pPr>
        <w:spacing w:after="0" w:line="240" w:lineRule="auto"/>
        <w:rPr>
          <w:rFonts w:asciiTheme="majorHAnsi" w:hAnsiTheme="majorHAnsi" w:cs="Arial"/>
          <w:sz w:val="20"/>
          <w:szCs w:val="20"/>
        </w:rPr>
      </w:pPr>
      <w:sdt>
        <w:sdtPr>
          <w:rPr>
            <w:rFonts w:asciiTheme="majorHAnsi" w:hAnsiTheme="majorHAnsi" w:cs="Arial"/>
            <w:b/>
            <w:sz w:val="20"/>
            <w:szCs w:val="20"/>
          </w:rPr>
          <w:id w:val="-749263833"/>
        </w:sdtPr>
        <w:sdtEndPr>
          <w:rPr>
            <w:b w:val="0"/>
          </w:rPr>
        </w:sdtEndPr>
        <w:sdtContent>
          <w:r w:rsidR="00137032" w:rsidRPr="00137032">
            <w:rPr>
              <w:rFonts w:asciiTheme="majorHAnsi" w:hAnsiTheme="majorHAnsi" w:cs="Arial"/>
              <w:sz w:val="20"/>
              <w:szCs w:val="20"/>
            </w:rPr>
            <w:t>Fall 2021</w:t>
          </w:r>
        </w:sdtContent>
      </w:sdt>
    </w:p>
    <w:p w14:paraId="51C1DE82" w14:textId="4CADF58A" w:rsidR="00D36355" w:rsidRDefault="00D36355" w:rsidP="00D36355">
      <w:pPr>
        <w:spacing w:after="0" w:line="240" w:lineRule="auto"/>
        <w:rPr>
          <w:rFonts w:asciiTheme="majorHAnsi" w:eastAsia="Times New Roman" w:hAnsiTheme="majorHAnsi" w:cs="Arial"/>
          <w:b/>
          <w:sz w:val="20"/>
          <w:szCs w:val="24"/>
        </w:rPr>
      </w:pPr>
    </w:p>
    <w:p w14:paraId="0E418588" w14:textId="6FB0E427" w:rsidR="00743C4D" w:rsidRPr="00206B06" w:rsidRDefault="00D36A75" w:rsidP="00D36355">
      <w:pPr>
        <w:pStyle w:val="ListParagraph"/>
        <w:numPr>
          <w:ilvl w:val="0"/>
          <w:numId w:val="3"/>
        </w:numPr>
        <w:spacing w:after="0" w:line="240" w:lineRule="auto"/>
        <w:rPr>
          <w:rFonts w:asciiTheme="majorHAnsi" w:eastAsia="Times New Roman" w:hAnsiTheme="majorHAnsi" w:cs="Arial"/>
          <w:b/>
          <w:sz w:val="20"/>
          <w:szCs w:val="24"/>
        </w:rPr>
      </w:pPr>
      <w:r>
        <w:rPr>
          <w:rFonts w:asciiTheme="majorHAnsi" w:eastAsia="Times New Roman" w:hAnsiTheme="majorHAnsi" w:cs="Arial"/>
          <w:b/>
          <w:sz w:val="20"/>
          <w:szCs w:val="24"/>
        </w:rPr>
        <w:t>Justification:</w:t>
      </w:r>
    </w:p>
    <w:sdt>
      <w:sdtPr>
        <w:rPr>
          <w:rFonts w:asciiTheme="majorHAnsi" w:hAnsiTheme="majorHAnsi" w:cs="Arial"/>
          <w:sz w:val="20"/>
          <w:szCs w:val="20"/>
        </w:rPr>
        <w:id w:val="1833406542"/>
      </w:sdtPr>
      <w:sdtEndPr/>
      <w:sdtContent>
        <w:p w14:paraId="435C06DD" w14:textId="77777777" w:rsidR="00137032" w:rsidRDefault="00137032" w:rsidP="00137032">
          <w:pPr>
            <w:spacing w:after="0" w:line="240" w:lineRule="auto"/>
            <w:rPr>
              <w:rFonts w:asciiTheme="majorHAnsi" w:hAnsiTheme="majorHAnsi" w:cs="Arial"/>
              <w:sz w:val="20"/>
              <w:szCs w:val="20"/>
            </w:rPr>
          </w:pPr>
          <w:r w:rsidRPr="00137032">
            <w:rPr>
              <w:rFonts w:asciiTheme="majorHAnsi" w:hAnsiTheme="majorHAnsi" w:cs="Arial"/>
              <w:sz w:val="20"/>
              <w:szCs w:val="20"/>
            </w:rPr>
            <w:t xml:space="preserve">The current program name, Digital Innovations, is too vague/non-specific. Through our research we found that “Digital Technology” and “Design” are more recognizable terms in the industry. The Academic Partnerships SEO team identified opportunities for additional optimization for a revised program name and the keywords found within the specific </w:t>
          </w:r>
          <w:r w:rsidRPr="00137032">
            <w:rPr>
              <w:rFonts w:asciiTheme="majorHAnsi" w:hAnsiTheme="majorHAnsi" w:cs="Arial"/>
              <w:sz w:val="20"/>
              <w:szCs w:val="20"/>
            </w:rPr>
            <w:lastRenderedPageBreak/>
            <w:t>concentration titles. By leading with “technology” and placing an emphasis on the type of technology we could recognize an 85% increase in search demand. Digital Technology and Design was evaluated based on six months of rolling data looking at Google search demand. The new concentration areas will provide students with more advanced knowledge, skills and portfolios in a specific area of design technology, developing stronger graduates who are better prepared for their chosen career field.</w:t>
          </w:r>
          <w:r>
            <w:rPr>
              <w:rFonts w:asciiTheme="majorHAnsi" w:hAnsiTheme="majorHAnsi" w:cs="Arial"/>
              <w:sz w:val="20"/>
              <w:szCs w:val="20"/>
            </w:rPr>
            <w:t xml:space="preserve">  </w:t>
          </w:r>
        </w:p>
        <w:p w14:paraId="0FD82271" w14:textId="137E962F" w:rsidR="00137032" w:rsidRPr="00137032" w:rsidRDefault="00137032" w:rsidP="00137032">
          <w:pPr>
            <w:spacing w:after="0" w:line="240" w:lineRule="auto"/>
            <w:rPr>
              <w:rFonts w:asciiTheme="majorHAnsi" w:hAnsiTheme="majorHAnsi" w:cs="Arial"/>
              <w:sz w:val="20"/>
              <w:szCs w:val="20"/>
            </w:rPr>
          </w:pPr>
        </w:p>
        <w:p w14:paraId="2B93B7DA" w14:textId="47FA62ED" w:rsidR="00743C4D" w:rsidRPr="00137032" w:rsidRDefault="009A367F" w:rsidP="00D36355">
          <w:pPr>
            <w:spacing w:after="0" w:line="240" w:lineRule="auto"/>
            <w:rPr>
              <w:rFonts w:asciiTheme="majorHAnsi" w:hAnsiTheme="majorHAnsi" w:cs="Arial"/>
              <w:sz w:val="20"/>
              <w:szCs w:val="20"/>
            </w:rPr>
          </w:pPr>
        </w:p>
      </w:sdtContent>
    </w:sdt>
    <w:p w14:paraId="07FB7E03" w14:textId="561DEEF6" w:rsidR="00743C4D" w:rsidRDefault="00743C4D" w:rsidP="00D36355">
      <w:pPr>
        <w:spacing w:after="0" w:line="240" w:lineRule="auto"/>
        <w:rPr>
          <w:rFonts w:asciiTheme="majorHAnsi" w:eastAsia="Times New Roman" w:hAnsiTheme="majorHAnsi" w:cs="Arial"/>
          <w:b/>
          <w:sz w:val="20"/>
          <w:szCs w:val="24"/>
        </w:rPr>
      </w:pPr>
    </w:p>
    <w:p w14:paraId="55654435" w14:textId="28F69439" w:rsidR="00743C4D" w:rsidRDefault="00743C4D" w:rsidP="00D36355">
      <w:pPr>
        <w:spacing w:after="0" w:line="240" w:lineRule="auto"/>
        <w:rPr>
          <w:rFonts w:asciiTheme="majorHAnsi" w:eastAsia="Times New Roman" w:hAnsiTheme="majorHAnsi" w:cs="Arial"/>
          <w:b/>
          <w:sz w:val="20"/>
          <w:szCs w:val="24"/>
        </w:rPr>
      </w:pPr>
    </w:p>
    <w:p w14:paraId="16A128EC" w14:textId="77777777" w:rsidR="00743C4D" w:rsidRDefault="00743C4D" w:rsidP="00D36355">
      <w:pPr>
        <w:spacing w:after="0" w:line="240" w:lineRule="auto"/>
        <w:rPr>
          <w:rFonts w:asciiTheme="majorHAnsi" w:eastAsia="Times New Roman" w:hAnsiTheme="majorHAnsi" w:cs="Arial"/>
          <w:b/>
          <w:sz w:val="20"/>
          <w:szCs w:val="24"/>
        </w:rPr>
      </w:pPr>
    </w:p>
    <w:p w14:paraId="55692230" w14:textId="0D16364F"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p>
    <w:tbl>
      <w:tblPr>
        <w:tblStyle w:val="TableGrid"/>
        <w:tblW w:w="0" w:type="auto"/>
        <w:tblLook w:val="04A0" w:firstRow="1" w:lastRow="0" w:firstColumn="1" w:lastColumn="0" w:noHBand="0" w:noVBand="1"/>
      </w:tblPr>
      <w:tblGrid>
        <w:gridCol w:w="3596"/>
        <w:gridCol w:w="3597"/>
        <w:gridCol w:w="3597"/>
      </w:tblGrid>
      <w:tr w:rsidR="00D36355" w14:paraId="43777A0F" w14:textId="77777777" w:rsidTr="00743C4D">
        <w:tc>
          <w:tcPr>
            <w:tcW w:w="3596" w:type="dxa"/>
            <w:tcBorders>
              <w:top w:val="nil"/>
              <w:left w:val="nil"/>
            </w:tcBorders>
          </w:tcPr>
          <w:p w14:paraId="182F4119" w14:textId="77777777" w:rsidR="00D36355" w:rsidRDefault="00D36355" w:rsidP="00137032">
            <w:pPr>
              <w:rPr>
                <w:rFonts w:asciiTheme="majorHAnsi" w:eastAsia="Times New Roman" w:hAnsiTheme="majorHAnsi" w:cs="Arial"/>
                <w:b/>
                <w:sz w:val="20"/>
                <w:szCs w:val="24"/>
              </w:rPr>
            </w:pPr>
          </w:p>
        </w:tc>
        <w:tc>
          <w:tcPr>
            <w:tcW w:w="3597" w:type="dxa"/>
            <w:shd w:val="clear" w:color="auto" w:fill="F2F2F2" w:themeFill="background1" w:themeFillShade="F2"/>
          </w:tcPr>
          <w:p w14:paraId="67E1104E" w14:textId="77777777" w:rsidR="00D36355" w:rsidRDefault="00D36355" w:rsidP="00137032">
            <w:pPr>
              <w:rPr>
                <w:rFonts w:asciiTheme="majorHAnsi" w:eastAsia="Times New Roman" w:hAnsiTheme="majorHAnsi" w:cs="Arial"/>
                <w:b/>
                <w:sz w:val="20"/>
                <w:szCs w:val="24"/>
              </w:rPr>
            </w:pPr>
            <w:r>
              <w:rPr>
                <w:rFonts w:asciiTheme="majorHAnsi" w:eastAsia="Times New Roman" w:hAnsiTheme="majorHAnsi" w:cs="Arial"/>
                <w:b/>
                <w:sz w:val="20"/>
                <w:szCs w:val="24"/>
              </w:rPr>
              <w:t>Current Name</w:t>
            </w:r>
          </w:p>
        </w:tc>
        <w:tc>
          <w:tcPr>
            <w:tcW w:w="3597" w:type="dxa"/>
            <w:shd w:val="clear" w:color="auto" w:fill="D9D9D9" w:themeFill="background1" w:themeFillShade="D9"/>
          </w:tcPr>
          <w:p w14:paraId="403B7154" w14:textId="77777777" w:rsidR="00D36355" w:rsidRDefault="00D36355" w:rsidP="00137032">
            <w:pPr>
              <w:rPr>
                <w:rFonts w:asciiTheme="majorHAnsi" w:eastAsia="Times New Roman" w:hAnsiTheme="majorHAnsi" w:cs="Arial"/>
                <w:b/>
                <w:sz w:val="20"/>
                <w:szCs w:val="24"/>
              </w:rPr>
            </w:pPr>
            <w:r>
              <w:rPr>
                <w:rFonts w:asciiTheme="majorHAnsi" w:eastAsia="Times New Roman" w:hAnsiTheme="majorHAnsi" w:cs="Arial"/>
                <w:b/>
                <w:sz w:val="20"/>
                <w:szCs w:val="24"/>
              </w:rPr>
              <w:t>Proposed Name (if changed)</w:t>
            </w:r>
          </w:p>
        </w:tc>
      </w:tr>
      <w:tr w:rsidR="00D36355" w14:paraId="058C3EC2" w14:textId="77777777" w:rsidTr="00743C4D">
        <w:trPr>
          <w:trHeight w:val="360"/>
        </w:trPr>
        <w:tc>
          <w:tcPr>
            <w:tcW w:w="3596" w:type="dxa"/>
          </w:tcPr>
          <w:p w14:paraId="09DAF1D8" w14:textId="77777777" w:rsidR="00D36355" w:rsidRDefault="00743C4D" w:rsidP="00137032">
            <w:pPr>
              <w:rPr>
                <w:rFonts w:asciiTheme="majorHAnsi" w:eastAsia="Times New Roman" w:hAnsiTheme="majorHAnsi" w:cs="Arial"/>
                <w:b/>
                <w:sz w:val="20"/>
                <w:szCs w:val="24"/>
              </w:rPr>
            </w:pPr>
            <w:r>
              <w:rPr>
                <w:rFonts w:asciiTheme="majorHAnsi" w:eastAsia="Times New Roman" w:hAnsiTheme="majorHAnsi" w:cs="Arial"/>
                <w:b/>
                <w:sz w:val="20"/>
                <w:szCs w:val="24"/>
              </w:rPr>
              <w:t>D</w:t>
            </w:r>
            <w:r w:rsidR="00D36355" w:rsidRPr="00A575EF">
              <w:rPr>
                <w:rFonts w:asciiTheme="majorHAnsi" w:eastAsia="Times New Roman" w:hAnsiTheme="majorHAnsi" w:cs="Arial"/>
                <w:b/>
                <w:sz w:val="20"/>
                <w:szCs w:val="24"/>
              </w:rPr>
              <w:t>egree/certificate program</w:t>
            </w:r>
          </w:p>
          <w:p w14:paraId="5992636B" w14:textId="3AE1F759" w:rsidR="00743C4D" w:rsidRDefault="00743C4D" w:rsidP="00137032">
            <w:pPr>
              <w:rPr>
                <w:rFonts w:asciiTheme="majorHAnsi" w:eastAsia="Times New Roman" w:hAnsiTheme="majorHAnsi" w:cs="Arial"/>
                <w:b/>
                <w:sz w:val="20"/>
                <w:szCs w:val="24"/>
              </w:rPr>
            </w:pPr>
          </w:p>
        </w:tc>
        <w:tc>
          <w:tcPr>
            <w:tcW w:w="3597" w:type="dxa"/>
          </w:tcPr>
          <w:p w14:paraId="5FFCF522" w14:textId="7840E22B" w:rsidR="00D36355" w:rsidRDefault="00137032" w:rsidP="00137032">
            <w:pPr>
              <w:rPr>
                <w:rFonts w:asciiTheme="majorHAnsi" w:eastAsia="Times New Roman" w:hAnsiTheme="majorHAnsi" w:cs="Arial"/>
                <w:b/>
                <w:sz w:val="20"/>
                <w:szCs w:val="24"/>
              </w:rPr>
            </w:pPr>
            <w:r>
              <w:rPr>
                <w:rFonts w:asciiTheme="majorHAnsi" w:eastAsia="Times New Roman" w:hAnsiTheme="majorHAnsi" w:cs="Arial"/>
                <w:b/>
                <w:sz w:val="20"/>
                <w:szCs w:val="24"/>
              </w:rPr>
              <w:t>BS in Digital Innovations</w:t>
            </w:r>
          </w:p>
        </w:tc>
        <w:tc>
          <w:tcPr>
            <w:tcW w:w="3597" w:type="dxa"/>
          </w:tcPr>
          <w:p w14:paraId="0654FD76" w14:textId="1F650961" w:rsidR="00D36355" w:rsidRDefault="00137032" w:rsidP="00137032">
            <w:pPr>
              <w:rPr>
                <w:rFonts w:asciiTheme="majorHAnsi" w:eastAsia="Times New Roman" w:hAnsiTheme="majorHAnsi" w:cs="Arial"/>
                <w:b/>
                <w:sz w:val="20"/>
                <w:szCs w:val="24"/>
              </w:rPr>
            </w:pPr>
            <w:r>
              <w:rPr>
                <w:rFonts w:asciiTheme="majorHAnsi" w:eastAsia="Times New Roman" w:hAnsiTheme="majorHAnsi" w:cs="Arial"/>
                <w:b/>
                <w:sz w:val="20"/>
                <w:szCs w:val="24"/>
              </w:rPr>
              <w:t xml:space="preserve">BS in </w:t>
            </w:r>
            <w:r w:rsidRPr="00137032">
              <w:rPr>
                <w:rFonts w:asciiTheme="majorHAnsi" w:eastAsia="Times New Roman" w:hAnsiTheme="majorHAnsi" w:cs="Arial"/>
                <w:b/>
                <w:sz w:val="20"/>
                <w:szCs w:val="24"/>
              </w:rPr>
              <w:t>Digital Technology and Design</w:t>
            </w:r>
          </w:p>
        </w:tc>
      </w:tr>
      <w:tr w:rsidR="00D36355" w14:paraId="17A3C36C" w14:textId="77777777" w:rsidTr="00743C4D">
        <w:trPr>
          <w:trHeight w:val="360"/>
        </w:trPr>
        <w:tc>
          <w:tcPr>
            <w:tcW w:w="3596" w:type="dxa"/>
          </w:tcPr>
          <w:p w14:paraId="43D8554E" w14:textId="77777777" w:rsidR="00743C4D" w:rsidRDefault="00743C4D" w:rsidP="005C2F63">
            <w:pPr>
              <w:rPr>
                <w:rFonts w:asciiTheme="majorHAnsi" w:eastAsia="Times New Roman" w:hAnsiTheme="majorHAnsi" w:cs="Arial"/>
                <w:b/>
                <w:sz w:val="20"/>
                <w:szCs w:val="24"/>
              </w:rPr>
            </w:pPr>
            <w:r>
              <w:rPr>
                <w:rFonts w:asciiTheme="majorHAnsi" w:eastAsia="Times New Roman" w:hAnsiTheme="majorHAnsi" w:cs="Arial"/>
                <w:b/>
                <w:sz w:val="20"/>
                <w:szCs w:val="24"/>
              </w:rPr>
              <w:t>M</w:t>
            </w:r>
            <w:r w:rsidR="00D36355" w:rsidRPr="00A575EF">
              <w:rPr>
                <w:rFonts w:asciiTheme="majorHAnsi" w:eastAsia="Times New Roman" w:hAnsiTheme="majorHAnsi" w:cs="Arial"/>
                <w:b/>
                <w:sz w:val="20"/>
                <w:szCs w:val="24"/>
              </w:rPr>
              <w:t xml:space="preserve">ajor </w:t>
            </w:r>
            <w:r w:rsidR="00087E87">
              <w:rPr>
                <w:rFonts w:asciiTheme="majorHAnsi" w:eastAsia="Times New Roman" w:hAnsiTheme="majorHAnsi" w:cs="Arial"/>
                <w:b/>
                <w:sz w:val="20"/>
                <w:szCs w:val="24"/>
              </w:rPr>
              <w:t>or option/emphasis/concentration</w:t>
            </w:r>
          </w:p>
          <w:p w14:paraId="7050565D" w14:textId="6B8E0EBD" w:rsidR="00087E87" w:rsidRDefault="00087E87" w:rsidP="005C2F63">
            <w:pPr>
              <w:rPr>
                <w:rFonts w:asciiTheme="majorHAnsi" w:eastAsia="Times New Roman" w:hAnsiTheme="majorHAnsi" w:cs="Arial"/>
                <w:b/>
                <w:sz w:val="20"/>
                <w:szCs w:val="24"/>
              </w:rPr>
            </w:pPr>
          </w:p>
        </w:tc>
        <w:tc>
          <w:tcPr>
            <w:tcW w:w="3597" w:type="dxa"/>
          </w:tcPr>
          <w:p w14:paraId="550E2F56" w14:textId="77777777" w:rsidR="00D36355" w:rsidRDefault="00D36355" w:rsidP="00137032">
            <w:pPr>
              <w:rPr>
                <w:rFonts w:asciiTheme="majorHAnsi" w:eastAsia="Times New Roman" w:hAnsiTheme="majorHAnsi" w:cs="Arial"/>
                <w:b/>
                <w:sz w:val="20"/>
                <w:szCs w:val="24"/>
              </w:rPr>
            </w:pPr>
          </w:p>
        </w:tc>
        <w:tc>
          <w:tcPr>
            <w:tcW w:w="3597" w:type="dxa"/>
          </w:tcPr>
          <w:p w14:paraId="1C3AD255" w14:textId="77777777" w:rsidR="00D36355" w:rsidRDefault="00D36355" w:rsidP="00137032">
            <w:pPr>
              <w:rPr>
                <w:rFonts w:asciiTheme="majorHAnsi" w:eastAsia="Times New Roman" w:hAnsiTheme="majorHAnsi" w:cs="Arial"/>
                <w:b/>
                <w:sz w:val="20"/>
                <w:szCs w:val="24"/>
              </w:rPr>
            </w:pPr>
          </w:p>
        </w:tc>
      </w:tr>
      <w:tr w:rsidR="00D36355" w14:paraId="6FDFE71A" w14:textId="77777777" w:rsidTr="00743C4D">
        <w:trPr>
          <w:trHeight w:val="360"/>
        </w:trPr>
        <w:tc>
          <w:tcPr>
            <w:tcW w:w="3596" w:type="dxa"/>
          </w:tcPr>
          <w:p w14:paraId="5AA57EB0" w14:textId="77777777" w:rsidR="00D36355" w:rsidRDefault="00743C4D" w:rsidP="00137032">
            <w:pPr>
              <w:rPr>
                <w:rFonts w:asciiTheme="majorHAnsi" w:eastAsia="Times New Roman" w:hAnsiTheme="majorHAnsi" w:cs="Arial"/>
                <w:b/>
                <w:sz w:val="20"/>
                <w:szCs w:val="24"/>
              </w:rPr>
            </w:pPr>
            <w:r>
              <w:rPr>
                <w:rFonts w:asciiTheme="majorHAnsi" w:eastAsia="Times New Roman" w:hAnsiTheme="majorHAnsi" w:cs="Arial"/>
                <w:b/>
                <w:sz w:val="20"/>
                <w:szCs w:val="24"/>
              </w:rPr>
              <w:t>O</w:t>
            </w:r>
            <w:r w:rsidR="00D36355" w:rsidRPr="00A575EF">
              <w:rPr>
                <w:rFonts w:asciiTheme="majorHAnsi" w:eastAsia="Times New Roman" w:hAnsiTheme="majorHAnsi" w:cs="Arial"/>
                <w:b/>
                <w:sz w:val="20"/>
                <w:szCs w:val="24"/>
              </w:rPr>
              <w:t>rganizational unit</w:t>
            </w:r>
          </w:p>
          <w:p w14:paraId="008CD716" w14:textId="2F7C9D26" w:rsidR="00743C4D" w:rsidRDefault="00743C4D" w:rsidP="00137032">
            <w:pPr>
              <w:rPr>
                <w:rFonts w:asciiTheme="majorHAnsi" w:eastAsia="Times New Roman" w:hAnsiTheme="majorHAnsi" w:cs="Arial"/>
                <w:b/>
                <w:sz w:val="20"/>
                <w:szCs w:val="24"/>
              </w:rPr>
            </w:pPr>
          </w:p>
        </w:tc>
        <w:tc>
          <w:tcPr>
            <w:tcW w:w="3597" w:type="dxa"/>
          </w:tcPr>
          <w:p w14:paraId="36241A18" w14:textId="77777777" w:rsidR="00D36355" w:rsidRDefault="00D36355" w:rsidP="00137032">
            <w:pPr>
              <w:rPr>
                <w:rFonts w:asciiTheme="majorHAnsi" w:eastAsia="Times New Roman" w:hAnsiTheme="majorHAnsi" w:cs="Arial"/>
                <w:b/>
                <w:sz w:val="20"/>
                <w:szCs w:val="24"/>
              </w:rPr>
            </w:pPr>
          </w:p>
        </w:tc>
        <w:tc>
          <w:tcPr>
            <w:tcW w:w="3597" w:type="dxa"/>
          </w:tcPr>
          <w:p w14:paraId="2209DFEA" w14:textId="77777777" w:rsidR="00D36355" w:rsidRDefault="00D36355" w:rsidP="00137032">
            <w:pPr>
              <w:rPr>
                <w:rFonts w:asciiTheme="majorHAnsi" w:eastAsia="Times New Roman" w:hAnsiTheme="majorHAnsi" w:cs="Arial"/>
                <w:b/>
                <w:sz w:val="20"/>
                <w:szCs w:val="24"/>
              </w:rPr>
            </w:pPr>
          </w:p>
        </w:tc>
      </w:tr>
    </w:tbl>
    <w:p w14:paraId="3D515EE8" w14:textId="20AFED4C" w:rsidR="00231E6D" w:rsidRPr="00A1519C" w:rsidRDefault="00231E6D" w:rsidP="00D36355">
      <w:pPr>
        <w:spacing w:after="0" w:line="240" w:lineRule="auto"/>
        <w:rPr>
          <w:rFonts w:asciiTheme="majorHAnsi" w:hAnsiTheme="majorHAnsi" w:cs="Arial"/>
          <w:b/>
          <w:sz w:val="20"/>
          <w:szCs w:val="20"/>
        </w:rPr>
      </w:pPr>
    </w:p>
    <w:p w14:paraId="4C77FB57" w14:textId="77777777" w:rsidR="00A575EF" w:rsidRPr="00A1519C" w:rsidRDefault="00A575EF" w:rsidP="00A575EF">
      <w:pPr>
        <w:spacing w:after="0" w:line="240" w:lineRule="auto"/>
        <w:rPr>
          <w:rFonts w:asciiTheme="majorHAnsi" w:eastAsia="Times New Roman" w:hAnsiTheme="majorHAnsi" w:cs="Arial"/>
          <w:b/>
          <w:sz w:val="20"/>
          <w:szCs w:val="24"/>
        </w:rPr>
      </w:pPr>
    </w:p>
    <w:p w14:paraId="55120CC0" w14:textId="1FFACC9E"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r w:rsidRPr="00A1519C">
        <w:rPr>
          <w:rFonts w:asciiTheme="majorHAnsi" w:eastAsia="Times New Roman" w:hAnsiTheme="majorHAnsi" w:cs="Arial"/>
          <w:b/>
          <w:sz w:val="20"/>
          <w:szCs w:val="24"/>
        </w:rPr>
        <w:t xml:space="preserve">Provide the curriculum/credit hours for the certificate/degree/major listed above. </w:t>
      </w:r>
    </w:p>
    <w:sdt>
      <w:sdtPr>
        <w:rPr>
          <w:rFonts w:asciiTheme="majorHAnsi" w:hAnsiTheme="majorHAnsi" w:cs="Arial"/>
          <w:sz w:val="20"/>
          <w:szCs w:val="20"/>
        </w:rPr>
        <w:id w:val="1675845624"/>
      </w:sdtPr>
      <w:sdtEndPr/>
      <w:sdtContent>
        <w:p w14:paraId="22165A0A" w14:textId="77777777" w:rsidR="00137032" w:rsidRDefault="00137032" w:rsidP="00231E6D">
          <w:pPr>
            <w:spacing w:after="0" w:line="240" w:lineRule="auto"/>
            <w:ind w:left="720" w:hanging="720"/>
            <w:rPr>
              <w:rFonts w:asciiTheme="majorHAnsi" w:hAnsiTheme="majorHAnsi" w:cs="Arial"/>
              <w:sz w:val="20"/>
              <w:szCs w:val="20"/>
            </w:rPr>
          </w:pPr>
          <w:r>
            <w:rPr>
              <w:rFonts w:asciiTheme="majorHAnsi" w:hAnsiTheme="majorHAnsi" w:cs="Arial"/>
              <w:sz w:val="20"/>
              <w:szCs w:val="20"/>
            </w:rPr>
            <w:t>Note: Concurrently, changes are being proposed to modify the Major Requirements and concentrations to reflect better the skills graduates will need.  Current requirements are indicated below:</w:t>
          </w:r>
        </w:p>
        <w:p w14:paraId="13A50EAA" w14:textId="77777777" w:rsidR="00137032" w:rsidRDefault="00137032" w:rsidP="00231E6D">
          <w:pPr>
            <w:spacing w:after="0" w:line="240" w:lineRule="auto"/>
            <w:ind w:left="720" w:hanging="720"/>
            <w:rPr>
              <w:rFonts w:asciiTheme="majorHAnsi" w:hAnsiTheme="majorHAnsi" w:cs="Arial"/>
              <w:sz w:val="20"/>
              <w:szCs w:val="20"/>
            </w:rPr>
          </w:pPr>
        </w:p>
        <w:p w14:paraId="3DA55192" w14:textId="77777777" w:rsidR="00137032" w:rsidRPr="00956BDA" w:rsidRDefault="00137032" w:rsidP="00137032">
          <w:pPr>
            <w:pStyle w:val="BodyText"/>
            <w:kinsoku w:val="0"/>
            <w:overflowPunct w:val="0"/>
            <w:spacing w:before="45" w:line="249" w:lineRule="auto"/>
            <w:ind w:left="1968" w:right="1949" w:firstLine="866"/>
            <w:rPr>
              <w:rFonts w:asciiTheme="minorHAnsi" w:hAnsiTheme="minorHAnsi"/>
              <w:b/>
              <w:bCs/>
              <w:color w:val="231F20"/>
              <w:sz w:val="32"/>
              <w:szCs w:val="32"/>
            </w:rPr>
          </w:pPr>
          <w:r w:rsidRPr="00956BDA">
            <w:rPr>
              <w:rFonts w:asciiTheme="minorHAnsi" w:hAnsiTheme="minorHAnsi"/>
              <w:b/>
              <w:bCs/>
              <w:color w:val="231F20"/>
              <w:sz w:val="32"/>
              <w:szCs w:val="32"/>
            </w:rPr>
            <w:t>Major in Digital Innovations</w:t>
          </w:r>
        </w:p>
        <w:p w14:paraId="0A371380" w14:textId="77777777" w:rsidR="00137032" w:rsidRPr="00956BDA" w:rsidRDefault="00137032" w:rsidP="00137032">
          <w:pPr>
            <w:pStyle w:val="BodyText"/>
            <w:kinsoku w:val="0"/>
            <w:overflowPunct w:val="0"/>
            <w:spacing w:before="45" w:line="249" w:lineRule="auto"/>
            <w:ind w:left="1968" w:right="1949" w:firstLine="866"/>
            <w:rPr>
              <w:b/>
              <w:bCs/>
              <w:color w:val="231F20"/>
              <w:sz w:val="16"/>
              <w:szCs w:val="16"/>
            </w:rPr>
          </w:pPr>
          <w:r w:rsidRPr="00956BDA">
            <w:rPr>
              <w:b/>
              <w:bCs/>
              <w:color w:val="231F20"/>
              <w:sz w:val="16"/>
              <w:szCs w:val="16"/>
            </w:rPr>
            <w:t>Bachelor of Science Concentration in Graphic Communications</w:t>
          </w:r>
        </w:p>
        <w:p w14:paraId="7DF3D795" w14:textId="77777777" w:rsidR="00137032" w:rsidRDefault="00137032" w:rsidP="00137032">
          <w:pPr>
            <w:pStyle w:val="BodyText"/>
            <w:kinsoku w:val="0"/>
            <w:overflowPunct w:val="0"/>
            <w:ind w:left="80" w:right="80"/>
            <w:jc w:val="center"/>
            <w:rPr>
              <w:color w:val="231F20"/>
            </w:rPr>
          </w:pPr>
          <w:r>
            <w:rPr>
              <w:color w:val="231F20"/>
            </w:rPr>
            <w:t xml:space="preserve">A complete 8-semester degree plan is available </w:t>
          </w:r>
          <w:hyperlink r:id="rId8" w:history="1">
            <w:r>
              <w:rPr>
                <w:color w:val="231F20"/>
              </w:rPr>
              <w:t>at https://www.astate.edu/info/academics/degrees/</w:t>
            </w:r>
          </w:hyperlink>
        </w:p>
        <w:p w14:paraId="0EA27747" w14:textId="77777777" w:rsidR="00137032" w:rsidRDefault="00137032" w:rsidP="00137032">
          <w:pPr>
            <w:pStyle w:val="BodyText"/>
            <w:kinsoku w:val="0"/>
            <w:overflowPunct w:val="0"/>
            <w:spacing w:before="9"/>
            <w:rPr>
              <w:sz w:val="11"/>
              <w:szCs w:val="11"/>
            </w:rPr>
          </w:pPr>
        </w:p>
        <w:tbl>
          <w:tblPr>
            <w:tblW w:w="0" w:type="auto"/>
            <w:tblInd w:w="460" w:type="dxa"/>
            <w:tblLayout w:type="fixed"/>
            <w:tblCellMar>
              <w:left w:w="0" w:type="dxa"/>
              <w:right w:w="0" w:type="dxa"/>
            </w:tblCellMar>
            <w:tblLook w:val="0000" w:firstRow="0" w:lastRow="0" w:firstColumn="0" w:lastColumn="0" w:noHBand="0" w:noVBand="0"/>
          </w:tblPr>
          <w:tblGrid>
            <w:gridCol w:w="5335"/>
            <w:gridCol w:w="945"/>
          </w:tblGrid>
          <w:tr w:rsidR="00137032" w:rsidRPr="00B21ECB" w14:paraId="11426FA6"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09C693EC"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2256FE5" w14:textId="77777777" w:rsidR="00137032" w:rsidRPr="00B21ECB" w:rsidRDefault="00137032" w:rsidP="00137032">
                <w:pPr>
                  <w:rPr>
                    <w:rFonts w:ascii="Times New Roman" w:hAnsi="Times New Roman" w:cs="Times New Roman"/>
                  </w:rPr>
                </w:pPr>
              </w:p>
            </w:tc>
          </w:tr>
          <w:tr w:rsidR="00137032" w:rsidRPr="00B21ECB" w14:paraId="664BCAD3"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CC1E369"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53DFE25" w14:textId="77777777" w:rsidR="00137032" w:rsidRPr="00B21ECB" w:rsidRDefault="00137032" w:rsidP="00137032">
                <w:pPr>
                  <w:rPr>
                    <w:rFonts w:ascii="Times New Roman" w:hAnsi="Times New Roman" w:cs="Times New Roman"/>
                  </w:rPr>
                </w:pPr>
              </w:p>
            </w:tc>
          </w:tr>
          <w:tr w:rsidR="00137032" w:rsidRPr="00B21ECB" w14:paraId="6C4FB95E"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04B0E463"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1365461"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69E9434D"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9874AD3"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664E6E45"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b/>
                    <w:bCs/>
                    <w:color w:val="231F20"/>
                    <w:sz w:val="12"/>
                    <w:szCs w:val="12"/>
                  </w:rPr>
                  <w:t>3</w:t>
                </w:r>
              </w:p>
            </w:tc>
          </w:tr>
          <w:tr w:rsidR="00137032" w:rsidRPr="00B21ECB" w14:paraId="6152FAFA"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4C7D2F1"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F42597"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4E0DBACA" w14:textId="77777777" w:rsidTr="00137032">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47734307" w14:textId="77777777" w:rsidR="00137032" w:rsidRPr="00B21ECB" w:rsidRDefault="00137032" w:rsidP="00137032">
                <w:pPr>
                  <w:pStyle w:val="TableParagraph"/>
                  <w:kinsoku w:val="0"/>
                  <w:overflowPunct w:val="0"/>
                  <w:ind w:left="250"/>
                  <w:rPr>
                    <w:color w:val="231F20"/>
                    <w:sz w:val="12"/>
                    <w:szCs w:val="12"/>
                  </w:rPr>
                </w:pPr>
                <w:r w:rsidRPr="00B21ECB">
                  <w:rPr>
                    <w:color w:val="231F20"/>
                    <w:sz w:val="12"/>
                    <w:szCs w:val="12"/>
                  </w:rPr>
                  <w:t>See General Education Curriculum for Baccalaureate degrees (p. 78)</w:t>
                </w:r>
              </w:p>
              <w:p w14:paraId="2BDF4733" w14:textId="77777777" w:rsidR="00137032" w:rsidRPr="00B21ECB" w:rsidRDefault="00137032" w:rsidP="00137032">
                <w:pPr>
                  <w:pStyle w:val="TableParagraph"/>
                  <w:kinsoku w:val="0"/>
                  <w:overflowPunct w:val="0"/>
                  <w:rPr>
                    <w:sz w:val="13"/>
                    <w:szCs w:val="13"/>
                  </w:rPr>
                </w:pPr>
              </w:p>
              <w:p w14:paraId="2FBB3955" w14:textId="77777777" w:rsidR="00137032" w:rsidRPr="00B21ECB" w:rsidRDefault="00137032" w:rsidP="00137032">
                <w:pPr>
                  <w:pStyle w:val="TableParagraph"/>
                  <w:kinsoku w:val="0"/>
                  <w:overflowPunct w:val="0"/>
                  <w:ind w:left="340"/>
                  <w:rPr>
                    <w:b/>
                    <w:bCs/>
                    <w:color w:val="231F20"/>
                    <w:sz w:val="12"/>
                    <w:szCs w:val="12"/>
                  </w:rPr>
                </w:pPr>
                <w:r w:rsidRPr="00B21ECB">
                  <w:rPr>
                    <w:b/>
                    <w:bCs/>
                    <w:color w:val="231F20"/>
                    <w:sz w:val="12"/>
                    <w:szCs w:val="12"/>
                  </w:rPr>
                  <w:t>Students with this major must take the following:</w:t>
                </w:r>
              </w:p>
              <w:p w14:paraId="3C93487F" w14:textId="77777777" w:rsidR="00137032" w:rsidRPr="00B21ECB" w:rsidRDefault="00137032" w:rsidP="00137032">
                <w:pPr>
                  <w:pStyle w:val="TableParagraph"/>
                  <w:kinsoku w:val="0"/>
                  <w:overflowPunct w:val="0"/>
                  <w:spacing w:before="5"/>
                  <w:ind w:left="430"/>
                  <w:rPr>
                    <w:i/>
                    <w:iCs/>
                    <w:color w:val="231F20"/>
                    <w:sz w:val="12"/>
                    <w:szCs w:val="12"/>
                  </w:rPr>
                </w:pPr>
                <w:r w:rsidRPr="00B21ECB">
                  <w:rPr>
                    <w:i/>
                    <w:iCs/>
                    <w:color w:val="231F20"/>
                    <w:sz w:val="12"/>
                    <w:szCs w:val="12"/>
                  </w:rPr>
                  <w:t>MUS 2503, Fine Arts - Music</w:t>
                </w:r>
              </w:p>
              <w:p w14:paraId="79510913" w14:textId="77777777" w:rsidR="00137032" w:rsidRPr="00B21ECB" w:rsidRDefault="00137032" w:rsidP="00137032">
                <w:pPr>
                  <w:pStyle w:val="TableParagraph"/>
                  <w:kinsoku w:val="0"/>
                  <w:overflowPunct w:val="0"/>
                  <w:spacing w:before="5" w:line="249" w:lineRule="auto"/>
                  <w:ind w:left="430" w:right="617"/>
                  <w:rPr>
                    <w:i/>
                    <w:iCs/>
                    <w:color w:val="231F20"/>
                    <w:sz w:val="12"/>
                    <w:szCs w:val="12"/>
                  </w:rPr>
                </w:pPr>
                <w:r w:rsidRPr="00B21ECB">
                  <w:rPr>
                    <w:i/>
                    <w:iCs/>
                    <w:color w:val="231F20"/>
                    <w:sz w:val="12"/>
                    <w:szCs w:val="12"/>
                  </w:rPr>
                  <w:t>THEA 2503, Fine Arts - Theatre (Required Departmental Gen. Ed. Option) CMAC 1003, Mass Communication</w:t>
                </w:r>
              </w:p>
              <w:p w14:paraId="34D60F0C" w14:textId="77777777" w:rsidR="00137032" w:rsidRPr="00B21ECB" w:rsidRDefault="00137032" w:rsidP="00137032">
                <w:pPr>
                  <w:pStyle w:val="TableParagraph"/>
                  <w:kinsoku w:val="0"/>
                  <w:overflowPunct w:val="0"/>
                  <w:spacing w:line="249" w:lineRule="auto"/>
                  <w:ind w:left="430" w:right="2522"/>
                  <w:rPr>
                    <w:rFonts w:ascii="Times New Roman" w:hAnsi="Times New Roman" w:cs="Times New Roman"/>
                  </w:rPr>
                </w:pPr>
                <w:r w:rsidRPr="00B21ECB">
                  <w:rPr>
                    <w:i/>
                    <w:iCs/>
                    <w:color w:val="231F20"/>
                    <w:sz w:val="12"/>
                    <w:szCs w:val="12"/>
                  </w:rPr>
                  <w:t>PSY 2103, Introduction to Psychology POSC 2103, Introduction to US</w:t>
                </w:r>
                <w:r w:rsidRPr="00B21ECB">
                  <w:rPr>
                    <w:i/>
                    <w:iCs/>
                    <w:color w:val="231F20"/>
                    <w:spacing w:val="-1"/>
                    <w:sz w:val="12"/>
                    <w:szCs w:val="12"/>
                  </w:rPr>
                  <w:t xml:space="preserve"> </w:t>
                </w:r>
                <w:r w:rsidRPr="00B21ECB">
                  <w:rPr>
                    <w:i/>
                    <w:iCs/>
                    <w:color w:val="231F20"/>
                    <w:sz w:val="12"/>
                    <w:szCs w:val="12"/>
                  </w:rPr>
                  <w:t>Government</w:t>
                </w:r>
              </w:p>
            </w:tc>
            <w:tc>
              <w:tcPr>
                <w:tcW w:w="945" w:type="dxa"/>
                <w:tcBorders>
                  <w:top w:val="single" w:sz="8" w:space="0" w:color="231F20"/>
                  <w:left w:val="single" w:sz="8" w:space="0" w:color="231F20"/>
                  <w:bottom w:val="single" w:sz="8" w:space="0" w:color="231F20"/>
                  <w:right w:val="single" w:sz="8" w:space="0" w:color="231F20"/>
                </w:tcBorders>
              </w:tcPr>
              <w:p w14:paraId="130BFDA1"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35</w:t>
                </w:r>
              </w:p>
            </w:tc>
          </w:tr>
          <w:tr w:rsidR="00137032" w:rsidRPr="00B21ECB" w14:paraId="62BA8FA6" w14:textId="77777777" w:rsidTr="00137032">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FC3C526" w14:textId="77777777" w:rsidR="00137032" w:rsidRPr="00B21ECB" w:rsidRDefault="00137032" w:rsidP="00137032">
                <w:pPr>
                  <w:pStyle w:val="TableParagraph"/>
                  <w:kinsoku w:val="0"/>
                  <w:overflowPunct w:val="0"/>
                  <w:spacing w:before="36"/>
                  <w:ind w:left="70"/>
                  <w:rPr>
                    <w:b/>
                    <w:bCs/>
                    <w:color w:val="231F20"/>
                    <w:sz w:val="16"/>
                    <w:szCs w:val="16"/>
                  </w:rPr>
                </w:pPr>
                <w:r w:rsidRPr="00B21ECB">
                  <w:rPr>
                    <w:b/>
                    <w:bCs/>
                    <w:color w:val="231F20"/>
                    <w:sz w:val="16"/>
                    <w:szCs w:val="16"/>
                  </w:rPr>
                  <w:t>Digital Innovations Requirements:</w:t>
                </w:r>
              </w:p>
              <w:p w14:paraId="146F46FB" w14:textId="77777777" w:rsidR="00137032" w:rsidRPr="00B21ECB" w:rsidRDefault="00137032" w:rsidP="00137032">
                <w:pPr>
                  <w:pStyle w:val="TableParagraph"/>
                  <w:kinsoku w:val="0"/>
                  <w:overflowPunct w:val="0"/>
                  <w:spacing w:before="26"/>
                  <w:ind w:left="160"/>
                  <w:rPr>
                    <w:rFonts w:ascii="Times New Roman" w:hAnsi="Times New Roman" w:cs="Times New Roman"/>
                  </w:rPr>
                </w:pPr>
                <w:r w:rsidRPr="00B21ECB">
                  <w:rPr>
                    <w:color w:val="231F2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02CE8C"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081A4FE7"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A25B563"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03AC67E4"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sz w:val="12"/>
                    <w:szCs w:val="12"/>
                  </w:rPr>
                  <w:t>1</w:t>
                </w:r>
              </w:p>
            </w:tc>
          </w:tr>
          <w:tr w:rsidR="00137032" w:rsidRPr="00B21ECB" w14:paraId="3D7B2C0B" w14:textId="77777777" w:rsidTr="00137032">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7477FBA0"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1112, Design Literacy</w:t>
                </w:r>
              </w:p>
            </w:tc>
            <w:tc>
              <w:tcPr>
                <w:tcW w:w="945" w:type="dxa"/>
                <w:tcBorders>
                  <w:top w:val="single" w:sz="8" w:space="0" w:color="231F20"/>
                  <w:left w:val="single" w:sz="8" w:space="0" w:color="231F20"/>
                  <w:bottom w:val="single" w:sz="8" w:space="0" w:color="231F20"/>
                  <w:right w:val="single" w:sz="8" w:space="0" w:color="231F20"/>
                </w:tcBorders>
              </w:tcPr>
              <w:p w14:paraId="39FD177F"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sz w:val="12"/>
                    <w:szCs w:val="12"/>
                  </w:rPr>
                  <w:t>2</w:t>
                </w:r>
              </w:p>
            </w:tc>
          </w:tr>
          <w:tr w:rsidR="00137032" w:rsidRPr="00B21ECB" w14:paraId="61E7EEA8"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95571B8"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1DF883E0"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0BF779C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9BB8B69"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4ADFEF98"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3BB3074E"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006AB4B"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3703, Front End Web Development</w:t>
                </w:r>
              </w:p>
            </w:tc>
            <w:tc>
              <w:tcPr>
                <w:tcW w:w="945" w:type="dxa"/>
                <w:tcBorders>
                  <w:top w:val="single" w:sz="8" w:space="0" w:color="231F20"/>
                  <w:left w:val="single" w:sz="8" w:space="0" w:color="231F20"/>
                  <w:bottom w:val="single" w:sz="8" w:space="0" w:color="231F20"/>
                  <w:right w:val="single" w:sz="8" w:space="0" w:color="231F20"/>
                </w:tcBorders>
              </w:tcPr>
              <w:p w14:paraId="0AE62F58"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2F3D9973"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E2C07FC"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5A3B47C8"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77009C2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934A9CA"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3783, Patterns in Application Design</w:t>
                </w:r>
              </w:p>
            </w:tc>
            <w:tc>
              <w:tcPr>
                <w:tcW w:w="945" w:type="dxa"/>
                <w:tcBorders>
                  <w:top w:val="single" w:sz="8" w:space="0" w:color="231F20"/>
                  <w:left w:val="single" w:sz="8" w:space="0" w:color="231F20"/>
                  <w:bottom w:val="single" w:sz="8" w:space="0" w:color="231F20"/>
                  <w:right w:val="single" w:sz="8" w:space="0" w:color="231F20"/>
                </w:tcBorders>
              </w:tcPr>
              <w:p w14:paraId="2462A27F"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696BF140"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D728E74"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5ECFEAB4"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78FCA9A9"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D1319BC"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4773, Design Build I</w:t>
                </w:r>
              </w:p>
            </w:tc>
            <w:tc>
              <w:tcPr>
                <w:tcW w:w="945" w:type="dxa"/>
                <w:tcBorders>
                  <w:top w:val="single" w:sz="8" w:space="0" w:color="231F20"/>
                  <w:left w:val="single" w:sz="8" w:space="0" w:color="231F20"/>
                  <w:bottom w:val="single" w:sz="8" w:space="0" w:color="231F20"/>
                  <w:right w:val="single" w:sz="8" w:space="0" w:color="231F20"/>
                </w:tcBorders>
              </w:tcPr>
              <w:p w14:paraId="10CF3A4F"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33E494B8"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005A4BE"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4783, Design Build II</w:t>
                </w:r>
              </w:p>
            </w:tc>
            <w:tc>
              <w:tcPr>
                <w:tcW w:w="945" w:type="dxa"/>
                <w:tcBorders>
                  <w:top w:val="single" w:sz="8" w:space="0" w:color="231F20"/>
                  <w:left w:val="single" w:sz="8" w:space="0" w:color="231F20"/>
                  <w:bottom w:val="single" w:sz="8" w:space="0" w:color="231F20"/>
                  <w:right w:val="single" w:sz="8" w:space="0" w:color="231F20"/>
                </w:tcBorders>
              </w:tcPr>
              <w:p w14:paraId="438DD9AD"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529CA32E"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32A2CA3"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4792,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63FF423A"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sz w:val="12"/>
                    <w:szCs w:val="12"/>
                  </w:rPr>
                  <w:t>2</w:t>
                </w:r>
              </w:p>
            </w:tc>
          </w:tr>
          <w:tr w:rsidR="00137032" w:rsidRPr="00B21ECB" w14:paraId="678B6E1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E2CFC11" w14:textId="77777777" w:rsidR="00137032" w:rsidRPr="00B21ECB" w:rsidRDefault="00137032" w:rsidP="00137032">
                <w:pPr>
                  <w:pStyle w:val="TableParagraph"/>
                  <w:kinsoku w:val="0"/>
                  <w:overflowPunct w:val="0"/>
                  <w:ind w:left="70"/>
                  <w:rPr>
                    <w:rFonts w:ascii="Times New Roman" w:hAnsi="Times New Roman" w:cs="Times New Roman"/>
                  </w:rPr>
                </w:pPr>
                <w:r w:rsidRPr="00B21ECB">
                  <w:rPr>
                    <w:b/>
                    <w:bCs/>
                    <w:color w:val="231F20"/>
                    <w:sz w:val="12"/>
                    <w:szCs w:val="12"/>
                  </w:rPr>
                  <w:lastRenderedPageBreak/>
                  <w:t>Sub-total</w:t>
                </w:r>
              </w:p>
            </w:tc>
            <w:tc>
              <w:tcPr>
                <w:tcW w:w="945" w:type="dxa"/>
                <w:tcBorders>
                  <w:top w:val="single" w:sz="8" w:space="0" w:color="231F20"/>
                  <w:left w:val="single" w:sz="8" w:space="0" w:color="231F20"/>
                  <w:bottom w:val="single" w:sz="8" w:space="0" w:color="231F20"/>
                  <w:right w:val="single" w:sz="8" w:space="0" w:color="231F20"/>
                </w:tcBorders>
              </w:tcPr>
              <w:p w14:paraId="7ECF08A4"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29</w:t>
                </w:r>
              </w:p>
            </w:tc>
          </w:tr>
          <w:tr w:rsidR="00137032" w:rsidRPr="00B21ECB" w14:paraId="5EE5918C"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6B0A70FE"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Concentration in Graphic 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9DB2EB"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56AFE2EA"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80DA032"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GCOM 2673, Digital Prepress Workflow</w:t>
                </w:r>
              </w:p>
            </w:tc>
            <w:tc>
              <w:tcPr>
                <w:tcW w:w="945" w:type="dxa"/>
                <w:tcBorders>
                  <w:top w:val="single" w:sz="8" w:space="0" w:color="231F20"/>
                  <w:left w:val="single" w:sz="8" w:space="0" w:color="231F20"/>
                  <w:bottom w:val="single" w:sz="8" w:space="0" w:color="231F20"/>
                  <w:right w:val="single" w:sz="8" w:space="0" w:color="231F20"/>
                </w:tcBorders>
              </w:tcPr>
              <w:p w14:paraId="2DC76D11"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125ADAA5"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4A11EA0"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24209E05"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03E4B5B8"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282A197"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MDIA 2053, Introduction to Visual Communications</w:t>
                </w:r>
              </w:p>
            </w:tc>
            <w:tc>
              <w:tcPr>
                <w:tcW w:w="945" w:type="dxa"/>
                <w:tcBorders>
                  <w:top w:val="single" w:sz="8" w:space="0" w:color="231F20"/>
                  <w:left w:val="single" w:sz="8" w:space="0" w:color="231F20"/>
                  <w:bottom w:val="single" w:sz="8" w:space="0" w:color="231F20"/>
                  <w:right w:val="single" w:sz="8" w:space="0" w:color="231F20"/>
                </w:tcBorders>
              </w:tcPr>
              <w:p w14:paraId="287DF9CB"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16ABB35A"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81C0691"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MDIA 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6634E7C1"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1C6C56DB"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40C4E2C"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MDIA 3673, Seminar in Digital Media and Design</w:t>
                </w:r>
              </w:p>
            </w:tc>
            <w:tc>
              <w:tcPr>
                <w:tcW w:w="945" w:type="dxa"/>
                <w:tcBorders>
                  <w:top w:val="single" w:sz="8" w:space="0" w:color="231F20"/>
                  <w:left w:val="single" w:sz="8" w:space="0" w:color="231F20"/>
                  <w:bottom w:val="single" w:sz="8" w:space="0" w:color="231F20"/>
                  <w:right w:val="single" w:sz="8" w:space="0" w:color="231F20"/>
                </w:tcBorders>
              </w:tcPr>
              <w:p w14:paraId="771FDCF3"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23B99505"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34CDDB6" w14:textId="77777777" w:rsidR="00137032" w:rsidRPr="00B21ECB" w:rsidRDefault="00137032" w:rsidP="00137032">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6E253E7"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15</w:t>
                </w:r>
              </w:p>
            </w:tc>
          </w:tr>
          <w:tr w:rsidR="00137032" w:rsidRPr="00B21ECB" w14:paraId="106B2777"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196B1F7"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361FB5"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5ED3D176"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9D5C95B"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99AB30E"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38</w:t>
                </w:r>
              </w:p>
            </w:tc>
          </w:tr>
        </w:tbl>
        <w:p w14:paraId="6E0257F7" w14:textId="77777777" w:rsidR="00137032" w:rsidRDefault="00137032" w:rsidP="00231E6D">
          <w:pPr>
            <w:spacing w:after="0" w:line="240" w:lineRule="auto"/>
            <w:ind w:left="720" w:hanging="720"/>
            <w:rPr>
              <w:rFonts w:asciiTheme="majorHAnsi" w:eastAsia="Times New Roman" w:hAnsiTheme="majorHAnsi" w:cs="Arial"/>
              <w:sz w:val="20"/>
              <w:szCs w:val="24"/>
            </w:rPr>
          </w:pPr>
        </w:p>
        <w:p w14:paraId="3CABBBB2" w14:textId="77777777" w:rsidR="00137032" w:rsidRPr="00956BDA" w:rsidRDefault="00137032" w:rsidP="00956BDA">
          <w:pPr>
            <w:pStyle w:val="BodyText"/>
            <w:kinsoku w:val="0"/>
            <w:overflowPunct w:val="0"/>
            <w:spacing w:before="45" w:line="249" w:lineRule="auto"/>
            <w:ind w:left="1968" w:right="1949" w:firstLine="866"/>
            <w:rPr>
              <w:rFonts w:asciiTheme="minorHAnsi" w:hAnsiTheme="minorHAnsi"/>
              <w:b/>
              <w:bCs/>
              <w:color w:val="231F20"/>
              <w:sz w:val="32"/>
              <w:szCs w:val="32"/>
            </w:rPr>
          </w:pPr>
        </w:p>
        <w:p w14:paraId="782A332C" w14:textId="77777777" w:rsidR="00137032" w:rsidRPr="00956BDA" w:rsidRDefault="00137032" w:rsidP="00956BDA">
          <w:pPr>
            <w:pStyle w:val="BodyText"/>
            <w:kinsoku w:val="0"/>
            <w:overflowPunct w:val="0"/>
            <w:spacing w:before="45" w:line="249" w:lineRule="auto"/>
            <w:ind w:left="1968" w:right="1949" w:firstLine="866"/>
            <w:rPr>
              <w:rFonts w:asciiTheme="minorHAnsi" w:hAnsiTheme="minorHAnsi"/>
              <w:b/>
              <w:bCs/>
              <w:color w:val="231F20"/>
              <w:sz w:val="32"/>
              <w:szCs w:val="32"/>
            </w:rPr>
          </w:pPr>
          <w:r w:rsidRPr="00956BDA">
            <w:rPr>
              <w:rFonts w:asciiTheme="minorHAnsi" w:hAnsiTheme="minorHAnsi"/>
              <w:b/>
              <w:bCs/>
              <w:color w:val="231F20"/>
              <w:sz w:val="32"/>
              <w:szCs w:val="32"/>
            </w:rPr>
            <w:t>Major in Digital Innovations</w:t>
          </w:r>
        </w:p>
        <w:p w14:paraId="05FA12C1" w14:textId="77777777" w:rsidR="00137032" w:rsidRPr="00956BDA" w:rsidRDefault="00137032" w:rsidP="00956BDA">
          <w:pPr>
            <w:pStyle w:val="BodyText"/>
            <w:kinsoku w:val="0"/>
            <w:overflowPunct w:val="0"/>
            <w:spacing w:before="45" w:line="249" w:lineRule="auto"/>
            <w:ind w:left="1968" w:right="1949" w:firstLine="866"/>
            <w:rPr>
              <w:b/>
              <w:bCs/>
              <w:color w:val="231F20"/>
              <w:sz w:val="16"/>
              <w:szCs w:val="16"/>
            </w:rPr>
          </w:pPr>
          <w:r w:rsidRPr="00956BDA">
            <w:rPr>
              <w:b/>
              <w:bCs/>
              <w:color w:val="231F20"/>
              <w:sz w:val="16"/>
              <w:szCs w:val="16"/>
            </w:rPr>
            <w:t>Bachelor of Science Concentration in Strategic Communications</w:t>
          </w:r>
        </w:p>
        <w:p w14:paraId="65AE1BA6" w14:textId="77777777" w:rsidR="00137032" w:rsidRDefault="00137032" w:rsidP="00137032">
          <w:pPr>
            <w:pStyle w:val="BodyText"/>
            <w:kinsoku w:val="0"/>
            <w:overflowPunct w:val="0"/>
            <w:ind w:left="80" w:right="80"/>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6367AF95" w14:textId="77777777" w:rsidR="00137032" w:rsidRDefault="00137032" w:rsidP="00137032">
          <w:pPr>
            <w:pStyle w:val="BodyText"/>
            <w:kinsoku w:val="0"/>
            <w:overflowPunct w:val="0"/>
            <w:spacing w:before="9"/>
            <w:rPr>
              <w:sz w:val="11"/>
              <w:szCs w:val="11"/>
            </w:rPr>
          </w:pPr>
        </w:p>
        <w:tbl>
          <w:tblPr>
            <w:tblW w:w="0" w:type="auto"/>
            <w:tblInd w:w="460" w:type="dxa"/>
            <w:tblLayout w:type="fixed"/>
            <w:tblCellMar>
              <w:left w:w="0" w:type="dxa"/>
              <w:right w:w="0" w:type="dxa"/>
            </w:tblCellMar>
            <w:tblLook w:val="0000" w:firstRow="0" w:lastRow="0" w:firstColumn="0" w:lastColumn="0" w:noHBand="0" w:noVBand="0"/>
          </w:tblPr>
          <w:tblGrid>
            <w:gridCol w:w="5335"/>
            <w:gridCol w:w="945"/>
          </w:tblGrid>
          <w:tr w:rsidR="00137032" w:rsidRPr="00B21ECB" w14:paraId="0BC38958"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BC7BFC6"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14BDD5" w14:textId="77777777" w:rsidR="00137032" w:rsidRPr="00B21ECB" w:rsidRDefault="00137032" w:rsidP="00137032">
                <w:pPr>
                  <w:rPr>
                    <w:rFonts w:ascii="Times New Roman" w:hAnsi="Times New Roman" w:cs="Times New Roman"/>
                  </w:rPr>
                </w:pPr>
              </w:p>
            </w:tc>
          </w:tr>
          <w:tr w:rsidR="00137032" w:rsidRPr="00B21ECB" w14:paraId="612B8C18"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778BD33"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1DFF2B44" w14:textId="77777777" w:rsidR="00137032" w:rsidRPr="00B21ECB" w:rsidRDefault="00137032" w:rsidP="00137032">
                <w:pPr>
                  <w:rPr>
                    <w:rFonts w:ascii="Times New Roman" w:hAnsi="Times New Roman" w:cs="Times New Roman"/>
                  </w:rPr>
                </w:pPr>
              </w:p>
            </w:tc>
          </w:tr>
          <w:tr w:rsidR="00137032" w:rsidRPr="00B21ECB" w14:paraId="09E603A2"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EAA5DFE"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8E4BAFB"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09338A1F"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8260629"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45C74875"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b/>
                    <w:bCs/>
                    <w:color w:val="231F20"/>
                    <w:sz w:val="12"/>
                    <w:szCs w:val="12"/>
                  </w:rPr>
                  <w:t>3</w:t>
                </w:r>
              </w:p>
            </w:tc>
          </w:tr>
          <w:tr w:rsidR="00137032" w:rsidRPr="00B21ECB" w14:paraId="64E6BEB5"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9468408"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143E64C"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741BB5AB" w14:textId="77777777" w:rsidTr="00137032">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032F2270" w14:textId="77777777" w:rsidR="00137032" w:rsidRPr="00B21ECB" w:rsidRDefault="00137032" w:rsidP="00137032">
                <w:pPr>
                  <w:pStyle w:val="TableParagraph"/>
                  <w:kinsoku w:val="0"/>
                  <w:overflowPunct w:val="0"/>
                  <w:ind w:left="250"/>
                  <w:rPr>
                    <w:color w:val="231F20"/>
                    <w:sz w:val="12"/>
                    <w:szCs w:val="12"/>
                  </w:rPr>
                </w:pPr>
                <w:r w:rsidRPr="00B21ECB">
                  <w:rPr>
                    <w:color w:val="231F20"/>
                    <w:sz w:val="12"/>
                    <w:szCs w:val="12"/>
                  </w:rPr>
                  <w:t>See General Education Curriculum for Baccalaureate degrees (p. 78)</w:t>
                </w:r>
              </w:p>
              <w:p w14:paraId="4248DFC1" w14:textId="77777777" w:rsidR="00137032" w:rsidRPr="00B21ECB" w:rsidRDefault="00137032" w:rsidP="00137032">
                <w:pPr>
                  <w:pStyle w:val="TableParagraph"/>
                  <w:kinsoku w:val="0"/>
                  <w:overflowPunct w:val="0"/>
                  <w:rPr>
                    <w:sz w:val="13"/>
                    <w:szCs w:val="13"/>
                  </w:rPr>
                </w:pPr>
              </w:p>
              <w:p w14:paraId="00BCCA62" w14:textId="77777777" w:rsidR="00137032" w:rsidRPr="00B21ECB" w:rsidRDefault="00137032" w:rsidP="00137032">
                <w:pPr>
                  <w:pStyle w:val="TableParagraph"/>
                  <w:kinsoku w:val="0"/>
                  <w:overflowPunct w:val="0"/>
                  <w:ind w:left="340"/>
                  <w:rPr>
                    <w:b/>
                    <w:bCs/>
                    <w:color w:val="231F20"/>
                    <w:sz w:val="12"/>
                    <w:szCs w:val="12"/>
                  </w:rPr>
                </w:pPr>
                <w:r w:rsidRPr="00B21ECB">
                  <w:rPr>
                    <w:b/>
                    <w:bCs/>
                    <w:color w:val="231F20"/>
                    <w:sz w:val="12"/>
                    <w:szCs w:val="12"/>
                  </w:rPr>
                  <w:t>Students with this major must take the following:</w:t>
                </w:r>
              </w:p>
              <w:p w14:paraId="65ACBEDB" w14:textId="77777777" w:rsidR="00137032" w:rsidRPr="00B21ECB" w:rsidRDefault="00137032" w:rsidP="00137032">
                <w:pPr>
                  <w:pStyle w:val="TableParagraph"/>
                  <w:kinsoku w:val="0"/>
                  <w:overflowPunct w:val="0"/>
                  <w:spacing w:before="5"/>
                  <w:ind w:left="430"/>
                  <w:rPr>
                    <w:i/>
                    <w:iCs/>
                    <w:color w:val="231F20"/>
                    <w:sz w:val="12"/>
                    <w:szCs w:val="12"/>
                  </w:rPr>
                </w:pPr>
                <w:r w:rsidRPr="00B21ECB">
                  <w:rPr>
                    <w:i/>
                    <w:iCs/>
                    <w:color w:val="231F20"/>
                    <w:sz w:val="12"/>
                    <w:szCs w:val="12"/>
                  </w:rPr>
                  <w:t>MUS 2503, Fine Arts - Music</w:t>
                </w:r>
              </w:p>
              <w:p w14:paraId="2F22CCAD" w14:textId="77777777" w:rsidR="00137032" w:rsidRPr="00B21ECB" w:rsidRDefault="00137032" w:rsidP="00137032">
                <w:pPr>
                  <w:pStyle w:val="TableParagraph"/>
                  <w:kinsoku w:val="0"/>
                  <w:overflowPunct w:val="0"/>
                  <w:spacing w:before="5" w:line="249" w:lineRule="auto"/>
                  <w:ind w:left="430" w:right="617"/>
                  <w:rPr>
                    <w:i/>
                    <w:iCs/>
                    <w:color w:val="231F20"/>
                    <w:sz w:val="12"/>
                    <w:szCs w:val="12"/>
                  </w:rPr>
                </w:pPr>
                <w:r w:rsidRPr="00B21ECB">
                  <w:rPr>
                    <w:i/>
                    <w:iCs/>
                    <w:color w:val="231F20"/>
                    <w:sz w:val="12"/>
                    <w:szCs w:val="12"/>
                  </w:rPr>
                  <w:t>THEA 2503, Fine Arts - Theatre (Required Departmental Gen. Ed. Option) CMAC 1003, Mass Communication</w:t>
                </w:r>
              </w:p>
              <w:p w14:paraId="6512C41D" w14:textId="77777777" w:rsidR="00137032" w:rsidRPr="00B21ECB" w:rsidRDefault="00137032" w:rsidP="00137032">
                <w:pPr>
                  <w:pStyle w:val="TableParagraph"/>
                  <w:kinsoku w:val="0"/>
                  <w:overflowPunct w:val="0"/>
                  <w:spacing w:line="249" w:lineRule="auto"/>
                  <w:ind w:left="430" w:right="2522"/>
                  <w:rPr>
                    <w:rFonts w:ascii="Times New Roman" w:hAnsi="Times New Roman" w:cs="Times New Roman"/>
                  </w:rPr>
                </w:pPr>
                <w:r w:rsidRPr="00B21ECB">
                  <w:rPr>
                    <w:i/>
                    <w:iCs/>
                    <w:color w:val="231F20"/>
                    <w:sz w:val="12"/>
                    <w:szCs w:val="12"/>
                  </w:rPr>
                  <w:t>PSY 2103, Introduction to Psychology POSC 2103, Introduction to US</w:t>
                </w:r>
                <w:r w:rsidRPr="00B21ECB">
                  <w:rPr>
                    <w:i/>
                    <w:iCs/>
                    <w:color w:val="231F20"/>
                    <w:spacing w:val="-1"/>
                    <w:sz w:val="12"/>
                    <w:szCs w:val="12"/>
                  </w:rPr>
                  <w:t xml:space="preserve"> </w:t>
                </w:r>
                <w:r w:rsidRPr="00B21ECB">
                  <w:rPr>
                    <w:i/>
                    <w:iCs/>
                    <w:color w:val="231F20"/>
                    <w:sz w:val="12"/>
                    <w:szCs w:val="12"/>
                  </w:rPr>
                  <w:t>Government</w:t>
                </w:r>
              </w:p>
            </w:tc>
            <w:tc>
              <w:tcPr>
                <w:tcW w:w="945" w:type="dxa"/>
                <w:tcBorders>
                  <w:top w:val="single" w:sz="8" w:space="0" w:color="231F20"/>
                  <w:left w:val="single" w:sz="8" w:space="0" w:color="231F20"/>
                  <w:bottom w:val="single" w:sz="8" w:space="0" w:color="231F20"/>
                  <w:right w:val="single" w:sz="8" w:space="0" w:color="231F20"/>
                </w:tcBorders>
              </w:tcPr>
              <w:p w14:paraId="1BFA8060"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35</w:t>
                </w:r>
              </w:p>
            </w:tc>
          </w:tr>
          <w:tr w:rsidR="00137032" w:rsidRPr="00B21ECB" w14:paraId="3F37EC6A" w14:textId="77777777" w:rsidTr="00137032">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6615564F" w14:textId="77777777" w:rsidR="00137032" w:rsidRPr="00B21ECB" w:rsidRDefault="00137032" w:rsidP="00137032">
                <w:pPr>
                  <w:pStyle w:val="TableParagraph"/>
                  <w:kinsoku w:val="0"/>
                  <w:overflowPunct w:val="0"/>
                  <w:spacing w:before="36"/>
                  <w:ind w:left="70"/>
                  <w:rPr>
                    <w:b/>
                    <w:bCs/>
                    <w:color w:val="231F20"/>
                    <w:sz w:val="16"/>
                    <w:szCs w:val="16"/>
                  </w:rPr>
                </w:pPr>
                <w:r w:rsidRPr="00B21ECB">
                  <w:rPr>
                    <w:b/>
                    <w:bCs/>
                    <w:color w:val="231F20"/>
                    <w:sz w:val="16"/>
                    <w:szCs w:val="16"/>
                  </w:rPr>
                  <w:t>Digital Innovations Requirements:</w:t>
                </w:r>
              </w:p>
              <w:p w14:paraId="5B9CF1D5" w14:textId="77777777" w:rsidR="00137032" w:rsidRPr="00B21ECB" w:rsidRDefault="00137032" w:rsidP="00137032">
                <w:pPr>
                  <w:pStyle w:val="TableParagraph"/>
                  <w:kinsoku w:val="0"/>
                  <w:overflowPunct w:val="0"/>
                  <w:spacing w:before="26"/>
                  <w:ind w:left="160"/>
                  <w:rPr>
                    <w:rFonts w:ascii="Times New Roman" w:hAnsi="Times New Roman" w:cs="Times New Roman"/>
                  </w:rPr>
                </w:pPr>
                <w:r w:rsidRPr="00B21ECB">
                  <w:rPr>
                    <w:color w:val="231F2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F6701E"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0A31A2A6"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F757D37"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39519799"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sz w:val="12"/>
                    <w:szCs w:val="12"/>
                  </w:rPr>
                  <w:t>1</w:t>
                </w:r>
              </w:p>
            </w:tc>
          </w:tr>
          <w:tr w:rsidR="00137032" w:rsidRPr="00B21ECB" w14:paraId="48F2B851" w14:textId="77777777" w:rsidTr="00137032">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2D397A85"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1112, Design Literacy</w:t>
                </w:r>
              </w:p>
            </w:tc>
            <w:tc>
              <w:tcPr>
                <w:tcW w:w="945" w:type="dxa"/>
                <w:tcBorders>
                  <w:top w:val="single" w:sz="8" w:space="0" w:color="231F20"/>
                  <w:left w:val="single" w:sz="8" w:space="0" w:color="231F20"/>
                  <w:bottom w:val="single" w:sz="8" w:space="0" w:color="231F20"/>
                  <w:right w:val="single" w:sz="8" w:space="0" w:color="231F20"/>
                </w:tcBorders>
              </w:tcPr>
              <w:p w14:paraId="111E0D59"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sz w:val="12"/>
                    <w:szCs w:val="12"/>
                  </w:rPr>
                  <w:t>2</w:t>
                </w:r>
              </w:p>
            </w:tc>
          </w:tr>
          <w:tr w:rsidR="00137032" w:rsidRPr="00B21ECB" w14:paraId="61FDE54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295E2FB"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6B316BB5"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640228D6"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450DB08"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0CEFBBBE"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6543893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1E57827"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3703, Front End Web Development</w:t>
                </w:r>
              </w:p>
            </w:tc>
            <w:tc>
              <w:tcPr>
                <w:tcW w:w="945" w:type="dxa"/>
                <w:tcBorders>
                  <w:top w:val="single" w:sz="8" w:space="0" w:color="231F20"/>
                  <w:left w:val="single" w:sz="8" w:space="0" w:color="231F20"/>
                  <w:bottom w:val="single" w:sz="8" w:space="0" w:color="231F20"/>
                  <w:right w:val="single" w:sz="8" w:space="0" w:color="231F20"/>
                </w:tcBorders>
              </w:tcPr>
              <w:p w14:paraId="1B3F44EA"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044D533E"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AF301E0"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079BEFDB"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00CDEECE"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57F2B38"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3783, Patterns in Application Design</w:t>
                </w:r>
              </w:p>
            </w:tc>
            <w:tc>
              <w:tcPr>
                <w:tcW w:w="945" w:type="dxa"/>
                <w:tcBorders>
                  <w:top w:val="single" w:sz="8" w:space="0" w:color="231F20"/>
                  <w:left w:val="single" w:sz="8" w:space="0" w:color="231F20"/>
                  <w:bottom w:val="single" w:sz="8" w:space="0" w:color="231F20"/>
                  <w:right w:val="single" w:sz="8" w:space="0" w:color="231F20"/>
                </w:tcBorders>
              </w:tcPr>
              <w:p w14:paraId="1AA9D7F1"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1264F2C8"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74EF56D"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2B2A5754"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093FC9E0"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5C29E26"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4773, Design Build I</w:t>
                </w:r>
              </w:p>
            </w:tc>
            <w:tc>
              <w:tcPr>
                <w:tcW w:w="945" w:type="dxa"/>
                <w:tcBorders>
                  <w:top w:val="single" w:sz="8" w:space="0" w:color="231F20"/>
                  <w:left w:val="single" w:sz="8" w:space="0" w:color="231F20"/>
                  <w:bottom w:val="single" w:sz="8" w:space="0" w:color="231F20"/>
                  <w:right w:val="single" w:sz="8" w:space="0" w:color="231F20"/>
                </w:tcBorders>
              </w:tcPr>
              <w:p w14:paraId="5639FA2F"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489BE19F"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F303FF5"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4783, Design Build II</w:t>
                </w:r>
              </w:p>
            </w:tc>
            <w:tc>
              <w:tcPr>
                <w:tcW w:w="945" w:type="dxa"/>
                <w:tcBorders>
                  <w:top w:val="single" w:sz="8" w:space="0" w:color="231F20"/>
                  <w:left w:val="single" w:sz="8" w:space="0" w:color="231F20"/>
                  <w:bottom w:val="single" w:sz="8" w:space="0" w:color="231F20"/>
                  <w:right w:val="single" w:sz="8" w:space="0" w:color="231F20"/>
                </w:tcBorders>
              </w:tcPr>
              <w:p w14:paraId="291292F1"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01568C96"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F2B61D6"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GRFX 4792,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5E5516BF"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sz w:val="12"/>
                    <w:szCs w:val="12"/>
                  </w:rPr>
                  <w:t>2</w:t>
                </w:r>
              </w:p>
            </w:tc>
          </w:tr>
          <w:tr w:rsidR="00137032" w:rsidRPr="00B21ECB" w14:paraId="12C63510"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05BF8E2" w14:textId="77777777" w:rsidR="00137032" w:rsidRPr="00B21ECB" w:rsidRDefault="00137032" w:rsidP="00137032">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367DE42"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29</w:t>
                </w:r>
              </w:p>
            </w:tc>
          </w:tr>
          <w:tr w:rsidR="00137032" w:rsidRPr="00B21ECB" w14:paraId="3947F828"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8EE6B4C"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Concentration in Strategic 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D971D32"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174D3747"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907ED13"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STCM 4333, Social Media Measurement</w:t>
                </w:r>
              </w:p>
            </w:tc>
            <w:tc>
              <w:tcPr>
                <w:tcW w:w="945" w:type="dxa"/>
                <w:tcBorders>
                  <w:top w:val="single" w:sz="8" w:space="0" w:color="231F20"/>
                  <w:left w:val="single" w:sz="8" w:space="0" w:color="231F20"/>
                  <w:bottom w:val="single" w:sz="8" w:space="0" w:color="231F20"/>
                  <w:right w:val="single" w:sz="8" w:space="0" w:color="231F20"/>
                </w:tcBorders>
              </w:tcPr>
              <w:p w14:paraId="601EC3DF"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6C39C11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84E5C8A"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4140C105"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40EB7903"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EB0AAB9"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COMS 4383, Computer Mediated Communication</w:t>
                </w:r>
              </w:p>
            </w:tc>
            <w:tc>
              <w:tcPr>
                <w:tcW w:w="945" w:type="dxa"/>
                <w:tcBorders>
                  <w:top w:val="single" w:sz="8" w:space="0" w:color="231F20"/>
                  <w:left w:val="single" w:sz="8" w:space="0" w:color="231F20"/>
                  <w:bottom w:val="single" w:sz="8" w:space="0" w:color="231F20"/>
                  <w:right w:val="single" w:sz="8" w:space="0" w:color="231F20"/>
                </w:tcBorders>
              </w:tcPr>
              <w:p w14:paraId="5A927DA8"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4557DBB1"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48E3FE8"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STCM 4113, Integrated Marketing Communications</w:t>
                </w:r>
              </w:p>
            </w:tc>
            <w:tc>
              <w:tcPr>
                <w:tcW w:w="945" w:type="dxa"/>
                <w:tcBorders>
                  <w:top w:val="single" w:sz="8" w:space="0" w:color="231F20"/>
                  <w:left w:val="single" w:sz="8" w:space="0" w:color="231F20"/>
                  <w:bottom w:val="single" w:sz="8" w:space="0" w:color="231F20"/>
                  <w:right w:val="single" w:sz="8" w:space="0" w:color="231F20"/>
                </w:tcBorders>
              </w:tcPr>
              <w:p w14:paraId="00367CA1"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4A9C9F09"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693FFC6"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STCM 4213, Social Media in Strategic Communications</w:t>
                </w:r>
              </w:p>
            </w:tc>
            <w:tc>
              <w:tcPr>
                <w:tcW w:w="945" w:type="dxa"/>
                <w:tcBorders>
                  <w:top w:val="single" w:sz="8" w:space="0" w:color="231F20"/>
                  <w:left w:val="single" w:sz="8" w:space="0" w:color="231F20"/>
                  <w:bottom w:val="single" w:sz="8" w:space="0" w:color="231F20"/>
                  <w:right w:val="single" w:sz="8" w:space="0" w:color="231F20"/>
                </w:tcBorders>
              </w:tcPr>
              <w:p w14:paraId="06C83B6E"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17B6557D"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58DFF52" w14:textId="77777777" w:rsidR="00137032" w:rsidRPr="00B21ECB" w:rsidRDefault="00137032" w:rsidP="00137032">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388F1EF"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15</w:t>
                </w:r>
              </w:p>
            </w:tc>
          </w:tr>
          <w:tr w:rsidR="00137032" w:rsidRPr="00B21ECB" w14:paraId="21FBD2A0" w14:textId="77777777" w:rsidTr="00137032">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48FA52F5" w14:textId="77777777" w:rsidR="00137032" w:rsidRPr="00B21ECB" w:rsidRDefault="00137032" w:rsidP="00137032">
                <w:pPr>
                  <w:pStyle w:val="TableParagraph"/>
                  <w:kinsoku w:val="0"/>
                  <w:overflowPunct w:val="0"/>
                  <w:spacing w:before="36"/>
                  <w:ind w:left="70"/>
                  <w:rPr>
                    <w:rFonts w:ascii="Times New Roman" w:hAnsi="Times New Roman" w:cs="Times New Roman"/>
                  </w:rPr>
                </w:pPr>
                <w:r w:rsidRPr="00B21ECB">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4D63D6"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37032" w:rsidRPr="00B21ECB" w14:paraId="476D5552" w14:textId="77777777" w:rsidTr="00137032">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4CBFB59" w14:textId="77777777" w:rsidR="00137032" w:rsidRPr="00B21ECB" w:rsidRDefault="00137032" w:rsidP="00137032">
                <w:pPr>
                  <w:pStyle w:val="TableParagraph"/>
                  <w:kinsoku w:val="0"/>
                  <w:overflowPunct w:val="0"/>
                  <w:ind w:left="250"/>
                  <w:rPr>
                    <w:rFonts w:ascii="Times New Roman" w:hAnsi="Times New Roman" w:cs="Times New Roman"/>
                  </w:rPr>
                </w:pPr>
                <w:r w:rsidRPr="00B21ECB">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0765A27" w14:textId="77777777" w:rsidR="00137032" w:rsidRPr="00B21ECB" w:rsidRDefault="00137032" w:rsidP="00137032">
                <w:pPr>
                  <w:pStyle w:val="TableParagraph"/>
                  <w:kinsoku w:val="0"/>
                  <w:overflowPunct w:val="0"/>
                  <w:ind w:left="148" w:right="148"/>
                  <w:jc w:val="center"/>
                  <w:rPr>
                    <w:rFonts w:ascii="Times New Roman" w:hAnsi="Times New Roman" w:cs="Times New Roman"/>
                  </w:rPr>
                </w:pPr>
                <w:r w:rsidRPr="00B21ECB">
                  <w:rPr>
                    <w:b/>
                    <w:bCs/>
                    <w:color w:val="231F20"/>
                    <w:sz w:val="12"/>
                    <w:szCs w:val="12"/>
                  </w:rPr>
                  <w:t>38</w:t>
                </w:r>
              </w:p>
            </w:tc>
          </w:tr>
        </w:tbl>
        <w:p w14:paraId="30800C4D" w14:textId="0FF8D3BF" w:rsidR="00231E6D" w:rsidRPr="00A575EF" w:rsidRDefault="009A367F" w:rsidP="00231E6D">
          <w:pPr>
            <w:spacing w:after="0" w:line="240" w:lineRule="auto"/>
            <w:ind w:left="720" w:hanging="720"/>
            <w:rPr>
              <w:rFonts w:asciiTheme="majorHAnsi" w:eastAsia="Times New Roman" w:hAnsiTheme="majorHAnsi" w:cs="Arial"/>
              <w:sz w:val="20"/>
              <w:szCs w:val="24"/>
            </w:rPr>
          </w:pPr>
        </w:p>
      </w:sdtContent>
    </w:sdt>
    <w:p w14:paraId="3B64A4B0" w14:textId="3CC515C7" w:rsidR="00C1608A" w:rsidRDefault="00C1608A">
      <w:pPr>
        <w:rPr>
          <w:rFonts w:ascii="Arial" w:eastAsia="Times New Roman" w:hAnsi="Arial" w:cs="Arial"/>
          <w:b/>
          <w:bCs/>
          <w:sz w:val="20"/>
          <w:szCs w:val="24"/>
        </w:rPr>
      </w:pPr>
      <w:r>
        <w:rPr>
          <w:rFonts w:ascii="Arial" w:eastAsia="Times New Roman" w:hAnsi="Arial" w:cs="Arial"/>
          <w:b/>
          <w:bCs/>
          <w:sz w:val="20"/>
          <w:szCs w:val="24"/>
        </w:rPr>
        <w:lastRenderedPageBreak/>
        <w:br w:type="page"/>
      </w:r>
    </w:p>
    <w:p w14:paraId="44B9A65F" w14:textId="77777777" w:rsidR="00C1608A" w:rsidRPr="008426D1" w:rsidRDefault="00C1608A" w:rsidP="00C1608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1305AE9" w14:textId="77777777" w:rsidR="00C1608A" w:rsidRPr="008426D1" w:rsidRDefault="00C1608A" w:rsidP="00C1608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1608A" w:rsidRPr="008426D1" w14:paraId="7967AB50" w14:textId="77777777" w:rsidTr="00137032">
        <w:tc>
          <w:tcPr>
            <w:tcW w:w="11016" w:type="dxa"/>
            <w:shd w:val="clear" w:color="auto" w:fill="D9D9D9" w:themeFill="background1" w:themeFillShade="D9"/>
          </w:tcPr>
          <w:p w14:paraId="571C72A9" w14:textId="77777777" w:rsidR="00C1608A" w:rsidRPr="008426D1" w:rsidRDefault="00C1608A" w:rsidP="0013703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1608A" w:rsidRPr="008426D1" w14:paraId="7F11936F" w14:textId="77777777" w:rsidTr="00137032">
        <w:tc>
          <w:tcPr>
            <w:tcW w:w="11016" w:type="dxa"/>
            <w:shd w:val="clear" w:color="auto" w:fill="F2F2F2" w:themeFill="background1" w:themeFillShade="F2"/>
          </w:tcPr>
          <w:p w14:paraId="192407D0" w14:textId="77777777" w:rsidR="00C1608A" w:rsidRPr="008426D1" w:rsidRDefault="00C1608A" w:rsidP="00137032">
            <w:pPr>
              <w:tabs>
                <w:tab w:val="left" w:pos="360"/>
                <w:tab w:val="left" w:pos="720"/>
              </w:tabs>
              <w:jc w:val="center"/>
              <w:rPr>
                <w:rFonts w:ascii="Times New Roman" w:hAnsi="Times New Roman" w:cs="Times New Roman"/>
                <w:b/>
                <w:color w:val="000000" w:themeColor="text1"/>
                <w:sz w:val="18"/>
                <w:szCs w:val="24"/>
              </w:rPr>
            </w:pPr>
          </w:p>
          <w:p w14:paraId="164C71D5" w14:textId="77777777" w:rsidR="00C1608A" w:rsidRPr="008426D1" w:rsidRDefault="00C1608A" w:rsidP="0013703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DB7C5DC" w14:textId="77777777" w:rsidR="00C1608A" w:rsidRPr="008426D1" w:rsidRDefault="00C1608A" w:rsidP="00137032">
            <w:pPr>
              <w:rPr>
                <w:rFonts w:ascii="Times New Roman" w:hAnsi="Times New Roman" w:cs="Times New Roman"/>
                <w:b/>
                <w:color w:val="FF0000"/>
                <w:sz w:val="14"/>
                <w:szCs w:val="24"/>
              </w:rPr>
            </w:pPr>
          </w:p>
          <w:p w14:paraId="5E2E355A" w14:textId="77777777" w:rsidR="00C1608A" w:rsidRPr="008426D1" w:rsidRDefault="00C1608A" w:rsidP="0013703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DC1B2E2" w14:textId="77777777" w:rsidR="00C1608A" w:rsidRPr="008426D1" w:rsidRDefault="00C1608A" w:rsidP="00137032">
            <w:pPr>
              <w:tabs>
                <w:tab w:val="left" w:pos="360"/>
                <w:tab w:val="left" w:pos="720"/>
              </w:tabs>
              <w:jc w:val="center"/>
              <w:rPr>
                <w:rFonts w:ascii="Times New Roman" w:hAnsi="Times New Roman" w:cs="Times New Roman"/>
                <w:b/>
                <w:color w:val="000000" w:themeColor="text1"/>
                <w:sz w:val="10"/>
                <w:szCs w:val="24"/>
                <w:u w:val="single"/>
              </w:rPr>
            </w:pPr>
          </w:p>
          <w:p w14:paraId="7AF8653C" w14:textId="77777777" w:rsidR="00C1608A" w:rsidRPr="008426D1" w:rsidRDefault="00C1608A" w:rsidP="00137032">
            <w:pPr>
              <w:tabs>
                <w:tab w:val="left" w:pos="360"/>
                <w:tab w:val="left" w:pos="720"/>
              </w:tabs>
              <w:jc w:val="center"/>
              <w:rPr>
                <w:rFonts w:ascii="Times New Roman" w:hAnsi="Times New Roman" w:cs="Times New Roman"/>
                <w:b/>
                <w:color w:val="000000" w:themeColor="text1"/>
                <w:sz w:val="10"/>
                <w:szCs w:val="24"/>
                <w:u w:val="single"/>
              </w:rPr>
            </w:pPr>
          </w:p>
          <w:p w14:paraId="2650A689" w14:textId="77777777" w:rsidR="00C1608A" w:rsidRPr="008426D1" w:rsidRDefault="00C1608A" w:rsidP="00137032">
            <w:pPr>
              <w:tabs>
                <w:tab w:val="left" w:pos="360"/>
                <w:tab w:val="left" w:pos="720"/>
              </w:tabs>
              <w:ind w:left="360"/>
              <w:jc w:val="center"/>
              <w:rPr>
                <w:rFonts w:asciiTheme="majorHAnsi" w:hAnsiTheme="majorHAnsi"/>
                <w:sz w:val="18"/>
                <w:szCs w:val="18"/>
              </w:rPr>
            </w:pPr>
          </w:p>
        </w:tc>
      </w:tr>
    </w:tbl>
    <w:p w14:paraId="6051F5F8" w14:textId="0FCAD835" w:rsidR="00C1608A" w:rsidRPr="00560C5C" w:rsidRDefault="00C1608A" w:rsidP="00560C5C">
      <w:pPr>
        <w:tabs>
          <w:tab w:val="left" w:pos="360"/>
          <w:tab w:val="left" w:pos="720"/>
        </w:tabs>
        <w:spacing w:after="0" w:line="240" w:lineRule="auto"/>
        <w:rPr>
          <w:rFonts w:asciiTheme="majorHAnsi" w:hAnsiTheme="majorHAnsi" w:cs="Arial"/>
          <w:b/>
          <w:color w:val="00B050"/>
          <w:szCs w:val="18"/>
        </w:rPr>
      </w:pPr>
      <w:r w:rsidRPr="00341B0D">
        <w:rPr>
          <w:rFonts w:asciiTheme="majorHAnsi" w:hAnsiTheme="majorHAnsi"/>
          <w:b/>
          <w:i/>
          <w:color w:val="FF0000"/>
          <w:szCs w:val="18"/>
        </w:rPr>
        <w:br/>
      </w:r>
      <w:r w:rsidR="00560C5C">
        <w:rPr>
          <w:rFonts w:asciiTheme="majorHAnsi" w:hAnsiTheme="majorHAnsi" w:cs="Arial"/>
          <w:b/>
          <w:color w:val="00B050"/>
          <w:szCs w:val="18"/>
        </w:rPr>
        <w:t xml:space="preserve">Note: the </w:t>
      </w:r>
      <w:r w:rsidR="00F848FB">
        <w:rPr>
          <w:rFonts w:asciiTheme="majorHAnsi" w:hAnsiTheme="majorHAnsi" w:cs="Arial"/>
          <w:b/>
          <w:color w:val="00B050"/>
          <w:szCs w:val="18"/>
        </w:rPr>
        <w:t>“current” curricula</w:t>
      </w:r>
      <w:r w:rsidR="00560C5C">
        <w:rPr>
          <w:rFonts w:asciiTheme="majorHAnsi" w:hAnsiTheme="majorHAnsi" w:cs="Arial"/>
          <w:b/>
          <w:color w:val="00B050"/>
          <w:szCs w:val="18"/>
        </w:rPr>
        <w:t xml:space="preserve"> below incorporate program changes</w:t>
      </w:r>
      <w:r w:rsidR="004F0DF2">
        <w:rPr>
          <w:rFonts w:asciiTheme="majorHAnsi" w:hAnsiTheme="majorHAnsi" w:cs="Arial"/>
          <w:b/>
          <w:color w:val="00B050"/>
          <w:szCs w:val="18"/>
        </w:rPr>
        <w:t xml:space="preserve"> (in green)</w:t>
      </w:r>
      <w:r w:rsidR="00560C5C">
        <w:rPr>
          <w:rFonts w:asciiTheme="majorHAnsi" w:hAnsiTheme="majorHAnsi" w:cs="Arial"/>
          <w:b/>
          <w:color w:val="00B050"/>
          <w:szCs w:val="18"/>
        </w:rPr>
        <w:t xml:space="preserve"> being proposed </w:t>
      </w:r>
      <w:r w:rsidR="00210813">
        <w:rPr>
          <w:rFonts w:asciiTheme="majorHAnsi" w:hAnsiTheme="majorHAnsi" w:cs="Arial"/>
          <w:b/>
          <w:color w:val="00B050"/>
          <w:szCs w:val="18"/>
        </w:rPr>
        <w:t>at the same time</w:t>
      </w:r>
      <w:r w:rsidR="00560C5C">
        <w:rPr>
          <w:rFonts w:asciiTheme="majorHAnsi" w:hAnsiTheme="majorHAnsi" w:cs="Arial"/>
          <w:b/>
          <w:color w:val="00B050"/>
          <w:szCs w:val="18"/>
        </w:rPr>
        <w:t>.</w:t>
      </w:r>
    </w:p>
    <w:p w14:paraId="4356139E" w14:textId="77777777" w:rsidR="00C1608A" w:rsidRPr="008426D1" w:rsidRDefault="00C1608A" w:rsidP="00C1608A">
      <w:pPr>
        <w:rPr>
          <w:rFonts w:asciiTheme="majorHAnsi" w:hAnsiTheme="majorHAnsi" w:cs="Arial"/>
          <w:sz w:val="18"/>
          <w:szCs w:val="18"/>
        </w:rPr>
      </w:pPr>
    </w:p>
    <w:sdt>
      <w:sdtPr>
        <w:rPr>
          <w:rFonts w:asciiTheme="majorHAnsi" w:hAnsiTheme="majorHAnsi" w:cs="Arial"/>
          <w:sz w:val="20"/>
          <w:szCs w:val="20"/>
        </w:rPr>
        <w:id w:val="-97950460"/>
        <w:placeholder>
          <w:docPart w:val="69B71F027D540646B6F5A350DF224EF1"/>
        </w:placeholder>
      </w:sdtPr>
      <w:sdtEndPr/>
      <w:sdtContent>
        <w:p w14:paraId="13EF907D" w14:textId="77777777" w:rsidR="00137032" w:rsidRPr="005F632B" w:rsidRDefault="00137032" w:rsidP="00137032">
          <w:pPr>
            <w:spacing w:after="0"/>
            <w:rPr>
              <w:rFonts w:asciiTheme="majorHAnsi" w:hAnsiTheme="majorHAnsi" w:cs="Arial"/>
              <w:b/>
              <w:color w:val="000000" w:themeColor="text1"/>
              <w:sz w:val="28"/>
              <w:szCs w:val="20"/>
              <w:u w:val="single"/>
            </w:rPr>
          </w:pPr>
          <w:r>
            <w:rPr>
              <w:rFonts w:asciiTheme="majorHAnsi" w:hAnsiTheme="majorHAnsi" w:cs="Arial"/>
              <w:b/>
              <w:color w:val="000000" w:themeColor="text1"/>
              <w:sz w:val="28"/>
              <w:szCs w:val="20"/>
              <w:u w:val="single"/>
            </w:rPr>
            <w:t>CURRENT</w:t>
          </w:r>
        </w:p>
        <w:p w14:paraId="6886BDC3" w14:textId="77777777" w:rsidR="00137032" w:rsidRDefault="00137032" w:rsidP="00137032">
          <w:pPr>
            <w:spacing w:after="0"/>
            <w:jc w:val="center"/>
            <w:rPr>
              <w:rFonts w:asciiTheme="majorHAnsi" w:hAnsiTheme="majorHAnsi" w:cs="Arial"/>
              <w:b/>
              <w:color w:val="000000" w:themeColor="text1"/>
              <w:sz w:val="28"/>
              <w:szCs w:val="20"/>
            </w:rPr>
          </w:pPr>
        </w:p>
        <w:p w14:paraId="142ABE14" w14:textId="77777777" w:rsidR="00137032" w:rsidRDefault="00137032" w:rsidP="00137032">
          <w:pPr>
            <w:rPr>
              <w:rFonts w:asciiTheme="majorHAnsi" w:hAnsiTheme="majorHAnsi" w:cs="Arial"/>
              <w:b/>
              <w:color w:val="000000" w:themeColor="text1"/>
              <w:sz w:val="28"/>
              <w:szCs w:val="20"/>
            </w:rPr>
          </w:pPr>
          <w:r w:rsidRPr="003F3D89">
            <w:rPr>
              <w:rFonts w:asciiTheme="majorHAnsi" w:hAnsiTheme="majorHAnsi" w:cs="Arial"/>
              <w:b/>
              <w:sz w:val="18"/>
              <w:szCs w:val="18"/>
            </w:rPr>
            <w:t>Undergradute Bulletin 2020-2021, p. 62</w:t>
          </w:r>
        </w:p>
        <w:p w14:paraId="46CACFBF" w14:textId="77777777" w:rsidR="00137032" w:rsidRPr="008426D1" w:rsidRDefault="00137032" w:rsidP="00137032">
          <w:pPr>
            <w:rPr>
              <w:rFonts w:asciiTheme="majorHAnsi" w:hAnsiTheme="majorHAnsi" w:cs="Arial"/>
              <w:sz w:val="18"/>
              <w:szCs w:val="18"/>
            </w:rPr>
          </w:pPr>
        </w:p>
        <w:sdt>
          <w:sdtPr>
            <w:rPr>
              <w:rFonts w:asciiTheme="majorHAnsi" w:hAnsiTheme="majorHAnsi" w:cs="Arial"/>
              <w:sz w:val="20"/>
              <w:szCs w:val="20"/>
            </w:rPr>
            <w:id w:val="867801031"/>
            <w:placeholder>
              <w:docPart w:val="8330B83BC8834B89B2FE5C36E982B926"/>
            </w:placeholder>
          </w:sdtPr>
          <w:sdtEndPr/>
          <w:sdtContent>
            <w:p w14:paraId="6D909AFD" w14:textId="77777777" w:rsidR="00137032" w:rsidRDefault="00137032" w:rsidP="00137032">
              <w:pPr>
                <w:spacing w:before="66"/>
                <w:ind w:left="100"/>
                <w:rPr>
                  <w:b/>
                  <w:sz w:val="16"/>
                </w:rPr>
              </w:pPr>
              <w:r>
                <w:rPr>
                  <w:b/>
                  <w:color w:val="231F20"/>
                  <w:sz w:val="16"/>
                </w:rPr>
                <w:t>Bachelor of Science (B.S.)</w:t>
              </w:r>
            </w:p>
            <w:p w14:paraId="5F96DC7C" w14:textId="77777777" w:rsidR="00137032" w:rsidRDefault="00137032" w:rsidP="00137032">
              <w:pPr>
                <w:spacing w:before="9"/>
                <w:rPr>
                  <w:b/>
                  <w:sz w:val="5"/>
                </w:rPr>
              </w:pPr>
            </w:p>
            <w:tbl>
              <w:tblPr>
                <w:tblW w:w="0" w:type="auto"/>
                <w:tblInd w:w="20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137032" w14:paraId="35CBDA19" w14:textId="77777777" w:rsidTr="00137032">
                <w:trPr>
                  <w:trHeight w:val="256"/>
                </w:trPr>
                <w:tc>
                  <w:tcPr>
                    <w:tcW w:w="3240" w:type="dxa"/>
                  </w:tcPr>
                  <w:p w14:paraId="39957590" w14:textId="77777777" w:rsidR="00137032" w:rsidRDefault="00137032" w:rsidP="00137032">
                    <w:pPr>
                      <w:pStyle w:val="TableParagraph"/>
                      <w:rPr>
                        <w:sz w:val="16"/>
                      </w:rPr>
                    </w:pPr>
                    <w:r>
                      <w:rPr>
                        <w:color w:val="231F20"/>
                        <w:sz w:val="16"/>
                      </w:rPr>
                      <w:t>Accounting</w:t>
                    </w:r>
                  </w:p>
                </w:tc>
              </w:tr>
              <w:tr w:rsidR="00137032" w14:paraId="588927BA" w14:textId="77777777" w:rsidTr="00137032">
                <w:trPr>
                  <w:trHeight w:val="976"/>
                </w:trPr>
                <w:tc>
                  <w:tcPr>
                    <w:tcW w:w="3240" w:type="dxa"/>
                  </w:tcPr>
                  <w:p w14:paraId="687AC12E" w14:textId="77777777" w:rsidR="00137032" w:rsidRDefault="00137032" w:rsidP="00137032">
                    <w:pPr>
                      <w:pStyle w:val="TableParagraph"/>
                      <w:spacing w:line="182" w:lineRule="exact"/>
                      <w:rPr>
                        <w:sz w:val="16"/>
                      </w:rPr>
                    </w:pPr>
                    <w:r>
                      <w:rPr>
                        <w:color w:val="231F20"/>
                        <w:sz w:val="16"/>
                      </w:rPr>
                      <w:t>Biological Sciences (emphasis in):</w:t>
                    </w:r>
                  </w:p>
                  <w:p w14:paraId="4851E238" w14:textId="77777777" w:rsidR="00137032" w:rsidRDefault="00137032" w:rsidP="00137032">
                    <w:pPr>
                      <w:pStyle w:val="TableParagraph"/>
                      <w:spacing w:line="180" w:lineRule="exact"/>
                      <w:rPr>
                        <w:sz w:val="16"/>
                      </w:rPr>
                    </w:pPr>
                    <w:r>
                      <w:rPr>
                        <w:color w:val="231F20"/>
                        <w:sz w:val="16"/>
                      </w:rPr>
                      <w:t>—Biology</w:t>
                    </w:r>
                  </w:p>
                  <w:p w14:paraId="08605663" w14:textId="77777777" w:rsidR="00137032" w:rsidRDefault="00137032" w:rsidP="00137032">
                    <w:pPr>
                      <w:pStyle w:val="TableParagraph"/>
                      <w:spacing w:line="180" w:lineRule="exact"/>
                      <w:rPr>
                        <w:sz w:val="16"/>
                      </w:rPr>
                    </w:pPr>
                    <w:r>
                      <w:rPr>
                        <w:color w:val="231F20"/>
                        <w:sz w:val="16"/>
                      </w:rPr>
                      <w:t>—Botany</w:t>
                    </w:r>
                  </w:p>
                  <w:p w14:paraId="72DED7D9" w14:textId="77777777" w:rsidR="00137032" w:rsidRDefault="00137032" w:rsidP="00137032">
                    <w:pPr>
                      <w:pStyle w:val="TableParagraph"/>
                      <w:spacing w:line="180" w:lineRule="exact"/>
                      <w:rPr>
                        <w:sz w:val="16"/>
                      </w:rPr>
                    </w:pPr>
                    <w:r>
                      <w:rPr>
                        <w:color w:val="231F20"/>
                        <w:sz w:val="16"/>
                      </w:rPr>
                      <w:t>—Pre-professional Studies</w:t>
                    </w:r>
                  </w:p>
                  <w:p w14:paraId="6A0B8F66" w14:textId="77777777" w:rsidR="00137032" w:rsidRDefault="00137032" w:rsidP="00137032">
                    <w:pPr>
                      <w:pStyle w:val="TableParagraph"/>
                      <w:spacing w:line="182" w:lineRule="exact"/>
                      <w:rPr>
                        <w:sz w:val="16"/>
                      </w:rPr>
                    </w:pPr>
                    <w:r>
                      <w:rPr>
                        <w:color w:val="231F20"/>
                        <w:sz w:val="16"/>
                      </w:rPr>
                      <w:t>—Zoology</w:t>
                    </w:r>
                  </w:p>
                </w:tc>
              </w:tr>
              <w:tr w:rsidR="00137032" w14:paraId="62F240A7" w14:textId="77777777" w:rsidTr="00137032">
                <w:trPr>
                  <w:trHeight w:val="256"/>
                </w:trPr>
                <w:tc>
                  <w:tcPr>
                    <w:tcW w:w="3240" w:type="dxa"/>
                  </w:tcPr>
                  <w:p w14:paraId="20C5E516" w14:textId="77777777" w:rsidR="00137032" w:rsidRDefault="00137032" w:rsidP="00137032">
                    <w:pPr>
                      <w:pStyle w:val="TableParagraph"/>
                      <w:rPr>
                        <w:sz w:val="16"/>
                      </w:rPr>
                    </w:pPr>
                    <w:r>
                      <w:rPr>
                        <w:color w:val="231F20"/>
                        <w:sz w:val="16"/>
                      </w:rPr>
                      <w:t>Biotechnology</w:t>
                    </w:r>
                  </w:p>
                </w:tc>
              </w:tr>
              <w:tr w:rsidR="00137032" w14:paraId="561199BE" w14:textId="77777777" w:rsidTr="00137032">
                <w:trPr>
                  <w:trHeight w:val="436"/>
                </w:trPr>
                <w:tc>
                  <w:tcPr>
                    <w:tcW w:w="3240" w:type="dxa"/>
                  </w:tcPr>
                  <w:p w14:paraId="02A72156" w14:textId="77777777" w:rsidR="00137032" w:rsidRDefault="00137032" w:rsidP="00137032">
                    <w:pPr>
                      <w:pStyle w:val="TableParagraph"/>
                      <w:spacing w:line="182" w:lineRule="exact"/>
                      <w:rPr>
                        <w:sz w:val="16"/>
                      </w:rPr>
                    </w:pPr>
                    <w:r>
                      <w:rPr>
                        <w:color w:val="231F20"/>
                        <w:sz w:val="16"/>
                      </w:rPr>
                      <w:t>Business Administration</w:t>
                    </w:r>
                  </w:p>
                  <w:p w14:paraId="60B68B79" w14:textId="77777777" w:rsidR="00137032" w:rsidRDefault="00137032" w:rsidP="00137032">
                    <w:pPr>
                      <w:pStyle w:val="TableParagraph"/>
                      <w:spacing w:line="182" w:lineRule="exact"/>
                      <w:rPr>
                        <w:sz w:val="16"/>
                      </w:rPr>
                    </w:pPr>
                    <w:r>
                      <w:rPr>
                        <w:color w:val="231F20"/>
                        <w:sz w:val="16"/>
                      </w:rPr>
                      <w:t>—Sustainable Business Practices</w:t>
                    </w:r>
                  </w:p>
                </w:tc>
              </w:tr>
              <w:tr w:rsidR="00137032" w14:paraId="5675E02F" w14:textId="77777777" w:rsidTr="00137032">
                <w:trPr>
                  <w:trHeight w:val="256"/>
                </w:trPr>
                <w:tc>
                  <w:tcPr>
                    <w:tcW w:w="3240" w:type="dxa"/>
                  </w:tcPr>
                  <w:p w14:paraId="7C43F75F" w14:textId="77777777" w:rsidR="00137032" w:rsidRDefault="00137032" w:rsidP="00137032">
                    <w:pPr>
                      <w:pStyle w:val="TableParagraph"/>
                      <w:rPr>
                        <w:sz w:val="16"/>
                      </w:rPr>
                    </w:pPr>
                    <w:r>
                      <w:rPr>
                        <w:color w:val="231F20"/>
                        <w:sz w:val="16"/>
                      </w:rPr>
                      <w:t>Business Economics</w:t>
                    </w:r>
                  </w:p>
                </w:tc>
              </w:tr>
              <w:tr w:rsidR="00137032" w14:paraId="52831466" w14:textId="77777777" w:rsidTr="00137032">
                <w:trPr>
                  <w:trHeight w:val="436"/>
                </w:trPr>
                <w:tc>
                  <w:tcPr>
                    <w:tcW w:w="3240" w:type="dxa"/>
                  </w:tcPr>
                  <w:p w14:paraId="032661D7" w14:textId="77777777" w:rsidR="00137032" w:rsidRDefault="00137032" w:rsidP="00137032">
                    <w:pPr>
                      <w:pStyle w:val="TableParagraph"/>
                      <w:spacing w:line="182" w:lineRule="exact"/>
                      <w:rPr>
                        <w:sz w:val="16"/>
                      </w:rPr>
                    </w:pPr>
                    <w:r>
                      <w:rPr>
                        <w:color w:val="231F20"/>
                        <w:sz w:val="16"/>
                      </w:rPr>
                      <w:t>Chemistry:</w:t>
                    </w:r>
                  </w:p>
                  <w:p w14:paraId="728424C2" w14:textId="77777777" w:rsidR="00137032" w:rsidRDefault="00137032" w:rsidP="00137032">
                    <w:pPr>
                      <w:pStyle w:val="TableParagraph"/>
                      <w:spacing w:line="182" w:lineRule="exact"/>
                      <w:rPr>
                        <w:sz w:val="16"/>
                      </w:rPr>
                    </w:pPr>
                    <w:r>
                      <w:rPr>
                        <w:color w:val="231F20"/>
                        <w:sz w:val="16"/>
                      </w:rPr>
                      <w:t>—Pre-Health Profession Studies</w:t>
                    </w:r>
                  </w:p>
                </w:tc>
              </w:tr>
              <w:tr w:rsidR="00137032" w14:paraId="1C83EC78" w14:textId="77777777" w:rsidTr="00137032">
                <w:trPr>
                  <w:trHeight w:val="256"/>
                </w:trPr>
                <w:tc>
                  <w:tcPr>
                    <w:tcW w:w="3240" w:type="dxa"/>
                  </w:tcPr>
                  <w:p w14:paraId="09B26972" w14:textId="77777777" w:rsidR="00137032" w:rsidRDefault="00137032" w:rsidP="00137032">
                    <w:pPr>
                      <w:pStyle w:val="TableParagraph"/>
                      <w:rPr>
                        <w:sz w:val="16"/>
                      </w:rPr>
                    </w:pPr>
                    <w:r>
                      <w:rPr>
                        <w:color w:val="231F20"/>
                        <w:sz w:val="16"/>
                      </w:rPr>
                      <w:t>Clinical Laboratory Science</w:t>
                    </w:r>
                  </w:p>
                </w:tc>
              </w:tr>
              <w:tr w:rsidR="00137032" w14:paraId="61EDCCF7" w14:textId="77777777" w:rsidTr="00137032">
                <w:trPr>
                  <w:trHeight w:val="256"/>
                </w:trPr>
                <w:tc>
                  <w:tcPr>
                    <w:tcW w:w="3240" w:type="dxa"/>
                  </w:tcPr>
                  <w:p w14:paraId="0C1377F6" w14:textId="77777777" w:rsidR="00137032" w:rsidRDefault="00137032" w:rsidP="00137032">
                    <w:pPr>
                      <w:pStyle w:val="TableParagraph"/>
                      <w:rPr>
                        <w:sz w:val="16"/>
                      </w:rPr>
                    </w:pPr>
                    <w:r>
                      <w:rPr>
                        <w:color w:val="231F20"/>
                        <w:sz w:val="16"/>
                      </w:rPr>
                      <w:t>Communication Disorders</w:t>
                    </w:r>
                  </w:p>
                </w:tc>
              </w:tr>
              <w:tr w:rsidR="00137032" w14:paraId="0D5045D5" w14:textId="77777777" w:rsidTr="00137032">
                <w:trPr>
                  <w:trHeight w:val="256"/>
                </w:trPr>
                <w:tc>
                  <w:tcPr>
                    <w:tcW w:w="3240" w:type="dxa"/>
                  </w:tcPr>
                  <w:p w14:paraId="7ADD0D33" w14:textId="77777777" w:rsidR="00137032" w:rsidRDefault="00137032" w:rsidP="00137032">
                    <w:pPr>
                      <w:pStyle w:val="TableParagraph"/>
                      <w:rPr>
                        <w:sz w:val="16"/>
                      </w:rPr>
                    </w:pPr>
                    <w:r>
                      <w:rPr>
                        <w:color w:val="231F20"/>
                        <w:sz w:val="16"/>
                      </w:rPr>
                      <w:t>Computer and Information Technology</w:t>
                    </w:r>
                  </w:p>
                </w:tc>
              </w:tr>
              <w:tr w:rsidR="00137032" w14:paraId="4AE84093" w14:textId="77777777" w:rsidTr="00137032">
                <w:trPr>
                  <w:trHeight w:val="256"/>
                </w:trPr>
                <w:tc>
                  <w:tcPr>
                    <w:tcW w:w="3240" w:type="dxa"/>
                  </w:tcPr>
                  <w:p w14:paraId="5B93A9DC" w14:textId="77777777" w:rsidR="00137032" w:rsidRDefault="00137032" w:rsidP="00137032">
                    <w:pPr>
                      <w:pStyle w:val="TableParagraph"/>
                      <w:rPr>
                        <w:sz w:val="16"/>
                      </w:rPr>
                    </w:pPr>
                    <w:r>
                      <w:rPr>
                        <w:color w:val="231F20"/>
                        <w:sz w:val="16"/>
                      </w:rPr>
                      <w:t>Computer Science</w:t>
                    </w:r>
                  </w:p>
                </w:tc>
              </w:tr>
              <w:tr w:rsidR="00137032" w14:paraId="066C1848" w14:textId="77777777" w:rsidTr="00137032">
                <w:trPr>
                  <w:trHeight w:val="796"/>
                </w:trPr>
                <w:tc>
                  <w:tcPr>
                    <w:tcW w:w="3240" w:type="dxa"/>
                  </w:tcPr>
                  <w:p w14:paraId="4B023792" w14:textId="77777777" w:rsidR="00137032" w:rsidRDefault="00137032" w:rsidP="00137032">
                    <w:pPr>
                      <w:pStyle w:val="TableParagraph"/>
                      <w:spacing w:line="182" w:lineRule="exact"/>
                      <w:rPr>
                        <w:sz w:val="16"/>
                      </w:rPr>
                    </w:pPr>
                    <w:r>
                      <w:rPr>
                        <w:color w:val="231F20"/>
                        <w:sz w:val="16"/>
                      </w:rPr>
                      <w:t>Creative Media Production (emphasis in):</w:t>
                    </w:r>
                  </w:p>
                  <w:p w14:paraId="2F1AB2A8" w14:textId="77777777" w:rsidR="00137032" w:rsidRDefault="00137032" w:rsidP="00137032">
                    <w:pPr>
                      <w:pStyle w:val="TableParagraph"/>
                      <w:spacing w:line="180" w:lineRule="exact"/>
                      <w:rPr>
                        <w:sz w:val="16"/>
                      </w:rPr>
                    </w:pPr>
                    <w:r>
                      <w:rPr>
                        <w:color w:val="231F20"/>
                        <w:sz w:val="16"/>
                      </w:rPr>
                      <w:t>—Corporate Media</w:t>
                    </w:r>
                  </w:p>
                  <w:p w14:paraId="2E44AFF9" w14:textId="77777777" w:rsidR="00137032" w:rsidRDefault="00137032" w:rsidP="00137032">
                    <w:pPr>
                      <w:pStyle w:val="TableParagraph"/>
                      <w:spacing w:line="180" w:lineRule="exact"/>
                      <w:rPr>
                        <w:sz w:val="16"/>
                      </w:rPr>
                    </w:pPr>
                    <w:r>
                      <w:rPr>
                        <w:color w:val="231F20"/>
                        <w:sz w:val="16"/>
                      </w:rPr>
                      <w:t>—Graphic Communication</w:t>
                    </w:r>
                  </w:p>
                  <w:p w14:paraId="1C1FAE3D" w14:textId="77777777" w:rsidR="00137032" w:rsidRDefault="00137032" w:rsidP="00137032">
                    <w:pPr>
                      <w:pStyle w:val="TableParagraph"/>
                      <w:spacing w:line="182" w:lineRule="exact"/>
                      <w:rPr>
                        <w:sz w:val="16"/>
                      </w:rPr>
                    </w:pPr>
                    <w:r>
                      <w:rPr>
                        <w:color w:val="231F20"/>
                        <w:sz w:val="16"/>
                      </w:rPr>
                      <w:t>—Sports Media</w:t>
                    </w:r>
                  </w:p>
                </w:tc>
              </w:tr>
              <w:tr w:rsidR="00137032" w14:paraId="2D685554" w14:textId="77777777" w:rsidTr="00137032">
                <w:trPr>
                  <w:trHeight w:val="256"/>
                </w:trPr>
                <w:tc>
                  <w:tcPr>
                    <w:tcW w:w="3240" w:type="dxa"/>
                  </w:tcPr>
                  <w:p w14:paraId="7BEC2585" w14:textId="77777777" w:rsidR="00137032" w:rsidRDefault="00137032" w:rsidP="00137032">
                    <w:pPr>
                      <w:pStyle w:val="TableParagraph"/>
                      <w:rPr>
                        <w:sz w:val="16"/>
                      </w:rPr>
                    </w:pPr>
                    <w:r>
                      <w:rPr>
                        <w:color w:val="231F20"/>
                        <w:sz w:val="16"/>
                      </w:rPr>
                      <w:t>Dietetics</w:t>
                    </w:r>
                  </w:p>
                </w:tc>
              </w:tr>
              <w:tr w:rsidR="00137032" w14:paraId="59F2B34C" w14:textId="77777777" w:rsidTr="00137032">
                <w:trPr>
                  <w:trHeight w:val="616"/>
                </w:trPr>
                <w:tc>
                  <w:tcPr>
                    <w:tcW w:w="3240" w:type="dxa"/>
                  </w:tcPr>
                  <w:p w14:paraId="169E54A8" w14:textId="77777777" w:rsidR="00137032" w:rsidRPr="00343E04" w:rsidRDefault="00137032" w:rsidP="00137032">
                    <w:pPr>
                      <w:pStyle w:val="TableParagraph"/>
                      <w:spacing w:line="182" w:lineRule="exact"/>
                      <w:rPr>
                        <w:sz w:val="16"/>
                        <w:highlight w:val="yellow"/>
                      </w:rPr>
                    </w:pPr>
                    <w:r w:rsidRPr="00343E04">
                      <w:rPr>
                        <w:color w:val="231F20"/>
                        <w:sz w:val="16"/>
                        <w:highlight w:val="yellow"/>
                      </w:rPr>
                      <w:t>Digital Innovations (emphasis in):</w:t>
                    </w:r>
                  </w:p>
                  <w:p w14:paraId="53225C0A" w14:textId="77777777" w:rsidR="00137032" w:rsidRPr="00343E04" w:rsidRDefault="00137032" w:rsidP="00137032">
                    <w:pPr>
                      <w:pStyle w:val="TableParagraph"/>
                      <w:spacing w:line="180" w:lineRule="exact"/>
                      <w:rPr>
                        <w:sz w:val="16"/>
                        <w:highlight w:val="yellow"/>
                      </w:rPr>
                    </w:pPr>
                    <w:r w:rsidRPr="00343E04">
                      <w:rPr>
                        <w:color w:val="231F20"/>
                        <w:sz w:val="16"/>
                        <w:highlight w:val="yellow"/>
                      </w:rPr>
                      <w:t>—Graphic Communications</w:t>
                    </w:r>
                  </w:p>
                  <w:p w14:paraId="6831CF83" w14:textId="77777777" w:rsidR="00137032" w:rsidRDefault="00137032" w:rsidP="00137032">
                    <w:pPr>
                      <w:pStyle w:val="TableParagraph"/>
                      <w:spacing w:line="182" w:lineRule="exact"/>
                      <w:rPr>
                        <w:sz w:val="16"/>
                      </w:rPr>
                    </w:pPr>
                    <w:r w:rsidRPr="00343E04">
                      <w:rPr>
                        <w:color w:val="231F20"/>
                        <w:sz w:val="16"/>
                        <w:highlight w:val="yellow"/>
                      </w:rPr>
                      <w:t>—Strategic Communications</w:t>
                    </w:r>
                  </w:p>
                </w:tc>
              </w:tr>
              <w:tr w:rsidR="00137032" w14:paraId="6A199A22" w14:textId="77777777" w:rsidTr="00137032">
                <w:trPr>
                  <w:trHeight w:val="256"/>
                </w:trPr>
                <w:tc>
                  <w:tcPr>
                    <w:tcW w:w="3240" w:type="dxa"/>
                  </w:tcPr>
                  <w:p w14:paraId="4ED55B3A" w14:textId="77777777" w:rsidR="00137032" w:rsidRDefault="00137032" w:rsidP="00137032">
                    <w:pPr>
                      <w:pStyle w:val="TableParagraph"/>
                      <w:rPr>
                        <w:sz w:val="16"/>
                      </w:rPr>
                    </w:pPr>
                    <w:r>
                      <w:rPr>
                        <w:color w:val="231F20"/>
                        <w:sz w:val="16"/>
                      </w:rPr>
                      <w:lastRenderedPageBreak/>
                      <w:t>Disaster Preparedness/Emergency Mgmt.</w:t>
                    </w:r>
                  </w:p>
                </w:tc>
              </w:tr>
            </w:tbl>
            <w:p w14:paraId="733AF0ED" w14:textId="77777777" w:rsidR="00137032" w:rsidRPr="008426D1" w:rsidRDefault="009A367F" w:rsidP="00137032">
              <w:pPr>
                <w:tabs>
                  <w:tab w:val="left" w:pos="360"/>
                  <w:tab w:val="left" w:pos="720"/>
                </w:tabs>
                <w:spacing w:after="0" w:line="240" w:lineRule="auto"/>
                <w:rPr>
                  <w:rFonts w:asciiTheme="majorHAnsi" w:hAnsiTheme="majorHAnsi" w:cs="Arial"/>
                  <w:sz w:val="20"/>
                  <w:szCs w:val="20"/>
                </w:rPr>
              </w:pPr>
            </w:p>
          </w:sdtContent>
        </w:sdt>
        <w:p w14:paraId="3739A77D" w14:textId="77777777" w:rsidR="00137032" w:rsidRPr="00A565FE" w:rsidRDefault="00137032" w:rsidP="00137032">
          <w:pPr>
            <w:tabs>
              <w:tab w:val="left" w:pos="360"/>
              <w:tab w:val="left" w:pos="720"/>
            </w:tabs>
            <w:spacing w:after="0" w:line="240" w:lineRule="auto"/>
            <w:ind w:left="720"/>
            <w:rPr>
              <w:rFonts w:asciiTheme="majorHAnsi" w:hAnsiTheme="majorHAnsi" w:cs="Arial"/>
              <w:b/>
              <w:sz w:val="20"/>
              <w:szCs w:val="20"/>
            </w:rPr>
          </w:pPr>
          <w:r w:rsidRPr="00A565FE">
            <w:rPr>
              <w:rFonts w:asciiTheme="majorHAnsi" w:hAnsiTheme="majorHAnsi" w:cs="Arial"/>
              <w:b/>
              <w:sz w:val="20"/>
              <w:szCs w:val="20"/>
            </w:rPr>
            <w:t>p. 213</w:t>
          </w:r>
        </w:p>
        <w:p w14:paraId="39DB35C3" w14:textId="77777777" w:rsidR="00137032" w:rsidRDefault="00137032" w:rsidP="00137032">
          <w:pPr>
            <w:tabs>
              <w:tab w:val="left" w:pos="360"/>
              <w:tab w:val="left" w:pos="720"/>
            </w:tabs>
            <w:spacing w:after="0" w:line="240" w:lineRule="auto"/>
            <w:ind w:left="720"/>
            <w:rPr>
              <w:rFonts w:asciiTheme="majorHAnsi" w:hAnsiTheme="majorHAnsi" w:cs="Arial"/>
              <w:sz w:val="20"/>
              <w:szCs w:val="20"/>
            </w:rPr>
          </w:pPr>
        </w:p>
        <w:p w14:paraId="29AA3B07" w14:textId="77777777" w:rsidR="00137032" w:rsidRDefault="00137032" w:rsidP="00137032">
          <w:pPr>
            <w:pStyle w:val="BodyText"/>
            <w:kinsoku w:val="0"/>
            <w:overflowPunct w:val="0"/>
            <w:spacing w:before="83"/>
            <w:ind w:left="172"/>
            <w:rPr>
              <w:rFonts w:ascii="Calibri" w:hAnsi="Calibri" w:cs="Calibri"/>
              <w:b/>
              <w:bCs/>
              <w:color w:val="231F20"/>
              <w:w w:val="85"/>
              <w:sz w:val="48"/>
              <w:szCs w:val="48"/>
            </w:rPr>
          </w:pPr>
          <w:r>
            <w:rPr>
              <w:rFonts w:ascii="Calibri" w:hAnsi="Calibri" w:cs="Calibri"/>
              <w:b/>
              <w:bCs/>
              <w:color w:val="231F20"/>
              <w:w w:val="85"/>
              <w:sz w:val="48"/>
              <w:szCs w:val="48"/>
            </w:rPr>
            <w:t>College of Liberal Arts and Communication</w:t>
          </w:r>
        </w:p>
        <w:p w14:paraId="02A7566F" w14:textId="77777777" w:rsidR="00137032" w:rsidRDefault="00137032" w:rsidP="00137032">
          <w:pPr>
            <w:pStyle w:val="BodyText"/>
            <w:kinsoku w:val="0"/>
            <w:overflowPunct w:val="0"/>
            <w:spacing w:before="147" w:line="242" w:lineRule="exact"/>
            <w:ind w:left="100"/>
            <w:rPr>
              <w:rFonts w:ascii="Calibri" w:hAnsi="Calibri" w:cs="Calibri"/>
              <w:i/>
              <w:iCs/>
              <w:color w:val="231F20"/>
            </w:rPr>
          </w:pPr>
          <w:r>
            <w:rPr>
              <w:rFonts w:ascii="Calibri" w:hAnsi="Calibri" w:cs="Calibri"/>
              <w:i/>
              <w:iCs/>
              <w:color w:val="231F20"/>
            </w:rPr>
            <w:t>Professor Carl M. Cates, Dean</w:t>
          </w:r>
        </w:p>
        <w:p w14:paraId="68ABA076" w14:textId="77777777" w:rsidR="00137032" w:rsidRDefault="00137032" w:rsidP="00137032">
          <w:pPr>
            <w:pStyle w:val="BodyText"/>
            <w:kinsoku w:val="0"/>
            <w:overflowPunct w:val="0"/>
            <w:spacing w:line="242" w:lineRule="exact"/>
            <w:ind w:left="100"/>
            <w:rPr>
              <w:rFonts w:ascii="Calibri" w:hAnsi="Calibri" w:cs="Calibri"/>
              <w:i/>
              <w:iCs/>
              <w:color w:val="231F20"/>
            </w:rPr>
          </w:pPr>
          <w:r>
            <w:rPr>
              <w:rFonts w:ascii="Calibri" w:hAnsi="Calibri" w:cs="Calibri"/>
              <w:i/>
              <w:iCs/>
              <w:color w:val="231F20"/>
            </w:rPr>
            <w:t>Associate Professor Gina Hogue, Associate Dean</w:t>
          </w:r>
        </w:p>
        <w:p w14:paraId="1B37BB4B" w14:textId="77777777" w:rsidR="00137032" w:rsidRDefault="00137032" w:rsidP="00137032">
          <w:pPr>
            <w:pStyle w:val="BodyText"/>
            <w:kinsoku w:val="0"/>
            <w:overflowPunct w:val="0"/>
            <w:spacing w:before="186"/>
            <w:ind w:left="5" w:right="18"/>
            <w:jc w:val="center"/>
            <w:rPr>
              <w:rFonts w:ascii="Calibri" w:hAnsi="Calibri" w:cs="Calibri"/>
              <w:b/>
              <w:bCs/>
              <w:color w:val="231F20"/>
              <w:w w:val="80"/>
            </w:rPr>
          </w:pPr>
          <w:r>
            <w:rPr>
              <w:rFonts w:ascii="Calibri" w:hAnsi="Calibri" w:cs="Calibri"/>
              <w:b/>
              <w:bCs/>
              <w:color w:val="231F20"/>
              <w:w w:val="80"/>
            </w:rPr>
            <w:t>MISSION STATEMENT</w:t>
          </w:r>
        </w:p>
        <w:p w14:paraId="4418F05B" w14:textId="77777777" w:rsidR="00137032" w:rsidRDefault="00137032" w:rsidP="00137032">
          <w:pPr>
            <w:pStyle w:val="BodyText"/>
            <w:kinsoku w:val="0"/>
            <w:overflowPunct w:val="0"/>
            <w:spacing w:before="78" w:line="249" w:lineRule="auto"/>
            <w:ind w:left="100" w:right="118" w:firstLine="360"/>
            <w:jc w:val="both"/>
            <w:rPr>
              <w:color w:val="231F20"/>
            </w:rPr>
          </w:pPr>
          <w:r>
            <w:rPr>
              <w:color w:val="231F20"/>
            </w:rPr>
            <w:t>The</w:t>
          </w:r>
          <w:r>
            <w:rPr>
              <w:color w:val="231F20"/>
              <w:spacing w:val="-12"/>
            </w:rPr>
            <w:t xml:space="preserve"> </w:t>
          </w:r>
          <w:r>
            <w:rPr>
              <w:color w:val="231F20"/>
            </w:rPr>
            <w:t>mission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College</w:t>
          </w:r>
          <w:r>
            <w:rPr>
              <w:color w:val="231F20"/>
              <w:spacing w:val="-12"/>
            </w:rPr>
            <w:t xml:space="preserve"> </w:t>
          </w:r>
          <w:r>
            <w:rPr>
              <w:color w:val="231F20"/>
            </w:rPr>
            <w:t>of</w:t>
          </w:r>
          <w:r>
            <w:rPr>
              <w:color w:val="231F20"/>
              <w:spacing w:val="-12"/>
            </w:rPr>
            <w:t xml:space="preserve"> </w:t>
          </w:r>
          <w:r>
            <w:rPr>
              <w:color w:val="231F20"/>
            </w:rPr>
            <w:t>Liberal</w:t>
          </w:r>
          <w:r>
            <w:rPr>
              <w:color w:val="231F20"/>
              <w:spacing w:val="-21"/>
            </w:rPr>
            <w:t xml:space="preserve"> </w:t>
          </w:r>
          <w:r>
            <w:rPr>
              <w:color w:val="231F20"/>
            </w:rPr>
            <w:t>Arts</w:t>
          </w:r>
          <w:r>
            <w:rPr>
              <w:color w:val="231F20"/>
              <w:spacing w:val="-12"/>
            </w:rPr>
            <w:t xml:space="preserve"> </w:t>
          </w:r>
          <w:r>
            <w:rPr>
              <w:color w:val="231F20"/>
            </w:rPr>
            <w:t>and</w:t>
          </w:r>
          <w:r>
            <w:rPr>
              <w:color w:val="231F20"/>
              <w:spacing w:val="-12"/>
            </w:rPr>
            <w:t xml:space="preserve"> </w:t>
          </w:r>
          <w:r>
            <w:rPr>
              <w:color w:val="231F20"/>
            </w:rPr>
            <w:t>Communication</w:t>
          </w:r>
          <w:r>
            <w:rPr>
              <w:color w:val="231F20"/>
              <w:spacing w:val="-12"/>
            </w:rPr>
            <w:t xml:space="preserve"> </w:t>
          </w:r>
          <w:r>
            <w:rPr>
              <w:color w:val="231F20"/>
            </w:rPr>
            <w:t>is</w:t>
          </w:r>
          <w:r>
            <w:rPr>
              <w:color w:val="231F20"/>
              <w:spacing w:val="-12"/>
            </w:rPr>
            <w:t xml:space="preserve"> </w:t>
          </w:r>
          <w:r>
            <w:rPr>
              <w:color w:val="231F20"/>
            </w:rPr>
            <w:t>to</w:t>
          </w:r>
          <w:r>
            <w:rPr>
              <w:color w:val="231F20"/>
              <w:spacing w:val="-12"/>
            </w:rPr>
            <w:t xml:space="preserve"> </w:t>
          </w:r>
          <w:r>
            <w:rPr>
              <w:color w:val="231F20"/>
            </w:rPr>
            <w:t>provide</w:t>
          </w:r>
          <w:r>
            <w:rPr>
              <w:color w:val="231F20"/>
              <w:spacing w:val="-12"/>
            </w:rPr>
            <w:t xml:space="preserve"> </w:t>
          </w:r>
          <w:r>
            <w:rPr>
              <w:color w:val="231F20"/>
            </w:rPr>
            <w:t>students</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region with</w:t>
          </w:r>
          <w:r>
            <w:rPr>
              <w:color w:val="231F20"/>
              <w:spacing w:val="-10"/>
            </w:rPr>
            <w:t xml:space="preserve"> </w:t>
          </w:r>
          <w:r>
            <w:rPr>
              <w:color w:val="231F20"/>
            </w:rPr>
            <w:t>innovative</w:t>
          </w:r>
          <w:r>
            <w:rPr>
              <w:color w:val="231F20"/>
              <w:spacing w:val="-10"/>
            </w:rPr>
            <w:t xml:space="preserve"> </w:t>
          </w:r>
          <w:r>
            <w:rPr>
              <w:color w:val="231F20"/>
            </w:rPr>
            <w:t>educational</w:t>
          </w:r>
          <w:r>
            <w:rPr>
              <w:color w:val="231F20"/>
              <w:spacing w:val="-10"/>
            </w:rPr>
            <w:t xml:space="preserve"> </w:t>
          </w:r>
          <w:r>
            <w:rPr>
              <w:color w:val="231F20"/>
            </w:rPr>
            <w:t>opportunities</w:t>
          </w:r>
          <w:r>
            <w:rPr>
              <w:color w:val="231F20"/>
              <w:spacing w:val="-10"/>
            </w:rPr>
            <w:t xml:space="preserve"> </w:t>
          </w:r>
          <w:r>
            <w:rPr>
              <w:color w:val="231F20"/>
            </w:rPr>
            <w:t>that</w:t>
          </w:r>
          <w:r>
            <w:rPr>
              <w:color w:val="231F20"/>
              <w:spacing w:val="-10"/>
            </w:rPr>
            <w:t xml:space="preserve"> </w:t>
          </w:r>
          <w:r>
            <w:rPr>
              <w:color w:val="231F20"/>
            </w:rPr>
            <w:t>will</w:t>
          </w:r>
          <w:r>
            <w:rPr>
              <w:color w:val="231F20"/>
              <w:spacing w:val="-10"/>
            </w:rPr>
            <w:t xml:space="preserve"> </w:t>
          </w:r>
          <w:r>
            <w:rPr>
              <w:color w:val="231F20"/>
            </w:rPr>
            <w:t>enable</w:t>
          </w:r>
          <w:r>
            <w:rPr>
              <w:color w:val="231F20"/>
              <w:spacing w:val="-10"/>
            </w:rPr>
            <w:t xml:space="preserve"> </w:t>
          </w:r>
          <w:r>
            <w:rPr>
              <w:color w:val="231F20"/>
            </w:rPr>
            <w:t>lifelong</w:t>
          </w:r>
          <w:r>
            <w:rPr>
              <w:color w:val="231F20"/>
              <w:spacing w:val="-10"/>
            </w:rPr>
            <w:t xml:space="preserve"> </w:t>
          </w:r>
          <w:r>
            <w:rPr>
              <w:color w:val="231F20"/>
            </w:rPr>
            <w:t>learning,</w:t>
          </w:r>
          <w:r>
            <w:rPr>
              <w:color w:val="231F20"/>
              <w:spacing w:val="-10"/>
            </w:rPr>
            <w:t xml:space="preserve"> </w:t>
          </w:r>
          <w:r>
            <w:rPr>
              <w:color w:val="231F20"/>
            </w:rPr>
            <w:t>professional</w:t>
          </w:r>
          <w:r>
            <w:rPr>
              <w:color w:val="231F20"/>
              <w:spacing w:val="-10"/>
            </w:rPr>
            <w:t xml:space="preserve"> </w:t>
          </w:r>
          <w:r>
            <w:rPr>
              <w:color w:val="231F20"/>
            </w:rPr>
            <w:t>leadership,</w:t>
          </w:r>
          <w:r>
            <w:rPr>
              <w:color w:val="231F20"/>
              <w:spacing w:val="-10"/>
            </w:rPr>
            <w:t xml:space="preserve"> </w:t>
          </w:r>
          <w:r>
            <w:rPr>
              <w:color w:val="231F20"/>
            </w:rPr>
            <w:t>and engaged</w:t>
          </w:r>
          <w:r>
            <w:rPr>
              <w:color w:val="231F20"/>
              <w:spacing w:val="-12"/>
            </w:rPr>
            <w:t xml:space="preserve"> </w:t>
          </w:r>
          <w:r>
            <w:rPr>
              <w:color w:val="231F20"/>
            </w:rPr>
            <w:t>lives.</w:t>
          </w:r>
        </w:p>
        <w:p w14:paraId="0BC9B12C" w14:textId="77777777" w:rsidR="00137032" w:rsidRDefault="00137032" w:rsidP="00137032">
          <w:pPr>
            <w:pStyle w:val="BodyText"/>
            <w:kinsoku w:val="0"/>
            <w:overflowPunct w:val="0"/>
            <w:spacing w:before="41" w:line="249" w:lineRule="auto"/>
            <w:ind w:left="100" w:right="118" w:firstLine="360"/>
            <w:jc w:val="both"/>
            <w:rPr>
              <w:color w:val="231F20"/>
            </w:rPr>
          </w:pPr>
          <w:r>
            <w:rPr>
              <w:color w:val="231F20"/>
            </w:rPr>
            <w:t>Encompassing</w:t>
          </w:r>
          <w:r>
            <w:rPr>
              <w:color w:val="231F20"/>
              <w:spacing w:val="-6"/>
            </w:rPr>
            <w:t xml:space="preserve"> </w:t>
          </w:r>
          <w:r>
            <w:rPr>
              <w:color w:val="231F20"/>
            </w:rPr>
            <w:t>the</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fine</w:t>
          </w:r>
          <w:r>
            <w:rPr>
              <w:color w:val="231F20"/>
              <w:spacing w:val="-6"/>
            </w:rPr>
            <w:t xml:space="preserve"> </w:t>
          </w:r>
          <w:r>
            <w:rPr>
              <w:color w:val="231F20"/>
            </w:rPr>
            <w:t>arts,</w:t>
          </w:r>
          <w:r>
            <w:rPr>
              <w:color w:val="231F20"/>
              <w:spacing w:val="-6"/>
            </w:rPr>
            <w:t xml:space="preserve"> </w:t>
          </w:r>
          <w:r>
            <w:rPr>
              <w:color w:val="231F20"/>
            </w:rPr>
            <w:t>humanities,</w:t>
          </w:r>
          <w:r>
            <w:rPr>
              <w:color w:val="231F20"/>
              <w:spacing w:val="-6"/>
            </w:rPr>
            <w:t xml:space="preserve"> </w:t>
          </w:r>
          <w:r>
            <w:rPr>
              <w:color w:val="231F20"/>
            </w:rPr>
            <w:t>media</w:t>
          </w:r>
          <w:r>
            <w:rPr>
              <w:color w:val="231F20"/>
              <w:spacing w:val="-6"/>
            </w:rPr>
            <w:t xml:space="preserve"> </w:t>
          </w:r>
          <w:r>
            <w:rPr>
              <w:color w:val="231F20"/>
            </w:rPr>
            <w:t>and</w:t>
          </w:r>
          <w:r>
            <w:rPr>
              <w:color w:val="231F20"/>
              <w:spacing w:val="-6"/>
            </w:rPr>
            <w:t xml:space="preserve"> </w:t>
          </w:r>
          <w:r>
            <w:rPr>
              <w:color w:val="231F20"/>
            </w:rPr>
            <w:t>communication,</w:t>
          </w:r>
          <w:r>
            <w:rPr>
              <w:color w:val="231F20"/>
              <w:spacing w:val="-6"/>
            </w:rPr>
            <w:t xml:space="preserve"> </w:t>
          </w:r>
          <w:r>
            <w:rPr>
              <w:color w:val="231F20"/>
            </w:rPr>
            <w:t>and</w:t>
          </w:r>
          <w:r>
            <w:rPr>
              <w:color w:val="231F20"/>
              <w:spacing w:val="-6"/>
            </w:rPr>
            <w:t xml:space="preserve"> </w:t>
          </w:r>
          <w:r>
            <w:rPr>
              <w:color w:val="231F20"/>
            </w:rPr>
            <w:t>social</w:t>
          </w:r>
          <w:r>
            <w:rPr>
              <w:color w:val="231F20"/>
              <w:spacing w:val="-6"/>
            </w:rPr>
            <w:t xml:space="preserve"> </w:t>
          </w:r>
          <w:r>
            <w:rPr>
              <w:color w:val="231F20"/>
            </w:rPr>
            <w:t>sciences, the College of Liberal Arts and Communication aims</w:t>
          </w:r>
          <w:r>
            <w:rPr>
              <w:color w:val="231F20"/>
              <w:spacing w:val="-10"/>
            </w:rPr>
            <w:t xml:space="preserve"> </w:t>
          </w:r>
          <w:r>
            <w:rPr>
              <w:color w:val="231F20"/>
            </w:rPr>
            <w:t>to:</w:t>
          </w:r>
        </w:p>
        <w:p w14:paraId="539E9DDB" w14:textId="77777777" w:rsidR="00137032" w:rsidRDefault="00137032" w:rsidP="00137032">
          <w:pPr>
            <w:pStyle w:val="BodyText"/>
            <w:kinsoku w:val="0"/>
            <w:overflowPunct w:val="0"/>
            <w:spacing w:before="8"/>
            <w:rPr>
              <w:sz w:val="23"/>
              <w:szCs w:val="23"/>
            </w:rPr>
          </w:pPr>
        </w:p>
        <w:p w14:paraId="071AAF3B" w14:textId="77777777" w:rsidR="00137032" w:rsidRDefault="00137032" w:rsidP="00137032">
          <w:pPr>
            <w:pStyle w:val="ListParagraph"/>
            <w:widowControl w:val="0"/>
            <w:numPr>
              <w:ilvl w:val="0"/>
              <w:numId w:val="15"/>
            </w:numPr>
            <w:tabs>
              <w:tab w:val="left" w:pos="550"/>
            </w:tabs>
            <w:kinsoku w:val="0"/>
            <w:overflowPunct w:val="0"/>
            <w:autoSpaceDE w:val="0"/>
            <w:autoSpaceDN w:val="0"/>
            <w:adjustRightInd w:val="0"/>
            <w:spacing w:after="0" w:line="249" w:lineRule="auto"/>
            <w:ind w:right="478" w:hanging="270"/>
            <w:contextualSpacing w:val="0"/>
            <w:jc w:val="both"/>
            <w:rPr>
              <w:color w:val="231F20"/>
              <w:sz w:val="16"/>
              <w:szCs w:val="16"/>
            </w:rPr>
          </w:pPr>
          <w:r>
            <w:rPr>
              <w:color w:val="231F20"/>
              <w:sz w:val="16"/>
              <w:szCs w:val="16"/>
            </w:rPr>
            <w:t>Provide excellent instruction to all students in the essential skills of oral communication, writing, critical thinking, and appreciation of their cultural heritage through the general education components of degree</w:t>
          </w:r>
          <w:r>
            <w:rPr>
              <w:color w:val="231F20"/>
              <w:spacing w:val="-1"/>
              <w:sz w:val="16"/>
              <w:szCs w:val="16"/>
            </w:rPr>
            <w:t xml:space="preserve"> </w:t>
          </w:r>
          <w:r>
            <w:rPr>
              <w:color w:val="231F20"/>
              <w:sz w:val="16"/>
              <w:szCs w:val="16"/>
            </w:rPr>
            <w:t>requirements;</w:t>
          </w:r>
        </w:p>
        <w:p w14:paraId="25C127A7" w14:textId="77777777" w:rsidR="00137032" w:rsidRDefault="00137032" w:rsidP="00137032">
          <w:pPr>
            <w:pStyle w:val="ListParagraph"/>
            <w:widowControl w:val="0"/>
            <w:numPr>
              <w:ilvl w:val="0"/>
              <w:numId w:val="15"/>
            </w:numPr>
            <w:tabs>
              <w:tab w:val="left" w:pos="605"/>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Create a dynamic transformative education experience to prepare students for their professional careers or further study and their roles as leaders in a global</w:t>
          </w:r>
          <w:r>
            <w:rPr>
              <w:color w:val="231F20"/>
              <w:spacing w:val="-1"/>
              <w:sz w:val="16"/>
              <w:szCs w:val="16"/>
            </w:rPr>
            <w:t xml:space="preserve"> </w:t>
          </w:r>
          <w:r>
            <w:rPr>
              <w:color w:val="231F20"/>
              <w:sz w:val="16"/>
              <w:szCs w:val="16"/>
            </w:rPr>
            <w:t>society;</w:t>
          </w:r>
        </w:p>
        <w:p w14:paraId="7E1AF480" w14:textId="77777777" w:rsidR="00137032" w:rsidRDefault="00137032" w:rsidP="00137032">
          <w:pPr>
            <w:pStyle w:val="ListParagraph"/>
            <w:widowControl w:val="0"/>
            <w:numPr>
              <w:ilvl w:val="0"/>
              <w:numId w:val="15"/>
            </w:numPr>
            <w:tabs>
              <w:tab w:val="left" w:pos="50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Promote</w:t>
          </w:r>
          <w:r>
            <w:rPr>
              <w:color w:val="231F20"/>
              <w:spacing w:val="-6"/>
              <w:sz w:val="16"/>
              <w:szCs w:val="16"/>
            </w:rPr>
            <w:t xml:space="preserve"> </w:t>
          </w:r>
          <w:r>
            <w:rPr>
              <w:color w:val="231F20"/>
              <w:sz w:val="16"/>
              <w:szCs w:val="16"/>
            </w:rPr>
            <w:t>an</w:t>
          </w:r>
          <w:r>
            <w:rPr>
              <w:color w:val="231F20"/>
              <w:spacing w:val="-6"/>
              <w:sz w:val="16"/>
              <w:szCs w:val="16"/>
            </w:rPr>
            <w:t xml:space="preserve"> </w:t>
          </w:r>
          <w:r>
            <w:rPr>
              <w:color w:val="231F20"/>
              <w:sz w:val="16"/>
              <w:szCs w:val="16"/>
            </w:rPr>
            <w:t>understanding</w:t>
          </w:r>
          <w:r>
            <w:rPr>
              <w:color w:val="231F20"/>
              <w:spacing w:val="-5"/>
              <w:sz w:val="16"/>
              <w:szCs w:val="16"/>
            </w:rPr>
            <w:t xml:space="preserve"> </w:t>
          </w:r>
          <w:r>
            <w:rPr>
              <w:color w:val="231F20"/>
              <w:sz w:val="16"/>
              <w:szCs w:val="16"/>
            </w:rPr>
            <w:t>and</w:t>
          </w:r>
          <w:r>
            <w:rPr>
              <w:color w:val="231F20"/>
              <w:spacing w:val="-6"/>
              <w:sz w:val="16"/>
              <w:szCs w:val="16"/>
            </w:rPr>
            <w:t xml:space="preserve"> </w:t>
          </w:r>
          <w:r>
            <w:rPr>
              <w:color w:val="231F20"/>
              <w:sz w:val="16"/>
              <w:szCs w:val="16"/>
            </w:rPr>
            <w:t>appreciation</w:t>
          </w:r>
          <w:r>
            <w:rPr>
              <w:color w:val="231F20"/>
              <w:spacing w:val="-5"/>
              <w:sz w:val="16"/>
              <w:szCs w:val="16"/>
            </w:rPr>
            <w:t xml:space="preserve"> </w:t>
          </w:r>
          <w:r>
            <w:rPr>
              <w:color w:val="231F20"/>
              <w:sz w:val="16"/>
              <w:szCs w:val="16"/>
            </w:rPr>
            <w:t>of</w:t>
          </w:r>
          <w:r>
            <w:rPr>
              <w:color w:val="231F20"/>
              <w:spacing w:val="-6"/>
              <w:sz w:val="16"/>
              <w:szCs w:val="16"/>
            </w:rPr>
            <w:t xml:space="preserve"> </w:t>
          </w:r>
          <w:r>
            <w:rPr>
              <w:color w:val="231F20"/>
              <w:sz w:val="16"/>
              <w:szCs w:val="16"/>
            </w:rPr>
            <w:t>diversity</w:t>
          </w:r>
          <w:r>
            <w:rPr>
              <w:color w:val="231F20"/>
              <w:spacing w:val="-6"/>
              <w:sz w:val="16"/>
              <w:szCs w:val="16"/>
            </w:rPr>
            <w:t xml:space="preserve"> </w:t>
          </w:r>
          <w:r>
            <w:rPr>
              <w:color w:val="231F20"/>
              <w:sz w:val="16"/>
              <w:szCs w:val="16"/>
            </w:rPr>
            <w:t>in</w:t>
          </w:r>
          <w:r>
            <w:rPr>
              <w:color w:val="231F20"/>
              <w:spacing w:val="-6"/>
              <w:sz w:val="16"/>
              <w:szCs w:val="16"/>
            </w:rPr>
            <w:t xml:space="preserve"> </w:t>
          </w:r>
          <w:r>
            <w:rPr>
              <w:color w:val="231F20"/>
              <w:sz w:val="16"/>
              <w:szCs w:val="16"/>
            </w:rPr>
            <w:t>all</w:t>
          </w:r>
          <w:r>
            <w:rPr>
              <w:color w:val="231F20"/>
              <w:spacing w:val="-6"/>
              <w:sz w:val="16"/>
              <w:szCs w:val="16"/>
            </w:rPr>
            <w:t xml:space="preserve"> </w:t>
          </w:r>
          <w:r>
            <w:rPr>
              <w:color w:val="231F20"/>
              <w:sz w:val="16"/>
              <w:szCs w:val="16"/>
            </w:rPr>
            <w:t>its</w:t>
          </w:r>
          <w:r>
            <w:rPr>
              <w:color w:val="231F20"/>
              <w:spacing w:val="-6"/>
              <w:sz w:val="16"/>
              <w:szCs w:val="16"/>
            </w:rPr>
            <w:t xml:space="preserve"> </w:t>
          </w:r>
          <w:r>
            <w:rPr>
              <w:color w:val="231F20"/>
              <w:sz w:val="16"/>
              <w:szCs w:val="16"/>
            </w:rPr>
            <w:t>various</w:t>
          </w:r>
          <w:r>
            <w:rPr>
              <w:color w:val="231F20"/>
              <w:spacing w:val="-6"/>
              <w:sz w:val="16"/>
              <w:szCs w:val="16"/>
            </w:rPr>
            <w:t xml:space="preserve"> </w:t>
          </w:r>
          <w:r>
            <w:rPr>
              <w:color w:val="231F20"/>
              <w:sz w:val="16"/>
              <w:szCs w:val="16"/>
            </w:rPr>
            <w:t>forms</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ways it can contribute to the enrichment of</w:t>
          </w:r>
          <w:r>
            <w:rPr>
              <w:color w:val="231F20"/>
              <w:spacing w:val="-1"/>
              <w:sz w:val="16"/>
              <w:szCs w:val="16"/>
            </w:rPr>
            <w:t xml:space="preserve"> </w:t>
          </w:r>
          <w:r>
            <w:rPr>
              <w:color w:val="231F20"/>
              <w:sz w:val="16"/>
              <w:szCs w:val="16"/>
            </w:rPr>
            <w:t>society;</w:t>
          </w:r>
        </w:p>
        <w:p w14:paraId="6B22D399" w14:textId="77777777" w:rsidR="00137032" w:rsidRDefault="00137032" w:rsidP="00137032">
          <w:pPr>
            <w:pStyle w:val="ListParagraph"/>
            <w:widowControl w:val="0"/>
            <w:numPr>
              <w:ilvl w:val="0"/>
              <w:numId w:val="15"/>
            </w:numPr>
            <w:tabs>
              <w:tab w:val="left" w:pos="58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Expand diversity and global awareness by encouraging the study of languages and participation in international  exchange</w:t>
          </w:r>
          <w:r>
            <w:rPr>
              <w:color w:val="231F20"/>
              <w:spacing w:val="43"/>
              <w:sz w:val="16"/>
              <w:szCs w:val="16"/>
            </w:rPr>
            <w:t xml:space="preserve"> </w:t>
          </w:r>
          <w:r>
            <w:rPr>
              <w:color w:val="231F20"/>
              <w:sz w:val="16"/>
              <w:szCs w:val="16"/>
            </w:rPr>
            <w:t>programs;</w:t>
          </w:r>
        </w:p>
        <w:p w14:paraId="321C9396" w14:textId="77777777" w:rsidR="00137032" w:rsidRDefault="00137032" w:rsidP="00137032">
          <w:pPr>
            <w:pStyle w:val="ListParagraph"/>
            <w:widowControl w:val="0"/>
            <w:numPr>
              <w:ilvl w:val="0"/>
              <w:numId w:val="15"/>
            </w:numPr>
            <w:tabs>
              <w:tab w:val="left" w:pos="515"/>
            </w:tabs>
            <w:kinsoku w:val="0"/>
            <w:overflowPunct w:val="0"/>
            <w:autoSpaceDE w:val="0"/>
            <w:autoSpaceDN w:val="0"/>
            <w:adjustRightInd w:val="0"/>
            <w:spacing w:before="90" w:after="0" w:line="240" w:lineRule="auto"/>
            <w:ind w:left="514" w:hanging="144"/>
            <w:contextualSpacing w:val="0"/>
            <w:rPr>
              <w:color w:val="231F20"/>
              <w:sz w:val="16"/>
              <w:szCs w:val="16"/>
            </w:rPr>
          </w:pPr>
          <w:r>
            <w:rPr>
              <w:color w:val="231F20"/>
              <w:sz w:val="16"/>
              <w:szCs w:val="16"/>
            </w:rPr>
            <w:t>Enhance and promote faculty scholarly, creative, and professional</w:t>
          </w:r>
          <w:r>
            <w:rPr>
              <w:color w:val="231F20"/>
              <w:spacing w:val="-13"/>
              <w:sz w:val="16"/>
              <w:szCs w:val="16"/>
            </w:rPr>
            <w:t xml:space="preserve"> </w:t>
          </w:r>
          <w:r>
            <w:rPr>
              <w:color w:val="231F20"/>
              <w:sz w:val="16"/>
              <w:szCs w:val="16"/>
            </w:rPr>
            <w:t>development;</w:t>
          </w:r>
        </w:p>
        <w:p w14:paraId="0D56B6D7" w14:textId="77777777" w:rsidR="00137032" w:rsidRDefault="00137032" w:rsidP="00137032">
          <w:pPr>
            <w:pStyle w:val="ListParagraph"/>
            <w:widowControl w:val="0"/>
            <w:numPr>
              <w:ilvl w:val="0"/>
              <w:numId w:val="15"/>
            </w:numPr>
            <w:tabs>
              <w:tab w:val="left" w:pos="515"/>
            </w:tabs>
            <w:kinsoku w:val="0"/>
            <w:overflowPunct w:val="0"/>
            <w:autoSpaceDE w:val="0"/>
            <w:autoSpaceDN w:val="0"/>
            <w:adjustRightInd w:val="0"/>
            <w:spacing w:before="97" w:after="0" w:line="240" w:lineRule="auto"/>
            <w:ind w:left="514" w:hanging="144"/>
            <w:contextualSpacing w:val="0"/>
            <w:rPr>
              <w:color w:val="231F20"/>
              <w:sz w:val="16"/>
              <w:szCs w:val="16"/>
            </w:rPr>
          </w:pPr>
          <w:r>
            <w:rPr>
              <w:color w:val="231F20"/>
              <w:sz w:val="16"/>
              <w:szCs w:val="16"/>
            </w:rPr>
            <w:t>Encourage interdisciplinary programs and collaborative</w:t>
          </w:r>
          <w:r>
            <w:rPr>
              <w:color w:val="231F20"/>
              <w:spacing w:val="-1"/>
              <w:sz w:val="16"/>
              <w:szCs w:val="16"/>
            </w:rPr>
            <w:t xml:space="preserve"> </w:t>
          </w:r>
          <w:r>
            <w:rPr>
              <w:color w:val="231F20"/>
              <w:sz w:val="16"/>
              <w:szCs w:val="16"/>
            </w:rPr>
            <w:t>research;</w:t>
          </w:r>
        </w:p>
        <w:p w14:paraId="52B1054F" w14:textId="77777777" w:rsidR="00137032" w:rsidRDefault="00137032" w:rsidP="00137032">
          <w:pPr>
            <w:pStyle w:val="ListParagraph"/>
            <w:widowControl w:val="0"/>
            <w:numPr>
              <w:ilvl w:val="0"/>
              <w:numId w:val="15"/>
            </w:numPr>
            <w:tabs>
              <w:tab w:val="left" w:pos="539"/>
            </w:tabs>
            <w:kinsoku w:val="0"/>
            <w:overflowPunct w:val="0"/>
            <w:autoSpaceDE w:val="0"/>
            <w:autoSpaceDN w:val="0"/>
            <w:adjustRightInd w:val="0"/>
            <w:spacing w:before="97" w:after="0" w:line="249" w:lineRule="auto"/>
            <w:ind w:right="478" w:hanging="270"/>
            <w:contextualSpacing w:val="0"/>
            <w:jc w:val="both"/>
            <w:rPr>
              <w:color w:val="231F20"/>
              <w:sz w:val="16"/>
              <w:szCs w:val="16"/>
            </w:rPr>
          </w:pPr>
          <w:r>
            <w:rPr>
              <w:color w:val="231F20"/>
              <w:sz w:val="16"/>
              <w:szCs w:val="16"/>
            </w:rPr>
            <w:t>Facilitate and develop outreach activities to enrich the minds and hearts of pre-collegiate students, alumni, and diverse communities of the Mississippi Delta Region and greater Arkansas.</w:t>
          </w:r>
        </w:p>
        <w:p w14:paraId="6C25922C" w14:textId="77777777" w:rsidR="00137032" w:rsidRDefault="00137032" w:rsidP="00137032">
          <w:pPr>
            <w:pStyle w:val="BodyText"/>
            <w:kinsoku w:val="0"/>
            <w:overflowPunct w:val="0"/>
            <w:spacing w:before="8"/>
            <w:rPr>
              <w:sz w:val="23"/>
              <w:szCs w:val="23"/>
            </w:rPr>
          </w:pPr>
        </w:p>
        <w:p w14:paraId="78658017" w14:textId="77777777" w:rsidR="00137032" w:rsidRDefault="00137032" w:rsidP="00137032">
          <w:pPr>
            <w:pStyle w:val="BodyText"/>
            <w:kinsoku w:val="0"/>
            <w:overflowPunct w:val="0"/>
            <w:spacing w:line="249" w:lineRule="auto"/>
            <w:ind w:left="100" w:right="118" w:firstLine="360"/>
            <w:jc w:val="both"/>
            <w:rPr>
              <w:color w:val="231F20"/>
            </w:rPr>
          </w:pPr>
          <w:r>
            <w:rPr>
              <w:color w:val="231F20"/>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w:t>
          </w:r>
          <w:r w:rsidRPr="00A565FE">
            <w:rPr>
              <w:color w:val="231F20"/>
              <w:highlight w:val="yellow"/>
            </w:rPr>
            <w:t>Digital Innovations,</w:t>
          </w:r>
          <w:r>
            <w:rPr>
              <w:color w:val="231F20"/>
              <w:spacing w:val="-5"/>
            </w:rPr>
            <w:t xml:space="preserve"> </w:t>
          </w:r>
          <w:r>
            <w:rPr>
              <w:color w:val="231F20"/>
            </w:rPr>
            <w:t>English,</w:t>
          </w:r>
          <w:r>
            <w:rPr>
              <w:color w:val="231F20"/>
              <w:spacing w:val="-5"/>
            </w:rPr>
            <w:t xml:space="preserve"> </w:t>
          </w:r>
          <w:r>
            <w:rPr>
              <w:color w:val="231F20"/>
            </w:rPr>
            <w:t>History,</w:t>
          </w:r>
          <w:r>
            <w:rPr>
              <w:color w:val="231F20"/>
              <w:spacing w:val="-5"/>
            </w:rPr>
            <w:t xml:space="preserve"> </w:t>
          </w:r>
          <w:r>
            <w:rPr>
              <w:color w:val="231F20"/>
            </w:rPr>
            <w:t>Music</w:t>
          </w:r>
          <w:r>
            <w:rPr>
              <w:color w:val="231F20"/>
              <w:spacing w:val="-5"/>
            </w:rPr>
            <w:t xml:space="preserve"> </w:t>
          </w:r>
          <w:r>
            <w:rPr>
              <w:color w:val="231F20"/>
            </w:rPr>
            <w:t>(and</w:t>
          </w:r>
          <w:r>
            <w:rPr>
              <w:color w:val="231F20"/>
              <w:spacing w:val="-5"/>
            </w:rPr>
            <w:t xml:space="preserve"> </w:t>
          </w:r>
          <w:r>
            <w:rPr>
              <w:color w:val="231F20"/>
            </w:rPr>
            <w:t>concentration</w:t>
          </w:r>
          <w:r>
            <w:rPr>
              <w:color w:val="231F20"/>
              <w:spacing w:val="-5"/>
            </w:rPr>
            <w:t xml:space="preserve"> </w:t>
          </w:r>
          <w:r>
            <w:rPr>
              <w:color w:val="231F20"/>
            </w:rPr>
            <w:t>in</w:t>
          </w:r>
          <w:r>
            <w:rPr>
              <w:color w:val="231F20"/>
              <w:spacing w:val="-5"/>
            </w:rPr>
            <w:t xml:space="preserve"> </w:t>
          </w:r>
          <w:r>
            <w:rPr>
              <w:color w:val="231F20"/>
            </w:rPr>
            <w:t>Jazz</w:t>
          </w:r>
          <w:r>
            <w:rPr>
              <w:color w:val="231F20"/>
              <w:spacing w:val="-5"/>
            </w:rPr>
            <w:t xml:space="preserve"> </w:t>
          </w:r>
          <w:r>
            <w:rPr>
              <w:color w:val="231F20"/>
            </w:rPr>
            <w:t>Studies),</w:t>
          </w:r>
          <w:r>
            <w:rPr>
              <w:color w:val="231F20"/>
              <w:spacing w:val="-5"/>
            </w:rPr>
            <w:t xml:space="preserve"> </w:t>
          </w:r>
          <w:r>
            <w:rPr>
              <w:color w:val="231F20"/>
            </w:rPr>
            <w:t>Philosophy,</w:t>
          </w:r>
          <w:r>
            <w:rPr>
              <w:color w:val="231F20"/>
              <w:spacing w:val="-5"/>
            </w:rPr>
            <w:t xml:space="preserve"> </w:t>
          </w:r>
          <w:r>
            <w:rPr>
              <w:color w:val="231F20"/>
            </w:rPr>
            <w:t>Political</w:t>
          </w:r>
          <w:r>
            <w:rPr>
              <w:color w:val="231F20"/>
              <w:spacing w:val="-5"/>
            </w:rPr>
            <w:t xml:space="preserve"> </w:t>
          </w:r>
          <w:r>
            <w:rPr>
              <w:color w:val="231F20"/>
            </w:rPr>
            <w:t xml:space="preserve">Science, Sociology, Theatre (and emphases in Acting, Design and </w:t>
          </w:r>
          <w:r>
            <w:rPr>
              <w:color w:val="231F20"/>
              <w:spacing w:val="-3"/>
            </w:rPr>
            <w:t xml:space="preserve">Technology, </w:t>
          </w:r>
          <w:r>
            <w:rPr>
              <w:color w:val="231F20"/>
            </w:rPr>
            <w:t>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w:t>
          </w:r>
          <w:r>
            <w:rPr>
              <w:color w:val="231F20"/>
              <w:spacing w:val="-6"/>
            </w:rPr>
            <w:t xml:space="preserve"> </w:t>
          </w:r>
          <w:r>
            <w:rPr>
              <w:color w:val="231F20"/>
            </w:rPr>
            <w:t>Education);</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Creative</w:t>
          </w:r>
          <w:r>
            <w:rPr>
              <w:color w:val="231F20"/>
              <w:spacing w:val="-6"/>
            </w:rPr>
            <w:t xml:space="preserve"> </w:t>
          </w:r>
          <w:r>
            <w:rPr>
              <w:color w:val="231F20"/>
            </w:rPr>
            <w:t>Media</w:t>
          </w:r>
          <w:r>
            <w:rPr>
              <w:color w:val="231F20"/>
              <w:spacing w:val="-6"/>
            </w:rPr>
            <w:t xml:space="preserve"> </w:t>
          </w:r>
          <w:r>
            <w:rPr>
              <w:color w:val="231F20"/>
            </w:rPr>
            <w:t>Production</w:t>
          </w:r>
          <w:r>
            <w:rPr>
              <w:color w:val="231F20"/>
              <w:spacing w:val="-6"/>
            </w:rPr>
            <w:t xml:space="preserve"> </w:t>
          </w:r>
          <w:r>
            <w:rPr>
              <w:color w:val="231F20"/>
            </w:rPr>
            <w:t>(emphases</w:t>
          </w:r>
          <w:r>
            <w:rPr>
              <w:color w:val="231F20"/>
              <w:spacing w:val="-6"/>
            </w:rPr>
            <w:t xml:space="preserve"> </w:t>
          </w:r>
          <w:r>
            <w:rPr>
              <w:color w:val="231F20"/>
            </w:rPr>
            <w:t>in</w:t>
          </w:r>
          <w:r>
            <w:rPr>
              <w:color w:val="231F20"/>
              <w:spacing w:val="-6"/>
            </w:rPr>
            <w:t xml:space="preserve"> </w:t>
          </w:r>
          <w:r>
            <w:rPr>
              <w:color w:val="231F20"/>
            </w:rPr>
            <w:t>Corporate</w:t>
          </w:r>
          <w:r>
            <w:rPr>
              <w:color w:val="231F20"/>
              <w:spacing w:val="-6"/>
            </w:rPr>
            <w:t xml:space="preserve"> </w:t>
          </w:r>
          <w:r>
            <w:rPr>
              <w:color w:val="231F20"/>
            </w:rPr>
            <w:t>Media, Graphic Communication, and Sports Media), Multimedia Journalism, and Strategic Communication; and</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Education</w:t>
          </w:r>
          <w:r>
            <w:rPr>
              <w:color w:val="231F20"/>
              <w:spacing w:val="-6"/>
            </w:rPr>
            <w:t xml:space="preserve"> </w:t>
          </w:r>
          <w:r>
            <w:rPr>
              <w:color w:val="231F20"/>
            </w:rPr>
            <w:t>in</w:t>
          </w:r>
          <w:r>
            <w:rPr>
              <w:color w:val="231F20"/>
              <w:spacing w:val="-6"/>
            </w:rPr>
            <w:t xml:space="preserve"> </w:t>
          </w:r>
          <w:r>
            <w:rPr>
              <w:color w:val="231F20"/>
            </w:rPr>
            <w:t>English,</w:t>
          </w:r>
          <w:r>
            <w:rPr>
              <w:color w:val="231F20"/>
              <w:spacing w:val="-6"/>
            </w:rPr>
            <w:t xml:space="preserve"> </w:t>
          </w:r>
          <w:r>
            <w:rPr>
              <w:color w:val="231F20"/>
            </w:rPr>
            <w:t>Social</w:t>
          </w:r>
          <w:r>
            <w:rPr>
              <w:color w:val="231F20"/>
              <w:spacing w:val="-6"/>
            </w:rPr>
            <w:t xml:space="preserve"> </w:t>
          </w:r>
          <w:r>
            <w:rPr>
              <w:color w:val="231F20"/>
            </w:rPr>
            <w:t>Science,</w:t>
          </w:r>
          <w:r>
            <w:rPr>
              <w:color w:val="231F20"/>
              <w:spacing w:val="-6"/>
            </w:rPr>
            <w:t xml:space="preserve"> </w:t>
          </w:r>
          <w:r>
            <w:rPr>
              <w:color w:val="231F20"/>
            </w:rPr>
            <w:t>and</w:t>
          </w:r>
          <w:r>
            <w:rPr>
              <w:color w:val="231F20"/>
              <w:spacing w:val="-6"/>
            </w:rPr>
            <w:t xml:space="preserve"> </w:t>
          </w:r>
          <w:r>
            <w:rPr>
              <w:color w:val="231F20"/>
            </w:rPr>
            <w:t>World</w:t>
          </w:r>
          <w:r>
            <w:rPr>
              <w:color w:val="231F20"/>
              <w:spacing w:val="-6"/>
            </w:rPr>
            <w:t xml:space="preserve"> </w:t>
          </w:r>
          <w:r>
            <w:rPr>
              <w:color w:val="231F20"/>
            </w:rPr>
            <w:t>Languages</w:t>
          </w:r>
          <w:r>
            <w:rPr>
              <w:color w:val="231F20"/>
              <w:spacing w:val="-6"/>
            </w:rPr>
            <w:t xml:space="preserve"> </w:t>
          </w:r>
          <w:r>
            <w:rPr>
              <w:color w:val="231F20"/>
            </w:rPr>
            <w:t>and</w:t>
          </w:r>
          <w:r>
            <w:rPr>
              <w:color w:val="231F20"/>
              <w:spacing w:val="-6"/>
            </w:rPr>
            <w:t xml:space="preserve"> </w:t>
          </w:r>
          <w:r>
            <w:rPr>
              <w:color w:val="231F20"/>
            </w:rPr>
            <w:t>Cultures (emphases in French and Spanish). Most degree programs offer minors. Minors are also available    in the following fields: African-American Studies, Children’s Advocacy Studies, Cognitive Science, Folklore</w:t>
          </w:r>
          <w:r>
            <w:rPr>
              <w:color w:val="231F20"/>
              <w:spacing w:val="-7"/>
            </w:rPr>
            <w:t xml:space="preserve"> </w:t>
          </w:r>
          <w:r>
            <w:rPr>
              <w:color w:val="231F20"/>
            </w:rPr>
            <w:t>Studies,</w:t>
          </w:r>
          <w:r>
            <w:rPr>
              <w:color w:val="231F20"/>
              <w:spacing w:val="-7"/>
            </w:rPr>
            <w:t xml:space="preserve"> </w:t>
          </w:r>
          <w:r>
            <w:rPr>
              <w:color w:val="231F20"/>
            </w:rPr>
            <w:t>French,</w:t>
          </w:r>
          <w:r>
            <w:rPr>
              <w:color w:val="231F20"/>
              <w:spacing w:val="-7"/>
            </w:rPr>
            <w:t xml:space="preserve"> </w:t>
          </w:r>
          <w:r>
            <w:rPr>
              <w:color w:val="231F20"/>
            </w:rPr>
            <w:t>German,</w:t>
          </w:r>
          <w:r>
            <w:rPr>
              <w:color w:val="231F20"/>
              <w:spacing w:val="-7"/>
            </w:rPr>
            <w:t xml:space="preserve"> </w:t>
          </w:r>
          <w:r>
            <w:rPr>
              <w:color w:val="231F20"/>
            </w:rPr>
            <w:t>History</w:t>
          </w:r>
          <w:r>
            <w:rPr>
              <w:color w:val="231F20"/>
              <w:spacing w:val="-7"/>
            </w:rPr>
            <w:t xml:space="preserve"> </w:t>
          </w:r>
          <w:r>
            <w:rPr>
              <w:color w:val="231F20"/>
            </w:rPr>
            <w:t>and</w:t>
          </w:r>
          <w:r>
            <w:rPr>
              <w:color w:val="231F20"/>
              <w:spacing w:val="-7"/>
            </w:rPr>
            <w:t xml:space="preserve"> </w:t>
          </w:r>
          <w:r>
            <w:rPr>
              <w:color w:val="231F20"/>
            </w:rPr>
            <w:t>Philosophy</w:t>
          </w:r>
          <w:r>
            <w:rPr>
              <w:color w:val="231F20"/>
              <w:spacing w:val="-7"/>
            </w:rPr>
            <w:t xml:space="preserve"> </w:t>
          </w:r>
          <w:r>
            <w:rPr>
              <w:color w:val="231F20"/>
            </w:rPr>
            <w:t>of</w:t>
          </w:r>
          <w:r>
            <w:rPr>
              <w:color w:val="231F20"/>
              <w:spacing w:val="-7"/>
            </w:rPr>
            <w:t xml:space="preserve"> </w:t>
          </w:r>
          <w:r>
            <w:rPr>
              <w:color w:val="231F20"/>
            </w:rPr>
            <w:t>Science</w:t>
          </w:r>
          <w:r>
            <w:rPr>
              <w:color w:val="231F20"/>
              <w:spacing w:val="-7"/>
            </w:rPr>
            <w:t xml:space="preserve"> </w:t>
          </w:r>
          <w:r>
            <w:rPr>
              <w:color w:val="231F20"/>
            </w:rPr>
            <w:t>and</w:t>
          </w:r>
          <w:r>
            <w:rPr>
              <w:color w:val="231F20"/>
              <w:spacing w:val="-10"/>
            </w:rPr>
            <w:t xml:space="preserve"> </w:t>
          </w:r>
          <w:r>
            <w:rPr>
              <w:color w:val="231F20"/>
              <w:spacing w:val="-3"/>
            </w:rPr>
            <w:t>Technology,</w:t>
          </w:r>
          <w:r>
            <w:rPr>
              <w:color w:val="231F20"/>
              <w:spacing w:val="-7"/>
            </w:rPr>
            <w:t xml:space="preserve"> </w:t>
          </w:r>
          <w:r>
            <w:rPr>
              <w:color w:val="231F20"/>
            </w:rPr>
            <w:t>Interdisciplinary Family Studies, International Studies, Medieval Studies, Modern European Studies, Religious</w:t>
          </w:r>
          <w:r>
            <w:rPr>
              <w:color w:val="231F20"/>
              <w:spacing w:val="-30"/>
            </w:rPr>
            <w:t xml:space="preserve"> </w:t>
          </w:r>
          <w:r>
            <w:rPr>
              <w:color w:val="231F20"/>
            </w:rPr>
            <w:t>Studies, Spanish,</w:t>
          </w:r>
          <w:r>
            <w:rPr>
              <w:color w:val="231F20"/>
              <w:spacing w:val="-8"/>
            </w:rPr>
            <w:t xml:space="preserve"> </w:t>
          </w:r>
          <w:r>
            <w:rPr>
              <w:color w:val="231F20"/>
            </w:rPr>
            <w:t>Women</w:t>
          </w:r>
          <w:r>
            <w:rPr>
              <w:color w:val="231F20"/>
              <w:spacing w:val="-8"/>
            </w:rPr>
            <w:t xml:space="preserve"> </w:t>
          </w:r>
          <w:r>
            <w:rPr>
              <w:color w:val="231F20"/>
            </w:rPr>
            <w:t>and</w:t>
          </w:r>
          <w:r>
            <w:rPr>
              <w:color w:val="231F20"/>
              <w:spacing w:val="-8"/>
            </w:rPr>
            <w:t xml:space="preserve"> </w:t>
          </w:r>
          <w:r>
            <w:rPr>
              <w:color w:val="231F20"/>
            </w:rPr>
            <w:t>Gender</w:t>
          </w:r>
          <w:r>
            <w:rPr>
              <w:color w:val="231F20"/>
              <w:spacing w:val="-8"/>
            </w:rPr>
            <w:t xml:space="preserve"> </w:t>
          </w:r>
          <w:r>
            <w:rPr>
              <w:color w:val="231F20"/>
            </w:rPr>
            <w:t>Studies,</w:t>
          </w:r>
          <w:r>
            <w:rPr>
              <w:color w:val="231F20"/>
              <w:spacing w:val="-8"/>
            </w:rPr>
            <w:t xml:space="preserve"> </w:t>
          </w:r>
          <w:r>
            <w:rPr>
              <w:color w:val="231F20"/>
            </w:rPr>
            <w:t>and</w:t>
          </w:r>
          <w:r>
            <w:rPr>
              <w:color w:val="231F20"/>
              <w:spacing w:val="-8"/>
            </w:rPr>
            <w:t xml:space="preserve"> </w:t>
          </w:r>
          <w:r>
            <w:rPr>
              <w:color w:val="231F20"/>
            </w:rPr>
            <w:t>Writing</w:t>
          </w:r>
          <w:r>
            <w:rPr>
              <w:color w:val="231F20"/>
              <w:spacing w:val="-8"/>
            </w:rPr>
            <w:t xml:space="preserve"> </w:t>
          </w:r>
          <w:r>
            <w:rPr>
              <w:color w:val="231F20"/>
            </w:rPr>
            <w:t>Studies.</w:t>
          </w:r>
          <w:r>
            <w:rPr>
              <w:color w:val="231F20"/>
              <w:spacing w:val="-16"/>
            </w:rPr>
            <w:t xml:space="preserve"> </w:t>
          </w:r>
          <w:r>
            <w:rPr>
              <w:color w:val="231F20"/>
            </w:rPr>
            <w:t>A</w:t>
          </w:r>
          <w:r>
            <w:rPr>
              <w:color w:val="231F20"/>
              <w:spacing w:val="-17"/>
            </w:rPr>
            <w:t xml:space="preserve"> </w:t>
          </w:r>
          <w:r>
            <w:rPr>
              <w:color w:val="231F20"/>
            </w:rPr>
            <w:t>minor</w:t>
          </w:r>
          <w:r>
            <w:rPr>
              <w:color w:val="231F20"/>
              <w:spacing w:val="-8"/>
            </w:rPr>
            <w:t xml:space="preserve"> </w:t>
          </w:r>
          <w:r>
            <w:rPr>
              <w:color w:val="231F20"/>
            </w:rPr>
            <w:t>in</w:t>
          </w:r>
          <w:r>
            <w:rPr>
              <w:color w:val="231F20"/>
              <w:spacing w:val="-8"/>
            </w:rPr>
            <w:t xml:space="preserve"> </w:t>
          </w:r>
          <w:r>
            <w:rPr>
              <w:color w:val="231F20"/>
            </w:rPr>
            <w:t>Homeland</w:t>
          </w:r>
          <w:r>
            <w:rPr>
              <w:color w:val="231F20"/>
              <w:spacing w:val="-8"/>
            </w:rPr>
            <w:t xml:space="preserve"> </w:t>
          </w:r>
          <w:r>
            <w:rPr>
              <w:color w:val="231F20"/>
            </w:rPr>
            <w:t>Security</w:t>
          </w:r>
          <w:r>
            <w:rPr>
              <w:color w:val="231F20"/>
              <w:spacing w:val="-8"/>
            </w:rPr>
            <w:t xml:space="preserve"> </w:t>
          </w:r>
          <w:r>
            <w:rPr>
              <w:color w:val="231F20"/>
            </w:rPr>
            <w:t>and</w:t>
          </w:r>
          <w:r>
            <w:rPr>
              <w:color w:val="231F20"/>
              <w:spacing w:val="-8"/>
            </w:rPr>
            <w:t xml:space="preserve"> </w:t>
          </w:r>
          <w:r>
            <w:rPr>
              <w:color w:val="231F20"/>
            </w:rPr>
            <w:t>Disaster Preparedness is offered in partnership with the College of Nursing and Health Professions. The College</w:t>
          </w:r>
          <w:r>
            <w:rPr>
              <w:color w:val="231F20"/>
              <w:spacing w:val="-7"/>
            </w:rPr>
            <w:t xml:space="preserve"> </w:t>
          </w:r>
          <w:r>
            <w:rPr>
              <w:color w:val="231F20"/>
            </w:rPr>
            <w:t>provides</w:t>
          </w:r>
          <w:r>
            <w:rPr>
              <w:color w:val="231F20"/>
              <w:spacing w:val="-7"/>
            </w:rPr>
            <w:t xml:space="preserve"> </w:t>
          </w:r>
          <w:r>
            <w:rPr>
              <w:color w:val="231F20"/>
            </w:rPr>
            <w:t>an</w:t>
          </w:r>
          <w:r>
            <w:rPr>
              <w:color w:val="231F20"/>
              <w:spacing w:val="-16"/>
            </w:rPr>
            <w:t xml:space="preserve"> </w:t>
          </w:r>
          <w:r>
            <w:rPr>
              <w:color w:val="231F20"/>
            </w:rPr>
            <w:t>Associate</w:t>
          </w:r>
          <w:r>
            <w:rPr>
              <w:color w:val="231F20"/>
              <w:spacing w:val="-7"/>
            </w:rPr>
            <w:t xml:space="preserve"> </w:t>
          </w:r>
          <w:r>
            <w:rPr>
              <w:color w:val="231F20"/>
            </w:rPr>
            <w:t>of</w:t>
          </w:r>
          <w:r>
            <w:rPr>
              <w:color w:val="231F20"/>
              <w:spacing w:val="-16"/>
            </w:rPr>
            <w:t xml:space="preserve"> </w:t>
          </w:r>
          <w:r>
            <w:rPr>
              <w:color w:val="231F20"/>
            </w:rPr>
            <w:t>Applied</w:t>
          </w:r>
          <w:r>
            <w:rPr>
              <w:color w:val="231F20"/>
              <w:spacing w:val="-7"/>
            </w:rPr>
            <w:t xml:space="preserve"> </w:t>
          </w:r>
          <w:r>
            <w:rPr>
              <w:color w:val="231F20"/>
            </w:rPr>
            <w:t>Science</w:t>
          </w:r>
          <w:r>
            <w:rPr>
              <w:color w:val="231F20"/>
              <w:spacing w:val="-7"/>
            </w:rPr>
            <w:t xml:space="preserve"> </w:t>
          </w:r>
          <w:r>
            <w:rPr>
              <w:color w:val="231F20"/>
            </w:rPr>
            <w:t>degree</w:t>
          </w:r>
          <w:r>
            <w:rPr>
              <w:color w:val="231F20"/>
              <w:spacing w:val="-7"/>
            </w:rPr>
            <w:t xml:space="preserve"> </w:t>
          </w:r>
          <w:r>
            <w:rPr>
              <w:color w:val="231F20"/>
            </w:rPr>
            <w:t>in</w:t>
          </w:r>
          <w:r>
            <w:rPr>
              <w:color w:val="231F20"/>
              <w:spacing w:val="-7"/>
            </w:rPr>
            <w:t xml:space="preserve"> </w:t>
          </w:r>
          <w:r>
            <w:rPr>
              <w:color w:val="231F20"/>
            </w:rPr>
            <w:t>Law</w:t>
          </w:r>
          <w:r>
            <w:rPr>
              <w:color w:val="231F20"/>
              <w:spacing w:val="-7"/>
            </w:rPr>
            <w:t xml:space="preserve"> </w:t>
          </w:r>
          <w:r>
            <w:rPr>
              <w:color w:val="231F20"/>
            </w:rPr>
            <w:t>Enforcement</w:t>
          </w:r>
          <w:r>
            <w:rPr>
              <w:color w:val="231F20"/>
              <w:spacing w:val="-7"/>
            </w:rPr>
            <w:t xml:space="preserve"> </w:t>
          </w:r>
          <w:r>
            <w:rPr>
              <w:color w:val="231F20"/>
            </w:rPr>
            <w:t>and</w:t>
          </w:r>
          <w:r>
            <w:rPr>
              <w:color w:val="231F20"/>
              <w:spacing w:val="-7"/>
            </w:rPr>
            <w:t xml:space="preserve"> </w:t>
          </w:r>
          <w:r>
            <w:rPr>
              <w:color w:val="231F20"/>
            </w:rPr>
            <w:t>certificates</w:t>
          </w:r>
          <w:r>
            <w:rPr>
              <w:color w:val="231F20"/>
              <w:spacing w:val="-7"/>
            </w:rPr>
            <w:t xml:space="preserve"> </w:t>
          </w:r>
          <w:r>
            <w:rPr>
              <w:color w:val="231F20"/>
            </w:rPr>
            <w:t>in</w:t>
          </w:r>
          <w:r>
            <w:rPr>
              <w:color w:val="231F20"/>
              <w:spacing w:val="-7"/>
            </w:rPr>
            <w:t xml:space="preserve"> </w:t>
          </w:r>
          <w:r>
            <w:rPr>
              <w:color w:val="231F20"/>
            </w:rPr>
            <w:t>Digital Humanities, Museum Studies, Nonprofit Communication, Social Media Management, Spanish for the Professions,</w:t>
          </w:r>
          <w:r>
            <w:rPr>
              <w:color w:val="231F20"/>
              <w:spacing w:val="-8"/>
            </w:rPr>
            <w:t xml:space="preserve"> </w:t>
          </w:r>
          <w:r>
            <w:rPr>
              <w:color w:val="231F20"/>
            </w:rPr>
            <w:t>and</w:t>
          </w:r>
          <w:r>
            <w:rPr>
              <w:color w:val="231F20"/>
              <w:spacing w:val="-8"/>
            </w:rPr>
            <w:t xml:space="preserve"> </w:t>
          </w:r>
          <w:r>
            <w:rPr>
              <w:color w:val="231F20"/>
            </w:rPr>
            <w:t>Swift</w:t>
          </w:r>
          <w:r>
            <w:rPr>
              <w:color w:val="231F20"/>
              <w:spacing w:val="-8"/>
            </w:rPr>
            <w:t xml:space="preserve"> </w:t>
          </w:r>
          <w:r>
            <w:rPr>
              <w:color w:val="231F20"/>
            </w:rPr>
            <w:t>Coding.</w:t>
          </w:r>
          <w:r>
            <w:rPr>
              <w:color w:val="231F20"/>
              <w:spacing w:val="-8"/>
            </w:rPr>
            <w:t xml:space="preserve"> </w:t>
          </w:r>
          <w:r>
            <w:rPr>
              <w:color w:val="231F20"/>
            </w:rPr>
            <w:t>It</w:t>
          </w:r>
          <w:r>
            <w:rPr>
              <w:color w:val="231F20"/>
              <w:spacing w:val="-8"/>
            </w:rPr>
            <w:t xml:space="preserve"> </w:t>
          </w:r>
          <w:r>
            <w:rPr>
              <w:color w:val="231F20"/>
            </w:rPr>
            <w:t>also</w:t>
          </w:r>
          <w:r>
            <w:rPr>
              <w:color w:val="231F20"/>
              <w:spacing w:val="-8"/>
            </w:rPr>
            <w:t xml:space="preserve"> </w:t>
          </w:r>
          <w:r>
            <w:rPr>
              <w:color w:val="231F20"/>
            </w:rPr>
            <w:t>provides</w:t>
          </w:r>
          <w:r>
            <w:rPr>
              <w:color w:val="231F20"/>
              <w:spacing w:val="-8"/>
            </w:rPr>
            <w:t xml:space="preserve"> </w:t>
          </w:r>
          <w:r>
            <w:rPr>
              <w:color w:val="231F20"/>
            </w:rPr>
            <w:t>pre-professional</w:t>
          </w:r>
          <w:r>
            <w:rPr>
              <w:color w:val="231F20"/>
              <w:spacing w:val="-7"/>
            </w:rPr>
            <w:t xml:space="preserve"> </w:t>
          </w:r>
          <w:r>
            <w:rPr>
              <w:color w:val="231F20"/>
            </w:rPr>
            <w:t>advisement</w:t>
          </w:r>
          <w:r>
            <w:rPr>
              <w:color w:val="231F20"/>
              <w:spacing w:val="-8"/>
            </w:rPr>
            <w:t xml:space="preserve"> </w:t>
          </w:r>
          <w:r>
            <w:rPr>
              <w:color w:val="231F20"/>
            </w:rPr>
            <w:t>for</w:t>
          </w:r>
          <w:r>
            <w:rPr>
              <w:color w:val="231F20"/>
              <w:spacing w:val="-8"/>
            </w:rPr>
            <w:t xml:space="preserve"> </w:t>
          </w:r>
          <w:r>
            <w:rPr>
              <w:color w:val="231F20"/>
            </w:rPr>
            <w:t>law</w:t>
          </w:r>
          <w:r>
            <w:rPr>
              <w:color w:val="231F20"/>
              <w:spacing w:val="-8"/>
            </w:rPr>
            <w:t xml:space="preserve"> </w:t>
          </w:r>
          <w:r>
            <w:rPr>
              <w:color w:val="231F20"/>
            </w:rPr>
            <w:t>school</w:t>
          </w:r>
          <w:r>
            <w:rPr>
              <w:color w:val="231F20"/>
              <w:spacing w:val="-8"/>
            </w:rPr>
            <w:t xml:space="preserve"> </w:t>
          </w:r>
          <w:r>
            <w:rPr>
              <w:color w:val="231F20"/>
            </w:rPr>
            <w:t>as</w:t>
          </w:r>
          <w:r>
            <w:rPr>
              <w:color w:val="231F20"/>
              <w:spacing w:val="-8"/>
            </w:rPr>
            <w:t xml:space="preserve"> </w:t>
          </w:r>
          <w:r>
            <w:rPr>
              <w:color w:val="231F20"/>
            </w:rPr>
            <w:t>part</w:t>
          </w:r>
          <w:r>
            <w:rPr>
              <w:color w:val="231F20"/>
              <w:spacing w:val="-8"/>
            </w:rPr>
            <w:t xml:space="preserve"> </w:t>
          </w:r>
          <w:r>
            <w:rPr>
              <w:color w:val="231F20"/>
            </w:rPr>
            <w:t>of</w:t>
          </w:r>
          <w:r>
            <w:rPr>
              <w:color w:val="231F20"/>
              <w:spacing w:val="-8"/>
            </w:rPr>
            <w:t xml:space="preserve"> </w:t>
          </w:r>
          <w:r>
            <w:rPr>
              <w:color w:val="231F20"/>
            </w:rPr>
            <w:t>its Political Science, Philosophy, History, and Criminology</w:t>
          </w:r>
          <w:r>
            <w:rPr>
              <w:color w:val="231F20"/>
              <w:spacing w:val="-25"/>
            </w:rPr>
            <w:t xml:space="preserve"> </w:t>
          </w:r>
          <w:r>
            <w:rPr>
              <w:color w:val="231F20"/>
            </w:rPr>
            <w:t>majors.</w:t>
          </w:r>
        </w:p>
        <w:p w14:paraId="68EFF7F3" w14:textId="77777777" w:rsidR="00137032" w:rsidRDefault="00137032" w:rsidP="00137032">
          <w:pPr>
            <w:pStyle w:val="BodyText"/>
            <w:kinsoku w:val="0"/>
            <w:overflowPunct w:val="0"/>
            <w:spacing w:before="41" w:line="249" w:lineRule="auto"/>
            <w:ind w:left="100" w:right="117" w:firstLine="360"/>
            <w:jc w:val="both"/>
            <w:rPr>
              <w:color w:val="231F20"/>
            </w:rPr>
          </w:pPr>
          <w:r>
            <w:rPr>
              <w:color w:val="231F20"/>
            </w:rPr>
            <w:t>The</w:t>
          </w:r>
          <w:r>
            <w:rPr>
              <w:color w:val="231F20"/>
              <w:spacing w:val="-9"/>
            </w:rPr>
            <w:t xml:space="preserve"> </w:t>
          </w:r>
          <w:r>
            <w:rPr>
              <w:color w:val="231F20"/>
            </w:rPr>
            <w:t>College</w:t>
          </w:r>
          <w:r>
            <w:rPr>
              <w:color w:val="231F20"/>
              <w:spacing w:val="-9"/>
            </w:rPr>
            <w:t xml:space="preserve"> </w:t>
          </w:r>
          <w:r>
            <w:rPr>
              <w:color w:val="231F20"/>
            </w:rPr>
            <w:t>of</w:t>
          </w:r>
          <w:r>
            <w:rPr>
              <w:color w:val="231F20"/>
              <w:spacing w:val="-9"/>
            </w:rPr>
            <w:t xml:space="preserve"> </w:t>
          </w:r>
          <w:r>
            <w:rPr>
              <w:color w:val="231F20"/>
            </w:rPr>
            <w:t>Liberal</w:t>
          </w:r>
          <w:r>
            <w:rPr>
              <w:color w:val="231F20"/>
              <w:spacing w:val="-18"/>
            </w:rPr>
            <w:t xml:space="preserve"> </w:t>
          </w:r>
          <w:r>
            <w:rPr>
              <w:color w:val="231F20"/>
            </w:rPr>
            <w:t>Arts</w:t>
          </w:r>
          <w:r>
            <w:rPr>
              <w:color w:val="231F20"/>
              <w:spacing w:val="-9"/>
            </w:rPr>
            <w:t xml:space="preserve"> </w:t>
          </w:r>
          <w:r>
            <w:rPr>
              <w:color w:val="231F20"/>
            </w:rPr>
            <w:t>and</w:t>
          </w:r>
          <w:r>
            <w:rPr>
              <w:color w:val="231F20"/>
              <w:spacing w:val="-9"/>
            </w:rPr>
            <w:t xml:space="preserve"> </w:t>
          </w:r>
          <w:r>
            <w:rPr>
              <w:color w:val="231F20"/>
            </w:rPr>
            <w:t>Communication</w:t>
          </w:r>
          <w:r>
            <w:rPr>
              <w:color w:val="231F20"/>
              <w:spacing w:val="-9"/>
            </w:rPr>
            <w:t xml:space="preserve"> </w:t>
          </w:r>
          <w:r>
            <w:rPr>
              <w:color w:val="231F20"/>
            </w:rPr>
            <w:t>grants</w:t>
          </w:r>
          <w:r>
            <w:rPr>
              <w:color w:val="231F20"/>
              <w:spacing w:val="-9"/>
            </w:rPr>
            <w:t xml:space="preserve"> </w:t>
          </w:r>
          <w:r>
            <w:rPr>
              <w:color w:val="231F20"/>
            </w:rPr>
            <w:t>a</w:t>
          </w:r>
          <w:r>
            <w:rPr>
              <w:color w:val="231F20"/>
              <w:spacing w:val="-9"/>
            </w:rPr>
            <w:t xml:space="preserve"> </w:t>
          </w:r>
          <w:r>
            <w:rPr>
              <w:color w:val="231F20"/>
            </w:rPr>
            <w:t>full</w:t>
          </w:r>
          <w:r>
            <w:rPr>
              <w:color w:val="231F20"/>
              <w:spacing w:val="-9"/>
            </w:rPr>
            <w:t xml:space="preserve"> </w:t>
          </w:r>
          <w:r>
            <w:rPr>
              <w:color w:val="231F20"/>
            </w:rPr>
            <w:t>range</w:t>
          </w:r>
          <w:r>
            <w:rPr>
              <w:color w:val="231F20"/>
              <w:spacing w:val="-9"/>
            </w:rPr>
            <w:t xml:space="preserve"> </w:t>
          </w:r>
          <w:r>
            <w:rPr>
              <w:color w:val="231F20"/>
            </w:rPr>
            <w:t>of</w:t>
          </w:r>
          <w:r>
            <w:rPr>
              <w:color w:val="231F20"/>
              <w:spacing w:val="-9"/>
            </w:rPr>
            <w:t xml:space="preserve"> </w:t>
          </w:r>
          <w:r>
            <w:rPr>
              <w:color w:val="231F20"/>
            </w:rPr>
            <w:t>masters’</w:t>
          </w:r>
          <w:r>
            <w:rPr>
              <w:color w:val="231F20"/>
              <w:spacing w:val="-15"/>
            </w:rPr>
            <w:t xml:space="preserve"> </w:t>
          </w:r>
          <w:r>
            <w:rPr>
              <w:color w:val="231F20"/>
            </w:rPr>
            <w:t>degree</w:t>
          </w:r>
          <w:r>
            <w:rPr>
              <w:color w:val="231F20"/>
              <w:spacing w:val="-9"/>
            </w:rPr>
            <w:t xml:space="preserve"> </w:t>
          </w:r>
          <w:r>
            <w:rPr>
              <w:color w:val="231F20"/>
            </w:rPr>
            <w:t>(M.A.,</w:t>
          </w:r>
          <w:r>
            <w:rPr>
              <w:color w:val="231F20"/>
              <w:spacing w:val="-9"/>
            </w:rPr>
            <w:t xml:space="preserve"> </w:t>
          </w:r>
          <w:r>
            <w:rPr>
              <w:color w:val="231F20"/>
            </w:rPr>
            <w:t xml:space="preserve">M.M., M.M.E., </w:t>
          </w:r>
          <w:r>
            <w:rPr>
              <w:color w:val="231F20"/>
              <w:spacing w:val="-3"/>
            </w:rPr>
            <w:t xml:space="preserve">M.P.A., </w:t>
          </w:r>
          <w:r>
            <w:rPr>
              <w:color w:val="231F20"/>
            </w:rPr>
            <w:t>and M.S.E.) programs, several Educational Specialist degree (Ed.S.) programs, and an interdisciplinary doctoral degree (Ph.D.) program (Heritage Studies). For further information, see A-State’s Graduate</w:t>
          </w:r>
          <w:r>
            <w:rPr>
              <w:color w:val="231F20"/>
              <w:spacing w:val="-4"/>
            </w:rPr>
            <w:t xml:space="preserve"> </w:t>
          </w:r>
          <w:r>
            <w:rPr>
              <w:color w:val="231F20"/>
            </w:rPr>
            <w:t>Bulletin.</w:t>
          </w:r>
        </w:p>
        <w:p w14:paraId="59082062" w14:textId="77777777" w:rsidR="00137032" w:rsidRDefault="00137032" w:rsidP="00137032">
          <w:pPr>
            <w:tabs>
              <w:tab w:val="left" w:pos="360"/>
              <w:tab w:val="left" w:pos="720"/>
            </w:tabs>
            <w:spacing w:after="0" w:line="240" w:lineRule="auto"/>
            <w:ind w:left="720"/>
            <w:rPr>
              <w:rFonts w:asciiTheme="majorHAnsi" w:hAnsiTheme="majorHAnsi" w:cs="Arial"/>
              <w:sz w:val="20"/>
              <w:szCs w:val="20"/>
            </w:rPr>
          </w:pPr>
        </w:p>
        <w:p w14:paraId="27CF3A27" w14:textId="77777777" w:rsidR="00137032" w:rsidRDefault="00137032" w:rsidP="00137032">
          <w:pPr>
            <w:tabs>
              <w:tab w:val="left" w:pos="360"/>
              <w:tab w:val="left" w:pos="720"/>
            </w:tabs>
            <w:spacing w:after="0" w:line="240" w:lineRule="auto"/>
            <w:ind w:left="720"/>
            <w:rPr>
              <w:rFonts w:asciiTheme="majorHAnsi" w:hAnsiTheme="majorHAnsi" w:cs="Arial"/>
              <w:sz w:val="20"/>
              <w:szCs w:val="20"/>
            </w:rPr>
          </w:pPr>
        </w:p>
        <w:p w14:paraId="53F6A8E2"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38B9C137"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49363006"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3EDD363D" w14:textId="77777777" w:rsidR="00137032" w:rsidRDefault="00137032" w:rsidP="00137032">
          <w:pPr>
            <w:tabs>
              <w:tab w:val="left" w:pos="360"/>
              <w:tab w:val="left" w:pos="720"/>
            </w:tabs>
            <w:spacing w:after="0" w:line="240" w:lineRule="auto"/>
            <w:rPr>
              <w:rFonts w:asciiTheme="majorHAnsi" w:hAnsiTheme="majorHAnsi" w:cs="Arial"/>
              <w:b/>
              <w:sz w:val="20"/>
              <w:szCs w:val="20"/>
            </w:rPr>
          </w:pPr>
          <w:r w:rsidRPr="00A565FE">
            <w:rPr>
              <w:rFonts w:asciiTheme="majorHAnsi" w:hAnsiTheme="majorHAnsi" w:cs="Arial"/>
              <w:b/>
              <w:sz w:val="20"/>
              <w:szCs w:val="20"/>
            </w:rPr>
            <w:t>p.</w:t>
          </w:r>
          <w:r>
            <w:rPr>
              <w:rFonts w:asciiTheme="majorHAnsi" w:hAnsiTheme="majorHAnsi" w:cs="Arial"/>
              <w:b/>
              <w:sz w:val="20"/>
              <w:szCs w:val="20"/>
            </w:rPr>
            <w:t xml:space="preserve"> </w:t>
          </w:r>
          <w:r w:rsidRPr="00A565FE">
            <w:rPr>
              <w:rFonts w:asciiTheme="majorHAnsi" w:hAnsiTheme="majorHAnsi" w:cs="Arial"/>
              <w:b/>
              <w:sz w:val="20"/>
              <w:szCs w:val="20"/>
            </w:rPr>
            <w:t>221</w:t>
          </w:r>
          <w:r>
            <w:rPr>
              <w:rFonts w:asciiTheme="majorHAnsi" w:hAnsiTheme="majorHAnsi" w:cs="Arial"/>
              <w:b/>
              <w:sz w:val="20"/>
              <w:szCs w:val="20"/>
            </w:rPr>
            <w:t>ff</w:t>
          </w:r>
        </w:p>
        <w:p w14:paraId="477696C1" w14:textId="77777777" w:rsidR="00137032" w:rsidRDefault="00137032" w:rsidP="00137032">
          <w:pPr>
            <w:tabs>
              <w:tab w:val="left" w:pos="360"/>
              <w:tab w:val="left" w:pos="720"/>
            </w:tabs>
            <w:spacing w:after="0" w:line="240" w:lineRule="auto"/>
            <w:rPr>
              <w:rFonts w:asciiTheme="majorHAnsi" w:hAnsiTheme="majorHAnsi" w:cs="Arial"/>
              <w:b/>
              <w:sz w:val="20"/>
              <w:szCs w:val="20"/>
            </w:rPr>
          </w:pPr>
        </w:p>
        <w:p w14:paraId="3FE01487" w14:textId="77777777" w:rsidR="00137032" w:rsidRPr="008E468C" w:rsidRDefault="00137032" w:rsidP="00137032">
          <w:pPr>
            <w:tabs>
              <w:tab w:val="left" w:pos="360"/>
              <w:tab w:val="left" w:pos="720"/>
            </w:tabs>
            <w:spacing w:after="0" w:line="240" w:lineRule="auto"/>
            <w:ind w:left="720"/>
            <w:rPr>
              <w:rFonts w:asciiTheme="majorHAnsi" w:hAnsiTheme="majorHAnsi" w:cs="Arial"/>
              <w:b/>
              <w:color w:val="00B050"/>
              <w:sz w:val="20"/>
              <w:szCs w:val="20"/>
            </w:rPr>
          </w:pPr>
        </w:p>
        <w:p w14:paraId="12805969" w14:textId="77777777" w:rsidR="00137032" w:rsidRPr="002E25D4" w:rsidRDefault="00137032" w:rsidP="00137032">
          <w:pPr>
            <w:pStyle w:val="Title"/>
            <w:rPr>
              <w:color w:val="00B050"/>
              <w:sz w:val="16"/>
            </w:rPr>
          </w:pPr>
          <w:r w:rsidRPr="00956BDA">
            <w:rPr>
              <w:rFonts w:asciiTheme="minorHAnsi" w:hAnsiTheme="minorHAnsi"/>
              <w:i w:val="0"/>
              <w:color w:val="00B050"/>
              <w:w w:val="90"/>
              <w:sz w:val="32"/>
              <w:szCs w:val="32"/>
            </w:rPr>
            <w:t xml:space="preserve">Major in </w:t>
          </w:r>
          <w:r w:rsidRPr="00956BDA">
            <w:rPr>
              <w:rFonts w:asciiTheme="minorHAnsi" w:hAnsiTheme="minorHAnsi"/>
              <w:i w:val="0"/>
              <w:color w:val="00B050"/>
              <w:w w:val="90"/>
              <w:sz w:val="32"/>
              <w:szCs w:val="32"/>
              <w:highlight w:val="yellow"/>
            </w:rPr>
            <w:t>Digital Innovations</w:t>
          </w:r>
          <w:r w:rsidRPr="002E25D4">
            <w:rPr>
              <w:color w:val="00B050"/>
              <w:w w:val="90"/>
            </w:rPr>
            <w:br/>
          </w:r>
          <w:r w:rsidRPr="00956BDA">
            <w:rPr>
              <w:i w:val="0"/>
              <w:color w:val="00B050"/>
              <w:sz w:val="16"/>
            </w:rPr>
            <w:t xml:space="preserve">Bachelor of Science </w:t>
          </w:r>
          <w:r w:rsidRPr="00956BDA">
            <w:rPr>
              <w:i w:val="0"/>
              <w:color w:val="00B050"/>
              <w:sz w:val="16"/>
            </w:rPr>
            <w:br/>
            <w:t>Concentration in Game Design</w:t>
          </w:r>
        </w:p>
        <w:p w14:paraId="60F2C6DE" w14:textId="77777777" w:rsidR="00137032" w:rsidRPr="002E25D4" w:rsidRDefault="00137032" w:rsidP="00137032">
          <w:pPr>
            <w:pStyle w:val="Title"/>
            <w:rPr>
              <w:b w:val="0"/>
              <w:color w:val="00B050"/>
              <w:sz w:val="16"/>
            </w:rPr>
          </w:pPr>
        </w:p>
        <w:p w14:paraId="5CC4158D" w14:textId="77777777" w:rsidR="00137032" w:rsidRPr="002E25D4" w:rsidRDefault="00137032" w:rsidP="00137032">
          <w:pPr>
            <w:pStyle w:val="BodyText"/>
            <w:spacing w:before="1"/>
            <w:ind w:left="113"/>
            <w:rPr>
              <w:color w:val="00B050"/>
            </w:rPr>
          </w:pPr>
          <w:r w:rsidRPr="002E25D4">
            <w:rPr>
              <w:color w:val="00B050"/>
            </w:rPr>
            <w:t>A complete 8-semester degree plan is available at</w:t>
          </w:r>
          <w:hyperlink r:id="rId11">
            <w:r w:rsidRPr="002E25D4">
              <w:rPr>
                <w:color w:val="00B050"/>
              </w:rPr>
              <w:t xml:space="preserve"> https://www.astate.edu/info/academics/degrees/</w:t>
            </w:r>
          </w:hyperlink>
        </w:p>
        <w:p w14:paraId="697BB96E" w14:textId="77777777" w:rsidR="00137032" w:rsidRPr="002E25D4" w:rsidRDefault="00137032" w:rsidP="00137032">
          <w:pPr>
            <w:pStyle w:val="BodyText"/>
            <w:spacing w:before="9" w:after="1"/>
            <w:rPr>
              <w:color w:val="00B050"/>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37032" w:rsidRPr="002E25D4" w14:paraId="658E9765" w14:textId="77777777" w:rsidTr="00137032">
            <w:trPr>
              <w:trHeight w:val="256"/>
            </w:trPr>
            <w:tc>
              <w:tcPr>
                <w:tcW w:w="5336" w:type="dxa"/>
                <w:shd w:val="clear" w:color="auto" w:fill="BCBEC0"/>
              </w:tcPr>
              <w:p w14:paraId="4A85B0CA" w14:textId="77777777" w:rsidR="00137032" w:rsidRPr="002E25D4" w:rsidRDefault="00137032" w:rsidP="00137032">
                <w:pPr>
                  <w:pStyle w:val="TableParagraph"/>
                  <w:rPr>
                    <w:b/>
                    <w:color w:val="00B050"/>
                    <w:sz w:val="16"/>
                  </w:rPr>
                </w:pPr>
                <w:r w:rsidRPr="002E25D4">
                  <w:rPr>
                    <w:b/>
                    <w:color w:val="00B050"/>
                    <w:sz w:val="16"/>
                  </w:rPr>
                  <w:t>University Requirements:</w:t>
                </w:r>
              </w:p>
            </w:tc>
            <w:tc>
              <w:tcPr>
                <w:tcW w:w="945" w:type="dxa"/>
                <w:shd w:val="clear" w:color="auto" w:fill="BCBEC0"/>
              </w:tcPr>
              <w:p w14:paraId="05DC0A95" w14:textId="77777777" w:rsidR="00137032" w:rsidRPr="002E25D4" w:rsidRDefault="00137032" w:rsidP="00137032">
                <w:pPr>
                  <w:pStyle w:val="TableParagraph"/>
                  <w:rPr>
                    <w:rFonts w:ascii="Times New Roman"/>
                    <w:color w:val="00B050"/>
                    <w:sz w:val="12"/>
                  </w:rPr>
                </w:pPr>
              </w:p>
            </w:tc>
          </w:tr>
          <w:tr w:rsidR="00137032" w:rsidRPr="002E25D4" w14:paraId="33C8825B" w14:textId="77777777" w:rsidTr="00137032">
            <w:trPr>
              <w:trHeight w:val="227"/>
            </w:trPr>
            <w:tc>
              <w:tcPr>
                <w:tcW w:w="5336" w:type="dxa"/>
              </w:tcPr>
              <w:p w14:paraId="2A52F069" w14:textId="77777777" w:rsidR="00137032" w:rsidRPr="002E25D4" w:rsidRDefault="00137032" w:rsidP="00137032">
                <w:pPr>
                  <w:pStyle w:val="TableParagraph"/>
                  <w:rPr>
                    <w:color w:val="00B050"/>
                    <w:sz w:val="12"/>
                  </w:rPr>
                </w:pPr>
                <w:r w:rsidRPr="002E25D4">
                  <w:rPr>
                    <w:color w:val="00B050"/>
                    <w:sz w:val="12"/>
                  </w:rPr>
                  <w:t>See University General Requirements for Baccalaureate degrees (p. 42)</w:t>
                </w:r>
              </w:p>
            </w:tc>
            <w:tc>
              <w:tcPr>
                <w:tcW w:w="945" w:type="dxa"/>
              </w:tcPr>
              <w:p w14:paraId="4ADDA324" w14:textId="77777777" w:rsidR="00137032" w:rsidRPr="002E25D4" w:rsidRDefault="00137032" w:rsidP="00137032">
                <w:pPr>
                  <w:pStyle w:val="TableParagraph"/>
                  <w:rPr>
                    <w:rFonts w:ascii="Times New Roman"/>
                    <w:color w:val="00B050"/>
                    <w:sz w:val="12"/>
                  </w:rPr>
                </w:pPr>
              </w:p>
            </w:tc>
          </w:tr>
          <w:tr w:rsidR="00137032" w:rsidRPr="002E25D4" w14:paraId="4D6422D9" w14:textId="77777777" w:rsidTr="00137032">
            <w:trPr>
              <w:trHeight w:val="256"/>
            </w:trPr>
            <w:tc>
              <w:tcPr>
                <w:tcW w:w="5336" w:type="dxa"/>
                <w:shd w:val="clear" w:color="auto" w:fill="BCBEC0"/>
              </w:tcPr>
              <w:p w14:paraId="2E3DB494" w14:textId="77777777" w:rsidR="00137032" w:rsidRPr="002E25D4" w:rsidRDefault="00137032" w:rsidP="00137032">
                <w:pPr>
                  <w:pStyle w:val="TableParagraph"/>
                  <w:rPr>
                    <w:b/>
                    <w:color w:val="00B050"/>
                    <w:sz w:val="16"/>
                  </w:rPr>
                </w:pPr>
                <w:r w:rsidRPr="002E25D4">
                  <w:rPr>
                    <w:b/>
                    <w:color w:val="00B050"/>
                    <w:sz w:val="16"/>
                  </w:rPr>
                  <w:t>First Year Making Connections Course:</w:t>
                </w:r>
              </w:p>
            </w:tc>
            <w:tc>
              <w:tcPr>
                <w:tcW w:w="945" w:type="dxa"/>
                <w:shd w:val="clear" w:color="auto" w:fill="BCBEC0"/>
              </w:tcPr>
              <w:p w14:paraId="10454B3D"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70C115D5" w14:textId="77777777" w:rsidTr="00137032">
            <w:trPr>
              <w:trHeight w:val="227"/>
            </w:trPr>
            <w:tc>
              <w:tcPr>
                <w:tcW w:w="5336" w:type="dxa"/>
              </w:tcPr>
              <w:p w14:paraId="1599C7CF" w14:textId="77777777" w:rsidR="00137032" w:rsidRPr="002E25D4" w:rsidRDefault="00137032" w:rsidP="00137032">
                <w:pPr>
                  <w:pStyle w:val="TableParagraph"/>
                  <w:rPr>
                    <w:color w:val="00B050"/>
                    <w:sz w:val="12"/>
                  </w:rPr>
                </w:pPr>
                <w:r w:rsidRPr="002E25D4">
                  <w:rPr>
                    <w:color w:val="00B050"/>
                    <w:sz w:val="12"/>
                  </w:rPr>
                  <w:t>UC 1013, Making Connections</w:t>
                </w:r>
              </w:p>
            </w:tc>
            <w:tc>
              <w:tcPr>
                <w:tcW w:w="945" w:type="dxa"/>
              </w:tcPr>
              <w:p w14:paraId="47931608" w14:textId="77777777" w:rsidR="00137032" w:rsidRPr="002E25D4" w:rsidRDefault="00137032" w:rsidP="00137032">
                <w:pPr>
                  <w:pStyle w:val="TableParagraph"/>
                  <w:ind w:left="19"/>
                  <w:jc w:val="center"/>
                  <w:rPr>
                    <w:b/>
                    <w:color w:val="00B050"/>
                    <w:sz w:val="12"/>
                  </w:rPr>
                </w:pPr>
                <w:r w:rsidRPr="002E25D4">
                  <w:rPr>
                    <w:b/>
                    <w:color w:val="00B050"/>
                    <w:sz w:val="12"/>
                  </w:rPr>
                  <w:t>3</w:t>
                </w:r>
              </w:p>
            </w:tc>
          </w:tr>
          <w:tr w:rsidR="00137032" w:rsidRPr="002E25D4" w14:paraId="11E8C716" w14:textId="77777777" w:rsidTr="00137032">
            <w:trPr>
              <w:trHeight w:val="256"/>
            </w:trPr>
            <w:tc>
              <w:tcPr>
                <w:tcW w:w="5336" w:type="dxa"/>
                <w:shd w:val="clear" w:color="auto" w:fill="BCBEC0"/>
              </w:tcPr>
              <w:p w14:paraId="3A6F7FEB" w14:textId="77777777" w:rsidR="00137032" w:rsidRPr="002E25D4" w:rsidRDefault="00137032" w:rsidP="00137032">
                <w:pPr>
                  <w:pStyle w:val="TableParagraph"/>
                  <w:rPr>
                    <w:b/>
                    <w:color w:val="00B050"/>
                    <w:sz w:val="16"/>
                  </w:rPr>
                </w:pPr>
                <w:r w:rsidRPr="002E25D4">
                  <w:rPr>
                    <w:b/>
                    <w:color w:val="00B050"/>
                    <w:sz w:val="16"/>
                  </w:rPr>
                  <w:t>General Education Requirements:</w:t>
                </w:r>
              </w:p>
            </w:tc>
            <w:tc>
              <w:tcPr>
                <w:tcW w:w="945" w:type="dxa"/>
                <w:shd w:val="clear" w:color="auto" w:fill="BCBEC0"/>
              </w:tcPr>
              <w:p w14:paraId="628B37CE"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5DFBA747" w14:textId="77777777" w:rsidTr="00137032">
            <w:trPr>
              <w:trHeight w:val="1235"/>
            </w:trPr>
            <w:tc>
              <w:tcPr>
                <w:tcW w:w="5336" w:type="dxa"/>
              </w:tcPr>
              <w:p w14:paraId="2A2A4407" w14:textId="77777777" w:rsidR="00137032" w:rsidRPr="002E25D4" w:rsidRDefault="00137032" w:rsidP="00137032">
                <w:pPr>
                  <w:pStyle w:val="TableParagraph"/>
                  <w:rPr>
                    <w:color w:val="00B050"/>
                    <w:sz w:val="12"/>
                  </w:rPr>
                </w:pPr>
                <w:r w:rsidRPr="002E25D4">
                  <w:rPr>
                    <w:color w:val="00B050"/>
                    <w:sz w:val="12"/>
                  </w:rPr>
                  <w:t>See General Education Curriculum for Baccalaureate degrees (p. 78)</w:t>
                </w:r>
              </w:p>
              <w:p w14:paraId="32807A64" w14:textId="77777777" w:rsidR="00137032" w:rsidRPr="002E25D4" w:rsidRDefault="00137032" w:rsidP="00137032">
                <w:pPr>
                  <w:pStyle w:val="TableParagraph"/>
                  <w:rPr>
                    <w:color w:val="00B050"/>
                    <w:sz w:val="13"/>
                  </w:rPr>
                </w:pPr>
              </w:p>
              <w:p w14:paraId="05E40A80" w14:textId="77777777" w:rsidR="00137032" w:rsidRPr="002E25D4" w:rsidRDefault="00137032" w:rsidP="00137032">
                <w:pPr>
                  <w:pStyle w:val="TableParagraph"/>
                  <w:ind w:left="350"/>
                  <w:rPr>
                    <w:b/>
                    <w:color w:val="00B050"/>
                    <w:sz w:val="12"/>
                  </w:rPr>
                </w:pPr>
                <w:r w:rsidRPr="002E25D4">
                  <w:rPr>
                    <w:b/>
                    <w:color w:val="00B050"/>
                    <w:sz w:val="12"/>
                  </w:rPr>
                  <w:t>Students with this major must take the following:</w:t>
                </w:r>
              </w:p>
              <w:p w14:paraId="18737E82" w14:textId="77777777" w:rsidR="00137032" w:rsidRPr="002E25D4" w:rsidRDefault="00137032" w:rsidP="00137032">
                <w:pPr>
                  <w:pStyle w:val="TableParagraph"/>
                  <w:spacing w:before="6"/>
                  <w:ind w:left="440"/>
                  <w:rPr>
                    <w:i/>
                    <w:color w:val="00B050"/>
                    <w:sz w:val="12"/>
                  </w:rPr>
                </w:pPr>
                <w:r w:rsidRPr="002E25D4">
                  <w:rPr>
                    <w:i/>
                    <w:color w:val="00B050"/>
                    <w:sz w:val="12"/>
                  </w:rPr>
                  <w:t>CMAC 1003, Mass Communications in Modern Society</w:t>
                </w:r>
              </w:p>
              <w:p w14:paraId="21C908EF" w14:textId="77777777" w:rsidR="00137032" w:rsidRPr="002E25D4" w:rsidRDefault="00137032" w:rsidP="00137032">
                <w:pPr>
                  <w:pStyle w:val="TableParagraph"/>
                  <w:spacing w:before="6"/>
                  <w:ind w:left="440"/>
                  <w:rPr>
                    <w:i/>
                    <w:color w:val="00B050"/>
                    <w:sz w:val="12"/>
                  </w:rPr>
                </w:pPr>
                <w:r w:rsidRPr="002E25D4">
                  <w:rPr>
                    <w:i/>
                    <w:color w:val="00B050"/>
                    <w:sz w:val="12"/>
                  </w:rPr>
                  <w:t>PSY 2013, Introduction to Psychology</w:t>
                </w:r>
              </w:p>
              <w:p w14:paraId="38688C25" w14:textId="77777777" w:rsidR="00137032" w:rsidRPr="002E25D4" w:rsidRDefault="00137032" w:rsidP="00137032">
                <w:pPr>
                  <w:pStyle w:val="TableParagraph"/>
                  <w:spacing w:before="6"/>
                  <w:ind w:left="440"/>
                  <w:rPr>
                    <w:i/>
                    <w:color w:val="00B050"/>
                    <w:sz w:val="12"/>
                  </w:rPr>
                </w:pPr>
                <w:r w:rsidRPr="002E25D4">
                  <w:rPr>
                    <w:i/>
                    <w:color w:val="00B050"/>
                    <w:sz w:val="12"/>
                  </w:rPr>
                  <w:t>POSC 2103, Introduction to United States Government</w:t>
                </w:r>
              </w:p>
              <w:p w14:paraId="1DD540AF" w14:textId="77777777" w:rsidR="00137032" w:rsidRPr="002E25D4" w:rsidRDefault="00137032" w:rsidP="00137032">
                <w:pPr>
                  <w:pStyle w:val="TableParagraph"/>
                  <w:spacing w:before="1" w:line="249" w:lineRule="auto"/>
                  <w:ind w:left="440" w:right="2512"/>
                  <w:rPr>
                    <w:i/>
                    <w:color w:val="00B050"/>
                    <w:sz w:val="12"/>
                  </w:rPr>
                </w:pPr>
                <w:r w:rsidRPr="002E25D4">
                  <w:rPr>
                    <w:i/>
                    <w:color w:val="00B050"/>
                    <w:sz w:val="12"/>
                  </w:rPr>
                  <w:t>Six hours from the following: ART 2503,  Fine Arts-Visual, MUS 2503, Fine Arts- Music, THEA 2503, Fine Arts-Theatre</w:t>
                </w:r>
              </w:p>
            </w:tc>
            <w:tc>
              <w:tcPr>
                <w:tcW w:w="945" w:type="dxa"/>
              </w:tcPr>
              <w:p w14:paraId="191F39DE" w14:textId="77777777" w:rsidR="00137032" w:rsidRPr="002E25D4" w:rsidRDefault="00137032" w:rsidP="00137032">
                <w:pPr>
                  <w:pStyle w:val="TableParagraph"/>
                  <w:ind w:left="175" w:right="156"/>
                  <w:jc w:val="center"/>
                  <w:rPr>
                    <w:b/>
                    <w:color w:val="00B050"/>
                    <w:sz w:val="12"/>
                  </w:rPr>
                </w:pPr>
                <w:r w:rsidRPr="002E25D4">
                  <w:rPr>
                    <w:b/>
                    <w:color w:val="00B050"/>
                    <w:sz w:val="12"/>
                  </w:rPr>
                  <w:t>35</w:t>
                </w:r>
              </w:p>
            </w:tc>
          </w:tr>
          <w:tr w:rsidR="00137032" w:rsidRPr="002E25D4" w14:paraId="4C72E70A" w14:textId="77777777" w:rsidTr="00137032">
            <w:trPr>
              <w:trHeight w:val="429"/>
            </w:trPr>
            <w:tc>
              <w:tcPr>
                <w:tcW w:w="5336" w:type="dxa"/>
                <w:shd w:val="clear" w:color="auto" w:fill="BCBEC0"/>
              </w:tcPr>
              <w:p w14:paraId="1A4D4063" w14:textId="77777777" w:rsidR="00137032" w:rsidRPr="002E25D4" w:rsidRDefault="00137032" w:rsidP="00137032">
                <w:pPr>
                  <w:pStyle w:val="TableParagraph"/>
                  <w:rPr>
                    <w:b/>
                    <w:color w:val="00B050"/>
                    <w:sz w:val="16"/>
                  </w:rPr>
                </w:pPr>
                <w:r w:rsidRPr="002E25D4">
                  <w:rPr>
                    <w:b/>
                    <w:color w:val="00B050"/>
                    <w:sz w:val="16"/>
                  </w:rPr>
                  <w:t>Major Requirements:</w:t>
                </w:r>
              </w:p>
              <w:p w14:paraId="20ABD788" w14:textId="77777777" w:rsidR="00137032" w:rsidRPr="002E25D4" w:rsidRDefault="00137032" w:rsidP="00137032">
                <w:pPr>
                  <w:pStyle w:val="TableParagraph"/>
                  <w:spacing w:before="27"/>
                  <w:ind w:left="170"/>
                  <w:rPr>
                    <w:color w:val="00B050"/>
                    <w:sz w:val="12"/>
                  </w:rPr>
                </w:pPr>
                <w:r w:rsidRPr="002E25D4">
                  <w:rPr>
                    <w:color w:val="00B050"/>
                    <w:sz w:val="12"/>
                  </w:rPr>
                  <w:t>Grade of “C” or better required for all GRFX Requirements, including prerequisites.</w:t>
                </w:r>
              </w:p>
            </w:tc>
            <w:tc>
              <w:tcPr>
                <w:tcW w:w="945" w:type="dxa"/>
                <w:shd w:val="clear" w:color="auto" w:fill="BCBEC0"/>
              </w:tcPr>
              <w:p w14:paraId="7B782D68"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7981FAEB" w14:textId="77777777" w:rsidTr="00137032">
            <w:trPr>
              <w:trHeight w:val="227"/>
            </w:trPr>
            <w:tc>
              <w:tcPr>
                <w:tcW w:w="5336" w:type="dxa"/>
              </w:tcPr>
              <w:p w14:paraId="6F165900" w14:textId="77777777" w:rsidR="00137032" w:rsidRPr="002E25D4" w:rsidRDefault="00137032" w:rsidP="00137032">
                <w:pPr>
                  <w:pStyle w:val="TableParagraph"/>
                  <w:rPr>
                    <w:color w:val="00B050"/>
                    <w:sz w:val="12"/>
                  </w:rPr>
                </w:pPr>
                <w:r w:rsidRPr="002E25D4">
                  <w:rPr>
                    <w:color w:val="00B050"/>
                    <w:sz w:val="12"/>
                  </w:rPr>
                  <w:t>CS 1114, Concepts of Programming</w:t>
                </w:r>
              </w:p>
            </w:tc>
            <w:tc>
              <w:tcPr>
                <w:tcW w:w="945" w:type="dxa"/>
              </w:tcPr>
              <w:p w14:paraId="47614432" w14:textId="77777777" w:rsidR="00137032" w:rsidRPr="002E25D4" w:rsidRDefault="00137032" w:rsidP="00137032">
                <w:pPr>
                  <w:pStyle w:val="TableParagraph"/>
                  <w:ind w:left="19"/>
                  <w:jc w:val="center"/>
                  <w:rPr>
                    <w:color w:val="00B050"/>
                    <w:sz w:val="12"/>
                  </w:rPr>
                </w:pPr>
                <w:r w:rsidRPr="002E25D4">
                  <w:rPr>
                    <w:color w:val="00B050"/>
                    <w:sz w:val="12"/>
                  </w:rPr>
                  <w:t>4</w:t>
                </w:r>
              </w:p>
            </w:tc>
          </w:tr>
          <w:tr w:rsidR="00137032" w:rsidRPr="002E25D4" w14:paraId="4FF99121" w14:textId="77777777" w:rsidTr="00137032">
            <w:trPr>
              <w:trHeight w:val="227"/>
            </w:trPr>
            <w:tc>
              <w:tcPr>
                <w:tcW w:w="5336" w:type="dxa"/>
              </w:tcPr>
              <w:p w14:paraId="0A83F186" w14:textId="77777777" w:rsidR="00137032" w:rsidRPr="002E25D4" w:rsidRDefault="00137032" w:rsidP="00137032">
                <w:pPr>
                  <w:pStyle w:val="TableParagraph"/>
                  <w:rPr>
                    <w:color w:val="00B050"/>
                    <w:sz w:val="12"/>
                  </w:rPr>
                </w:pPr>
                <w:r w:rsidRPr="002E25D4">
                  <w:rPr>
                    <w:color w:val="00B050"/>
                    <w:sz w:val="12"/>
                  </w:rPr>
                  <w:t>ENG 3023, Creative Writing</w:t>
                </w:r>
              </w:p>
            </w:tc>
            <w:tc>
              <w:tcPr>
                <w:tcW w:w="945" w:type="dxa"/>
              </w:tcPr>
              <w:p w14:paraId="02D567BE"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2E05082A" w14:textId="77777777" w:rsidTr="00137032">
            <w:trPr>
              <w:trHeight w:val="227"/>
            </w:trPr>
            <w:tc>
              <w:tcPr>
                <w:tcW w:w="5336" w:type="dxa"/>
              </w:tcPr>
              <w:p w14:paraId="3441862B" w14:textId="77777777" w:rsidR="00137032" w:rsidRPr="002E25D4" w:rsidRDefault="00137032" w:rsidP="00137032">
                <w:pPr>
                  <w:pStyle w:val="TableParagraph"/>
                  <w:rPr>
                    <w:color w:val="00B050"/>
                    <w:sz w:val="12"/>
                  </w:rPr>
                </w:pPr>
                <w:r w:rsidRPr="002E25D4">
                  <w:rPr>
                    <w:color w:val="00B050"/>
                    <w:sz w:val="12"/>
                  </w:rPr>
                  <w:t>GRFX 1113, Design Literacy</w:t>
                </w:r>
              </w:p>
            </w:tc>
            <w:tc>
              <w:tcPr>
                <w:tcW w:w="945" w:type="dxa"/>
              </w:tcPr>
              <w:p w14:paraId="50C4EEAB"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10C94CE7" w14:textId="77777777" w:rsidTr="00137032">
            <w:trPr>
              <w:trHeight w:val="230"/>
            </w:trPr>
            <w:tc>
              <w:tcPr>
                <w:tcW w:w="5336" w:type="dxa"/>
              </w:tcPr>
              <w:p w14:paraId="1216F845" w14:textId="77777777" w:rsidR="00137032" w:rsidRPr="002E25D4" w:rsidRDefault="00137032" w:rsidP="00137032">
                <w:pPr>
                  <w:pStyle w:val="TableParagraph"/>
                  <w:rPr>
                    <w:color w:val="00B050"/>
                    <w:sz w:val="12"/>
                  </w:rPr>
                </w:pPr>
                <w:r w:rsidRPr="002E25D4">
                  <w:rPr>
                    <w:color w:val="00B050"/>
                    <w:sz w:val="12"/>
                  </w:rPr>
                  <w:t>GRFX 2783, Human Centered Design</w:t>
                </w:r>
              </w:p>
            </w:tc>
            <w:tc>
              <w:tcPr>
                <w:tcW w:w="945" w:type="dxa"/>
              </w:tcPr>
              <w:p w14:paraId="163F2DB6"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2B42C929" w14:textId="77777777" w:rsidTr="00137032">
            <w:trPr>
              <w:trHeight w:val="227"/>
            </w:trPr>
            <w:tc>
              <w:tcPr>
                <w:tcW w:w="5336" w:type="dxa"/>
              </w:tcPr>
              <w:p w14:paraId="1597ECB9" w14:textId="77777777" w:rsidR="00137032" w:rsidRPr="002E25D4" w:rsidRDefault="00137032" w:rsidP="00137032">
                <w:pPr>
                  <w:pStyle w:val="TableParagraph"/>
                  <w:rPr>
                    <w:color w:val="00B050"/>
                    <w:sz w:val="12"/>
                  </w:rPr>
                </w:pPr>
                <w:r w:rsidRPr="002E25D4">
                  <w:rPr>
                    <w:color w:val="00B050"/>
                    <w:sz w:val="12"/>
                  </w:rPr>
                  <w:t>GRFX 4603, Graphic Design Internship</w:t>
                </w:r>
              </w:p>
            </w:tc>
            <w:tc>
              <w:tcPr>
                <w:tcW w:w="945" w:type="dxa"/>
              </w:tcPr>
              <w:p w14:paraId="00612E88"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638E7485" w14:textId="77777777" w:rsidTr="00137032">
            <w:trPr>
              <w:trHeight w:val="227"/>
            </w:trPr>
            <w:tc>
              <w:tcPr>
                <w:tcW w:w="5336" w:type="dxa"/>
              </w:tcPr>
              <w:p w14:paraId="3C2BF4C0" w14:textId="77777777" w:rsidR="00137032" w:rsidRPr="002E25D4" w:rsidRDefault="00137032" w:rsidP="00137032">
                <w:pPr>
                  <w:pStyle w:val="TableParagraph"/>
                  <w:rPr>
                    <w:color w:val="00B050"/>
                    <w:sz w:val="12"/>
                  </w:rPr>
                </w:pPr>
                <w:r w:rsidRPr="002E25D4">
                  <w:rPr>
                    <w:color w:val="00B050"/>
                    <w:sz w:val="12"/>
                  </w:rPr>
                  <w:t>GRFX 4773, Design Build</w:t>
                </w:r>
              </w:p>
            </w:tc>
            <w:tc>
              <w:tcPr>
                <w:tcW w:w="945" w:type="dxa"/>
              </w:tcPr>
              <w:p w14:paraId="7D593D37"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01A52581" w14:textId="77777777" w:rsidTr="00137032">
            <w:trPr>
              <w:trHeight w:val="227"/>
            </w:trPr>
            <w:tc>
              <w:tcPr>
                <w:tcW w:w="5336" w:type="dxa"/>
              </w:tcPr>
              <w:p w14:paraId="6B18F0CC" w14:textId="77777777" w:rsidR="00137032" w:rsidRPr="002E25D4" w:rsidRDefault="00137032" w:rsidP="00137032">
                <w:pPr>
                  <w:pStyle w:val="TableParagraph"/>
                  <w:rPr>
                    <w:color w:val="00B050"/>
                    <w:sz w:val="12"/>
                  </w:rPr>
                </w:pPr>
                <w:r w:rsidRPr="002E25D4">
                  <w:rPr>
                    <w:color w:val="00B050"/>
                    <w:sz w:val="12"/>
                  </w:rPr>
                  <w:t>GRFX 4793, Digital Technology and Design Portfolio</w:t>
                </w:r>
              </w:p>
            </w:tc>
            <w:tc>
              <w:tcPr>
                <w:tcW w:w="945" w:type="dxa"/>
              </w:tcPr>
              <w:p w14:paraId="36DAC430"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04D035B4" w14:textId="77777777" w:rsidTr="00137032">
            <w:trPr>
              <w:trHeight w:val="227"/>
            </w:trPr>
            <w:tc>
              <w:tcPr>
                <w:tcW w:w="5336" w:type="dxa"/>
              </w:tcPr>
              <w:p w14:paraId="379C84F4" w14:textId="77777777" w:rsidR="00137032" w:rsidRPr="002E25D4" w:rsidRDefault="00137032" w:rsidP="00137032">
                <w:pPr>
                  <w:pStyle w:val="TableParagraph"/>
                  <w:rPr>
                    <w:color w:val="00B050"/>
                    <w:sz w:val="12"/>
                  </w:rPr>
                </w:pPr>
                <w:r w:rsidRPr="002E25D4">
                  <w:rPr>
                    <w:color w:val="00B050"/>
                    <w:sz w:val="12"/>
                  </w:rPr>
                  <w:t>PSY 3613, Cultural Psychology</w:t>
                </w:r>
              </w:p>
            </w:tc>
            <w:tc>
              <w:tcPr>
                <w:tcW w:w="945" w:type="dxa"/>
              </w:tcPr>
              <w:p w14:paraId="0AA55C3D"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20FCA012" w14:textId="77777777" w:rsidTr="00137032">
            <w:trPr>
              <w:trHeight w:val="227"/>
            </w:trPr>
            <w:tc>
              <w:tcPr>
                <w:tcW w:w="5336" w:type="dxa"/>
              </w:tcPr>
              <w:p w14:paraId="42A8EDF1" w14:textId="77777777" w:rsidR="00137032" w:rsidRPr="002E25D4" w:rsidRDefault="00137032" w:rsidP="00137032">
                <w:pPr>
                  <w:pStyle w:val="TableParagraph"/>
                  <w:rPr>
                    <w:b/>
                    <w:color w:val="00B050"/>
                    <w:sz w:val="12"/>
                  </w:rPr>
                </w:pPr>
                <w:r w:rsidRPr="002E25D4">
                  <w:rPr>
                    <w:b/>
                    <w:color w:val="00B050"/>
                    <w:sz w:val="12"/>
                  </w:rPr>
                  <w:t>Sub-total</w:t>
                </w:r>
              </w:p>
            </w:tc>
            <w:tc>
              <w:tcPr>
                <w:tcW w:w="945" w:type="dxa"/>
              </w:tcPr>
              <w:p w14:paraId="65BD0F30" w14:textId="77777777" w:rsidR="00137032" w:rsidRPr="002E25D4" w:rsidRDefault="00137032" w:rsidP="00137032">
                <w:pPr>
                  <w:pStyle w:val="TableParagraph"/>
                  <w:ind w:left="175" w:right="156"/>
                  <w:jc w:val="center"/>
                  <w:rPr>
                    <w:b/>
                    <w:color w:val="00B050"/>
                    <w:sz w:val="12"/>
                  </w:rPr>
                </w:pPr>
                <w:r w:rsidRPr="002E25D4">
                  <w:rPr>
                    <w:b/>
                    <w:color w:val="00B050"/>
                    <w:sz w:val="12"/>
                  </w:rPr>
                  <w:t>25</w:t>
                </w:r>
              </w:p>
            </w:tc>
          </w:tr>
          <w:tr w:rsidR="00137032" w:rsidRPr="002E25D4" w14:paraId="75B9766E" w14:textId="77777777" w:rsidTr="00137032">
            <w:trPr>
              <w:trHeight w:val="256"/>
            </w:trPr>
            <w:tc>
              <w:tcPr>
                <w:tcW w:w="5336" w:type="dxa"/>
                <w:shd w:val="clear" w:color="auto" w:fill="BCBEC0"/>
              </w:tcPr>
              <w:p w14:paraId="1695A124" w14:textId="77777777" w:rsidR="00137032" w:rsidRPr="002E25D4" w:rsidRDefault="00137032" w:rsidP="00137032">
                <w:pPr>
                  <w:pStyle w:val="TableParagraph"/>
                  <w:rPr>
                    <w:b/>
                    <w:color w:val="00B050"/>
                    <w:sz w:val="16"/>
                  </w:rPr>
                </w:pPr>
                <w:r w:rsidRPr="002E25D4">
                  <w:rPr>
                    <w:b/>
                    <w:color w:val="00B050"/>
                    <w:sz w:val="16"/>
                  </w:rPr>
                  <w:t>Concentration (Game Design):</w:t>
                </w:r>
              </w:p>
            </w:tc>
            <w:tc>
              <w:tcPr>
                <w:tcW w:w="945" w:type="dxa"/>
                <w:shd w:val="clear" w:color="auto" w:fill="BCBEC0"/>
              </w:tcPr>
              <w:p w14:paraId="0553AA50"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0F8C5295" w14:textId="77777777" w:rsidTr="00137032">
            <w:trPr>
              <w:trHeight w:val="227"/>
            </w:trPr>
            <w:tc>
              <w:tcPr>
                <w:tcW w:w="5336" w:type="dxa"/>
              </w:tcPr>
              <w:p w14:paraId="67016314" w14:textId="77777777" w:rsidR="00137032" w:rsidRPr="002E25D4" w:rsidRDefault="00137032" w:rsidP="00137032">
                <w:pPr>
                  <w:pStyle w:val="TableParagraph"/>
                  <w:rPr>
                    <w:color w:val="00B050"/>
                    <w:sz w:val="12"/>
                  </w:rPr>
                </w:pPr>
                <w:r w:rsidRPr="002E25D4">
                  <w:rPr>
                    <w:color w:val="00B050"/>
                    <w:sz w:val="12"/>
                  </w:rPr>
                  <w:t>ART 2523, Introduction to Game Design</w:t>
                </w:r>
              </w:p>
            </w:tc>
            <w:tc>
              <w:tcPr>
                <w:tcW w:w="945" w:type="dxa"/>
              </w:tcPr>
              <w:p w14:paraId="3B42DFB1"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5F2A0E7E" w14:textId="77777777" w:rsidTr="00137032">
            <w:trPr>
              <w:trHeight w:val="227"/>
            </w:trPr>
            <w:tc>
              <w:tcPr>
                <w:tcW w:w="5336" w:type="dxa"/>
              </w:tcPr>
              <w:p w14:paraId="1548EA55" w14:textId="77777777" w:rsidR="00137032" w:rsidRPr="002E25D4" w:rsidRDefault="00137032" w:rsidP="00137032">
                <w:pPr>
                  <w:pStyle w:val="TableParagraph"/>
                  <w:rPr>
                    <w:color w:val="00B050"/>
                    <w:sz w:val="12"/>
                  </w:rPr>
                </w:pPr>
                <w:r w:rsidRPr="002E25D4">
                  <w:rPr>
                    <w:color w:val="00B050"/>
                    <w:sz w:val="12"/>
                  </w:rPr>
                  <w:t>ART 3523, 2D Animation and Graphics</w:t>
                </w:r>
              </w:p>
            </w:tc>
            <w:tc>
              <w:tcPr>
                <w:tcW w:w="945" w:type="dxa"/>
              </w:tcPr>
              <w:p w14:paraId="29528E4E"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31E014B4" w14:textId="77777777" w:rsidTr="00137032">
            <w:trPr>
              <w:trHeight w:val="227"/>
            </w:trPr>
            <w:tc>
              <w:tcPr>
                <w:tcW w:w="5336" w:type="dxa"/>
              </w:tcPr>
              <w:p w14:paraId="6B7ACE8A" w14:textId="77777777" w:rsidR="00137032" w:rsidRPr="002E25D4" w:rsidRDefault="00137032" w:rsidP="00137032">
                <w:pPr>
                  <w:pStyle w:val="TableParagraph"/>
                  <w:rPr>
                    <w:color w:val="00B050"/>
                    <w:sz w:val="12"/>
                  </w:rPr>
                </w:pPr>
                <w:r w:rsidRPr="002E25D4">
                  <w:rPr>
                    <w:color w:val="00B050"/>
                    <w:sz w:val="12"/>
                  </w:rPr>
                  <w:t>ART 4523, Advanced Game Design and Development</w:t>
                </w:r>
              </w:p>
            </w:tc>
            <w:tc>
              <w:tcPr>
                <w:tcW w:w="945" w:type="dxa"/>
              </w:tcPr>
              <w:p w14:paraId="61526B02"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50A0E877" w14:textId="77777777" w:rsidTr="00137032">
            <w:trPr>
              <w:trHeight w:val="227"/>
            </w:trPr>
            <w:tc>
              <w:tcPr>
                <w:tcW w:w="5336" w:type="dxa"/>
              </w:tcPr>
              <w:p w14:paraId="7C870338" w14:textId="77777777" w:rsidR="00137032" w:rsidRPr="002E25D4" w:rsidRDefault="00137032" w:rsidP="00137032">
                <w:pPr>
                  <w:pStyle w:val="TableParagraph"/>
                  <w:rPr>
                    <w:color w:val="00B050"/>
                    <w:sz w:val="12"/>
                  </w:rPr>
                </w:pPr>
                <w:r w:rsidRPr="002E25D4">
                  <w:rPr>
                    <w:color w:val="00B050"/>
                    <w:sz w:val="12"/>
                  </w:rPr>
                  <w:t>GRFX 3713, 3D Digital and Game Design</w:t>
                </w:r>
              </w:p>
            </w:tc>
            <w:tc>
              <w:tcPr>
                <w:tcW w:w="945" w:type="dxa"/>
              </w:tcPr>
              <w:p w14:paraId="629386A2"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213A52D0" w14:textId="77777777" w:rsidTr="00137032">
            <w:trPr>
              <w:trHeight w:val="227"/>
            </w:trPr>
            <w:tc>
              <w:tcPr>
                <w:tcW w:w="5336" w:type="dxa"/>
              </w:tcPr>
              <w:p w14:paraId="4803017C" w14:textId="77777777" w:rsidR="00137032" w:rsidRPr="002E25D4" w:rsidRDefault="00137032" w:rsidP="00137032">
                <w:pPr>
                  <w:pStyle w:val="TableParagraph"/>
                  <w:rPr>
                    <w:b/>
                    <w:color w:val="00B050"/>
                    <w:sz w:val="12"/>
                  </w:rPr>
                </w:pPr>
                <w:r w:rsidRPr="002E25D4">
                  <w:rPr>
                    <w:b/>
                    <w:color w:val="00B050"/>
                    <w:sz w:val="12"/>
                  </w:rPr>
                  <w:t>Sub-total</w:t>
                </w:r>
              </w:p>
            </w:tc>
            <w:tc>
              <w:tcPr>
                <w:tcW w:w="945" w:type="dxa"/>
              </w:tcPr>
              <w:p w14:paraId="365CCD3C" w14:textId="77777777" w:rsidR="00137032" w:rsidRPr="002E25D4" w:rsidRDefault="00137032" w:rsidP="00137032">
                <w:pPr>
                  <w:pStyle w:val="TableParagraph"/>
                  <w:ind w:left="175" w:right="156"/>
                  <w:jc w:val="center"/>
                  <w:rPr>
                    <w:b/>
                    <w:color w:val="00B050"/>
                    <w:sz w:val="12"/>
                  </w:rPr>
                </w:pPr>
                <w:r w:rsidRPr="002E25D4">
                  <w:rPr>
                    <w:b/>
                    <w:color w:val="00B050"/>
                    <w:sz w:val="12"/>
                  </w:rPr>
                  <w:t>12</w:t>
                </w:r>
              </w:p>
            </w:tc>
          </w:tr>
          <w:tr w:rsidR="00137032" w:rsidRPr="002E25D4" w14:paraId="054E3CAB" w14:textId="77777777" w:rsidTr="00137032">
            <w:trPr>
              <w:trHeight w:val="256"/>
            </w:trPr>
            <w:tc>
              <w:tcPr>
                <w:tcW w:w="5336" w:type="dxa"/>
                <w:shd w:val="clear" w:color="auto" w:fill="BCBEC0"/>
              </w:tcPr>
              <w:p w14:paraId="5587AB23" w14:textId="77777777" w:rsidR="00137032" w:rsidRPr="002E25D4" w:rsidRDefault="00137032" w:rsidP="00137032">
                <w:pPr>
                  <w:pStyle w:val="TableParagraph"/>
                  <w:rPr>
                    <w:b/>
                    <w:color w:val="00B050"/>
                    <w:sz w:val="16"/>
                  </w:rPr>
                </w:pPr>
                <w:r w:rsidRPr="002E25D4">
                  <w:rPr>
                    <w:b/>
                    <w:color w:val="00B050"/>
                    <w:sz w:val="16"/>
                  </w:rPr>
                  <w:t>Electives:</w:t>
                </w:r>
              </w:p>
            </w:tc>
            <w:tc>
              <w:tcPr>
                <w:tcW w:w="945" w:type="dxa"/>
                <w:shd w:val="clear" w:color="auto" w:fill="BCBEC0"/>
              </w:tcPr>
              <w:p w14:paraId="50BD32AF"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06121CA6" w14:textId="77777777" w:rsidTr="00137032">
            <w:trPr>
              <w:trHeight w:val="227"/>
            </w:trPr>
            <w:tc>
              <w:tcPr>
                <w:tcW w:w="5336" w:type="dxa"/>
              </w:tcPr>
              <w:p w14:paraId="257A1E7A" w14:textId="77777777" w:rsidR="00137032" w:rsidRPr="002E25D4" w:rsidRDefault="00137032" w:rsidP="00137032">
                <w:pPr>
                  <w:pStyle w:val="TableParagraph"/>
                  <w:rPr>
                    <w:color w:val="00B050"/>
                    <w:sz w:val="12"/>
                  </w:rPr>
                </w:pPr>
                <w:r w:rsidRPr="002E25D4">
                  <w:rPr>
                    <w:color w:val="00B050"/>
                    <w:sz w:val="12"/>
                  </w:rPr>
                  <w:t>Electives</w:t>
                </w:r>
              </w:p>
            </w:tc>
            <w:tc>
              <w:tcPr>
                <w:tcW w:w="945" w:type="dxa"/>
              </w:tcPr>
              <w:p w14:paraId="58EFE431" w14:textId="77777777" w:rsidR="00137032" w:rsidRPr="002E25D4" w:rsidRDefault="00137032" w:rsidP="00137032">
                <w:pPr>
                  <w:pStyle w:val="TableParagraph"/>
                  <w:ind w:left="175" w:right="156"/>
                  <w:jc w:val="center"/>
                  <w:rPr>
                    <w:b/>
                    <w:color w:val="00B050"/>
                    <w:sz w:val="12"/>
                  </w:rPr>
                </w:pPr>
                <w:r w:rsidRPr="002E25D4">
                  <w:rPr>
                    <w:b/>
                    <w:color w:val="00B050"/>
                    <w:sz w:val="12"/>
                  </w:rPr>
                  <w:t>45</w:t>
                </w:r>
              </w:p>
            </w:tc>
          </w:tr>
          <w:tr w:rsidR="00137032" w:rsidRPr="002E25D4" w14:paraId="539FA60D" w14:textId="77777777" w:rsidTr="00137032">
            <w:trPr>
              <w:trHeight w:val="256"/>
            </w:trPr>
            <w:tc>
              <w:tcPr>
                <w:tcW w:w="5336" w:type="dxa"/>
                <w:shd w:val="clear" w:color="auto" w:fill="BCBEC0"/>
              </w:tcPr>
              <w:p w14:paraId="7FE1AE8B" w14:textId="77777777" w:rsidR="00137032" w:rsidRPr="002E25D4" w:rsidRDefault="00137032" w:rsidP="00137032">
                <w:pPr>
                  <w:pStyle w:val="TableParagraph"/>
                  <w:rPr>
                    <w:b/>
                    <w:color w:val="00B050"/>
                    <w:sz w:val="16"/>
                  </w:rPr>
                </w:pPr>
                <w:r w:rsidRPr="002E25D4">
                  <w:rPr>
                    <w:b/>
                    <w:color w:val="00B050"/>
                    <w:sz w:val="16"/>
                  </w:rPr>
                  <w:t>Total Required Hours:</w:t>
                </w:r>
              </w:p>
            </w:tc>
            <w:tc>
              <w:tcPr>
                <w:tcW w:w="945" w:type="dxa"/>
                <w:shd w:val="clear" w:color="auto" w:fill="BCBEC0"/>
              </w:tcPr>
              <w:p w14:paraId="0FF20B14" w14:textId="77777777" w:rsidR="00137032" w:rsidRPr="002E25D4" w:rsidRDefault="00137032" w:rsidP="00137032">
                <w:pPr>
                  <w:pStyle w:val="TableParagraph"/>
                  <w:ind w:left="175" w:right="156"/>
                  <w:jc w:val="center"/>
                  <w:rPr>
                    <w:b/>
                    <w:color w:val="00B050"/>
                    <w:sz w:val="16"/>
                  </w:rPr>
                </w:pPr>
                <w:r w:rsidRPr="002E25D4">
                  <w:rPr>
                    <w:b/>
                    <w:color w:val="00B050"/>
                    <w:sz w:val="16"/>
                  </w:rPr>
                  <w:t>120</w:t>
                </w:r>
              </w:p>
            </w:tc>
          </w:tr>
        </w:tbl>
        <w:p w14:paraId="2EB22BDF" w14:textId="77777777" w:rsidR="00137032" w:rsidRPr="002E25D4" w:rsidRDefault="00137032" w:rsidP="00137032">
          <w:pPr>
            <w:tabs>
              <w:tab w:val="left" w:pos="360"/>
              <w:tab w:val="left" w:pos="720"/>
            </w:tabs>
            <w:spacing w:after="0" w:line="240" w:lineRule="auto"/>
            <w:rPr>
              <w:rFonts w:asciiTheme="majorHAnsi" w:hAnsiTheme="majorHAnsi" w:cs="Arial"/>
              <w:b/>
              <w:color w:val="00B050"/>
              <w:sz w:val="20"/>
              <w:szCs w:val="20"/>
            </w:rPr>
          </w:pPr>
        </w:p>
        <w:p w14:paraId="0449DA1D" w14:textId="77777777" w:rsidR="00137032" w:rsidRPr="002E25D4" w:rsidRDefault="00137032" w:rsidP="00137032">
          <w:pPr>
            <w:pStyle w:val="Title"/>
            <w:rPr>
              <w:color w:val="00B050"/>
              <w:w w:val="90"/>
            </w:rPr>
          </w:pPr>
        </w:p>
        <w:p w14:paraId="204144AF" w14:textId="77777777" w:rsidR="00137032" w:rsidRDefault="00137032" w:rsidP="00137032">
          <w:pPr>
            <w:pStyle w:val="Title"/>
            <w:rPr>
              <w:color w:val="231F20"/>
              <w:w w:val="90"/>
            </w:rPr>
          </w:pPr>
        </w:p>
        <w:p w14:paraId="30E49ECA" w14:textId="77777777" w:rsidR="0058386C" w:rsidRPr="008026F9" w:rsidRDefault="0058386C" w:rsidP="0058386C">
          <w:pPr>
            <w:pStyle w:val="Title"/>
            <w:rPr>
              <w:color w:val="231F20"/>
              <w:sz w:val="16"/>
            </w:rPr>
          </w:pPr>
          <w:r w:rsidRPr="00956BDA">
            <w:rPr>
              <w:rFonts w:asciiTheme="minorHAnsi" w:hAnsiTheme="minorHAnsi"/>
              <w:i w:val="0"/>
              <w:color w:val="231F20"/>
              <w:w w:val="90"/>
              <w:sz w:val="32"/>
              <w:szCs w:val="32"/>
            </w:rPr>
            <w:t xml:space="preserve">Major in </w:t>
          </w:r>
          <w:r w:rsidRPr="00956BDA">
            <w:rPr>
              <w:rFonts w:asciiTheme="minorHAnsi" w:hAnsiTheme="minorHAnsi"/>
              <w:i w:val="0"/>
              <w:color w:val="231F20"/>
              <w:w w:val="90"/>
              <w:sz w:val="32"/>
              <w:szCs w:val="32"/>
              <w:highlight w:val="yellow"/>
            </w:rPr>
            <w:t>Digital Innovations</w:t>
          </w:r>
          <w:r>
            <w:rPr>
              <w:color w:val="231F20"/>
              <w:w w:val="90"/>
            </w:rPr>
            <w:br/>
          </w:r>
          <w:r w:rsidRPr="00956BDA">
            <w:rPr>
              <w:i w:val="0"/>
              <w:color w:val="231F20"/>
              <w:sz w:val="16"/>
            </w:rPr>
            <w:t xml:space="preserve">Bachelor of Science </w:t>
          </w:r>
          <w:r w:rsidRPr="00956BDA">
            <w:rPr>
              <w:i w:val="0"/>
              <w:color w:val="231F20"/>
              <w:sz w:val="16"/>
            </w:rPr>
            <w:br/>
            <w:t>Concentration in Graphic Communications</w:t>
          </w:r>
        </w:p>
        <w:p w14:paraId="4DAC75F0" w14:textId="77777777" w:rsidR="0058386C" w:rsidRDefault="0058386C" w:rsidP="0058386C">
          <w:pPr>
            <w:pStyle w:val="Title"/>
            <w:rPr>
              <w:b w:val="0"/>
              <w:sz w:val="16"/>
            </w:rPr>
          </w:pPr>
        </w:p>
        <w:p w14:paraId="6C355EC3" w14:textId="77777777" w:rsidR="0058386C" w:rsidRDefault="0058386C" w:rsidP="0058386C">
          <w:pPr>
            <w:pStyle w:val="BodyText"/>
            <w:spacing w:before="1"/>
            <w:ind w:left="113"/>
            <w:rPr>
              <w:color w:val="231F20"/>
            </w:rPr>
          </w:pPr>
          <w:r>
            <w:rPr>
              <w:color w:val="231F20"/>
            </w:rPr>
            <w:t>A complete 8-semester degree plan is available at</w:t>
          </w:r>
          <w:hyperlink r:id="rId12">
            <w:r>
              <w:rPr>
                <w:color w:val="231F20"/>
              </w:rPr>
              <w:t xml:space="preserve"> https://www.astate.edu/info/academics/degrees/</w:t>
            </w:r>
          </w:hyperlink>
        </w:p>
        <w:p w14:paraId="5681523A" w14:textId="77777777" w:rsidR="0058386C" w:rsidRDefault="0058386C" w:rsidP="0058386C">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58386C" w14:paraId="3F0C1C24" w14:textId="77777777" w:rsidTr="008D40E7">
            <w:trPr>
              <w:trHeight w:val="256"/>
            </w:trPr>
            <w:tc>
              <w:tcPr>
                <w:tcW w:w="5336" w:type="dxa"/>
                <w:shd w:val="clear" w:color="auto" w:fill="BCBEC0"/>
              </w:tcPr>
              <w:p w14:paraId="3A3C70C9" w14:textId="77777777" w:rsidR="0058386C" w:rsidRPr="0058386C" w:rsidRDefault="0058386C" w:rsidP="008D40E7">
                <w:pPr>
                  <w:pStyle w:val="TableParagraph"/>
                  <w:rPr>
                    <w:b/>
                    <w:color w:val="00B050"/>
                    <w:sz w:val="16"/>
                  </w:rPr>
                </w:pPr>
                <w:r w:rsidRPr="0058386C">
                  <w:rPr>
                    <w:b/>
                    <w:color w:val="00B050"/>
                    <w:sz w:val="16"/>
                  </w:rPr>
                  <w:t>University Requirements:</w:t>
                </w:r>
              </w:p>
            </w:tc>
            <w:tc>
              <w:tcPr>
                <w:tcW w:w="945" w:type="dxa"/>
                <w:shd w:val="clear" w:color="auto" w:fill="BCBEC0"/>
              </w:tcPr>
              <w:p w14:paraId="3BBF9035" w14:textId="77777777" w:rsidR="0058386C" w:rsidRPr="0058386C" w:rsidRDefault="0058386C" w:rsidP="008D40E7">
                <w:pPr>
                  <w:pStyle w:val="TableParagraph"/>
                  <w:rPr>
                    <w:rFonts w:ascii="Times New Roman"/>
                    <w:color w:val="00B050"/>
                    <w:sz w:val="12"/>
                  </w:rPr>
                </w:pPr>
              </w:p>
            </w:tc>
          </w:tr>
          <w:tr w:rsidR="0058386C" w14:paraId="2988E5E9" w14:textId="77777777" w:rsidTr="008D40E7">
            <w:trPr>
              <w:trHeight w:val="227"/>
            </w:trPr>
            <w:tc>
              <w:tcPr>
                <w:tcW w:w="5336" w:type="dxa"/>
              </w:tcPr>
              <w:p w14:paraId="4EA07794" w14:textId="77777777" w:rsidR="0058386C" w:rsidRPr="0058386C" w:rsidRDefault="0058386C" w:rsidP="008D40E7">
                <w:pPr>
                  <w:pStyle w:val="TableParagraph"/>
                  <w:rPr>
                    <w:color w:val="00B050"/>
                    <w:sz w:val="12"/>
                  </w:rPr>
                </w:pPr>
                <w:r w:rsidRPr="0058386C">
                  <w:rPr>
                    <w:color w:val="00B050"/>
                    <w:sz w:val="12"/>
                  </w:rPr>
                  <w:t>See University General Requirements for Baccalaureate degrees (p. 42)</w:t>
                </w:r>
              </w:p>
            </w:tc>
            <w:tc>
              <w:tcPr>
                <w:tcW w:w="945" w:type="dxa"/>
              </w:tcPr>
              <w:p w14:paraId="7D18552F" w14:textId="77777777" w:rsidR="0058386C" w:rsidRPr="0058386C" w:rsidRDefault="0058386C" w:rsidP="008D40E7">
                <w:pPr>
                  <w:pStyle w:val="TableParagraph"/>
                  <w:rPr>
                    <w:rFonts w:ascii="Times New Roman"/>
                    <w:color w:val="00B050"/>
                    <w:sz w:val="12"/>
                  </w:rPr>
                </w:pPr>
              </w:p>
            </w:tc>
          </w:tr>
          <w:tr w:rsidR="0058386C" w14:paraId="752C8388" w14:textId="77777777" w:rsidTr="008D40E7">
            <w:trPr>
              <w:trHeight w:val="256"/>
            </w:trPr>
            <w:tc>
              <w:tcPr>
                <w:tcW w:w="5336" w:type="dxa"/>
                <w:shd w:val="clear" w:color="auto" w:fill="BCBEC0"/>
              </w:tcPr>
              <w:p w14:paraId="03E8DC9D" w14:textId="77777777" w:rsidR="0058386C" w:rsidRPr="0058386C" w:rsidRDefault="0058386C" w:rsidP="008D40E7">
                <w:pPr>
                  <w:pStyle w:val="TableParagraph"/>
                  <w:rPr>
                    <w:b/>
                    <w:color w:val="00B050"/>
                    <w:sz w:val="16"/>
                  </w:rPr>
                </w:pPr>
                <w:r w:rsidRPr="0058386C">
                  <w:rPr>
                    <w:b/>
                    <w:color w:val="00B050"/>
                    <w:sz w:val="16"/>
                  </w:rPr>
                  <w:lastRenderedPageBreak/>
                  <w:t>First Year Making Connections Course:</w:t>
                </w:r>
              </w:p>
            </w:tc>
            <w:tc>
              <w:tcPr>
                <w:tcW w:w="945" w:type="dxa"/>
                <w:shd w:val="clear" w:color="auto" w:fill="BCBEC0"/>
              </w:tcPr>
              <w:p w14:paraId="176412A8" w14:textId="77777777" w:rsidR="0058386C" w:rsidRPr="0058386C" w:rsidRDefault="0058386C" w:rsidP="008D40E7">
                <w:pPr>
                  <w:pStyle w:val="TableParagraph"/>
                  <w:ind w:left="175" w:right="156"/>
                  <w:jc w:val="center"/>
                  <w:rPr>
                    <w:b/>
                    <w:color w:val="00B050"/>
                    <w:sz w:val="12"/>
                  </w:rPr>
                </w:pPr>
                <w:r w:rsidRPr="0058386C">
                  <w:rPr>
                    <w:b/>
                    <w:color w:val="00B050"/>
                    <w:sz w:val="12"/>
                  </w:rPr>
                  <w:t>Sem. Hrs.</w:t>
                </w:r>
              </w:p>
            </w:tc>
          </w:tr>
          <w:tr w:rsidR="0058386C" w14:paraId="01F783DE" w14:textId="77777777" w:rsidTr="008D40E7">
            <w:trPr>
              <w:trHeight w:val="227"/>
            </w:trPr>
            <w:tc>
              <w:tcPr>
                <w:tcW w:w="5336" w:type="dxa"/>
              </w:tcPr>
              <w:p w14:paraId="47BEE3B4" w14:textId="77777777" w:rsidR="0058386C" w:rsidRPr="0058386C" w:rsidRDefault="0058386C" w:rsidP="008D40E7">
                <w:pPr>
                  <w:pStyle w:val="TableParagraph"/>
                  <w:rPr>
                    <w:color w:val="00B050"/>
                    <w:sz w:val="12"/>
                  </w:rPr>
                </w:pPr>
                <w:r w:rsidRPr="0058386C">
                  <w:rPr>
                    <w:color w:val="00B050"/>
                    <w:sz w:val="12"/>
                  </w:rPr>
                  <w:t>UC 1013, Making Connections</w:t>
                </w:r>
              </w:p>
            </w:tc>
            <w:tc>
              <w:tcPr>
                <w:tcW w:w="945" w:type="dxa"/>
              </w:tcPr>
              <w:p w14:paraId="01324E6E" w14:textId="77777777" w:rsidR="0058386C" w:rsidRPr="0058386C" w:rsidRDefault="0058386C" w:rsidP="008D40E7">
                <w:pPr>
                  <w:pStyle w:val="TableParagraph"/>
                  <w:ind w:left="19"/>
                  <w:jc w:val="center"/>
                  <w:rPr>
                    <w:b/>
                    <w:color w:val="00B050"/>
                    <w:sz w:val="12"/>
                  </w:rPr>
                </w:pPr>
                <w:r w:rsidRPr="0058386C">
                  <w:rPr>
                    <w:b/>
                    <w:color w:val="00B050"/>
                    <w:sz w:val="12"/>
                  </w:rPr>
                  <w:t>3</w:t>
                </w:r>
              </w:p>
            </w:tc>
          </w:tr>
          <w:tr w:rsidR="0058386C" w14:paraId="3808E7AD" w14:textId="77777777" w:rsidTr="008D40E7">
            <w:trPr>
              <w:trHeight w:val="256"/>
            </w:trPr>
            <w:tc>
              <w:tcPr>
                <w:tcW w:w="5336" w:type="dxa"/>
                <w:shd w:val="clear" w:color="auto" w:fill="BCBEC0"/>
              </w:tcPr>
              <w:p w14:paraId="0F8A8E14" w14:textId="77777777" w:rsidR="0058386C" w:rsidRPr="0058386C" w:rsidRDefault="0058386C" w:rsidP="008D40E7">
                <w:pPr>
                  <w:pStyle w:val="TableParagraph"/>
                  <w:rPr>
                    <w:b/>
                    <w:color w:val="00B050"/>
                    <w:sz w:val="16"/>
                  </w:rPr>
                </w:pPr>
                <w:r w:rsidRPr="0058386C">
                  <w:rPr>
                    <w:b/>
                    <w:color w:val="00B050"/>
                    <w:sz w:val="16"/>
                  </w:rPr>
                  <w:t>General Education Requirements:</w:t>
                </w:r>
              </w:p>
            </w:tc>
            <w:tc>
              <w:tcPr>
                <w:tcW w:w="945" w:type="dxa"/>
                <w:shd w:val="clear" w:color="auto" w:fill="BCBEC0"/>
              </w:tcPr>
              <w:p w14:paraId="51795D9B" w14:textId="77777777" w:rsidR="0058386C" w:rsidRPr="0058386C" w:rsidRDefault="0058386C" w:rsidP="008D40E7">
                <w:pPr>
                  <w:pStyle w:val="TableParagraph"/>
                  <w:ind w:left="175" w:right="156"/>
                  <w:jc w:val="center"/>
                  <w:rPr>
                    <w:b/>
                    <w:color w:val="00B050"/>
                    <w:sz w:val="12"/>
                  </w:rPr>
                </w:pPr>
                <w:r w:rsidRPr="0058386C">
                  <w:rPr>
                    <w:b/>
                    <w:color w:val="00B050"/>
                    <w:sz w:val="12"/>
                  </w:rPr>
                  <w:t>Sem. Hrs.</w:t>
                </w:r>
              </w:p>
            </w:tc>
          </w:tr>
          <w:tr w:rsidR="0058386C" w14:paraId="711F6FE3" w14:textId="77777777" w:rsidTr="008D40E7">
            <w:trPr>
              <w:trHeight w:val="1235"/>
            </w:trPr>
            <w:tc>
              <w:tcPr>
                <w:tcW w:w="5336" w:type="dxa"/>
              </w:tcPr>
              <w:p w14:paraId="48ACAA45" w14:textId="77777777" w:rsidR="0058386C" w:rsidRPr="0058386C" w:rsidRDefault="0058386C" w:rsidP="008D40E7">
                <w:pPr>
                  <w:pStyle w:val="TableParagraph"/>
                  <w:rPr>
                    <w:color w:val="00B050"/>
                    <w:sz w:val="12"/>
                  </w:rPr>
                </w:pPr>
                <w:r w:rsidRPr="0058386C">
                  <w:rPr>
                    <w:color w:val="00B050"/>
                    <w:sz w:val="12"/>
                  </w:rPr>
                  <w:t>See General Education Curriculum for Baccalaureate degrees (p. 78)</w:t>
                </w:r>
              </w:p>
              <w:p w14:paraId="230CEB6A" w14:textId="77777777" w:rsidR="0058386C" w:rsidRPr="0058386C" w:rsidRDefault="0058386C" w:rsidP="008D40E7">
                <w:pPr>
                  <w:pStyle w:val="TableParagraph"/>
                  <w:rPr>
                    <w:color w:val="00B050"/>
                    <w:sz w:val="13"/>
                  </w:rPr>
                </w:pPr>
              </w:p>
              <w:p w14:paraId="41B00CE3" w14:textId="77777777" w:rsidR="0058386C" w:rsidRPr="0058386C" w:rsidRDefault="0058386C" w:rsidP="008D40E7">
                <w:pPr>
                  <w:pStyle w:val="TableParagraph"/>
                  <w:ind w:left="350"/>
                  <w:rPr>
                    <w:b/>
                    <w:color w:val="00B050"/>
                    <w:sz w:val="12"/>
                  </w:rPr>
                </w:pPr>
                <w:r w:rsidRPr="0058386C">
                  <w:rPr>
                    <w:b/>
                    <w:color w:val="00B050"/>
                    <w:sz w:val="12"/>
                  </w:rPr>
                  <w:t>Students with this major must take the following:</w:t>
                </w:r>
              </w:p>
              <w:p w14:paraId="19EB2FF7" w14:textId="77777777" w:rsidR="0058386C" w:rsidRPr="0058386C" w:rsidRDefault="0058386C" w:rsidP="008D40E7">
                <w:pPr>
                  <w:pStyle w:val="TableParagraph"/>
                  <w:spacing w:before="6"/>
                  <w:ind w:left="440"/>
                  <w:rPr>
                    <w:i/>
                    <w:color w:val="00B050"/>
                    <w:sz w:val="12"/>
                  </w:rPr>
                </w:pPr>
                <w:r w:rsidRPr="0058386C">
                  <w:rPr>
                    <w:i/>
                    <w:color w:val="00B050"/>
                    <w:sz w:val="12"/>
                  </w:rPr>
                  <w:t>CMAC 1003, Mass Communications in Modern Society</w:t>
                </w:r>
              </w:p>
              <w:p w14:paraId="6E9BE5DA" w14:textId="77777777" w:rsidR="0058386C" w:rsidRPr="0058386C" w:rsidRDefault="0058386C" w:rsidP="008D40E7">
                <w:pPr>
                  <w:pStyle w:val="TableParagraph"/>
                  <w:spacing w:before="6"/>
                  <w:ind w:left="440"/>
                  <w:rPr>
                    <w:i/>
                    <w:color w:val="00B050"/>
                    <w:sz w:val="12"/>
                  </w:rPr>
                </w:pPr>
                <w:r w:rsidRPr="0058386C">
                  <w:rPr>
                    <w:i/>
                    <w:color w:val="00B050"/>
                    <w:sz w:val="12"/>
                  </w:rPr>
                  <w:t>PSY 2013, Introduction to Psychology</w:t>
                </w:r>
              </w:p>
              <w:p w14:paraId="6DCDD534" w14:textId="77777777" w:rsidR="0058386C" w:rsidRPr="0058386C" w:rsidRDefault="0058386C" w:rsidP="008D40E7">
                <w:pPr>
                  <w:pStyle w:val="TableParagraph"/>
                  <w:spacing w:before="6"/>
                  <w:ind w:left="440"/>
                  <w:rPr>
                    <w:i/>
                    <w:color w:val="00B050"/>
                    <w:sz w:val="12"/>
                  </w:rPr>
                </w:pPr>
                <w:r w:rsidRPr="0058386C">
                  <w:rPr>
                    <w:i/>
                    <w:color w:val="00B050"/>
                    <w:sz w:val="12"/>
                  </w:rPr>
                  <w:t>POSC 2103, Introduction to United States Government</w:t>
                </w:r>
              </w:p>
              <w:p w14:paraId="0C791338" w14:textId="77777777" w:rsidR="0058386C" w:rsidRPr="0058386C" w:rsidRDefault="0058386C" w:rsidP="008D40E7">
                <w:pPr>
                  <w:pStyle w:val="TableParagraph"/>
                  <w:spacing w:before="1" w:line="249" w:lineRule="auto"/>
                  <w:ind w:left="440" w:right="2512"/>
                  <w:rPr>
                    <w:i/>
                    <w:color w:val="00B050"/>
                    <w:sz w:val="12"/>
                  </w:rPr>
                </w:pPr>
                <w:r w:rsidRPr="0058386C">
                  <w:rPr>
                    <w:i/>
                    <w:color w:val="00B050"/>
                    <w:sz w:val="12"/>
                  </w:rPr>
                  <w:t>Six hours from the following: ART 2503,  Fine Arts-Visual, MUS 2503, Fine Arts- Music, THEA 2503, Fine Arts-Theatre</w:t>
                </w:r>
              </w:p>
            </w:tc>
            <w:tc>
              <w:tcPr>
                <w:tcW w:w="945" w:type="dxa"/>
              </w:tcPr>
              <w:p w14:paraId="1BE31167" w14:textId="77777777" w:rsidR="0058386C" w:rsidRPr="0058386C" w:rsidRDefault="0058386C" w:rsidP="008D40E7">
                <w:pPr>
                  <w:pStyle w:val="TableParagraph"/>
                  <w:ind w:left="175" w:right="156"/>
                  <w:jc w:val="center"/>
                  <w:rPr>
                    <w:b/>
                    <w:color w:val="00B050"/>
                    <w:sz w:val="12"/>
                  </w:rPr>
                </w:pPr>
                <w:r w:rsidRPr="0058386C">
                  <w:rPr>
                    <w:b/>
                    <w:color w:val="00B050"/>
                    <w:sz w:val="12"/>
                  </w:rPr>
                  <w:t>35</w:t>
                </w:r>
              </w:p>
            </w:tc>
          </w:tr>
          <w:tr w:rsidR="0058386C" w14:paraId="77B7501B" w14:textId="77777777" w:rsidTr="008D40E7">
            <w:trPr>
              <w:trHeight w:val="429"/>
            </w:trPr>
            <w:tc>
              <w:tcPr>
                <w:tcW w:w="5336" w:type="dxa"/>
                <w:shd w:val="clear" w:color="auto" w:fill="BCBEC0"/>
              </w:tcPr>
              <w:p w14:paraId="5E143EA4" w14:textId="77777777" w:rsidR="0058386C" w:rsidRPr="0058386C" w:rsidRDefault="0058386C" w:rsidP="008D40E7">
                <w:pPr>
                  <w:pStyle w:val="TableParagraph"/>
                  <w:rPr>
                    <w:b/>
                    <w:color w:val="00B050"/>
                    <w:sz w:val="16"/>
                  </w:rPr>
                </w:pPr>
                <w:r w:rsidRPr="0058386C">
                  <w:rPr>
                    <w:b/>
                    <w:color w:val="00B050"/>
                    <w:sz w:val="16"/>
                  </w:rPr>
                  <w:t>Major Requirements:</w:t>
                </w:r>
              </w:p>
              <w:p w14:paraId="49B3F810" w14:textId="77777777" w:rsidR="0058386C" w:rsidRPr="0058386C" w:rsidRDefault="0058386C" w:rsidP="008D40E7">
                <w:pPr>
                  <w:pStyle w:val="TableParagraph"/>
                  <w:spacing w:before="27"/>
                  <w:ind w:left="170"/>
                  <w:rPr>
                    <w:color w:val="00B050"/>
                    <w:sz w:val="12"/>
                  </w:rPr>
                </w:pPr>
                <w:r w:rsidRPr="0058386C">
                  <w:rPr>
                    <w:color w:val="00B050"/>
                    <w:sz w:val="12"/>
                  </w:rPr>
                  <w:t>Grade of “C” or better required for all GRFX Requirements, including prerequisites.</w:t>
                </w:r>
              </w:p>
            </w:tc>
            <w:tc>
              <w:tcPr>
                <w:tcW w:w="945" w:type="dxa"/>
                <w:shd w:val="clear" w:color="auto" w:fill="BCBEC0"/>
              </w:tcPr>
              <w:p w14:paraId="18405987" w14:textId="77777777" w:rsidR="0058386C" w:rsidRPr="0058386C" w:rsidRDefault="0058386C" w:rsidP="008D40E7">
                <w:pPr>
                  <w:pStyle w:val="TableParagraph"/>
                  <w:ind w:left="175" w:right="156"/>
                  <w:jc w:val="center"/>
                  <w:rPr>
                    <w:b/>
                    <w:color w:val="00B050"/>
                    <w:sz w:val="12"/>
                  </w:rPr>
                </w:pPr>
                <w:r w:rsidRPr="0058386C">
                  <w:rPr>
                    <w:b/>
                    <w:color w:val="00B050"/>
                    <w:sz w:val="12"/>
                  </w:rPr>
                  <w:t>Sem. Hrs.</w:t>
                </w:r>
              </w:p>
            </w:tc>
          </w:tr>
          <w:tr w:rsidR="0058386C" w14:paraId="663AD700" w14:textId="77777777" w:rsidTr="008D40E7">
            <w:trPr>
              <w:trHeight w:val="227"/>
            </w:trPr>
            <w:tc>
              <w:tcPr>
                <w:tcW w:w="5336" w:type="dxa"/>
              </w:tcPr>
              <w:p w14:paraId="4E890143" w14:textId="77777777" w:rsidR="0058386C" w:rsidRPr="0058386C" w:rsidRDefault="0058386C" w:rsidP="008D40E7">
                <w:pPr>
                  <w:pStyle w:val="TableParagraph"/>
                  <w:rPr>
                    <w:color w:val="00B050"/>
                    <w:sz w:val="12"/>
                  </w:rPr>
                </w:pPr>
                <w:r w:rsidRPr="0058386C">
                  <w:rPr>
                    <w:color w:val="00B050"/>
                    <w:sz w:val="12"/>
                  </w:rPr>
                  <w:t>CS 1114, Concepts of Programming</w:t>
                </w:r>
              </w:p>
            </w:tc>
            <w:tc>
              <w:tcPr>
                <w:tcW w:w="945" w:type="dxa"/>
              </w:tcPr>
              <w:p w14:paraId="79023F14" w14:textId="77777777" w:rsidR="0058386C" w:rsidRPr="0058386C" w:rsidRDefault="0058386C" w:rsidP="008D40E7">
                <w:pPr>
                  <w:pStyle w:val="TableParagraph"/>
                  <w:ind w:left="19"/>
                  <w:jc w:val="center"/>
                  <w:rPr>
                    <w:color w:val="00B050"/>
                    <w:sz w:val="12"/>
                  </w:rPr>
                </w:pPr>
                <w:r w:rsidRPr="0058386C">
                  <w:rPr>
                    <w:color w:val="00B050"/>
                    <w:sz w:val="12"/>
                  </w:rPr>
                  <w:t>4</w:t>
                </w:r>
              </w:p>
            </w:tc>
          </w:tr>
          <w:tr w:rsidR="0058386C" w14:paraId="031A4CDB" w14:textId="77777777" w:rsidTr="008D40E7">
            <w:trPr>
              <w:trHeight w:val="227"/>
            </w:trPr>
            <w:tc>
              <w:tcPr>
                <w:tcW w:w="5336" w:type="dxa"/>
              </w:tcPr>
              <w:p w14:paraId="7A571B33" w14:textId="77777777" w:rsidR="0058386C" w:rsidRPr="0058386C" w:rsidRDefault="0058386C" w:rsidP="008D40E7">
                <w:pPr>
                  <w:pStyle w:val="TableParagraph"/>
                  <w:rPr>
                    <w:color w:val="00B050"/>
                    <w:sz w:val="12"/>
                  </w:rPr>
                </w:pPr>
                <w:r w:rsidRPr="0058386C">
                  <w:rPr>
                    <w:color w:val="00B050"/>
                    <w:sz w:val="12"/>
                  </w:rPr>
                  <w:t>ENG 3023, Creative Writing</w:t>
                </w:r>
              </w:p>
            </w:tc>
            <w:tc>
              <w:tcPr>
                <w:tcW w:w="945" w:type="dxa"/>
              </w:tcPr>
              <w:p w14:paraId="7ABB6B8F"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3E317572" w14:textId="77777777" w:rsidTr="008D40E7">
            <w:trPr>
              <w:trHeight w:val="227"/>
            </w:trPr>
            <w:tc>
              <w:tcPr>
                <w:tcW w:w="5336" w:type="dxa"/>
              </w:tcPr>
              <w:p w14:paraId="2303236F" w14:textId="77777777" w:rsidR="0058386C" w:rsidRPr="0058386C" w:rsidRDefault="0058386C" w:rsidP="008D40E7">
                <w:pPr>
                  <w:pStyle w:val="TableParagraph"/>
                  <w:rPr>
                    <w:color w:val="00B050"/>
                    <w:sz w:val="12"/>
                  </w:rPr>
                </w:pPr>
                <w:r w:rsidRPr="0058386C">
                  <w:rPr>
                    <w:color w:val="00B050"/>
                    <w:sz w:val="12"/>
                  </w:rPr>
                  <w:t>GRFX 1113, Design Literacy</w:t>
                </w:r>
              </w:p>
            </w:tc>
            <w:tc>
              <w:tcPr>
                <w:tcW w:w="945" w:type="dxa"/>
              </w:tcPr>
              <w:p w14:paraId="4A7323CE"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51EEB197" w14:textId="77777777" w:rsidTr="008D40E7">
            <w:trPr>
              <w:trHeight w:val="230"/>
            </w:trPr>
            <w:tc>
              <w:tcPr>
                <w:tcW w:w="5336" w:type="dxa"/>
              </w:tcPr>
              <w:p w14:paraId="0A736791" w14:textId="77777777" w:rsidR="0058386C" w:rsidRPr="0058386C" w:rsidRDefault="0058386C" w:rsidP="008D40E7">
                <w:pPr>
                  <w:pStyle w:val="TableParagraph"/>
                  <w:rPr>
                    <w:color w:val="00B050"/>
                    <w:sz w:val="12"/>
                  </w:rPr>
                </w:pPr>
                <w:r w:rsidRPr="0058386C">
                  <w:rPr>
                    <w:color w:val="00B050"/>
                    <w:sz w:val="12"/>
                  </w:rPr>
                  <w:t>GRFX 2783, Human Centered Design</w:t>
                </w:r>
              </w:p>
            </w:tc>
            <w:tc>
              <w:tcPr>
                <w:tcW w:w="945" w:type="dxa"/>
              </w:tcPr>
              <w:p w14:paraId="0858CE4A"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4F824C08" w14:textId="77777777" w:rsidTr="008D40E7">
            <w:trPr>
              <w:trHeight w:val="227"/>
            </w:trPr>
            <w:tc>
              <w:tcPr>
                <w:tcW w:w="5336" w:type="dxa"/>
              </w:tcPr>
              <w:p w14:paraId="4D1FDD59" w14:textId="77777777" w:rsidR="0058386C" w:rsidRPr="0058386C" w:rsidRDefault="0058386C" w:rsidP="008D40E7">
                <w:pPr>
                  <w:pStyle w:val="TableParagraph"/>
                  <w:rPr>
                    <w:color w:val="00B050"/>
                    <w:sz w:val="12"/>
                  </w:rPr>
                </w:pPr>
                <w:r w:rsidRPr="0058386C">
                  <w:rPr>
                    <w:color w:val="00B050"/>
                    <w:sz w:val="12"/>
                  </w:rPr>
                  <w:t>GRFX 4603, Graphic Design Internship</w:t>
                </w:r>
              </w:p>
            </w:tc>
            <w:tc>
              <w:tcPr>
                <w:tcW w:w="945" w:type="dxa"/>
              </w:tcPr>
              <w:p w14:paraId="5A7B83F6"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42DC14C1" w14:textId="77777777" w:rsidTr="008D40E7">
            <w:trPr>
              <w:trHeight w:val="227"/>
            </w:trPr>
            <w:tc>
              <w:tcPr>
                <w:tcW w:w="5336" w:type="dxa"/>
              </w:tcPr>
              <w:p w14:paraId="54ABBCAD" w14:textId="77777777" w:rsidR="0058386C" w:rsidRPr="0058386C" w:rsidRDefault="0058386C" w:rsidP="008D40E7">
                <w:pPr>
                  <w:pStyle w:val="TableParagraph"/>
                  <w:rPr>
                    <w:color w:val="00B050"/>
                    <w:sz w:val="12"/>
                  </w:rPr>
                </w:pPr>
                <w:r w:rsidRPr="0058386C">
                  <w:rPr>
                    <w:color w:val="00B050"/>
                    <w:sz w:val="12"/>
                  </w:rPr>
                  <w:t>GRFX 4773, Design Build</w:t>
                </w:r>
              </w:p>
            </w:tc>
            <w:tc>
              <w:tcPr>
                <w:tcW w:w="945" w:type="dxa"/>
              </w:tcPr>
              <w:p w14:paraId="5B7216A8"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3B46F6F1" w14:textId="77777777" w:rsidTr="008D40E7">
            <w:trPr>
              <w:trHeight w:val="227"/>
            </w:trPr>
            <w:tc>
              <w:tcPr>
                <w:tcW w:w="5336" w:type="dxa"/>
              </w:tcPr>
              <w:p w14:paraId="10151545" w14:textId="77777777" w:rsidR="0058386C" w:rsidRPr="0058386C" w:rsidRDefault="0058386C" w:rsidP="008D40E7">
                <w:pPr>
                  <w:pStyle w:val="TableParagraph"/>
                  <w:rPr>
                    <w:color w:val="00B050"/>
                    <w:sz w:val="12"/>
                  </w:rPr>
                </w:pPr>
                <w:r w:rsidRPr="0058386C">
                  <w:rPr>
                    <w:color w:val="00B050"/>
                    <w:sz w:val="12"/>
                  </w:rPr>
                  <w:t>GRFX 4793, Digital Technology and Design Portfolio</w:t>
                </w:r>
              </w:p>
            </w:tc>
            <w:tc>
              <w:tcPr>
                <w:tcW w:w="945" w:type="dxa"/>
              </w:tcPr>
              <w:p w14:paraId="13DDB3CA"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204ED2C5" w14:textId="77777777" w:rsidTr="008D40E7">
            <w:trPr>
              <w:trHeight w:val="227"/>
            </w:trPr>
            <w:tc>
              <w:tcPr>
                <w:tcW w:w="5336" w:type="dxa"/>
              </w:tcPr>
              <w:p w14:paraId="2C7C5BFC" w14:textId="77777777" w:rsidR="0058386C" w:rsidRPr="0058386C" w:rsidRDefault="0058386C" w:rsidP="008D40E7">
                <w:pPr>
                  <w:pStyle w:val="TableParagraph"/>
                  <w:rPr>
                    <w:color w:val="00B050"/>
                    <w:sz w:val="12"/>
                  </w:rPr>
                </w:pPr>
                <w:r w:rsidRPr="0058386C">
                  <w:rPr>
                    <w:color w:val="00B050"/>
                    <w:sz w:val="12"/>
                  </w:rPr>
                  <w:t>PSY 3613, Cultural Psychology</w:t>
                </w:r>
              </w:p>
            </w:tc>
            <w:tc>
              <w:tcPr>
                <w:tcW w:w="945" w:type="dxa"/>
              </w:tcPr>
              <w:p w14:paraId="39E1A39F"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2C4B725A" w14:textId="77777777" w:rsidTr="008D40E7">
            <w:trPr>
              <w:trHeight w:val="227"/>
            </w:trPr>
            <w:tc>
              <w:tcPr>
                <w:tcW w:w="5336" w:type="dxa"/>
              </w:tcPr>
              <w:p w14:paraId="0AF89866" w14:textId="77777777" w:rsidR="0058386C" w:rsidRPr="0058386C" w:rsidRDefault="0058386C" w:rsidP="008D40E7">
                <w:pPr>
                  <w:pStyle w:val="TableParagraph"/>
                  <w:rPr>
                    <w:b/>
                    <w:color w:val="00B050"/>
                    <w:sz w:val="12"/>
                  </w:rPr>
                </w:pPr>
                <w:r w:rsidRPr="0058386C">
                  <w:rPr>
                    <w:b/>
                    <w:color w:val="00B050"/>
                    <w:sz w:val="12"/>
                  </w:rPr>
                  <w:t>Sub-total</w:t>
                </w:r>
              </w:p>
            </w:tc>
            <w:tc>
              <w:tcPr>
                <w:tcW w:w="945" w:type="dxa"/>
              </w:tcPr>
              <w:p w14:paraId="7DFB49CE" w14:textId="77777777" w:rsidR="0058386C" w:rsidRPr="0058386C" w:rsidRDefault="0058386C" w:rsidP="008D40E7">
                <w:pPr>
                  <w:pStyle w:val="TableParagraph"/>
                  <w:ind w:left="175" w:right="156"/>
                  <w:jc w:val="center"/>
                  <w:rPr>
                    <w:b/>
                    <w:color w:val="00B050"/>
                    <w:sz w:val="12"/>
                  </w:rPr>
                </w:pPr>
                <w:r w:rsidRPr="0058386C">
                  <w:rPr>
                    <w:b/>
                    <w:color w:val="00B050"/>
                    <w:sz w:val="12"/>
                  </w:rPr>
                  <w:t>25</w:t>
                </w:r>
              </w:p>
            </w:tc>
          </w:tr>
          <w:tr w:rsidR="0058386C" w14:paraId="5888AA4E" w14:textId="77777777" w:rsidTr="008D40E7">
            <w:trPr>
              <w:trHeight w:val="256"/>
            </w:trPr>
            <w:tc>
              <w:tcPr>
                <w:tcW w:w="5336" w:type="dxa"/>
                <w:shd w:val="clear" w:color="auto" w:fill="BCBEC0"/>
              </w:tcPr>
              <w:p w14:paraId="656EACC0" w14:textId="77777777" w:rsidR="0058386C" w:rsidRPr="0058386C" w:rsidRDefault="0058386C" w:rsidP="008D40E7">
                <w:pPr>
                  <w:pStyle w:val="TableParagraph"/>
                  <w:rPr>
                    <w:b/>
                    <w:color w:val="00B050"/>
                    <w:sz w:val="16"/>
                  </w:rPr>
                </w:pPr>
                <w:r w:rsidRPr="0058386C">
                  <w:rPr>
                    <w:b/>
                    <w:color w:val="00B050"/>
                    <w:sz w:val="16"/>
                  </w:rPr>
                  <w:t>Concentration (Graphic Communications):</w:t>
                </w:r>
              </w:p>
            </w:tc>
            <w:tc>
              <w:tcPr>
                <w:tcW w:w="945" w:type="dxa"/>
                <w:shd w:val="clear" w:color="auto" w:fill="BCBEC0"/>
              </w:tcPr>
              <w:p w14:paraId="61E63B95" w14:textId="77777777" w:rsidR="0058386C" w:rsidRPr="0058386C" w:rsidRDefault="0058386C" w:rsidP="008D40E7">
                <w:pPr>
                  <w:pStyle w:val="TableParagraph"/>
                  <w:ind w:left="175" w:right="156"/>
                  <w:jc w:val="center"/>
                  <w:rPr>
                    <w:b/>
                    <w:color w:val="00B050"/>
                    <w:sz w:val="12"/>
                  </w:rPr>
                </w:pPr>
                <w:r w:rsidRPr="0058386C">
                  <w:rPr>
                    <w:b/>
                    <w:color w:val="00B050"/>
                    <w:sz w:val="12"/>
                  </w:rPr>
                  <w:t>Sem. Hrs.</w:t>
                </w:r>
              </w:p>
            </w:tc>
          </w:tr>
          <w:tr w:rsidR="0058386C" w14:paraId="16F1D08A" w14:textId="77777777" w:rsidTr="008D40E7">
            <w:trPr>
              <w:trHeight w:val="227"/>
            </w:trPr>
            <w:tc>
              <w:tcPr>
                <w:tcW w:w="5336" w:type="dxa"/>
              </w:tcPr>
              <w:p w14:paraId="0DFA50C0" w14:textId="77777777" w:rsidR="0058386C" w:rsidRPr="0058386C" w:rsidRDefault="0058386C" w:rsidP="008D40E7">
                <w:pPr>
                  <w:pStyle w:val="TableParagraph"/>
                  <w:rPr>
                    <w:color w:val="00B050"/>
                    <w:sz w:val="12"/>
                  </w:rPr>
                </w:pPr>
                <w:r w:rsidRPr="0058386C">
                  <w:rPr>
                    <w:color w:val="00B050"/>
                    <w:sz w:val="12"/>
                  </w:rPr>
                  <w:t>GCOM 1813, Introduction to Digital Publishing</w:t>
                </w:r>
              </w:p>
            </w:tc>
            <w:tc>
              <w:tcPr>
                <w:tcW w:w="945" w:type="dxa"/>
              </w:tcPr>
              <w:p w14:paraId="56F88421"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11F977F6" w14:textId="77777777" w:rsidTr="008D40E7">
            <w:trPr>
              <w:trHeight w:val="227"/>
            </w:trPr>
            <w:tc>
              <w:tcPr>
                <w:tcW w:w="5336" w:type="dxa"/>
              </w:tcPr>
              <w:p w14:paraId="55D9FCD9" w14:textId="77777777" w:rsidR="0058386C" w:rsidRPr="0058386C" w:rsidRDefault="0058386C" w:rsidP="008D40E7">
                <w:pPr>
                  <w:pStyle w:val="TableParagraph"/>
                  <w:rPr>
                    <w:color w:val="00B050"/>
                    <w:sz w:val="12"/>
                  </w:rPr>
                </w:pPr>
                <w:r w:rsidRPr="0058386C">
                  <w:rPr>
                    <w:color w:val="00B050"/>
                    <w:sz w:val="12"/>
                  </w:rPr>
                  <w:t>GCOM 2673, Digital Prepress Workflow</w:t>
                </w:r>
              </w:p>
            </w:tc>
            <w:tc>
              <w:tcPr>
                <w:tcW w:w="945" w:type="dxa"/>
              </w:tcPr>
              <w:p w14:paraId="26C5EBF2"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25826665" w14:textId="77777777" w:rsidTr="008D40E7">
            <w:trPr>
              <w:trHeight w:val="227"/>
            </w:trPr>
            <w:tc>
              <w:tcPr>
                <w:tcW w:w="5336" w:type="dxa"/>
              </w:tcPr>
              <w:p w14:paraId="2A7BD210" w14:textId="77777777" w:rsidR="0058386C" w:rsidRPr="0058386C" w:rsidRDefault="0058386C" w:rsidP="008D40E7">
                <w:pPr>
                  <w:pStyle w:val="TableParagraph"/>
                  <w:rPr>
                    <w:color w:val="00B050"/>
                    <w:sz w:val="12"/>
                  </w:rPr>
                </w:pPr>
                <w:r w:rsidRPr="0058386C">
                  <w:rPr>
                    <w:color w:val="00B050"/>
                    <w:sz w:val="12"/>
                  </w:rPr>
                  <w:t>GCOM 3673,  Desktop Publishing and Publication Design</w:t>
                </w:r>
              </w:p>
            </w:tc>
            <w:tc>
              <w:tcPr>
                <w:tcW w:w="945" w:type="dxa"/>
              </w:tcPr>
              <w:p w14:paraId="6B368467"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79A1FD34" w14:textId="77777777" w:rsidTr="008D40E7">
            <w:trPr>
              <w:trHeight w:val="227"/>
            </w:trPr>
            <w:tc>
              <w:tcPr>
                <w:tcW w:w="5336" w:type="dxa"/>
              </w:tcPr>
              <w:p w14:paraId="169EF7A7" w14:textId="77777777" w:rsidR="0058386C" w:rsidRPr="0058386C" w:rsidRDefault="0058386C" w:rsidP="008D40E7">
                <w:pPr>
                  <w:pStyle w:val="TableParagraph"/>
                  <w:rPr>
                    <w:color w:val="00B050"/>
                    <w:sz w:val="12"/>
                  </w:rPr>
                </w:pPr>
                <w:r w:rsidRPr="0058386C">
                  <w:rPr>
                    <w:color w:val="00B050"/>
                    <w:sz w:val="12"/>
                  </w:rPr>
                  <w:t>MDIA 2023, Media Aesthetics</w:t>
                </w:r>
              </w:p>
            </w:tc>
            <w:tc>
              <w:tcPr>
                <w:tcW w:w="945" w:type="dxa"/>
              </w:tcPr>
              <w:p w14:paraId="6B8F75AA" w14:textId="77777777" w:rsidR="0058386C" w:rsidRPr="0058386C" w:rsidRDefault="0058386C" w:rsidP="008D40E7">
                <w:pPr>
                  <w:pStyle w:val="TableParagraph"/>
                  <w:ind w:left="19"/>
                  <w:jc w:val="center"/>
                  <w:rPr>
                    <w:color w:val="00B050"/>
                    <w:sz w:val="12"/>
                  </w:rPr>
                </w:pPr>
                <w:r w:rsidRPr="0058386C">
                  <w:rPr>
                    <w:color w:val="00B050"/>
                    <w:sz w:val="12"/>
                  </w:rPr>
                  <w:t>3</w:t>
                </w:r>
              </w:p>
            </w:tc>
          </w:tr>
          <w:tr w:rsidR="0058386C" w14:paraId="7464023F" w14:textId="77777777" w:rsidTr="008D40E7">
            <w:trPr>
              <w:trHeight w:val="227"/>
            </w:trPr>
            <w:tc>
              <w:tcPr>
                <w:tcW w:w="5336" w:type="dxa"/>
              </w:tcPr>
              <w:p w14:paraId="567BBD3C" w14:textId="77777777" w:rsidR="0058386C" w:rsidRPr="0058386C" w:rsidRDefault="0058386C" w:rsidP="008D40E7">
                <w:pPr>
                  <w:pStyle w:val="TableParagraph"/>
                  <w:rPr>
                    <w:b/>
                    <w:color w:val="00B050"/>
                    <w:sz w:val="12"/>
                  </w:rPr>
                </w:pPr>
                <w:r w:rsidRPr="0058386C">
                  <w:rPr>
                    <w:b/>
                    <w:color w:val="00B050"/>
                    <w:sz w:val="12"/>
                  </w:rPr>
                  <w:t>Sub-total</w:t>
                </w:r>
              </w:p>
            </w:tc>
            <w:tc>
              <w:tcPr>
                <w:tcW w:w="945" w:type="dxa"/>
              </w:tcPr>
              <w:p w14:paraId="64177EB0" w14:textId="77777777" w:rsidR="0058386C" w:rsidRPr="0058386C" w:rsidRDefault="0058386C" w:rsidP="008D40E7">
                <w:pPr>
                  <w:pStyle w:val="TableParagraph"/>
                  <w:ind w:left="175" w:right="156"/>
                  <w:jc w:val="center"/>
                  <w:rPr>
                    <w:b/>
                    <w:color w:val="00B050"/>
                    <w:sz w:val="12"/>
                  </w:rPr>
                </w:pPr>
                <w:r w:rsidRPr="0058386C">
                  <w:rPr>
                    <w:b/>
                    <w:color w:val="00B050"/>
                    <w:sz w:val="12"/>
                  </w:rPr>
                  <w:t>12</w:t>
                </w:r>
              </w:p>
            </w:tc>
          </w:tr>
          <w:tr w:rsidR="0058386C" w14:paraId="4DD2E90C" w14:textId="77777777" w:rsidTr="008D40E7">
            <w:trPr>
              <w:trHeight w:val="256"/>
            </w:trPr>
            <w:tc>
              <w:tcPr>
                <w:tcW w:w="5336" w:type="dxa"/>
                <w:shd w:val="clear" w:color="auto" w:fill="BCBEC0"/>
              </w:tcPr>
              <w:p w14:paraId="3BB722B3" w14:textId="77777777" w:rsidR="0058386C" w:rsidRPr="0058386C" w:rsidRDefault="0058386C" w:rsidP="008D40E7">
                <w:pPr>
                  <w:pStyle w:val="TableParagraph"/>
                  <w:rPr>
                    <w:b/>
                    <w:color w:val="00B050"/>
                    <w:sz w:val="16"/>
                  </w:rPr>
                </w:pPr>
                <w:r w:rsidRPr="0058386C">
                  <w:rPr>
                    <w:b/>
                    <w:color w:val="00B050"/>
                    <w:sz w:val="16"/>
                  </w:rPr>
                  <w:t>Electives:</w:t>
                </w:r>
              </w:p>
            </w:tc>
            <w:tc>
              <w:tcPr>
                <w:tcW w:w="945" w:type="dxa"/>
                <w:shd w:val="clear" w:color="auto" w:fill="BCBEC0"/>
              </w:tcPr>
              <w:p w14:paraId="7BBAF195" w14:textId="77777777" w:rsidR="0058386C" w:rsidRPr="0058386C" w:rsidRDefault="0058386C" w:rsidP="008D40E7">
                <w:pPr>
                  <w:pStyle w:val="TableParagraph"/>
                  <w:ind w:left="175" w:right="156"/>
                  <w:jc w:val="center"/>
                  <w:rPr>
                    <w:b/>
                    <w:color w:val="00B050"/>
                    <w:sz w:val="12"/>
                  </w:rPr>
                </w:pPr>
                <w:r w:rsidRPr="0058386C">
                  <w:rPr>
                    <w:b/>
                    <w:color w:val="00B050"/>
                    <w:sz w:val="12"/>
                  </w:rPr>
                  <w:t>Sem. Hrs.</w:t>
                </w:r>
              </w:p>
            </w:tc>
          </w:tr>
          <w:tr w:rsidR="0058386C" w14:paraId="00A622EE" w14:textId="77777777" w:rsidTr="008D40E7">
            <w:trPr>
              <w:trHeight w:val="227"/>
            </w:trPr>
            <w:tc>
              <w:tcPr>
                <w:tcW w:w="5336" w:type="dxa"/>
              </w:tcPr>
              <w:p w14:paraId="2F435E62" w14:textId="77777777" w:rsidR="0058386C" w:rsidRPr="0058386C" w:rsidRDefault="0058386C" w:rsidP="008D40E7">
                <w:pPr>
                  <w:pStyle w:val="TableParagraph"/>
                  <w:rPr>
                    <w:color w:val="00B050"/>
                    <w:sz w:val="12"/>
                  </w:rPr>
                </w:pPr>
                <w:r w:rsidRPr="0058386C">
                  <w:rPr>
                    <w:color w:val="00B050"/>
                    <w:sz w:val="12"/>
                  </w:rPr>
                  <w:t>Electives</w:t>
                </w:r>
              </w:p>
            </w:tc>
            <w:tc>
              <w:tcPr>
                <w:tcW w:w="945" w:type="dxa"/>
              </w:tcPr>
              <w:p w14:paraId="46889417" w14:textId="77777777" w:rsidR="0058386C" w:rsidRPr="0058386C" w:rsidRDefault="0058386C" w:rsidP="008D40E7">
                <w:pPr>
                  <w:pStyle w:val="TableParagraph"/>
                  <w:ind w:left="175" w:right="156"/>
                  <w:jc w:val="center"/>
                  <w:rPr>
                    <w:b/>
                    <w:color w:val="00B050"/>
                    <w:sz w:val="12"/>
                  </w:rPr>
                </w:pPr>
                <w:r w:rsidRPr="0058386C">
                  <w:rPr>
                    <w:b/>
                    <w:color w:val="00B050"/>
                    <w:sz w:val="12"/>
                  </w:rPr>
                  <w:t>45</w:t>
                </w:r>
              </w:p>
            </w:tc>
          </w:tr>
          <w:tr w:rsidR="0058386C" w14:paraId="7FCEFAC4" w14:textId="77777777" w:rsidTr="008D40E7">
            <w:trPr>
              <w:trHeight w:val="256"/>
            </w:trPr>
            <w:tc>
              <w:tcPr>
                <w:tcW w:w="5336" w:type="dxa"/>
                <w:shd w:val="clear" w:color="auto" w:fill="BCBEC0"/>
              </w:tcPr>
              <w:p w14:paraId="0096BF82" w14:textId="77777777" w:rsidR="0058386C" w:rsidRPr="0058386C" w:rsidRDefault="0058386C" w:rsidP="008D40E7">
                <w:pPr>
                  <w:pStyle w:val="TableParagraph"/>
                  <w:rPr>
                    <w:b/>
                    <w:color w:val="00B050"/>
                    <w:sz w:val="16"/>
                  </w:rPr>
                </w:pPr>
                <w:r w:rsidRPr="0058386C">
                  <w:rPr>
                    <w:b/>
                    <w:color w:val="00B050"/>
                    <w:sz w:val="16"/>
                  </w:rPr>
                  <w:t>Total Required Hours:</w:t>
                </w:r>
              </w:p>
            </w:tc>
            <w:tc>
              <w:tcPr>
                <w:tcW w:w="945" w:type="dxa"/>
                <w:shd w:val="clear" w:color="auto" w:fill="BCBEC0"/>
              </w:tcPr>
              <w:p w14:paraId="323D96CD" w14:textId="77777777" w:rsidR="0058386C" w:rsidRPr="0058386C" w:rsidRDefault="0058386C" w:rsidP="008D40E7">
                <w:pPr>
                  <w:pStyle w:val="TableParagraph"/>
                  <w:ind w:left="175" w:right="156"/>
                  <w:jc w:val="center"/>
                  <w:rPr>
                    <w:b/>
                    <w:color w:val="00B050"/>
                    <w:sz w:val="16"/>
                  </w:rPr>
                </w:pPr>
                <w:r w:rsidRPr="0058386C">
                  <w:rPr>
                    <w:b/>
                    <w:color w:val="00B050"/>
                    <w:sz w:val="16"/>
                  </w:rPr>
                  <w:t>120</w:t>
                </w:r>
              </w:p>
            </w:tc>
          </w:tr>
        </w:tbl>
        <w:p w14:paraId="42771CEA" w14:textId="77777777" w:rsidR="0058386C" w:rsidRDefault="0058386C" w:rsidP="0058386C">
          <w:pPr>
            <w:pStyle w:val="BodyText"/>
            <w:rPr>
              <w:sz w:val="18"/>
            </w:rPr>
          </w:pPr>
        </w:p>
        <w:p w14:paraId="6E9D07DC" w14:textId="77777777" w:rsidR="0058386C" w:rsidRDefault="0058386C" w:rsidP="0058386C">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534CFD5" w14:textId="77777777" w:rsidR="00137032" w:rsidRDefault="00137032" w:rsidP="00137032">
          <w:pPr>
            <w:pStyle w:val="BodyText"/>
            <w:rPr>
              <w:sz w:val="18"/>
            </w:rPr>
          </w:pPr>
        </w:p>
        <w:p w14:paraId="1615F167" w14:textId="77777777" w:rsidR="00137032" w:rsidRDefault="00137032" w:rsidP="00137032">
          <w:pPr>
            <w:pStyle w:val="BodyText"/>
            <w:rPr>
              <w:sz w:val="18"/>
            </w:rPr>
          </w:pPr>
        </w:p>
        <w:p w14:paraId="62DAB9C8" w14:textId="77777777" w:rsidR="00137032" w:rsidRDefault="00137032" w:rsidP="00137032">
          <w:pPr>
            <w:pStyle w:val="BodyText"/>
            <w:rPr>
              <w:sz w:val="18"/>
            </w:rPr>
          </w:pPr>
        </w:p>
        <w:p w14:paraId="7C1624CA" w14:textId="77777777" w:rsidR="00137032" w:rsidRDefault="00137032" w:rsidP="00137032">
          <w:pPr>
            <w:pStyle w:val="BodyText"/>
            <w:rPr>
              <w:sz w:val="18"/>
            </w:rPr>
          </w:pPr>
        </w:p>
        <w:p w14:paraId="788E523D" w14:textId="77777777" w:rsidR="00137032" w:rsidRDefault="00137032" w:rsidP="00137032">
          <w:pPr>
            <w:pStyle w:val="BodyText"/>
            <w:rPr>
              <w:sz w:val="18"/>
            </w:rPr>
          </w:pPr>
        </w:p>
        <w:p w14:paraId="06F5EDEB" w14:textId="77777777" w:rsidR="00137032" w:rsidRPr="00956BDA" w:rsidRDefault="00137032" w:rsidP="00137032">
          <w:pPr>
            <w:pStyle w:val="Title"/>
            <w:rPr>
              <w:rFonts w:asciiTheme="minorHAnsi" w:hAnsiTheme="minorHAnsi"/>
              <w:i w:val="0"/>
              <w:color w:val="00B050"/>
              <w:sz w:val="32"/>
              <w:szCs w:val="32"/>
            </w:rPr>
          </w:pPr>
          <w:r w:rsidRPr="00956BDA">
            <w:rPr>
              <w:rFonts w:asciiTheme="minorHAnsi" w:hAnsiTheme="minorHAnsi"/>
              <w:i w:val="0"/>
              <w:color w:val="00B050"/>
              <w:w w:val="90"/>
              <w:sz w:val="32"/>
              <w:szCs w:val="32"/>
            </w:rPr>
            <w:t xml:space="preserve">Major in </w:t>
          </w:r>
          <w:r w:rsidRPr="00956BDA">
            <w:rPr>
              <w:rFonts w:asciiTheme="minorHAnsi" w:hAnsiTheme="minorHAnsi"/>
              <w:i w:val="0"/>
              <w:color w:val="00B050"/>
              <w:w w:val="90"/>
              <w:sz w:val="32"/>
              <w:szCs w:val="32"/>
              <w:highlight w:val="yellow"/>
            </w:rPr>
            <w:t>Digital Innovations</w:t>
          </w:r>
        </w:p>
        <w:p w14:paraId="23B4F84F" w14:textId="2DAE63E3" w:rsidR="00137032" w:rsidRPr="00956BDA" w:rsidRDefault="00137032" w:rsidP="00956BDA">
          <w:pPr>
            <w:spacing w:before="52" w:line="250" w:lineRule="auto"/>
            <w:ind w:left="1440" w:right="1944"/>
            <w:jc w:val="center"/>
            <w:rPr>
              <w:rFonts w:ascii="Arial" w:hAnsi="Arial" w:cs="Arial"/>
              <w:b/>
              <w:color w:val="00B050"/>
              <w:sz w:val="16"/>
            </w:rPr>
          </w:pPr>
          <w:r w:rsidRPr="00956BDA">
            <w:rPr>
              <w:rFonts w:ascii="Arial" w:hAnsi="Arial" w:cs="Arial"/>
              <w:b/>
              <w:color w:val="00B050"/>
              <w:sz w:val="16"/>
            </w:rPr>
            <w:t xml:space="preserve">Bachelor of Science </w:t>
          </w:r>
          <w:r w:rsidR="00956BDA">
            <w:rPr>
              <w:rFonts w:ascii="Arial" w:hAnsi="Arial" w:cs="Arial"/>
              <w:b/>
              <w:color w:val="00B050"/>
              <w:sz w:val="16"/>
            </w:rPr>
            <w:br/>
          </w:r>
          <w:r w:rsidRPr="00956BDA">
            <w:rPr>
              <w:rFonts w:ascii="Arial" w:hAnsi="Arial" w:cs="Arial"/>
              <w:b/>
              <w:color w:val="00B050"/>
              <w:sz w:val="16"/>
            </w:rPr>
            <w:t>Concentration in Mobile Application Development</w:t>
          </w:r>
        </w:p>
        <w:p w14:paraId="70A6C16B" w14:textId="77777777" w:rsidR="00137032" w:rsidRPr="002E25D4" w:rsidRDefault="00137032" w:rsidP="00137032">
          <w:pPr>
            <w:pStyle w:val="BodyText"/>
            <w:spacing w:before="1"/>
            <w:ind w:left="113"/>
            <w:rPr>
              <w:color w:val="00B050"/>
            </w:rPr>
          </w:pPr>
          <w:r w:rsidRPr="002E25D4">
            <w:rPr>
              <w:color w:val="00B050"/>
            </w:rPr>
            <w:t>A complete 8-semester degree plan is available at</w:t>
          </w:r>
          <w:hyperlink r:id="rId13">
            <w:r w:rsidRPr="002E25D4">
              <w:rPr>
                <w:color w:val="00B050"/>
              </w:rPr>
              <w:t xml:space="preserve"> https://www.astate.edu/info/academics/degrees/</w:t>
            </w:r>
          </w:hyperlink>
        </w:p>
        <w:p w14:paraId="48571417" w14:textId="77777777" w:rsidR="00137032" w:rsidRPr="002E25D4" w:rsidRDefault="00137032" w:rsidP="00137032">
          <w:pPr>
            <w:pStyle w:val="BodyText"/>
            <w:spacing w:before="9" w:after="1"/>
            <w:rPr>
              <w:color w:val="00B050"/>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37032" w:rsidRPr="002E25D4" w14:paraId="72040B32" w14:textId="77777777" w:rsidTr="00137032">
            <w:trPr>
              <w:trHeight w:val="256"/>
            </w:trPr>
            <w:tc>
              <w:tcPr>
                <w:tcW w:w="5336" w:type="dxa"/>
                <w:shd w:val="clear" w:color="auto" w:fill="BCBEC0"/>
              </w:tcPr>
              <w:p w14:paraId="4FAA97B0" w14:textId="77777777" w:rsidR="00137032" w:rsidRPr="002E25D4" w:rsidRDefault="00137032" w:rsidP="00137032">
                <w:pPr>
                  <w:pStyle w:val="TableParagraph"/>
                  <w:rPr>
                    <w:b/>
                    <w:color w:val="00B050"/>
                    <w:sz w:val="16"/>
                  </w:rPr>
                </w:pPr>
                <w:r w:rsidRPr="002E25D4">
                  <w:rPr>
                    <w:b/>
                    <w:color w:val="00B050"/>
                    <w:sz w:val="16"/>
                  </w:rPr>
                  <w:t>University Requirements:</w:t>
                </w:r>
              </w:p>
            </w:tc>
            <w:tc>
              <w:tcPr>
                <w:tcW w:w="945" w:type="dxa"/>
                <w:shd w:val="clear" w:color="auto" w:fill="BCBEC0"/>
              </w:tcPr>
              <w:p w14:paraId="5E8A12E7" w14:textId="77777777" w:rsidR="00137032" w:rsidRPr="002E25D4" w:rsidRDefault="00137032" w:rsidP="00137032">
                <w:pPr>
                  <w:pStyle w:val="TableParagraph"/>
                  <w:rPr>
                    <w:rFonts w:ascii="Times New Roman"/>
                    <w:color w:val="00B050"/>
                    <w:sz w:val="12"/>
                  </w:rPr>
                </w:pPr>
              </w:p>
            </w:tc>
          </w:tr>
          <w:tr w:rsidR="00137032" w:rsidRPr="002E25D4" w14:paraId="5C164DF0" w14:textId="77777777" w:rsidTr="00137032">
            <w:trPr>
              <w:trHeight w:val="227"/>
            </w:trPr>
            <w:tc>
              <w:tcPr>
                <w:tcW w:w="5336" w:type="dxa"/>
              </w:tcPr>
              <w:p w14:paraId="202E70DB" w14:textId="77777777" w:rsidR="00137032" w:rsidRPr="002E25D4" w:rsidRDefault="00137032" w:rsidP="00137032">
                <w:pPr>
                  <w:pStyle w:val="TableParagraph"/>
                  <w:rPr>
                    <w:color w:val="00B050"/>
                    <w:sz w:val="12"/>
                  </w:rPr>
                </w:pPr>
                <w:r w:rsidRPr="002E25D4">
                  <w:rPr>
                    <w:color w:val="00B050"/>
                    <w:sz w:val="12"/>
                  </w:rPr>
                  <w:t>See University General Requirements for Baccalaureate degrees (p. 42)</w:t>
                </w:r>
              </w:p>
            </w:tc>
            <w:tc>
              <w:tcPr>
                <w:tcW w:w="945" w:type="dxa"/>
              </w:tcPr>
              <w:p w14:paraId="30AC466B" w14:textId="77777777" w:rsidR="00137032" w:rsidRPr="002E25D4" w:rsidRDefault="00137032" w:rsidP="00137032">
                <w:pPr>
                  <w:pStyle w:val="TableParagraph"/>
                  <w:rPr>
                    <w:rFonts w:ascii="Times New Roman"/>
                    <w:color w:val="00B050"/>
                    <w:sz w:val="12"/>
                  </w:rPr>
                </w:pPr>
              </w:p>
            </w:tc>
          </w:tr>
          <w:tr w:rsidR="00137032" w:rsidRPr="002E25D4" w14:paraId="25A567A8" w14:textId="77777777" w:rsidTr="00137032">
            <w:trPr>
              <w:trHeight w:val="256"/>
            </w:trPr>
            <w:tc>
              <w:tcPr>
                <w:tcW w:w="5336" w:type="dxa"/>
                <w:shd w:val="clear" w:color="auto" w:fill="BCBEC0"/>
              </w:tcPr>
              <w:p w14:paraId="5EB8CC93" w14:textId="77777777" w:rsidR="00137032" w:rsidRPr="002E25D4" w:rsidRDefault="00137032" w:rsidP="00137032">
                <w:pPr>
                  <w:pStyle w:val="TableParagraph"/>
                  <w:rPr>
                    <w:b/>
                    <w:color w:val="00B050"/>
                    <w:sz w:val="16"/>
                  </w:rPr>
                </w:pPr>
                <w:r w:rsidRPr="002E25D4">
                  <w:rPr>
                    <w:b/>
                    <w:color w:val="00B050"/>
                    <w:sz w:val="16"/>
                  </w:rPr>
                  <w:t>First Year Making Connections Course:</w:t>
                </w:r>
              </w:p>
            </w:tc>
            <w:tc>
              <w:tcPr>
                <w:tcW w:w="945" w:type="dxa"/>
                <w:shd w:val="clear" w:color="auto" w:fill="BCBEC0"/>
              </w:tcPr>
              <w:p w14:paraId="728CFBD1"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66696E31" w14:textId="77777777" w:rsidTr="00137032">
            <w:trPr>
              <w:trHeight w:val="227"/>
            </w:trPr>
            <w:tc>
              <w:tcPr>
                <w:tcW w:w="5336" w:type="dxa"/>
              </w:tcPr>
              <w:p w14:paraId="55864CB4" w14:textId="77777777" w:rsidR="00137032" w:rsidRPr="002E25D4" w:rsidRDefault="00137032" w:rsidP="00137032">
                <w:pPr>
                  <w:pStyle w:val="TableParagraph"/>
                  <w:rPr>
                    <w:color w:val="00B050"/>
                    <w:sz w:val="12"/>
                  </w:rPr>
                </w:pPr>
                <w:r w:rsidRPr="002E25D4">
                  <w:rPr>
                    <w:color w:val="00B050"/>
                    <w:sz w:val="12"/>
                  </w:rPr>
                  <w:t>UC 1013, Making Connections</w:t>
                </w:r>
              </w:p>
            </w:tc>
            <w:tc>
              <w:tcPr>
                <w:tcW w:w="945" w:type="dxa"/>
              </w:tcPr>
              <w:p w14:paraId="1C3989D5" w14:textId="77777777" w:rsidR="00137032" w:rsidRPr="002E25D4" w:rsidRDefault="00137032" w:rsidP="00137032">
                <w:pPr>
                  <w:pStyle w:val="TableParagraph"/>
                  <w:ind w:left="19"/>
                  <w:jc w:val="center"/>
                  <w:rPr>
                    <w:b/>
                    <w:color w:val="00B050"/>
                    <w:sz w:val="12"/>
                  </w:rPr>
                </w:pPr>
                <w:r w:rsidRPr="002E25D4">
                  <w:rPr>
                    <w:b/>
                    <w:color w:val="00B050"/>
                    <w:sz w:val="12"/>
                  </w:rPr>
                  <w:t>3</w:t>
                </w:r>
              </w:p>
            </w:tc>
          </w:tr>
          <w:tr w:rsidR="00137032" w:rsidRPr="002E25D4" w14:paraId="04E382F0" w14:textId="77777777" w:rsidTr="00137032">
            <w:trPr>
              <w:trHeight w:val="256"/>
            </w:trPr>
            <w:tc>
              <w:tcPr>
                <w:tcW w:w="5336" w:type="dxa"/>
                <w:shd w:val="clear" w:color="auto" w:fill="BCBEC0"/>
              </w:tcPr>
              <w:p w14:paraId="75B54861" w14:textId="77777777" w:rsidR="00137032" w:rsidRPr="002E25D4" w:rsidRDefault="00137032" w:rsidP="00137032">
                <w:pPr>
                  <w:pStyle w:val="TableParagraph"/>
                  <w:rPr>
                    <w:b/>
                    <w:color w:val="00B050"/>
                    <w:sz w:val="16"/>
                  </w:rPr>
                </w:pPr>
                <w:r w:rsidRPr="002E25D4">
                  <w:rPr>
                    <w:b/>
                    <w:color w:val="00B050"/>
                    <w:sz w:val="16"/>
                  </w:rPr>
                  <w:t>General Education Requirements:</w:t>
                </w:r>
              </w:p>
            </w:tc>
            <w:tc>
              <w:tcPr>
                <w:tcW w:w="945" w:type="dxa"/>
                <w:shd w:val="clear" w:color="auto" w:fill="BCBEC0"/>
              </w:tcPr>
              <w:p w14:paraId="46A6B7BC"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6C085136" w14:textId="77777777" w:rsidTr="00137032">
            <w:trPr>
              <w:trHeight w:val="1235"/>
            </w:trPr>
            <w:tc>
              <w:tcPr>
                <w:tcW w:w="5336" w:type="dxa"/>
              </w:tcPr>
              <w:p w14:paraId="2722EA49" w14:textId="77777777" w:rsidR="00137032" w:rsidRPr="002E25D4" w:rsidRDefault="00137032" w:rsidP="00137032">
                <w:pPr>
                  <w:pStyle w:val="TableParagraph"/>
                  <w:rPr>
                    <w:color w:val="00B050"/>
                    <w:sz w:val="12"/>
                  </w:rPr>
                </w:pPr>
                <w:r w:rsidRPr="002E25D4">
                  <w:rPr>
                    <w:color w:val="00B050"/>
                    <w:sz w:val="12"/>
                  </w:rPr>
                  <w:t>See General Education Curriculum for Baccalaureate degrees (p. 78)</w:t>
                </w:r>
              </w:p>
              <w:p w14:paraId="0182B5BC" w14:textId="77777777" w:rsidR="00137032" w:rsidRPr="002E25D4" w:rsidRDefault="00137032" w:rsidP="00137032">
                <w:pPr>
                  <w:pStyle w:val="TableParagraph"/>
                  <w:rPr>
                    <w:color w:val="00B050"/>
                    <w:sz w:val="13"/>
                  </w:rPr>
                </w:pPr>
              </w:p>
              <w:p w14:paraId="0E829E27" w14:textId="77777777" w:rsidR="00137032" w:rsidRPr="002E25D4" w:rsidRDefault="00137032" w:rsidP="00137032">
                <w:pPr>
                  <w:pStyle w:val="TableParagraph"/>
                  <w:ind w:left="350"/>
                  <w:rPr>
                    <w:b/>
                    <w:color w:val="00B050"/>
                    <w:sz w:val="12"/>
                  </w:rPr>
                </w:pPr>
                <w:r w:rsidRPr="002E25D4">
                  <w:rPr>
                    <w:b/>
                    <w:color w:val="00B050"/>
                    <w:sz w:val="12"/>
                  </w:rPr>
                  <w:t>Students with this major must take the following:</w:t>
                </w:r>
              </w:p>
              <w:p w14:paraId="43FA0221" w14:textId="77777777" w:rsidR="00137032" w:rsidRPr="002E25D4" w:rsidRDefault="00137032" w:rsidP="00137032">
                <w:pPr>
                  <w:pStyle w:val="TableParagraph"/>
                  <w:spacing w:before="6"/>
                  <w:ind w:left="440"/>
                  <w:rPr>
                    <w:i/>
                    <w:color w:val="00B050"/>
                    <w:sz w:val="12"/>
                  </w:rPr>
                </w:pPr>
                <w:r w:rsidRPr="002E25D4">
                  <w:rPr>
                    <w:i/>
                    <w:color w:val="00B050"/>
                    <w:sz w:val="12"/>
                  </w:rPr>
                  <w:t>CMAC 1003, Mass Communications in Modern Society</w:t>
                </w:r>
              </w:p>
              <w:p w14:paraId="693087A9" w14:textId="77777777" w:rsidR="00137032" w:rsidRPr="002E25D4" w:rsidRDefault="00137032" w:rsidP="00137032">
                <w:pPr>
                  <w:pStyle w:val="TableParagraph"/>
                  <w:spacing w:before="6"/>
                  <w:ind w:left="440"/>
                  <w:rPr>
                    <w:i/>
                    <w:color w:val="00B050"/>
                    <w:sz w:val="12"/>
                  </w:rPr>
                </w:pPr>
                <w:r w:rsidRPr="002E25D4">
                  <w:rPr>
                    <w:i/>
                    <w:color w:val="00B050"/>
                    <w:sz w:val="12"/>
                  </w:rPr>
                  <w:t>PSY 2013, Introduction to Psychology</w:t>
                </w:r>
              </w:p>
              <w:p w14:paraId="05D1547C" w14:textId="77777777" w:rsidR="00137032" w:rsidRPr="002E25D4" w:rsidRDefault="00137032" w:rsidP="00137032">
                <w:pPr>
                  <w:pStyle w:val="TableParagraph"/>
                  <w:spacing w:before="6"/>
                  <w:ind w:left="440"/>
                  <w:rPr>
                    <w:i/>
                    <w:color w:val="00B050"/>
                    <w:sz w:val="12"/>
                  </w:rPr>
                </w:pPr>
                <w:r w:rsidRPr="002E25D4">
                  <w:rPr>
                    <w:i/>
                    <w:color w:val="00B050"/>
                    <w:sz w:val="12"/>
                  </w:rPr>
                  <w:t>POSC 2103, Introduction to United States Government</w:t>
                </w:r>
              </w:p>
              <w:p w14:paraId="4AA2D6B6" w14:textId="77777777" w:rsidR="00137032" w:rsidRPr="002E25D4" w:rsidRDefault="00137032" w:rsidP="00137032">
                <w:pPr>
                  <w:pStyle w:val="TableParagraph"/>
                  <w:spacing w:before="1" w:line="249" w:lineRule="auto"/>
                  <w:ind w:left="440" w:right="2512"/>
                  <w:rPr>
                    <w:i/>
                    <w:color w:val="00B050"/>
                    <w:sz w:val="12"/>
                  </w:rPr>
                </w:pPr>
                <w:r w:rsidRPr="002E25D4">
                  <w:rPr>
                    <w:i/>
                    <w:color w:val="00B050"/>
                    <w:sz w:val="12"/>
                  </w:rPr>
                  <w:t>Six hours from the following: ART 2503,  Fine Arts-Visual, MUS 2503, Fine Arts- Music, THEA 2503, Fine Arts-Theatre</w:t>
                </w:r>
              </w:p>
            </w:tc>
            <w:tc>
              <w:tcPr>
                <w:tcW w:w="945" w:type="dxa"/>
              </w:tcPr>
              <w:p w14:paraId="6413F0C3" w14:textId="77777777" w:rsidR="00137032" w:rsidRPr="002E25D4" w:rsidRDefault="00137032" w:rsidP="00137032">
                <w:pPr>
                  <w:pStyle w:val="TableParagraph"/>
                  <w:ind w:left="175" w:right="156"/>
                  <w:jc w:val="center"/>
                  <w:rPr>
                    <w:b/>
                    <w:color w:val="00B050"/>
                    <w:sz w:val="12"/>
                  </w:rPr>
                </w:pPr>
                <w:r w:rsidRPr="002E25D4">
                  <w:rPr>
                    <w:b/>
                    <w:color w:val="00B050"/>
                    <w:sz w:val="12"/>
                  </w:rPr>
                  <w:t>35</w:t>
                </w:r>
              </w:p>
            </w:tc>
          </w:tr>
          <w:tr w:rsidR="00137032" w:rsidRPr="002E25D4" w14:paraId="2889F67D" w14:textId="77777777" w:rsidTr="00137032">
            <w:trPr>
              <w:trHeight w:val="429"/>
            </w:trPr>
            <w:tc>
              <w:tcPr>
                <w:tcW w:w="5336" w:type="dxa"/>
                <w:shd w:val="clear" w:color="auto" w:fill="BCBEC0"/>
              </w:tcPr>
              <w:p w14:paraId="162085CC" w14:textId="77777777" w:rsidR="00137032" w:rsidRPr="002E25D4" w:rsidRDefault="00137032" w:rsidP="00137032">
                <w:pPr>
                  <w:pStyle w:val="TableParagraph"/>
                  <w:rPr>
                    <w:b/>
                    <w:color w:val="00B050"/>
                    <w:sz w:val="16"/>
                  </w:rPr>
                </w:pPr>
                <w:r w:rsidRPr="002E25D4">
                  <w:rPr>
                    <w:b/>
                    <w:color w:val="00B050"/>
                    <w:sz w:val="16"/>
                  </w:rPr>
                  <w:t>Major Requirements:</w:t>
                </w:r>
              </w:p>
              <w:p w14:paraId="78B99C47" w14:textId="77777777" w:rsidR="00137032" w:rsidRPr="002E25D4" w:rsidRDefault="00137032" w:rsidP="00137032">
                <w:pPr>
                  <w:pStyle w:val="TableParagraph"/>
                  <w:spacing w:before="27"/>
                  <w:ind w:left="170"/>
                  <w:rPr>
                    <w:color w:val="00B050"/>
                    <w:sz w:val="12"/>
                  </w:rPr>
                </w:pPr>
                <w:r w:rsidRPr="002E25D4">
                  <w:rPr>
                    <w:color w:val="00B050"/>
                    <w:sz w:val="12"/>
                  </w:rPr>
                  <w:t>Grade of “C” or better required for all GRFX Requirements, including prerequisites.</w:t>
                </w:r>
              </w:p>
            </w:tc>
            <w:tc>
              <w:tcPr>
                <w:tcW w:w="945" w:type="dxa"/>
                <w:shd w:val="clear" w:color="auto" w:fill="BCBEC0"/>
              </w:tcPr>
              <w:p w14:paraId="03AD4057"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E055A1" w:rsidRPr="002E25D4" w14:paraId="60AB032A" w14:textId="77777777" w:rsidTr="00137032">
            <w:trPr>
              <w:trHeight w:val="227"/>
            </w:trPr>
            <w:tc>
              <w:tcPr>
                <w:tcW w:w="5336" w:type="dxa"/>
              </w:tcPr>
              <w:p w14:paraId="4FC1EBAE" w14:textId="58615A01" w:rsidR="00E055A1" w:rsidRPr="002E25D4" w:rsidRDefault="00E055A1" w:rsidP="00E055A1">
                <w:pPr>
                  <w:pStyle w:val="TableParagraph"/>
                  <w:rPr>
                    <w:color w:val="00B050"/>
                    <w:sz w:val="12"/>
                  </w:rPr>
                </w:pPr>
                <w:r w:rsidRPr="0058386C">
                  <w:rPr>
                    <w:color w:val="00B050"/>
                    <w:sz w:val="12"/>
                  </w:rPr>
                  <w:t>CS 1114, Concepts of Programming</w:t>
                </w:r>
              </w:p>
            </w:tc>
            <w:tc>
              <w:tcPr>
                <w:tcW w:w="945" w:type="dxa"/>
              </w:tcPr>
              <w:p w14:paraId="5D7B5CFB" w14:textId="46226CE6" w:rsidR="00E055A1" w:rsidRPr="002E25D4" w:rsidRDefault="00E055A1" w:rsidP="00E055A1">
                <w:pPr>
                  <w:pStyle w:val="TableParagraph"/>
                  <w:ind w:left="19"/>
                  <w:jc w:val="center"/>
                  <w:rPr>
                    <w:color w:val="00B050"/>
                    <w:sz w:val="12"/>
                  </w:rPr>
                </w:pPr>
                <w:r w:rsidRPr="0058386C">
                  <w:rPr>
                    <w:color w:val="00B050"/>
                    <w:sz w:val="12"/>
                  </w:rPr>
                  <w:t>4</w:t>
                </w:r>
              </w:p>
            </w:tc>
          </w:tr>
          <w:tr w:rsidR="00E055A1" w:rsidRPr="002E25D4" w14:paraId="27B4C1B5" w14:textId="77777777" w:rsidTr="00137032">
            <w:trPr>
              <w:trHeight w:val="230"/>
            </w:trPr>
            <w:tc>
              <w:tcPr>
                <w:tcW w:w="5336" w:type="dxa"/>
              </w:tcPr>
              <w:p w14:paraId="1BA55760" w14:textId="1187FCAF" w:rsidR="00E055A1" w:rsidRPr="002E25D4" w:rsidRDefault="00E055A1" w:rsidP="00E055A1">
                <w:pPr>
                  <w:pStyle w:val="TableParagraph"/>
                  <w:rPr>
                    <w:color w:val="00B050"/>
                    <w:sz w:val="12"/>
                  </w:rPr>
                </w:pPr>
                <w:r w:rsidRPr="0058386C">
                  <w:rPr>
                    <w:color w:val="00B050"/>
                    <w:sz w:val="12"/>
                  </w:rPr>
                  <w:t>ENG 3023, Creative Writing</w:t>
                </w:r>
              </w:p>
            </w:tc>
            <w:tc>
              <w:tcPr>
                <w:tcW w:w="945" w:type="dxa"/>
              </w:tcPr>
              <w:p w14:paraId="3115ADAE" w14:textId="6CF250BA"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70DC1617" w14:textId="77777777" w:rsidTr="00137032">
            <w:trPr>
              <w:trHeight w:val="227"/>
            </w:trPr>
            <w:tc>
              <w:tcPr>
                <w:tcW w:w="5336" w:type="dxa"/>
              </w:tcPr>
              <w:p w14:paraId="5C77F9E5" w14:textId="283ABE71" w:rsidR="00E055A1" w:rsidRPr="002E25D4" w:rsidRDefault="00E055A1" w:rsidP="00E055A1">
                <w:pPr>
                  <w:pStyle w:val="TableParagraph"/>
                  <w:rPr>
                    <w:color w:val="00B050"/>
                    <w:sz w:val="12"/>
                  </w:rPr>
                </w:pPr>
                <w:r w:rsidRPr="0058386C">
                  <w:rPr>
                    <w:color w:val="00B050"/>
                    <w:sz w:val="12"/>
                  </w:rPr>
                  <w:t>GRFX 1113, Design Literacy</w:t>
                </w:r>
              </w:p>
            </w:tc>
            <w:tc>
              <w:tcPr>
                <w:tcW w:w="945" w:type="dxa"/>
              </w:tcPr>
              <w:p w14:paraId="01BAA86D" w14:textId="141C14C6"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4EE4DEDA" w14:textId="77777777" w:rsidTr="00137032">
            <w:trPr>
              <w:trHeight w:val="227"/>
            </w:trPr>
            <w:tc>
              <w:tcPr>
                <w:tcW w:w="5336" w:type="dxa"/>
              </w:tcPr>
              <w:p w14:paraId="46486EE9" w14:textId="370B4031" w:rsidR="00E055A1" w:rsidRPr="002E25D4" w:rsidRDefault="00E055A1" w:rsidP="00E055A1">
                <w:pPr>
                  <w:pStyle w:val="TableParagraph"/>
                  <w:rPr>
                    <w:color w:val="00B050"/>
                    <w:sz w:val="12"/>
                  </w:rPr>
                </w:pPr>
                <w:r w:rsidRPr="0058386C">
                  <w:rPr>
                    <w:color w:val="00B050"/>
                    <w:sz w:val="12"/>
                  </w:rPr>
                  <w:t>GRFX 2783, Human Centered Design</w:t>
                </w:r>
              </w:p>
            </w:tc>
            <w:tc>
              <w:tcPr>
                <w:tcW w:w="945" w:type="dxa"/>
              </w:tcPr>
              <w:p w14:paraId="63D3C978" w14:textId="35FBFC14"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2B5FB3BC" w14:textId="77777777" w:rsidTr="00137032">
            <w:trPr>
              <w:trHeight w:val="227"/>
            </w:trPr>
            <w:tc>
              <w:tcPr>
                <w:tcW w:w="5336" w:type="dxa"/>
              </w:tcPr>
              <w:p w14:paraId="3D463E5E" w14:textId="3ACDC465" w:rsidR="00E055A1" w:rsidRPr="002E25D4" w:rsidRDefault="00E055A1" w:rsidP="00E055A1">
                <w:pPr>
                  <w:pStyle w:val="TableParagraph"/>
                  <w:rPr>
                    <w:color w:val="00B050"/>
                    <w:sz w:val="12"/>
                  </w:rPr>
                </w:pPr>
                <w:r w:rsidRPr="0058386C">
                  <w:rPr>
                    <w:color w:val="00B050"/>
                    <w:sz w:val="12"/>
                  </w:rPr>
                  <w:t>GRFX 4603, Graphic Design Internship</w:t>
                </w:r>
              </w:p>
            </w:tc>
            <w:tc>
              <w:tcPr>
                <w:tcW w:w="945" w:type="dxa"/>
              </w:tcPr>
              <w:p w14:paraId="4AD36893" w14:textId="6AB7BCF1"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1F19D633" w14:textId="77777777" w:rsidTr="00137032">
            <w:trPr>
              <w:trHeight w:val="227"/>
            </w:trPr>
            <w:tc>
              <w:tcPr>
                <w:tcW w:w="5336" w:type="dxa"/>
              </w:tcPr>
              <w:p w14:paraId="117EEF18" w14:textId="7755DCB4" w:rsidR="00E055A1" w:rsidRPr="002E25D4" w:rsidRDefault="00E055A1" w:rsidP="00E055A1">
                <w:pPr>
                  <w:pStyle w:val="TableParagraph"/>
                  <w:rPr>
                    <w:color w:val="00B050"/>
                    <w:sz w:val="12"/>
                  </w:rPr>
                </w:pPr>
                <w:r w:rsidRPr="0058386C">
                  <w:rPr>
                    <w:color w:val="00B050"/>
                    <w:sz w:val="12"/>
                  </w:rPr>
                  <w:t>GRFX 4773, Design Build</w:t>
                </w:r>
              </w:p>
            </w:tc>
            <w:tc>
              <w:tcPr>
                <w:tcW w:w="945" w:type="dxa"/>
              </w:tcPr>
              <w:p w14:paraId="4DA71D3F" w14:textId="200D7A35"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463C04ED" w14:textId="77777777" w:rsidTr="00137032">
            <w:trPr>
              <w:trHeight w:val="227"/>
            </w:trPr>
            <w:tc>
              <w:tcPr>
                <w:tcW w:w="5336" w:type="dxa"/>
              </w:tcPr>
              <w:p w14:paraId="3D3B33FA" w14:textId="2A222202" w:rsidR="00E055A1" w:rsidRPr="002E25D4" w:rsidRDefault="00E055A1" w:rsidP="00E055A1">
                <w:pPr>
                  <w:pStyle w:val="TableParagraph"/>
                  <w:rPr>
                    <w:color w:val="00B050"/>
                    <w:sz w:val="12"/>
                  </w:rPr>
                </w:pPr>
                <w:r w:rsidRPr="0058386C">
                  <w:rPr>
                    <w:color w:val="00B050"/>
                    <w:sz w:val="12"/>
                  </w:rPr>
                  <w:t>GRFX 4793, Digital Technology and Design Portfolio</w:t>
                </w:r>
              </w:p>
            </w:tc>
            <w:tc>
              <w:tcPr>
                <w:tcW w:w="945" w:type="dxa"/>
              </w:tcPr>
              <w:p w14:paraId="2345C24F" w14:textId="036F2629"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46AE9A82" w14:textId="77777777" w:rsidTr="00137032">
            <w:trPr>
              <w:trHeight w:val="227"/>
            </w:trPr>
            <w:tc>
              <w:tcPr>
                <w:tcW w:w="5336" w:type="dxa"/>
              </w:tcPr>
              <w:p w14:paraId="0795C2BB" w14:textId="5861DBAA" w:rsidR="00E055A1" w:rsidRPr="002E25D4" w:rsidRDefault="00E055A1" w:rsidP="00E055A1">
                <w:pPr>
                  <w:pStyle w:val="TableParagraph"/>
                  <w:rPr>
                    <w:color w:val="00B050"/>
                    <w:sz w:val="12"/>
                  </w:rPr>
                </w:pPr>
                <w:r w:rsidRPr="0058386C">
                  <w:rPr>
                    <w:color w:val="00B050"/>
                    <w:sz w:val="12"/>
                  </w:rPr>
                  <w:t>PSY 3613, Cultural Psychology</w:t>
                </w:r>
              </w:p>
            </w:tc>
            <w:tc>
              <w:tcPr>
                <w:tcW w:w="945" w:type="dxa"/>
              </w:tcPr>
              <w:p w14:paraId="175C301E" w14:textId="341BF445"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21448230" w14:textId="77777777" w:rsidTr="00137032">
            <w:trPr>
              <w:trHeight w:val="227"/>
            </w:trPr>
            <w:tc>
              <w:tcPr>
                <w:tcW w:w="5336" w:type="dxa"/>
              </w:tcPr>
              <w:p w14:paraId="336A3C21" w14:textId="7899CA94" w:rsidR="00E055A1" w:rsidRPr="002E25D4" w:rsidRDefault="00E055A1" w:rsidP="00E055A1">
                <w:pPr>
                  <w:pStyle w:val="TableParagraph"/>
                  <w:rPr>
                    <w:b/>
                    <w:color w:val="00B050"/>
                    <w:sz w:val="12"/>
                  </w:rPr>
                </w:pPr>
                <w:r w:rsidRPr="0058386C">
                  <w:rPr>
                    <w:b/>
                    <w:color w:val="00B050"/>
                    <w:sz w:val="12"/>
                  </w:rPr>
                  <w:t>Sub-total</w:t>
                </w:r>
              </w:p>
            </w:tc>
            <w:tc>
              <w:tcPr>
                <w:tcW w:w="945" w:type="dxa"/>
              </w:tcPr>
              <w:p w14:paraId="0D917BBC" w14:textId="1CF6D7F8" w:rsidR="00E055A1" w:rsidRPr="002E25D4" w:rsidRDefault="00E055A1" w:rsidP="00E055A1">
                <w:pPr>
                  <w:pStyle w:val="TableParagraph"/>
                  <w:ind w:left="175" w:right="156"/>
                  <w:jc w:val="center"/>
                  <w:rPr>
                    <w:b/>
                    <w:color w:val="00B050"/>
                    <w:sz w:val="12"/>
                  </w:rPr>
                </w:pPr>
                <w:r w:rsidRPr="0058386C">
                  <w:rPr>
                    <w:b/>
                    <w:color w:val="00B050"/>
                    <w:sz w:val="12"/>
                  </w:rPr>
                  <w:t>25</w:t>
                </w:r>
              </w:p>
            </w:tc>
          </w:tr>
          <w:tr w:rsidR="00137032" w:rsidRPr="002E25D4" w14:paraId="572C1367" w14:textId="77777777" w:rsidTr="00137032">
            <w:trPr>
              <w:trHeight w:val="256"/>
            </w:trPr>
            <w:tc>
              <w:tcPr>
                <w:tcW w:w="5336" w:type="dxa"/>
                <w:shd w:val="clear" w:color="auto" w:fill="BCBEC0"/>
              </w:tcPr>
              <w:p w14:paraId="5C432954" w14:textId="77777777" w:rsidR="00137032" w:rsidRPr="002E25D4" w:rsidRDefault="00137032" w:rsidP="00137032">
                <w:pPr>
                  <w:pStyle w:val="TableParagraph"/>
                  <w:rPr>
                    <w:b/>
                    <w:color w:val="00B050"/>
                    <w:sz w:val="16"/>
                  </w:rPr>
                </w:pPr>
                <w:r w:rsidRPr="002E25D4">
                  <w:rPr>
                    <w:b/>
                    <w:color w:val="00B050"/>
                    <w:sz w:val="16"/>
                  </w:rPr>
                  <w:t>Concentration (Mobile Application Development):</w:t>
                </w:r>
              </w:p>
            </w:tc>
            <w:tc>
              <w:tcPr>
                <w:tcW w:w="945" w:type="dxa"/>
                <w:shd w:val="clear" w:color="auto" w:fill="BCBEC0"/>
              </w:tcPr>
              <w:p w14:paraId="179556B5"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66216B7C" w14:textId="77777777" w:rsidTr="00137032">
            <w:trPr>
              <w:trHeight w:val="227"/>
            </w:trPr>
            <w:tc>
              <w:tcPr>
                <w:tcW w:w="5336" w:type="dxa"/>
              </w:tcPr>
              <w:p w14:paraId="13558292" w14:textId="77777777" w:rsidR="00137032" w:rsidRPr="002E25D4" w:rsidRDefault="00137032" w:rsidP="00137032">
                <w:pPr>
                  <w:pStyle w:val="TableParagraph"/>
                  <w:rPr>
                    <w:color w:val="00B050"/>
                    <w:sz w:val="12"/>
                  </w:rPr>
                </w:pPr>
                <w:r w:rsidRPr="002E25D4">
                  <w:rPr>
                    <w:color w:val="00B050"/>
                    <w:sz w:val="12"/>
                  </w:rPr>
                  <w:t>DIGI 2003, Introduction to Coding with Swift</w:t>
                </w:r>
              </w:p>
            </w:tc>
            <w:tc>
              <w:tcPr>
                <w:tcW w:w="945" w:type="dxa"/>
              </w:tcPr>
              <w:p w14:paraId="527ED0E9"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458CF045" w14:textId="77777777" w:rsidTr="00137032">
            <w:trPr>
              <w:trHeight w:val="227"/>
            </w:trPr>
            <w:tc>
              <w:tcPr>
                <w:tcW w:w="5336" w:type="dxa"/>
              </w:tcPr>
              <w:p w14:paraId="2B256304" w14:textId="77777777" w:rsidR="00137032" w:rsidRPr="002E25D4" w:rsidRDefault="00137032" w:rsidP="00137032">
                <w:pPr>
                  <w:pStyle w:val="TableParagraph"/>
                  <w:rPr>
                    <w:color w:val="00B050"/>
                    <w:sz w:val="12"/>
                  </w:rPr>
                </w:pPr>
                <w:r w:rsidRPr="002E25D4">
                  <w:rPr>
                    <w:color w:val="00B050"/>
                    <w:sz w:val="12"/>
                  </w:rPr>
                  <w:t>DIGI 3003, Intermediate Coding with Swift</w:t>
                </w:r>
              </w:p>
            </w:tc>
            <w:tc>
              <w:tcPr>
                <w:tcW w:w="945" w:type="dxa"/>
              </w:tcPr>
              <w:p w14:paraId="54546AAA"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080777C7" w14:textId="77777777" w:rsidTr="00137032">
            <w:trPr>
              <w:trHeight w:val="227"/>
            </w:trPr>
            <w:tc>
              <w:tcPr>
                <w:tcW w:w="5336" w:type="dxa"/>
              </w:tcPr>
              <w:p w14:paraId="4AEA7237" w14:textId="77777777" w:rsidR="00137032" w:rsidRPr="002E25D4" w:rsidRDefault="00137032" w:rsidP="00137032">
                <w:pPr>
                  <w:pStyle w:val="TableParagraph"/>
                  <w:rPr>
                    <w:color w:val="00B050"/>
                    <w:sz w:val="12"/>
                  </w:rPr>
                </w:pPr>
                <w:r w:rsidRPr="002E25D4">
                  <w:rPr>
                    <w:color w:val="00B050"/>
                    <w:sz w:val="12"/>
                  </w:rPr>
                  <w:t>DIGI 4003 Advanced Studio in Swift Coding</w:t>
                </w:r>
              </w:p>
            </w:tc>
            <w:tc>
              <w:tcPr>
                <w:tcW w:w="945" w:type="dxa"/>
              </w:tcPr>
              <w:p w14:paraId="1F2C7815"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9C1886" w:rsidRPr="002E25D4" w14:paraId="5A2A59BB" w14:textId="77777777" w:rsidTr="00137032">
            <w:trPr>
              <w:trHeight w:val="227"/>
            </w:trPr>
            <w:tc>
              <w:tcPr>
                <w:tcW w:w="5336" w:type="dxa"/>
              </w:tcPr>
              <w:p w14:paraId="52C0CD0B" w14:textId="67DDE3B5" w:rsidR="009C1886" w:rsidRPr="002E25D4" w:rsidRDefault="009C1886" w:rsidP="00137032">
                <w:pPr>
                  <w:pStyle w:val="TableParagraph"/>
                  <w:rPr>
                    <w:color w:val="00B050"/>
                    <w:sz w:val="12"/>
                  </w:rPr>
                </w:pPr>
                <w:r w:rsidRPr="009C1886">
                  <w:rPr>
                    <w:color w:val="00B050"/>
                    <w:sz w:val="12"/>
                  </w:rPr>
                  <w:t>MDIA 3373</w:t>
                </w:r>
                <w:r>
                  <w:rPr>
                    <w:color w:val="00B050"/>
                    <w:sz w:val="12"/>
                  </w:rPr>
                  <w:t>,</w:t>
                </w:r>
                <w:r w:rsidRPr="009C1886">
                  <w:rPr>
                    <w:color w:val="00B050"/>
                    <w:sz w:val="12"/>
                  </w:rPr>
                  <w:t xml:space="preserve"> Introduction to Intern</w:t>
                </w:r>
                <w:r>
                  <w:rPr>
                    <w:color w:val="00B050"/>
                    <w:sz w:val="12"/>
                  </w:rPr>
                  <w:t>et Communications OR GRFX 2703,</w:t>
                </w:r>
                <w:r w:rsidRPr="009C1886">
                  <w:rPr>
                    <w:color w:val="00B050"/>
                    <w:sz w:val="12"/>
                  </w:rPr>
                  <w:t xml:space="preserve"> Interaction Design  </w:t>
                </w:r>
              </w:p>
            </w:tc>
            <w:tc>
              <w:tcPr>
                <w:tcW w:w="945" w:type="dxa"/>
              </w:tcPr>
              <w:p w14:paraId="4986F9CF" w14:textId="5F200BD7" w:rsidR="009C1886" w:rsidRPr="002E25D4" w:rsidRDefault="009C1886" w:rsidP="00137032">
                <w:pPr>
                  <w:pStyle w:val="TableParagraph"/>
                  <w:ind w:left="19"/>
                  <w:jc w:val="center"/>
                  <w:rPr>
                    <w:color w:val="00B050"/>
                    <w:sz w:val="12"/>
                  </w:rPr>
                </w:pPr>
                <w:r>
                  <w:rPr>
                    <w:color w:val="00B050"/>
                    <w:sz w:val="12"/>
                  </w:rPr>
                  <w:t>3</w:t>
                </w:r>
              </w:p>
            </w:tc>
          </w:tr>
          <w:tr w:rsidR="00137032" w:rsidRPr="002E25D4" w14:paraId="71786B2C" w14:textId="77777777" w:rsidTr="00137032">
            <w:trPr>
              <w:trHeight w:val="227"/>
            </w:trPr>
            <w:tc>
              <w:tcPr>
                <w:tcW w:w="5336" w:type="dxa"/>
              </w:tcPr>
              <w:p w14:paraId="218ABEF9" w14:textId="77777777" w:rsidR="00137032" w:rsidRPr="002E25D4" w:rsidRDefault="00137032" w:rsidP="00137032">
                <w:pPr>
                  <w:pStyle w:val="TableParagraph"/>
                  <w:rPr>
                    <w:b/>
                    <w:color w:val="00B050"/>
                    <w:sz w:val="12"/>
                  </w:rPr>
                </w:pPr>
                <w:r w:rsidRPr="002E25D4">
                  <w:rPr>
                    <w:b/>
                    <w:color w:val="00B050"/>
                    <w:sz w:val="12"/>
                  </w:rPr>
                  <w:t>Sub-total</w:t>
                </w:r>
              </w:p>
            </w:tc>
            <w:tc>
              <w:tcPr>
                <w:tcW w:w="945" w:type="dxa"/>
              </w:tcPr>
              <w:p w14:paraId="62CD1A57" w14:textId="31C9E64B" w:rsidR="00137032" w:rsidRPr="002E25D4" w:rsidRDefault="00137032" w:rsidP="009C1886">
                <w:pPr>
                  <w:pStyle w:val="TableParagraph"/>
                  <w:ind w:left="175" w:right="156"/>
                  <w:jc w:val="center"/>
                  <w:rPr>
                    <w:b/>
                    <w:color w:val="00B050"/>
                    <w:sz w:val="12"/>
                  </w:rPr>
                </w:pPr>
                <w:r w:rsidRPr="002E25D4">
                  <w:rPr>
                    <w:b/>
                    <w:color w:val="00B050"/>
                    <w:sz w:val="12"/>
                  </w:rPr>
                  <w:t>1</w:t>
                </w:r>
                <w:r w:rsidR="009C1886">
                  <w:rPr>
                    <w:b/>
                    <w:color w:val="00B050"/>
                    <w:sz w:val="12"/>
                  </w:rPr>
                  <w:t>2</w:t>
                </w:r>
              </w:p>
            </w:tc>
          </w:tr>
          <w:tr w:rsidR="00137032" w:rsidRPr="002E25D4" w14:paraId="11B0D1A2" w14:textId="77777777" w:rsidTr="00137032">
            <w:trPr>
              <w:trHeight w:val="256"/>
            </w:trPr>
            <w:tc>
              <w:tcPr>
                <w:tcW w:w="5336" w:type="dxa"/>
                <w:shd w:val="clear" w:color="auto" w:fill="BCBEC0"/>
              </w:tcPr>
              <w:p w14:paraId="33B46295" w14:textId="77777777" w:rsidR="00137032" w:rsidRPr="002E25D4" w:rsidRDefault="00137032" w:rsidP="00137032">
                <w:pPr>
                  <w:pStyle w:val="TableParagraph"/>
                  <w:rPr>
                    <w:b/>
                    <w:color w:val="00B050"/>
                    <w:sz w:val="16"/>
                  </w:rPr>
                </w:pPr>
                <w:r w:rsidRPr="002E25D4">
                  <w:rPr>
                    <w:b/>
                    <w:color w:val="00B050"/>
                    <w:sz w:val="16"/>
                  </w:rPr>
                  <w:t>Electives:</w:t>
                </w:r>
              </w:p>
            </w:tc>
            <w:tc>
              <w:tcPr>
                <w:tcW w:w="945" w:type="dxa"/>
                <w:shd w:val="clear" w:color="auto" w:fill="BCBEC0"/>
              </w:tcPr>
              <w:p w14:paraId="2A36C1AD"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2FBBAD2C" w14:textId="77777777" w:rsidTr="00137032">
            <w:trPr>
              <w:trHeight w:val="227"/>
            </w:trPr>
            <w:tc>
              <w:tcPr>
                <w:tcW w:w="5336" w:type="dxa"/>
              </w:tcPr>
              <w:p w14:paraId="4766E7C7" w14:textId="77777777" w:rsidR="00137032" w:rsidRPr="002E25D4" w:rsidRDefault="00137032" w:rsidP="00137032">
                <w:pPr>
                  <w:pStyle w:val="TableParagraph"/>
                  <w:rPr>
                    <w:color w:val="00B050"/>
                    <w:sz w:val="12"/>
                  </w:rPr>
                </w:pPr>
                <w:r w:rsidRPr="002E25D4">
                  <w:rPr>
                    <w:color w:val="00B050"/>
                    <w:sz w:val="12"/>
                  </w:rPr>
                  <w:t>Electives</w:t>
                </w:r>
              </w:p>
            </w:tc>
            <w:tc>
              <w:tcPr>
                <w:tcW w:w="945" w:type="dxa"/>
              </w:tcPr>
              <w:p w14:paraId="51D69269" w14:textId="7A45004D" w:rsidR="00137032" w:rsidRPr="002E25D4" w:rsidRDefault="00137032" w:rsidP="009C1886">
                <w:pPr>
                  <w:pStyle w:val="TableParagraph"/>
                  <w:ind w:left="175" w:right="156"/>
                  <w:jc w:val="center"/>
                  <w:rPr>
                    <w:b/>
                    <w:color w:val="00B050"/>
                    <w:sz w:val="12"/>
                  </w:rPr>
                </w:pPr>
                <w:r w:rsidRPr="002E25D4">
                  <w:rPr>
                    <w:b/>
                    <w:color w:val="00B050"/>
                    <w:sz w:val="12"/>
                  </w:rPr>
                  <w:t>4</w:t>
                </w:r>
                <w:r w:rsidR="009C1886">
                  <w:rPr>
                    <w:b/>
                    <w:color w:val="00B050"/>
                    <w:sz w:val="12"/>
                  </w:rPr>
                  <w:t>5</w:t>
                </w:r>
              </w:p>
            </w:tc>
          </w:tr>
          <w:tr w:rsidR="00137032" w:rsidRPr="002E25D4" w14:paraId="4AFF5F35" w14:textId="77777777" w:rsidTr="00137032">
            <w:trPr>
              <w:trHeight w:val="256"/>
            </w:trPr>
            <w:tc>
              <w:tcPr>
                <w:tcW w:w="5336" w:type="dxa"/>
                <w:shd w:val="clear" w:color="auto" w:fill="BCBEC0"/>
              </w:tcPr>
              <w:p w14:paraId="4DEF4175" w14:textId="77777777" w:rsidR="00137032" w:rsidRPr="002E25D4" w:rsidRDefault="00137032" w:rsidP="00137032">
                <w:pPr>
                  <w:pStyle w:val="TableParagraph"/>
                  <w:rPr>
                    <w:b/>
                    <w:color w:val="00B050"/>
                    <w:sz w:val="16"/>
                  </w:rPr>
                </w:pPr>
                <w:r w:rsidRPr="002E25D4">
                  <w:rPr>
                    <w:b/>
                    <w:color w:val="00B050"/>
                    <w:sz w:val="16"/>
                  </w:rPr>
                  <w:t>Total Required Hours:</w:t>
                </w:r>
              </w:p>
            </w:tc>
            <w:tc>
              <w:tcPr>
                <w:tcW w:w="945" w:type="dxa"/>
                <w:shd w:val="clear" w:color="auto" w:fill="BCBEC0"/>
              </w:tcPr>
              <w:p w14:paraId="6EAF027D" w14:textId="77777777" w:rsidR="00137032" w:rsidRPr="002E25D4" w:rsidRDefault="00137032" w:rsidP="00137032">
                <w:pPr>
                  <w:pStyle w:val="TableParagraph"/>
                  <w:ind w:left="175" w:right="156"/>
                  <w:jc w:val="center"/>
                  <w:rPr>
                    <w:b/>
                    <w:color w:val="00B050"/>
                    <w:sz w:val="16"/>
                  </w:rPr>
                </w:pPr>
                <w:r w:rsidRPr="002E25D4">
                  <w:rPr>
                    <w:b/>
                    <w:color w:val="00B050"/>
                    <w:sz w:val="16"/>
                  </w:rPr>
                  <w:t>120</w:t>
                </w:r>
              </w:p>
            </w:tc>
          </w:tr>
        </w:tbl>
        <w:p w14:paraId="41F46060" w14:textId="77777777" w:rsidR="00137032" w:rsidRDefault="00137032" w:rsidP="00137032">
          <w:pPr>
            <w:pStyle w:val="BodyText"/>
            <w:rPr>
              <w:sz w:val="18"/>
            </w:rPr>
          </w:pPr>
        </w:p>
        <w:p w14:paraId="572220D6" w14:textId="77777777" w:rsidR="00137032" w:rsidRDefault="00137032" w:rsidP="00137032">
          <w:pPr>
            <w:pStyle w:val="BodyText"/>
            <w:rPr>
              <w:sz w:val="18"/>
            </w:rPr>
          </w:pPr>
        </w:p>
        <w:p w14:paraId="5352830A" w14:textId="77777777" w:rsidR="00137032" w:rsidRDefault="00137032" w:rsidP="00137032">
          <w:pPr>
            <w:pStyle w:val="BodyText"/>
            <w:rPr>
              <w:sz w:val="18"/>
            </w:rPr>
          </w:pPr>
        </w:p>
        <w:p w14:paraId="1F79F38C" w14:textId="76EE36B6" w:rsidR="00137032" w:rsidRDefault="00137032" w:rsidP="00137032">
          <w:pPr>
            <w:pStyle w:val="BodyText"/>
            <w:rPr>
              <w:sz w:val="18"/>
            </w:rPr>
          </w:pPr>
        </w:p>
        <w:p w14:paraId="2BB5D257" w14:textId="2624E4E6" w:rsidR="00556161" w:rsidRDefault="00556161" w:rsidP="00137032">
          <w:pPr>
            <w:pStyle w:val="BodyText"/>
            <w:rPr>
              <w:sz w:val="18"/>
            </w:rPr>
          </w:pPr>
        </w:p>
        <w:p w14:paraId="706E07CB" w14:textId="220CFE1B" w:rsidR="00556161" w:rsidRDefault="00556161" w:rsidP="00137032">
          <w:pPr>
            <w:pStyle w:val="BodyText"/>
            <w:rPr>
              <w:sz w:val="18"/>
            </w:rPr>
          </w:pPr>
        </w:p>
        <w:p w14:paraId="677D10D2" w14:textId="2A1DB52E" w:rsidR="00556161" w:rsidRDefault="00556161" w:rsidP="00137032">
          <w:pPr>
            <w:pStyle w:val="BodyText"/>
            <w:rPr>
              <w:sz w:val="18"/>
            </w:rPr>
          </w:pPr>
        </w:p>
        <w:p w14:paraId="50BC7429" w14:textId="15C861AA" w:rsidR="00556161" w:rsidRDefault="00556161" w:rsidP="00137032">
          <w:pPr>
            <w:pStyle w:val="BodyText"/>
            <w:rPr>
              <w:sz w:val="18"/>
            </w:rPr>
          </w:pPr>
        </w:p>
        <w:p w14:paraId="43576164" w14:textId="1C20A8D1" w:rsidR="00556161" w:rsidRDefault="00556161" w:rsidP="00137032">
          <w:pPr>
            <w:pStyle w:val="BodyText"/>
            <w:rPr>
              <w:sz w:val="18"/>
            </w:rPr>
          </w:pPr>
        </w:p>
        <w:p w14:paraId="2BF91379" w14:textId="035AF317" w:rsidR="00556161" w:rsidRDefault="00556161" w:rsidP="00137032">
          <w:pPr>
            <w:pStyle w:val="BodyText"/>
            <w:rPr>
              <w:sz w:val="18"/>
            </w:rPr>
          </w:pPr>
        </w:p>
        <w:p w14:paraId="532C6D5B" w14:textId="6D9936BE" w:rsidR="00556161" w:rsidRDefault="00556161" w:rsidP="00137032">
          <w:pPr>
            <w:pStyle w:val="BodyText"/>
            <w:rPr>
              <w:sz w:val="18"/>
            </w:rPr>
          </w:pPr>
        </w:p>
        <w:p w14:paraId="29D6120F" w14:textId="5EBE93C3" w:rsidR="00556161" w:rsidRDefault="00556161" w:rsidP="00137032">
          <w:pPr>
            <w:pStyle w:val="BodyText"/>
            <w:rPr>
              <w:sz w:val="18"/>
            </w:rPr>
          </w:pPr>
        </w:p>
        <w:p w14:paraId="503791F4" w14:textId="4DB14417" w:rsidR="00556161" w:rsidRDefault="00556161" w:rsidP="00137032">
          <w:pPr>
            <w:pStyle w:val="BodyText"/>
            <w:rPr>
              <w:sz w:val="18"/>
            </w:rPr>
          </w:pPr>
        </w:p>
        <w:p w14:paraId="248E146D" w14:textId="00FB1A80" w:rsidR="00556161" w:rsidRDefault="00556161" w:rsidP="00137032">
          <w:pPr>
            <w:pStyle w:val="BodyText"/>
            <w:rPr>
              <w:sz w:val="18"/>
            </w:rPr>
          </w:pPr>
        </w:p>
        <w:p w14:paraId="3C345600" w14:textId="09966CCB" w:rsidR="00556161" w:rsidRDefault="00556161" w:rsidP="00137032">
          <w:pPr>
            <w:pStyle w:val="BodyText"/>
            <w:rPr>
              <w:sz w:val="18"/>
            </w:rPr>
          </w:pPr>
        </w:p>
        <w:p w14:paraId="6AD84C3C" w14:textId="0714A708" w:rsidR="00556161" w:rsidRDefault="00556161" w:rsidP="00137032">
          <w:pPr>
            <w:pStyle w:val="BodyText"/>
            <w:rPr>
              <w:sz w:val="18"/>
            </w:rPr>
          </w:pPr>
        </w:p>
        <w:p w14:paraId="3E589DF8" w14:textId="3FE5B924" w:rsidR="00556161" w:rsidRDefault="00556161" w:rsidP="00137032">
          <w:pPr>
            <w:pStyle w:val="BodyText"/>
            <w:rPr>
              <w:sz w:val="18"/>
            </w:rPr>
          </w:pPr>
        </w:p>
        <w:p w14:paraId="6AFC71BE" w14:textId="77777777" w:rsidR="00556161" w:rsidRDefault="00556161" w:rsidP="00137032">
          <w:pPr>
            <w:pStyle w:val="BodyText"/>
            <w:rPr>
              <w:sz w:val="18"/>
            </w:rPr>
          </w:pPr>
        </w:p>
        <w:p w14:paraId="2480FE54" w14:textId="77777777" w:rsidR="00137032" w:rsidRPr="00956BDA" w:rsidRDefault="00137032" w:rsidP="00137032">
          <w:pPr>
            <w:pStyle w:val="Title"/>
            <w:rPr>
              <w:rFonts w:asciiTheme="minorHAnsi" w:hAnsiTheme="minorHAnsi"/>
              <w:i w:val="0"/>
              <w:color w:val="00B050"/>
              <w:sz w:val="32"/>
              <w:szCs w:val="32"/>
            </w:rPr>
          </w:pPr>
          <w:r w:rsidRPr="00956BDA">
            <w:rPr>
              <w:rFonts w:asciiTheme="minorHAnsi" w:hAnsiTheme="minorHAnsi"/>
              <w:i w:val="0"/>
              <w:color w:val="00B050"/>
              <w:w w:val="90"/>
              <w:sz w:val="32"/>
              <w:szCs w:val="32"/>
            </w:rPr>
            <w:t xml:space="preserve">Major in </w:t>
          </w:r>
          <w:r w:rsidRPr="00956BDA">
            <w:rPr>
              <w:rFonts w:asciiTheme="minorHAnsi" w:hAnsiTheme="minorHAnsi"/>
              <w:i w:val="0"/>
              <w:color w:val="00B050"/>
              <w:w w:val="90"/>
              <w:sz w:val="32"/>
              <w:szCs w:val="32"/>
              <w:highlight w:val="yellow"/>
            </w:rPr>
            <w:t>Digital Innovations</w:t>
          </w:r>
        </w:p>
        <w:p w14:paraId="03A9A666" w14:textId="00AB89C5" w:rsidR="00137032" w:rsidRPr="00956BDA" w:rsidRDefault="00137032" w:rsidP="00956BDA">
          <w:pPr>
            <w:spacing w:before="52" w:line="250" w:lineRule="auto"/>
            <w:ind w:left="1973" w:right="1944"/>
            <w:jc w:val="center"/>
            <w:rPr>
              <w:rFonts w:ascii="Arial" w:hAnsi="Arial" w:cs="Arial"/>
              <w:b/>
              <w:color w:val="00B050"/>
              <w:sz w:val="16"/>
            </w:rPr>
          </w:pPr>
          <w:r w:rsidRPr="00956BDA">
            <w:rPr>
              <w:rFonts w:ascii="Arial" w:hAnsi="Arial" w:cs="Arial"/>
              <w:b/>
              <w:color w:val="00B050"/>
              <w:sz w:val="16"/>
            </w:rPr>
            <w:t xml:space="preserve">Bachelor of Science </w:t>
          </w:r>
          <w:r w:rsidR="00956BDA">
            <w:rPr>
              <w:rFonts w:ascii="Arial" w:hAnsi="Arial" w:cs="Arial"/>
              <w:b/>
              <w:color w:val="00B050"/>
              <w:sz w:val="16"/>
            </w:rPr>
            <w:br/>
          </w:r>
          <w:r w:rsidRPr="00956BDA">
            <w:rPr>
              <w:rFonts w:ascii="Arial" w:hAnsi="Arial" w:cs="Arial"/>
              <w:b/>
              <w:color w:val="00B050"/>
              <w:sz w:val="16"/>
            </w:rPr>
            <w:t>Concentration in Social Media Management</w:t>
          </w:r>
        </w:p>
        <w:p w14:paraId="1E614E47" w14:textId="77777777" w:rsidR="00137032" w:rsidRPr="002E25D4" w:rsidRDefault="00137032" w:rsidP="00137032">
          <w:pPr>
            <w:pStyle w:val="BodyText"/>
            <w:spacing w:before="1"/>
            <w:ind w:left="113"/>
            <w:rPr>
              <w:color w:val="00B050"/>
            </w:rPr>
          </w:pPr>
          <w:r w:rsidRPr="002E25D4">
            <w:rPr>
              <w:color w:val="00B050"/>
            </w:rPr>
            <w:t>A complete 8-semester degree plan is available at</w:t>
          </w:r>
          <w:hyperlink r:id="rId14">
            <w:r w:rsidRPr="002E25D4">
              <w:rPr>
                <w:color w:val="00B050"/>
              </w:rPr>
              <w:t xml:space="preserve"> https://www.astate.edu/info/academics/degrees/</w:t>
            </w:r>
          </w:hyperlink>
        </w:p>
        <w:p w14:paraId="1604CE9D" w14:textId="77777777" w:rsidR="00137032" w:rsidRPr="002E25D4" w:rsidRDefault="00137032" w:rsidP="00137032">
          <w:pPr>
            <w:pStyle w:val="BodyText"/>
            <w:spacing w:before="9" w:after="1"/>
            <w:rPr>
              <w:color w:val="00B050"/>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37032" w:rsidRPr="002E25D4" w14:paraId="3328F02E" w14:textId="77777777" w:rsidTr="00137032">
            <w:trPr>
              <w:trHeight w:val="256"/>
            </w:trPr>
            <w:tc>
              <w:tcPr>
                <w:tcW w:w="5336" w:type="dxa"/>
                <w:shd w:val="clear" w:color="auto" w:fill="BCBEC0"/>
              </w:tcPr>
              <w:p w14:paraId="51772830" w14:textId="77777777" w:rsidR="00137032" w:rsidRPr="002E25D4" w:rsidRDefault="00137032" w:rsidP="00137032">
                <w:pPr>
                  <w:pStyle w:val="TableParagraph"/>
                  <w:rPr>
                    <w:b/>
                    <w:color w:val="00B050"/>
                    <w:sz w:val="16"/>
                  </w:rPr>
                </w:pPr>
                <w:r w:rsidRPr="002E25D4">
                  <w:rPr>
                    <w:b/>
                    <w:color w:val="00B050"/>
                    <w:sz w:val="16"/>
                  </w:rPr>
                  <w:t>University Requirements:</w:t>
                </w:r>
              </w:p>
            </w:tc>
            <w:tc>
              <w:tcPr>
                <w:tcW w:w="945" w:type="dxa"/>
                <w:shd w:val="clear" w:color="auto" w:fill="BCBEC0"/>
              </w:tcPr>
              <w:p w14:paraId="634D9A65" w14:textId="77777777" w:rsidR="00137032" w:rsidRPr="002E25D4" w:rsidRDefault="00137032" w:rsidP="00137032">
                <w:pPr>
                  <w:pStyle w:val="TableParagraph"/>
                  <w:rPr>
                    <w:rFonts w:ascii="Times New Roman"/>
                    <w:color w:val="00B050"/>
                    <w:sz w:val="12"/>
                  </w:rPr>
                </w:pPr>
              </w:p>
            </w:tc>
          </w:tr>
          <w:tr w:rsidR="00137032" w:rsidRPr="002E25D4" w14:paraId="12FB08B8" w14:textId="77777777" w:rsidTr="00137032">
            <w:trPr>
              <w:trHeight w:val="227"/>
            </w:trPr>
            <w:tc>
              <w:tcPr>
                <w:tcW w:w="5336" w:type="dxa"/>
              </w:tcPr>
              <w:p w14:paraId="4492E63C" w14:textId="77777777" w:rsidR="00137032" w:rsidRPr="002E25D4" w:rsidRDefault="00137032" w:rsidP="00137032">
                <w:pPr>
                  <w:pStyle w:val="TableParagraph"/>
                  <w:rPr>
                    <w:color w:val="00B050"/>
                    <w:sz w:val="12"/>
                  </w:rPr>
                </w:pPr>
                <w:r w:rsidRPr="002E25D4">
                  <w:rPr>
                    <w:color w:val="00B050"/>
                    <w:sz w:val="12"/>
                  </w:rPr>
                  <w:t>See University General Requirements for Baccalaureate degrees (p. 42)</w:t>
                </w:r>
              </w:p>
            </w:tc>
            <w:tc>
              <w:tcPr>
                <w:tcW w:w="945" w:type="dxa"/>
              </w:tcPr>
              <w:p w14:paraId="52975740" w14:textId="77777777" w:rsidR="00137032" w:rsidRPr="002E25D4" w:rsidRDefault="00137032" w:rsidP="00137032">
                <w:pPr>
                  <w:pStyle w:val="TableParagraph"/>
                  <w:rPr>
                    <w:rFonts w:ascii="Times New Roman"/>
                    <w:color w:val="00B050"/>
                    <w:sz w:val="12"/>
                  </w:rPr>
                </w:pPr>
              </w:p>
            </w:tc>
          </w:tr>
          <w:tr w:rsidR="00137032" w:rsidRPr="002E25D4" w14:paraId="4D1156ED" w14:textId="77777777" w:rsidTr="00137032">
            <w:trPr>
              <w:trHeight w:val="256"/>
            </w:trPr>
            <w:tc>
              <w:tcPr>
                <w:tcW w:w="5336" w:type="dxa"/>
                <w:shd w:val="clear" w:color="auto" w:fill="BCBEC0"/>
              </w:tcPr>
              <w:p w14:paraId="438A45D9" w14:textId="77777777" w:rsidR="00137032" w:rsidRPr="002E25D4" w:rsidRDefault="00137032" w:rsidP="00137032">
                <w:pPr>
                  <w:pStyle w:val="TableParagraph"/>
                  <w:rPr>
                    <w:b/>
                    <w:color w:val="00B050"/>
                    <w:sz w:val="16"/>
                  </w:rPr>
                </w:pPr>
                <w:r w:rsidRPr="002E25D4">
                  <w:rPr>
                    <w:b/>
                    <w:color w:val="00B050"/>
                    <w:sz w:val="16"/>
                  </w:rPr>
                  <w:t>First Year Making Connections Course:</w:t>
                </w:r>
              </w:p>
            </w:tc>
            <w:tc>
              <w:tcPr>
                <w:tcW w:w="945" w:type="dxa"/>
                <w:shd w:val="clear" w:color="auto" w:fill="BCBEC0"/>
              </w:tcPr>
              <w:p w14:paraId="2AA668DB"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79771F8A" w14:textId="77777777" w:rsidTr="00137032">
            <w:trPr>
              <w:trHeight w:val="227"/>
            </w:trPr>
            <w:tc>
              <w:tcPr>
                <w:tcW w:w="5336" w:type="dxa"/>
              </w:tcPr>
              <w:p w14:paraId="2D4092DF" w14:textId="77777777" w:rsidR="00137032" w:rsidRPr="002E25D4" w:rsidRDefault="00137032" w:rsidP="00137032">
                <w:pPr>
                  <w:pStyle w:val="TableParagraph"/>
                  <w:rPr>
                    <w:color w:val="00B050"/>
                    <w:sz w:val="12"/>
                  </w:rPr>
                </w:pPr>
                <w:r w:rsidRPr="002E25D4">
                  <w:rPr>
                    <w:color w:val="00B050"/>
                    <w:sz w:val="12"/>
                  </w:rPr>
                  <w:t>UC 1013, Making Connections</w:t>
                </w:r>
              </w:p>
            </w:tc>
            <w:tc>
              <w:tcPr>
                <w:tcW w:w="945" w:type="dxa"/>
              </w:tcPr>
              <w:p w14:paraId="214F4783" w14:textId="77777777" w:rsidR="00137032" w:rsidRPr="002E25D4" w:rsidRDefault="00137032" w:rsidP="00137032">
                <w:pPr>
                  <w:pStyle w:val="TableParagraph"/>
                  <w:ind w:left="19"/>
                  <w:jc w:val="center"/>
                  <w:rPr>
                    <w:b/>
                    <w:color w:val="00B050"/>
                    <w:sz w:val="12"/>
                  </w:rPr>
                </w:pPr>
                <w:r w:rsidRPr="002E25D4">
                  <w:rPr>
                    <w:b/>
                    <w:color w:val="00B050"/>
                    <w:sz w:val="12"/>
                  </w:rPr>
                  <w:t>3</w:t>
                </w:r>
              </w:p>
            </w:tc>
          </w:tr>
          <w:tr w:rsidR="00137032" w:rsidRPr="002E25D4" w14:paraId="697DD262" w14:textId="77777777" w:rsidTr="00137032">
            <w:trPr>
              <w:trHeight w:val="256"/>
            </w:trPr>
            <w:tc>
              <w:tcPr>
                <w:tcW w:w="5336" w:type="dxa"/>
                <w:shd w:val="clear" w:color="auto" w:fill="BCBEC0"/>
              </w:tcPr>
              <w:p w14:paraId="6A01DEC0" w14:textId="77777777" w:rsidR="00137032" w:rsidRPr="002E25D4" w:rsidRDefault="00137032" w:rsidP="00137032">
                <w:pPr>
                  <w:pStyle w:val="TableParagraph"/>
                  <w:rPr>
                    <w:b/>
                    <w:color w:val="00B050"/>
                    <w:sz w:val="16"/>
                  </w:rPr>
                </w:pPr>
                <w:r w:rsidRPr="002E25D4">
                  <w:rPr>
                    <w:b/>
                    <w:color w:val="00B050"/>
                    <w:sz w:val="16"/>
                  </w:rPr>
                  <w:t>General Education Requirements:</w:t>
                </w:r>
              </w:p>
            </w:tc>
            <w:tc>
              <w:tcPr>
                <w:tcW w:w="945" w:type="dxa"/>
                <w:shd w:val="clear" w:color="auto" w:fill="BCBEC0"/>
              </w:tcPr>
              <w:p w14:paraId="64CB620F"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62578C15" w14:textId="77777777" w:rsidTr="00137032">
            <w:trPr>
              <w:trHeight w:val="1235"/>
            </w:trPr>
            <w:tc>
              <w:tcPr>
                <w:tcW w:w="5336" w:type="dxa"/>
              </w:tcPr>
              <w:p w14:paraId="1AFCD9E3" w14:textId="77777777" w:rsidR="00137032" w:rsidRPr="002E25D4" w:rsidRDefault="00137032" w:rsidP="00137032">
                <w:pPr>
                  <w:pStyle w:val="TableParagraph"/>
                  <w:rPr>
                    <w:color w:val="00B050"/>
                    <w:sz w:val="12"/>
                  </w:rPr>
                </w:pPr>
                <w:r w:rsidRPr="002E25D4">
                  <w:rPr>
                    <w:color w:val="00B050"/>
                    <w:sz w:val="12"/>
                  </w:rPr>
                  <w:t>See General Education Curriculum for Baccalaureate degrees (p. 78)</w:t>
                </w:r>
              </w:p>
              <w:p w14:paraId="713F9C99" w14:textId="77777777" w:rsidR="00137032" w:rsidRPr="002E25D4" w:rsidRDefault="00137032" w:rsidP="00137032">
                <w:pPr>
                  <w:pStyle w:val="TableParagraph"/>
                  <w:rPr>
                    <w:color w:val="00B050"/>
                    <w:sz w:val="13"/>
                  </w:rPr>
                </w:pPr>
              </w:p>
              <w:p w14:paraId="30679032" w14:textId="77777777" w:rsidR="00137032" w:rsidRPr="002E25D4" w:rsidRDefault="00137032" w:rsidP="00137032">
                <w:pPr>
                  <w:pStyle w:val="TableParagraph"/>
                  <w:ind w:left="350"/>
                  <w:rPr>
                    <w:b/>
                    <w:color w:val="00B050"/>
                    <w:sz w:val="12"/>
                  </w:rPr>
                </w:pPr>
                <w:r w:rsidRPr="002E25D4">
                  <w:rPr>
                    <w:b/>
                    <w:color w:val="00B050"/>
                    <w:sz w:val="12"/>
                  </w:rPr>
                  <w:t>Students with this major must take the following:</w:t>
                </w:r>
              </w:p>
              <w:p w14:paraId="10139653" w14:textId="77777777" w:rsidR="00137032" w:rsidRPr="002E25D4" w:rsidRDefault="00137032" w:rsidP="00137032">
                <w:pPr>
                  <w:pStyle w:val="TableParagraph"/>
                  <w:spacing w:before="6"/>
                  <w:ind w:left="440"/>
                  <w:rPr>
                    <w:i/>
                    <w:color w:val="00B050"/>
                    <w:sz w:val="12"/>
                  </w:rPr>
                </w:pPr>
                <w:r w:rsidRPr="002E25D4">
                  <w:rPr>
                    <w:i/>
                    <w:color w:val="00B050"/>
                    <w:sz w:val="12"/>
                  </w:rPr>
                  <w:t>CMAC 1003, Mass Communications in Modern Society</w:t>
                </w:r>
              </w:p>
              <w:p w14:paraId="5A7A9E8E" w14:textId="77777777" w:rsidR="00137032" w:rsidRPr="002E25D4" w:rsidRDefault="00137032" w:rsidP="00137032">
                <w:pPr>
                  <w:pStyle w:val="TableParagraph"/>
                  <w:spacing w:before="6"/>
                  <w:ind w:left="440"/>
                  <w:rPr>
                    <w:i/>
                    <w:color w:val="00B050"/>
                    <w:sz w:val="12"/>
                  </w:rPr>
                </w:pPr>
                <w:r w:rsidRPr="002E25D4">
                  <w:rPr>
                    <w:i/>
                    <w:color w:val="00B050"/>
                    <w:sz w:val="12"/>
                  </w:rPr>
                  <w:t>PSY 2013, Introduction to Psychology</w:t>
                </w:r>
              </w:p>
              <w:p w14:paraId="2D219477" w14:textId="77777777" w:rsidR="00137032" w:rsidRPr="002E25D4" w:rsidRDefault="00137032" w:rsidP="00137032">
                <w:pPr>
                  <w:pStyle w:val="TableParagraph"/>
                  <w:spacing w:before="6"/>
                  <w:ind w:left="440"/>
                  <w:rPr>
                    <w:i/>
                    <w:color w:val="00B050"/>
                    <w:sz w:val="12"/>
                  </w:rPr>
                </w:pPr>
                <w:r w:rsidRPr="002E25D4">
                  <w:rPr>
                    <w:i/>
                    <w:color w:val="00B050"/>
                    <w:sz w:val="12"/>
                  </w:rPr>
                  <w:t>POSC 2103, Introduction to United States Government</w:t>
                </w:r>
              </w:p>
              <w:p w14:paraId="7C495BC3" w14:textId="77777777" w:rsidR="00137032" w:rsidRPr="002E25D4" w:rsidRDefault="00137032" w:rsidP="00137032">
                <w:pPr>
                  <w:pStyle w:val="TableParagraph"/>
                  <w:spacing w:before="1" w:line="249" w:lineRule="auto"/>
                  <w:ind w:left="440" w:right="2512"/>
                  <w:rPr>
                    <w:i/>
                    <w:color w:val="00B050"/>
                    <w:sz w:val="12"/>
                  </w:rPr>
                </w:pPr>
                <w:r w:rsidRPr="002E25D4">
                  <w:rPr>
                    <w:i/>
                    <w:color w:val="00B050"/>
                    <w:sz w:val="12"/>
                  </w:rPr>
                  <w:t>Six hours from the following: ART 2503,  Fine Arts-Visual, MUS 2503, Fine Arts- Music, THEA 2503, Fine Arts-Theatre</w:t>
                </w:r>
              </w:p>
            </w:tc>
            <w:tc>
              <w:tcPr>
                <w:tcW w:w="945" w:type="dxa"/>
              </w:tcPr>
              <w:p w14:paraId="2552536F" w14:textId="77777777" w:rsidR="00137032" w:rsidRPr="002E25D4" w:rsidRDefault="00137032" w:rsidP="00137032">
                <w:pPr>
                  <w:pStyle w:val="TableParagraph"/>
                  <w:ind w:left="175" w:right="156"/>
                  <w:jc w:val="center"/>
                  <w:rPr>
                    <w:b/>
                    <w:color w:val="00B050"/>
                    <w:sz w:val="12"/>
                  </w:rPr>
                </w:pPr>
                <w:r w:rsidRPr="002E25D4">
                  <w:rPr>
                    <w:b/>
                    <w:color w:val="00B050"/>
                    <w:sz w:val="12"/>
                  </w:rPr>
                  <w:t>35</w:t>
                </w:r>
              </w:p>
            </w:tc>
          </w:tr>
          <w:tr w:rsidR="00137032" w:rsidRPr="002E25D4" w14:paraId="1D434C57" w14:textId="77777777" w:rsidTr="00137032">
            <w:trPr>
              <w:trHeight w:val="429"/>
            </w:trPr>
            <w:tc>
              <w:tcPr>
                <w:tcW w:w="5336" w:type="dxa"/>
                <w:shd w:val="clear" w:color="auto" w:fill="BCBEC0"/>
              </w:tcPr>
              <w:p w14:paraId="53A5FBC3" w14:textId="77777777" w:rsidR="00137032" w:rsidRPr="002E25D4" w:rsidRDefault="00137032" w:rsidP="00137032">
                <w:pPr>
                  <w:pStyle w:val="TableParagraph"/>
                  <w:rPr>
                    <w:b/>
                    <w:color w:val="00B050"/>
                    <w:sz w:val="16"/>
                  </w:rPr>
                </w:pPr>
                <w:r w:rsidRPr="002E25D4">
                  <w:rPr>
                    <w:b/>
                    <w:color w:val="00B050"/>
                    <w:sz w:val="16"/>
                  </w:rPr>
                  <w:t>Major Requirements:</w:t>
                </w:r>
              </w:p>
              <w:p w14:paraId="21B84487" w14:textId="77777777" w:rsidR="00137032" w:rsidRPr="002E25D4" w:rsidRDefault="00137032" w:rsidP="00137032">
                <w:pPr>
                  <w:pStyle w:val="TableParagraph"/>
                  <w:spacing w:before="27"/>
                  <w:ind w:left="170"/>
                  <w:rPr>
                    <w:color w:val="00B050"/>
                    <w:sz w:val="12"/>
                  </w:rPr>
                </w:pPr>
                <w:r w:rsidRPr="002E25D4">
                  <w:rPr>
                    <w:color w:val="00B050"/>
                    <w:sz w:val="12"/>
                  </w:rPr>
                  <w:t>Grade of “C” or better required for all GRFX Requirements, including prerequisites.</w:t>
                </w:r>
              </w:p>
            </w:tc>
            <w:tc>
              <w:tcPr>
                <w:tcW w:w="945" w:type="dxa"/>
                <w:shd w:val="clear" w:color="auto" w:fill="BCBEC0"/>
              </w:tcPr>
              <w:p w14:paraId="3529BCF8"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E055A1" w:rsidRPr="002E25D4" w14:paraId="769E7988" w14:textId="77777777" w:rsidTr="00137032">
            <w:trPr>
              <w:trHeight w:val="227"/>
            </w:trPr>
            <w:tc>
              <w:tcPr>
                <w:tcW w:w="5336" w:type="dxa"/>
              </w:tcPr>
              <w:p w14:paraId="39D45BB4" w14:textId="7BF24702" w:rsidR="00E055A1" w:rsidRPr="002E25D4" w:rsidRDefault="00E055A1" w:rsidP="00E055A1">
                <w:pPr>
                  <w:pStyle w:val="TableParagraph"/>
                  <w:rPr>
                    <w:color w:val="00B050"/>
                    <w:sz w:val="12"/>
                  </w:rPr>
                </w:pPr>
                <w:r w:rsidRPr="0058386C">
                  <w:rPr>
                    <w:color w:val="00B050"/>
                    <w:sz w:val="12"/>
                  </w:rPr>
                  <w:t>CS 1114, Concepts of Programming</w:t>
                </w:r>
              </w:p>
            </w:tc>
            <w:tc>
              <w:tcPr>
                <w:tcW w:w="945" w:type="dxa"/>
              </w:tcPr>
              <w:p w14:paraId="22CEE7C7" w14:textId="0D909E37" w:rsidR="00E055A1" w:rsidRPr="002E25D4" w:rsidRDefault="00E055A1" w:rsidP="00E055A1">
                <w:pPr>
                  <w:pStyle w:val="TableParagraph"/>
                  <w:ind w:left="19"/>
                  <w:jc w:val="center"/>
                  <w:rPr>
                    <w:color w:val="00B050"/>
                    <w:sz w:val="12"/>
                  </w:rPr>
                </w:pPr>
                <w:r w:rsidRPr="0058386C">
                  <w:rPr>
                    <w:color w:val="00B050"/>
                    <w:sz w:val="12"/>
                  </w:rPr>
                  <w:t>4</w:t>
                </w:r>
              </w:p>
            </w:tc>
          </w:tr>
          <w:tr w:rsidR="00E055A1" w:rsidRPr="002E25D4" w14:paraId="1FA1DF0B" w14:textId="77777777" w:rsidTr="00137032">
            <w:trPr>
              <w:trHeight w:val="230"/>
            </w:trPr>
            <w:tc>
              <w:tcPr>
                <w:tcW w:w="5336" w:type="dxa"/>
              </w:tcPr>
              <w:p w14:paraId="38A9581C" w14:textId="58E329FF" w:rsidR="00E055A1" w:rsidRPr="002E25D4" w:rsidRDefault="00E055A1" w:rsidP="00E055A1">
                <w:pPr>
                  <w:pStyle w:val="TableParagraph"/>
                  <w:rPr>
                    <w:color w:val="00B050"/>
                    <w:sz w:val="12"/>
                  </w:rPr>
                </w:pPr>
                <w:r w:rsidRPr="0058386C">
                  <w:rPr>
                    <w:color w:val="00B050"/>
                    <w:sz w:val="12"/>
                  </w:rPr>
                  <w:t>ENG 3023, Creative Writing</w:t>
                </w:r>
              </w:p>
            </w:tc>
            <w:tc>
              <w:tcPr>
                <w:tcW w:w="945" w:type="dxa"/>
              </w:tcPr>
              <w:p w14:paraId="53A5EDD5" w14:textId="294CF5E1"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5661C4EC" w14:textId="77777777" w:rsidTr="00137032">
            <w:trPr>
              <w:trHeight w:val="227"/>
            </w:trPr>
            <w:tc>
              <w:tcPr>
                <w:tcW w:w="5336" w:type="dxa"/>
              </w:tcPr>
              <w:p w14:paraId="1FF67A98" w14:textId="6AD60C7C" w:rsidR="00E055A1" w:rsidRPr="002E25D4" w:rsidRDefault="00E055A1" w:rsidP="00E055A1">
                <w:pPr>
                  <w:pStyle w:val="TableParagraph"/>
                  <w:rPr>
                    <w:color w:val="00B050"/>
                    <w:sz w:val="12"/>
                  </w:rPr>
                </w:pPr>
                <w:r w:rsidRPr="0058386C">
                  <w:rPr>
                    <w:color w:val="00B050"/>
                    <w:sz w:val="12"/>
                  </w:rPr>
                  <w:t>GRFX 1113, Design Literacy</w:t>
                </w:r>
              </w:p>
            </w:tc>
            <w:tc>
              <w:tcPr>
                <w:tcW w:w="945" w:type="dxa"/>
              </w:tcPr>
              <w:p w14:paraId="4DC9EBA4" w14:textId="7D6BD1B0"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242B7D7E" w14:textId="77777777" w:rsidTr="00137032">
            <w:trPr>
              <w:trHeight w:val="227"/>
            </w:trPr>
            <w:tc>
              <w:tcPr>
                <w:tcW w:w="5336" w:type="dxa"/>
              </w:tcPr>
              <w:p w14:paraId="7FCC8379" w14:textId="51D9584E" w:rsidR="00E055A1" w:rsidRPr="002E25D4" w:rsidRDefault="00E055A1" w:rsidP="00E055A1">
                <w:pPr>
                  <w:pStyle w:val="TableParagraph"/>
                  <w:rPr>
                    <w:color w:val="00B050"/>
                    <w:sz w:val="12"/>
                  </w:rPr>
                </w:pPr>
                <w:r w:rsidRPr="0058386C">
                  <w:rPr>
                    <w:color w:val="00B050"/>
                    <w:sz w:val="12"/>
                  </w:rPr>
                  <w:t>GRFX 2783, Human Centered Design</w:t>
                </w:r>
              </w:p>
            </w:tc>
            <w:tc>
              <w:tcPr>
                <w:tcW w:w="945" w:type="dxa"/>
              </w:tcPr>
              <w:p w14:paraId="63DCAED1" w14:textId="7B0353E7"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783F2F73" w14:textId="77777777" w:rsidTr="00137032">
            <w:trPr>
              <w:trHeight w:val="227"/>
            </w:trPr>
            <w:tc>
              <w:tcPr>
                <w:tcW w:w="5336" w:type="dxa"/>
              </w:tcPr>
              <w:p w14:paraId="3379FE07" w14:textId="01848128" w:rsidR="00E055A1" w:rsidRPr="002E25D4" w:rsidRDefault="00E055A1" w:rsidP="00E055A1">
                <w:pPr>
                  <w:pStyle w:val="TableParagraph"/>
                  <w:rPr>
                    <w:color w:val="00B050"/>
                    <w:sz w:val="12"/>
                  </w:rPr>
                </w:pPr>
                <w:r w:rsidRPr="0058386C">
                  <w:rPr>
                    <w:color w:val="00B050"/>
                    <w:sz w:val="12"/>
                  </w:rPr>
                  <w:t>GRFX 4603, Graphic Design Internship</w:t>
                </w:r>
              </w:p>
            </w:tc>
            <w:tc>
              <w:tcPr>
                <w:tcW w:w="945" w:type="dxa"/>
              </w:tcPr>
              <w:p w14:paraId="6A130F4F" w14:textId="7A2B35AA"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52536D68" w14:textId="77777777" w:rsidTr="00137032">
            <w:trPr>
              <w:trHeight w:val="227"/>
            </w:trPr>
            <w:tc>
              <w:tcPr>
                <w:tcW w:w="5336" w:type="dxa"/>
              </w:tcPr>
              <w:p w14:paraId="2B0C423E" w14:textId="0A380C3D" w:rsidR="00E055A1" w:rsidRPr="002E25D4" w:rsidRDefault="00E055A1" w:rsidP="00E055A1">
                <w:pPr>
                  <w:pStyle w:val="TableParagraph"/>
                  <w:rPr>
                    <w:color w:val="00B050"/>
                    <w:sz w:val="12"/>
                  </w:rPr>
                </w:pPr>
                <w:r w:rsidRPr="0058386C">
                  <w:rPr>
                    <w:color w:val="00B050"/>
                    <w:sz w:val="12"/>
                  </w:rPr>
                  <w:t>GRFX 4773, Design Build</w:t>
                </w:r>
              </w:p>
            </w:tc>
            <w:tc>
              <w:tcPr>
                <w:tcW w:w="945" w:type="dxa"/>
              </w:tcPr>
              <w:p w14:paraId="10561AEB" w14:textId="0D348ADC"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1E13D0A7" w14:textId="77777777" w:rsidTr="00137032">
            <w:trPr>
              <w:trHeight w:val="227"/>
            </w:trPr>
            <w:tc>
              <w:tcPr>
                <w:tcW w:w="5336" w:type="dxa"/>
              </w:tcPr>
              <w:p w14:paraId="659905EC" w14:textId="634E1029" w:rsidR="00E055A1" w:rsidRPr="002E25D4" w:rsidRDefault="00E055A1" w:rsidP="00E055A1">
                <w:pPr>
                  <w:pStyle w:val="TableParagraph"/>
                  <w:rPr>
                    <w:color w:val="00B050"/>
                    <w:sz w:val="12"/>
                  </w:rPr>
                </w:pPr>
                <w:r w:rsidRPr="0058386C">
                  <w:rPr>
                    <w:color w:val="00B050"/>
                    <w:sz w:val="12"/>
                  </w:rPr>
                  <w:t>GRFX 4793, Digital Technology and Design Portfolio</w:t>
                </w:r>
              </w:p>
            </w:tc>
            <w:tc>
              <w:tcPr>
                <w:tcW w:w="945" w:type="dxa"/>
              </w:tcPr>
              <w:p w14:paraId="3A851217" w14:textId="4F70165A"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5B0E4BA5" w14:textId="77777777" w:rsidTr="00137032">
            <w:trPr>
              <w:trHeight w:val="227"/>
            </w:trPr>
            <w:tc>
              <w:tcPr>
                <w:tcW w:w="5336" w:type="dxa"/>
              </w:tcPr>
              <w:p w14:paraId="79385767" w14:textId="67F1E3B4" w:rsidR="00E055A1" w:rsidRPr="002E25D4" w:rsidRDefault="00E055A1" w:rsidP="00E055A1">
                <w:pPr>
                  <w:pStyle w:val="TableParagraph"/>
                  <w:rPr>
                    <w:color w:val="00B050"/>
                    <w:sz w:val="12"/>
                  </w:rPr>
                </w:pPr>
                <w:r w:rsidRPr="0058386C">
                  <w:rPr>
                    <w:color w:val="00B050"/>
                    <w:sz w:val="12"/>
                  </w:rPr>
                  <w:t>PSY 3613, Cultural Psychology</w:t>
                </w:r>
              </w:p>
            </w:tc>
            <w:tc>
              <w:tcPr>
                <w:tcW w:w="945" w:type="dxa"/>
              </w:tcPr>
              <w:p w14:paraId="017E083A" w14:textId="73E542A0"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4ACA241D" w14:textId="77777777" w:rsidTr="00137032">
            <w:trPr>
              <w:trHeight w:val="227"/>
            </w:trPr>
            <w:tc>
              <w:tcPr>
                <w:tcW w:w="5336" w:type="dxa"/>
              </w:tcPr>
              <w:p w14:paraId="4E78EA15" w14:textId="6FB8D65E" w:rsidR="00E055A1" w:rsidRPr="002E25D4" w:rsidRDefault="00E055A1" w:rsidP="00E055A1">
                <w:pPr>
                  <w:pStyle w:val="TableParagraph"/>
                  <w:rPr>
                    <w:b/>
                    <w:color w:val="00B050"/>
                    <w:sz w:val="12"/>
                  </w:rPr>
                </w:pPr>
                <w:r w:rsidRPr="0058386C">
                  <w:rPr>
                    <w:b/>
                    <w:color w:val="00B050"/>
                    <w:sz w:val="12"/>
                  </w:rPr>
                  <w:t>Sub-total</w:t>
                </w:r>
              </w:p>
            </w:tc>
            <w:tc>
              <w:tcPr>
                <w:tcW w:w="945" w:type="dxa"/>
              </w:tcPr>
              <w:p w14:paraId="0FB91793" w14:textId="4D17A346" w:rsidR="00E055A1" w:rsidRPr="002E25D4" w:rsidRDefault="00E055A1" w:rsidP="00E055A1">
                <w:pPr>
                  <w:pStyle w:val="TableParagraph"/>
                  <w:ind w:left="175" w:right="156"/>
                  <w:jc w:val="center"/>
                  <w:rPr>
                    <w:b/>
                    <w:color w:val="00B050"/>
                    <w:sz w:val="12"/>
                  </w:rPr>
                </w:pPr>
                <w:r w:rsidRPr="0058386C">
                  <w:rPr>
                    <w:b/>
                    <w:color w:val="00B050"/>
                    <w:sz w:val="12"/>
                  </w:rPr>
                  <w:t>25</w:t>
                </w:r>
              </w:p>
            </w:tc>
          </w:tr>
          <w:tr w:rsidR="00137032" w:rsidRPr="002E25D4" w14:paraId="344DF785" w14:textId="77777777" w:rsidTr="00137032">
            <w:trPr>
              <w:trHeight w:val="256"/>
            </w:trPr>
            <w:tc>
              <w:tcPr>
                <w:tcW w:w="5336" w:type="dxa"/>
                <w:shd w:val="clear" w:color="auto" w:fill="BCBEC0"/>
              </w:tcPr>
              <w:p w14:paraId="47D851D7" w14:textId="77777777" w:rsidR="00137032" w:rsidRPr="002E25D4" w:rsidRDefault="00137032" w:rsidP="00137032">
                <w:pPr>
                  <w:pStyle w:val="TableParagraph"/>
                  <w:rPr>
                    <w:b/>
                    <w:color w:val="00B050"/>
                    <w:sz w:val="16"/>
                  </w:rPr>
                </w:pPr>
                <w:r w:rsidRPr="002E25D4">
                  <w:rPr>
                    <w:b/>
                    <w:color w:val="00B050"/>
                    <w:sz w:val="16"/>
                  </w:rPr>
                  <w:t>Concentration (Social Media Management):</w:t>
                </w:r>
              </w:p>
            </w:tc>
            <w:tc>
              <w:tcPr>
                <w:tcW w:w="945" w:type="dxa"/>
                <w:shd w:val="clear" w:color="auto" w:fill="BCBEC0"/>
              </w:tcPr>
              <w:p w14:paraId="50C86EC2"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2EA19891" w14:textId="77777777" w:rsidTr="00137032">
            <w:trPr>
              <w:trHeight w:val="227"/>
            </w:trPr>
            <w:tc>
              <w:tcPr>
                <w:tcW w:w="5336" w:type="dxa"/>
              </w:tcPr>
              <w:p w14:paraId="2E1D8A80" w14:textId="77777777" w:rsidR="00137032" w:rsidRPr="002E25D4" w:rsidRDefault="00137032" w:rsidP="00137032">
                <w:pPr>
                  <w:pStyle w:val="TableParagraph"/>
                  <w:rPr>
                    <w:color w:val="00B050"/>
                    <w:sz w:val="12"/>
                  </w:rPr>
                </w:pPr>
                <w:r w:rsidRPr="002E25D4">
                  <w:rPr>
                    <w:color w:val="00B050"/>
                    <w:sz w:val="12"/>
                  </w:rPr>
                  <w:t>STCM 3133, Interactive Advertising</w:t>
                </w:r>
              </w:p>
            </w:tc>
            <w:tc>
              <w:tcPr>
                <w:tcW w:w="945" w:type="dxa"/>
              </w:tcPr>
              <w:p w14:paraId="3E571A88"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3F555DDE" w14:textId="77777777" w:rsidTr="00137032">
            <w:trPr>
              <w:trHeight w:val="227"/>
            </w:trPr>
            <w:tc>
              <w:tcPr>
                <w:tcW w:w="5336" w:type="dxa"/>
              </w:tcPr>
              <w:p w14:paraId="0866BF42" w14:textId="33BB6D6C" w:rsidR="00137032" w:rsidRPr="002E25D4" w:rsidRDefault="00927BE0" w:rsidP="00137032">
                <w:pPr>
                  <w:pStyle w:val="TableParagraph"/>
                  <w:rPr>
                    <w:color w:val="00B050"/>
                    <w:sz w:val="12"/>
                  </w:rPr>
                </w:pPr>
                <w:r w:rsidRPr="002E25D4">
                  <w:rPr>
                    <w:color w:val="00B050"/>
                    <w:sz w:val="12"/>
                  </w:rPr>
                  <w:t>STCM 4213, Social Media in Strategic Communications</w:t>
                </w:r>
              </w:p>
            </w:tc>
            <w:tc>
              <w:tcPr>
                <w:tcW w:w="945" w:type="dxa"/>
              </w:tcPr>
              <w:p w14:paraId="68C3EC83"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19BBF8C5" w14:textId="77777777" w:rsidTr="00137032">
            <w:trPr>
              <w:trHeight w:val="227"/>
            </w:trPr>
            <w:tc>
              <w:tcPr>
                <w:tcW w:w="5336" w:type="dxa"/>
              </w:tcPr>
              <w:p w14:paraId="48FEE64A" w14:textId="596FDE99" w:rsidR="00137032" w:rsidRPr="002E25D4" w:rsidRDefault="00927BE0" w:rsidP="00137032">
                <w:pPr>
                  <w:pStyle w:val="TableParagraph"/>
                  <w:rPr>
                    <w:color w:val="00B050"/>
                    <w:sz w:val="12"/>
                  </w:rPr>
                </w:pPr>
                <w:r w:rsidRPr="002E25D4">
                  <w:rPr>
                    <w:color w:val="00B050"/>
                    <w:sz w:val="12"/>
                  </w:rPr>
                  <w:t>STCM 4333, Social Media Measurement</w:t>
                </w:r>
              </w:p>
            </w:tc>
            <w:tc>
              <w:tcPr>
                <w:tcW w:w="945" w:type="dxa"/>
              </w:tcPr>
              <w:p w14:paraId="75D57A26"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1F304B1E" w14:textId="77777777" w:rsidTr="00137032">
            <w:trPr>
              <w:trHeight w:val="227"/>
            </w:trPr>
            <w:tc>
              <w:tcPr>
                <w:tcW w:w="5336" w:type="dxa"/>
              </w:tcPr>
              <w:p w14:paraId="5B4365DF" w14:textId="77777777" w:rsidR="00137032" w:rsidRPr="002E25D4" w:rsidRDefault="00137032" w:rsidP="00137032">
                <w:pPr>
                  <w:pStyle w:val="TableParagraph"/>
                  <w:rPr>
                    <w:color w:val="00B050"/>
                    <w:sz w:val="12"/>
                  </w:rPr>
                </w:pPr>
                <w:r w:rsidRPr="002E25D4">
                  <w:rPr>
                    <w:color w:val="00B050"/>
                    <w:sz w:val="12"/>
                  </w:rPr>
                  <w:t>STCM 4753, Strategic Communications Case Studies</w:t>
                </w:r>
              </w:p>
            </w:tc>
            <w:tc>
              <w:tcPr>
                <w:tcW w:w="945" w:type="dxa"/>
              </w:tcPr>
              <w:p w14:paraId="43A800B7"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49B8B82E" w14:textId="77777777" w:rsidTr="00137032">
            <w:trPr>
              <w:trHeight w:val="227"/>
            </w:trPr>
            <w:tc>
              <w:tcPr>
                <w:tcW w:w="5336" w:type="dxa"/>
              </w:tcPr>
              <w:p w14:paraId="1ABE8130" w14:textId="77777777" w:rsidR="00137032" w:rsidRPr="002E25D4" w:rsidRDefault="00137032" w:rsidP="00137032">
                <w:pPr>
                  <w:pStyle w:val="TableParagraph"/>
                  <w:rPr>
                    <w:b/>
                    <w:color w:val="00B050"/>
                    <w:sz w:val="12"/>
                  </w:rPr>
                </w:pPr>
                <w:r w:rsidRPr="002E25D4">
                  <w:rPr>
                    <w:b/>
                    <w:color w:val="00B050"/>
                    <w:sz w:val="12"/>
                  </w:rPr>
                  <w:t>Sub-total</w:t>
                </w:r>
              </w:p>
            </w:tc>
            <w:tc>
              <w:tcPr>
                <w:tcW w:w="945" w:type="dxa"/>
              </w:tcPr>
              <w:p w14:paraId="196EC643" w14:textId="77777777" w:rsidR="00137032" w:rsidRPr="002E25D4" w:rsidRDefault="00137032" w:rsidP="00137032">
                <w:pPr>
                  <w:pStyle w:val="TableParagraph"/>
                  <w:ind w:left="175" w:right="156"/>
                  <w:jc w:val="center"/>
                  <w:rPr>
                    <w:b/>
                    <w:color w:val="00B050"/>
                    <w:sz w:val="12"/>
                  </w:rPr>
                </w:pPr>
                <w:r w:rsidRPr="002E25D4">
                  <w:rPr>
                    <w:b/>
                    <w:color w:val="00B050"/>
                    <w:sz w:val="12"/>
                  </w:rPr>
                  <w:t>12</w:t>
                </w:r>
              </w:p>
            </w:tc>
          </w:tr>
          <w:tr w:rsidR="00137032" w:rsidRPr="002E25D4" w14:paraId="16769024" w14:textId="77777777" w:rsidTr="00137032">
            <w:trPr>
              <w:trHeight w:val="256"/>
            </w:trPr>
            <w:tc>
              <w:tcPr>
                <w:tcW w:w="5336" w:type="dxa"/>
                <w:shd w:val="clear" w:color="auto" w:fill="BCBEC0"/>
              </w:tcPr>
              <w:p w14:paraId="4E7E8D42" w14:textId="77777777" w:rsidR="00137032" w:rsidRPr="002E25D4" w:rsidRDefault="00137032" w:rsidP="00137032">
                <w:pPr>
                  <w:pStyle w:val="TableParagraph"/>
                  <w:rPr>
                    <w:b/>
                    <w:color w:val="00B050"/>
                    <w:sz w:val="16"/>
                  </w:rPr>
                </w:pPr>
                <w:r w:rsidRPr="002E25D4">
                  <w:rPr>
                    <w:b/>
                    <w:color w:val="00B050"/>
                    <w:sz w:val="16"/>
                  </w:rPr>
                  <w:t>Electives:</w:t>
                </w:r>
              </w:p>
            </w:tc>
            <w:tc>
              <w:tcPr>
                <w:tcW w:w="945" w:type="dxa"/>
                <w:shd w:val="clear" w:color="auto" w:fill="BCBEC0"/>
              </w:tcPr>
              <w:p w14:paraId="67FE00EE"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0E6A7925" w14:textId="77777777" w:rsidTr="00137032">
            <w:trPr>
              <w:trHeight w:val="227"/>
            </w:trPr>
            <w:tc>
              <w:tcPr>
                <w:tcW w:w="5336" w:type="dxa"/>
              </w:tcPr>
              <w:p w14:paraId="5D847B36" w14:textId="77777777" w:rsidR="00137032" w:rsidRPr="002E25D4" w:rsidRDefault="00137032" w:rsidP="00137032">
                <w:pPr>
                  <w:pStyle w:val="TableParagraph"/>
                  <w:rPr>
                    <w:color w:val="00B050"/>
                    <w:sz w:val="12"/>
                  </w:rPr>
                </w:pPr>
                <w:r w:rsidRPr="002E25D4">
                  <w:rPr>
                    <w:color w:val="00B050"/>
                    <w:sz w:val="12"/>
                  </w:rPr>
                  <w:t>Electives</w:t>
                </w:r>
              </w:p>
            </w:tc>
            <w:tc>
              <w:tcPr>
                <w:tcW w:w="945" w:type="dxa"/>
              </w:tcPr>
              <w:p w14:paraId="3E77A10E" w14:textId="77777777" w:rsidR="00137032" w:rsidRPr="002E25D4" w:rsidRDefault="00137032" w:rsidP="00137032">
                <w:pPr>
                  <w:pStyle w:val="TableParagraph"/>
                  <w:ind w:left="175" w:right="156"/>
                  <w:jc w:val="center"/>
                  <w:rPr>
                    <w:b/>
                    <w:color w:val="00B050"/>
                    <w:sz w:val="12"/>
                  </w:rPr>
                </w:pPr>
                <w:r w:rsidRPr="002E25D4">
                  <w:rPr>
                    <w:b/>
                    <w:color w:val="00B050"/>
                    <w:sz w:val="12"/>
                  </w:rPr>
                  <w:t>45</w:t>
                </w:r>
              </w:p>
            </w:tc>
          </w:tr>
          <w:tr w:rsidR="00137032" w:rsidRPr="002E25D4" w14:paraId="37B41C2C" w14:textId="77777777" w:rsidTr="00137032">
            <w:trPr>
              <w:trHeight w:val="256"/>
            </w:trPr>
            <w:tc>
              <w:tcPr>
                <w:tcW w:w="5336" w:type="dxa"/>
                <w:shd w:val="clear" w:color="auto" w:fill="BCBEC0"/>
              </w:tcPr>
              <w:p w14:paraId="25B638DD" w14:textId="77777777" w:rsidR="00137032" w:rsidRPr="002E25D4" w:rsidRDefault="00137032" w:rsidP="00137032">
                <w:pPr>
                  <w:pStyle w:val="TableParagraph"/>
                  <w:rPr>
                    <w:b/>
                    <w:color w:val="00B050"/>
                    <w:sz w:val="16"/>
                  </w:rPr>
                </w:pPr>
                <w:r w:rsidRPr="002E25D4">
                  <w:rPr>
                    <w:b/>
                    <w:color w:val="00B050"/>
                    <w:sz w:val="16"/>
                  </w:rPr>
                  <w:t>Total Required Hours:</w:t>
                </w:r>
              </w:p>
            </w:tc>
            <w:tc>
              <w:tcPr>
                <w:tcW w:w="945" w:type="dxa"/>
                <w:shd w:val="clear" w:color="auto" w:fill="BCBEC0"/>
              </w:tcPr>
              <w:p w14:paraId="5AB04782" w14:textId="77777777" w:rsidR="00137032" w:rsidRPr="002E25D4" w:rsidRDefault="00137032" w:rsidP="00137032">
                <w:pPr>
                  <w:pStyle w:val="TableParagraph"/>
                  <w:ind w:left="175" w:right="156"/>
                  <w:jc w:val="center"/>
                  <w:rPr>
                    <w:b/>
                    <w:color w:val="00B050"/>
                    <w:sz w:val="16"/>
                  </w:rPr>
                </w:pPr>
                <w:r w:rsidRPr="002E25D4">
                  <w:rPr>
                    <w:b/>
                    <w:color w:val="00B050"/>
                    <w:sz w:val="16"/>
                  </w:rPr>
                  <w:t>120</w:t>
                </w:r>
              </w:p>
            </w:tc>
          </w:tr>
        </w:tbl>
        <w:p w14:paraId="13A98493" w14:textId="77777777" w:rsidR="00137032" w:rsidRPr="002E25D4" w:rsidRDefault="00137032" w:rsidP="00137032">
          <w:pPr>
            <w:pStyle w:val="BodyText"/>
            <w:rPr>
              <w:color w:val="00B050"/>
              <w:sz w:val="18"/>
            </w:rPr>
          </w:pPr>
        </w:p>
        <w:p w14:paraId="694FC4E8" w14:textId="77777777" w:rsidR="00137032" w:rsidRDefault="00137032" w:rsidP="00137032">
          <w:pPr>
            <w:pStyle w:val="Title"/>
            <w:rPr>
              <w:color w:val="00B050"/>
              <w:w w:val="90"/>
            </w:rPr>
          </w:pPr>
          <w:r>
            <w:rPr>
              <w:rFonts w:asciiTheme="majorHAnsi" w:hAnsiTheme="majorHAnsi"/>
              <w:b w:val="0"/>
              <w:noProof/>
              <w:color w:val="000000" w:themeColor="text1"/>
              <w:sz w:val="28"/>
              <w:szCs w:val="20"/>
            </w:rPr>
            <w:lastRenderedPageBreak/>
            <w:drawing>
              <wp:inline distT="0" distB="0" distL="0" distR="0" wp14:anchorId="215E5010" wp14:editId="3A3248E9">
                <wp:extent cx="5268191" cy="68528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5"/>
                        <a:srcRect r="3977" b="16729"/>
                        <a:stretch/>
                      </pic:blipFill>
                      <pic:spPr bwMode="auto">
                        <a:xfrm>
                          <a:off x="0" y="0"/>
                          <a:ext cx="5268191" cy="6852805"/>
                        </a:xfrm>
                        <a:prstGeom prst="rect">
                          <a:avLst/>
                        </a:prstGeom>
                        <a:ln>
                          <a:noFill/>
                        </a:ln>
                        <a:extLst>
                          <a:ext uri="{53640926-AAD7-44D8-BBD7-CCE9431645EC}">
                            <a14:shadowObscured xmlns:a14="http://schemas.microsoft.com/office/drawing/2010/main"/>
                          </a:ext>
                        </a:extLst>
                      </pic:spPr>
                    </pic:pic>
                  </a:graphicData>
                </a:graphic>
              </wp:inline>
            </w:drawing>
          </w:r>
        </w:p>
        <w:p w14:paraId="3441D964" w14:textId="77777777" w:rsidR="00137032" w:rsidRDefault="00137032" w:rsidP="00137032">
          <w:pPr>
            <w:pStyle w:val="Title"/>
            <w:rPr>
              <w:color w:val="00B050"/>
              <w:w w:val="90"/>
            </w:rPr>
          </w:pPr>
        </w:p>
        <w:p w14:paraId="5D3D9463" w14:textId="77777777" w:rsidR="00137032" w:rsidRDefault="00137032" w:rsidP="00137032">
          <w:pPr>
            <w:pStyle w:val="Title"/>
            <w:rPr>
              <w:color w:val="00B050"/>
              <w:w w:val="90"/>
            </w:rPr>
          </w:pPr>
        </w:p>
        <w:p w14:paraId="1E72899C" w14:textId="77777777" w:rsidR="00137032" w:rsidRDefault="00137032" w:rsidP="00137032">
          <w:pPr>
            <w:pStyle w:val="Title"/>
            <w:rPr>
              <w:color w:val="00B050"/>
              <w:w w:val="90"/>
            </w:rPr>
          </w:pPr>
        </w:p>
        <w:p w14:paraId="2B15F1E0" w14:textId="5EBFD8C0" w:rsidR="00137032" w:rsidRDefault="00137032" w:rsidP="00137032">
          <w:pPr>
            <w:pStyle w:val="Title"/>
            <w:rPr>
              <w:color w:val="00B050"/>
              <w:w w:val="90"/>
            </w:rPr>
          </w:pPr>
        </w:p>
        <w:p w14:paraId="00EB37E3" w14:textId="08F06929" w:rsidR="00556161" w:rsidRDefault="00556161" w:rsidP="00137032">
          <w:pPr>
            <w:pStyle w:val="Title"/>
            <w:rPr>
              <w:color w:val="00B050"/>
              <w:w w:val="90"/>
            </w:rPr>
          </w:pPr>
        </w:p>
        <w:p w14:paraId="09FEFAD4" w14:textId="44DC695A" w:rsidR="00556161" w:rsidRDefault="00556161" w:rsidP="00137032">
          <w:pPr>
            <w:pStyle w:val="Title"/>
            <w:rPr>
              <w:color w:val="00B050"/>
              <w:w w:val="90"/>
            </w:rPr>
          </w:pPr>
        </w:p>
        <w:p w14:paraId="56C278FC" w14:textId="77777777" w:rsidR="00556161" w:rsidRDefault="00556161" w:rsidP="00137032">
          <w:pPr>
            <w:pStyle w:val="Title"/>
            <w:rPr>
              <w:color w:val="00B050"/>
              <w:w w:val="90"/>
            </w:rPr>
          </w:pPr>
        </w:p>
        <w:p w14:paraId="03ECEDCE" w14:textId="77777777" w:rsidR="00137032" w:rsidRPr="00956BDA" w:rsidRDefault="00137032" w:rsidP="00137032">
          <w:pPr>
            <w:pStyle w:val="Title"/>
            <w:rPr>
              <w:rFonts w:asciiTheme="minorHAnsi" w:hAnsiTheme="minorHAnsi"/>
              <w:i w:val="0"/>
              <w:color w:val="00B050"/>
              <w:sz w:val="32"/>
              <w:szCs w:val="32"/>
            </w:rPr>
          </w:pPr>
          <w:r w:rsidRPr="00956BDA">
            <w:rPr>
              <w:rFonts w:asciiTheme="minorHAnsi" w:hAnsiTheme="minorHAnsi"/>
              <w:i w:val="0"/>
              <w:color w:val="00B050"/>
              <w:w w:val="90"/>
              <w:sz w:val="32"/>
              <w:szCs w:val="32"/>
            </w:rPr>
            <w:lastRenderedPageBreak/>
            <w:t xml:space="preserve">Major in </w:t>
          </w:r>
          <w:r w:rsidRPr="00956BDA">
            <w:rPr>
              <w:rFonts w:asciiTheme="minorHAnsi" w:hAnsiTheme="minorHAnsi"/>
              <w:i w:val="0"/>
              <w:color w:val="00B050"/>
              <w:w w:val="90"/>
              <w:sz w:val="32"/>
              <w:szCs w:val="32"/>
              <w:highlight w:val="yellow"/>
            </w:rPr>
            <w:t>Digital Innovations</w:t>
          </w:r>
        </w:p>
        <w:p w14:paraId="336B99A1" w14:textId="6C1D7373" w:rsidR="00137032" w:rsidRPr="00956BDA" w:rsidRDefault="00137032" w:rsidP="00137032">
          <w:pPr>
            <w:spacing w:before="52" w:line="250" w:lineRule="auto"/>
            <w:ind w:left="1973" w:right="1944"/>
            <w:jc w:val="center"/>
            <w:rPr>
              <w:rFonts w:ascii="Arial" w:hAnsi="Arial" w:cs="Arial"/>
              <w:b/>
              <w:color w:val="00B050"/>
              <w:sz w:val="16"/>
            </w:rPr>
          </w:pPr>
          <w:r w:rsidRPr="00956BDA">
            <w:rPr>
              <w:rFonts w:ascii="Arial" w:hAnsi="Arial" w:cs="Arial"/>
              <w:b/>
              <w:color w:val="00B050"/>
              <w:sz w:val="16"/>
            </w:rPr>
            <w:t xml:space="preserve">Bachelor of Science </w:t>
          </w:r>
          <w:r w:rsidR="00956BDA">
            <w:rPr>
              <w:rFonts w:ascii="Arial" w:hAnsi="Arial" w:cs="Arial"/>
              <w:b/>
              <w:color w:val="00B050"/>
              <w:sz w:val="16"/>
            </w:rPr>
            <w:br/>
          </w:r>
          <w:r w:rsidRPr="00956BDA">
            <w:rPr>
              <w:rFonts w:ascii="Arial" w:hAnsi="Arial" w:cs="Arial"/>
              <w:b/>
              <w:color w:val="00B050"/>
              <w:sz w:val="16"/>
            </w:rPr>
            <w:t>Concentration in Web Design</w:t>
          </w:r>
        </w:p>
        <w:p w14:paraId="41F18C41" w14:textId="77777777" w:rsidR="00137032" w:rsidRPr="002E25D4" w:rsidRDefault="00137032" w:rsidP="00137032">
          <w:pPr>
            <w:pStyle w:val="BodyText"/>
            <w:spacing w:before="1"/>
            <w:ind w:left="113"/>
            <w:rPr>
              <w:color w:val="00B050"/>
            </w:rPr>
          </w:pPr>
          <w:r w:rsidRPr="002E25D4">
            <w:rPr>
              <w:color w:val="00B050"/>
            </w:rPr>
            <w:t>A complete 8-semester degree plan is available at</w:t>
          </w:r>
          <w:hyperlink r:id="rId16">
            <w:r w:rsidRPr="002E25D4">
              <w:rPr>
                <w:color w:val="00B050"/>
              </w:rPr>
              <w:t xml:space="preserve"> https://www.astate.edu/info/academics/degrees/</w:t>
            </w:r>
          </w:hyperlink>
        </w:p>
        <w:p w14:paraId="6A9E807D" w14:textId="77777777" w:rsidR="00137032" w:rsidRPr="002E25D4" w:rsidRDefault="00137032" w:rsidP="00137032">
          <w:pPr>
            <w:pStyle w:val="BodyText"/>
            <w:spacing w:before="9" w:after="1"/>
            <w:rPr>
              <w:color w:val="00B050"/>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37032" w:rsidRPr="002E25D4" w14:paraId="0BF2A027" w14:textId="77777777" w:rsidTr="00137032">
            <w:trPr>
              <w:trHeight w:val="256"/>
            </w:trPr>
            <w:tc>
              <w:tcPr>
                <w:tcW w:w="5336" w:type="dxa"/>
                <w:shd w:val="clear" w:color="auto" w:fill="BCBEC0"/>
              </w:tcPr>
              <w:p w14:paraId="5DB4244F" w14:textId="77777777" w:rsidR="00137032" w:rsidRPr="002E25D4" w:rsidRDefault="00137032" w:rsidP="00137032">
                <w:pPr>
                  <w:pStyle w:val="TableParagraph"/>
                  <w:rPr>
                    <w:b/>
                    <w:color w:val="00B050"/>
                    <w:sz w:val="16"/>
                  </w:rPr>
                </w:pPr>
                <w:r w:rsidRPr="002E25D4">
                  <w:rPr>
                    <w:b/>
                    <w:color w:val="00B050"/>
                    <w:sz w:val="16"/>
                  </w:rPr>
                  <w:t>University Requirements:</w:t>
                </w:r>
              </w:p>
            </w:tc>
            <w:tc>
              <w:tcPr>
                <w:tcW w:w="945" w:type="dxa"/>
                <w:shd w:val="clear" w:color="auto" w:fill="BCBEC0"/>
              </w:tcPr>
              <w:p w14:paraId="62E1CFED" w14:textId="77777777" w:rsidR="00137032" w:rsidRPr="002E25D4" w:rsidRDefault="00137032" w:rsidP="00137032">
                <w:pPr>
                  <w:pStyle w:val="TableParagraph"/>
                  <w:rPr>
                    <w:rFonts w:ascii="Times New Roman"/>
                    <w:color w:val="00B050"/>
                    <w:sz w:val="12"/>
                  </w:rPr>
                </w:pPr>
              </w:p>
            </w:tc>
          </w:tr>
          <w:tr w:rsidR="00137032" w:rsidRPr="002E25D4" w14:paraId="66792972" w14:textId="77777777" w:rsidTr="00137032">
            <w:trPr>
              <w:trHeight w:val="227"/>
            </w:trPr>
            <w:tc>
              <w:tcPr>
                <w:tcW w:w="5336" w:type="dxa"/>
              </w:tcPr>
              <w:p w14:paraId="75F69E9A" w14:textId="77777777" w:rsidR="00137032" w:rsidRPr="002E25D4" w:rsidRDefault="00137032" w:rsidP="00137032">
                <w:pPr>
                  <w:pStyle w:val="TableParagraph"/>
                  <w:rPr>
                    <w:color w:val="00B050"/>
                    <w:sz w:val="12"/>
                  </w:rPr>
                </w:pPr>
                <w:r w:rsidRPr="002E25D4">
                  <w:rPr>
                    <w:color w:val="00B050"/>
                    <w:sz w:val="12"/>
                  </w:rPr>
                  <w:t>See University General Requirements for Baccalaureate degrees (p. 42)</w:t>
                </w:r>
              </w:p>
            </w:tc>
            <w:tc>
              <w:tcPr>
                <w:tcW w:w="945" w:type="dxa"/>
              </w:tcPr>
              <w:p w14:paraId="112F811E" w14:textId="77777777" w:rsidR="00137032" w:rsidRPr="002E25D4" w:rsidRDefault="00137032" w:rsidP="00137032">
                <w:pPr>
                  <w:pStyle w:val="TableParagraph"/>
                  <w:rPr>
                    <w:rFonts w:ascii="Times New Roman"/>
                    <w:color w:val="00B050"/>
                    <w:sz w:val="12"/>
                  </w:rPr>
                </w:pPr>
              </w:p>
            </w:tc>
          </w:tr>
          <w:tr w:rsidR="00137032" w:rsidRPr="002E25D4" w14:paraId="126A8F0A" w14:textId="77777777" w:rsidTr="00137032">
            <w:trPr>
              <w:trHeight w:val="256"/>
            </w:trPr>
            <w:tc>
              <w:tcPr>
                <w:tcW w:w="5336" w:type="dxa"/>
                <w:shd w:val="clear" w:color="auto" w:fill="BCBEC0"/>
              </w:tcPr>
              <w:p w14:paraId="5137FA8A" w14:textId="77777777" w:rsidR="00137032" w:rsidRPr="002E25D4" w:rsidRDefault="00137032" w:rsidP="00137032">
                <w:pPr>
                  <w:pStyle w:val="TableParagraph"/>
                  <w:rPr>
                    <w:b/>
                    <w:color w:val="00B050"/>
                    <w:sz w:val="16"/>
                  </w:rPr>
                </w:pPr>
                <w:r w:rsidRPr="002E25D4">
                  <w:rPr>
                    <w:b/>
                    <w:color w:val="00B050"/>
                    <w:sz w:val="16"/>
                  </w:rPr>
                  <w:t>First Year Making Connections Course:</w:t>
                </w:r>
              </w:p>
            </w:tc>
            <w:tc>
              <w:tcPr>
                <w:tcW w:w="945" w:type="dxa"/>
                <w:shd w:val="clear" w:color="auto" w:fill="BCBEC0"/>
              </w:tcPr>
              <w:p w14:paraId="6B937133"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5738BE5F" w14:textId="77777777" w:rsidTr="00137032">
            <w:trPr>
              <w:trHeight w:val="227"/>
            </w:trPr>
            <w:tc>
              <w:tcPr>
                <w:tcW w:w="5336" w:type="dxa"/>
              </w:tcPr>
              <w:p w14:paraId="1CFE407C" w14:textId="77777777" w:rsidR="00137032" w:rsidRPr="002E25D4" w:rsidRDefault="00137032" w:rsidP="00137032">
                <w:pPr>
                  <w:pStyle w:val="TableParagraph"/>
                  <w:rPr>
                    <w:color w:val="00B050"/>
                    <w:sz w:val="12"/>
                  </w:rPr>
                </w:pPr>
                <w:r w:rsidRPr="002E25D4">
                  <w:rPr>
                    <w:color w:val="00B050"/>
                    <w:sz w:val="12"/>
                  </w:rPr>
                  <w:t>UC 1013, Making Connections</w:t>
                </w:r>
              </w:p>
            </w:tc>
            <w:tc>
              <w:tcPr>
                <w:tcW w:w="945" w:type="dxa"/>
              </w:tcPr>
              <w:p w14:paraId="60FCA452" w14:textId="77777777" w:rsidR="00137032" w:rsidRPr="002E25D4" w:rsidRDefault="00137032" w:rsidP="00137032">
                <w:pPr>
                  <w:pStyle w:val="TableParagraph"/>
                  <w:ind w:left="19"/>
                  <w:jc w:val="center"/>
                  <w:rPr>
                    <w:b/>
                    <w:color w:val="00B050"/>
                    <w:sz w:val="12"/>
                  </w:rPr>
                </w:pPr>
                <w:r w:rsidRPr="002E25D4">
                  <w:rPr>
                    <w:b/>
                    <w:color w:val="00B050"/>
                    <w:sz w:val="12"/>
                  </w:rPr>
                  <w:t>3</w:t>
                </w:r>
              </w:p>
            </w:tc>
          </w:tr>
          <w:tr w:rsidR="00137032" w:rsidRPr="002E25D4" w14:paraId="6845CBFE" w14:textId="77777777" w:rsidTr="00137032">
            <w:trPr>
              <w:trHeight w:val="256"/>
            </w:trPr>
            <w:tc>
              <w:tcPr>
                <w:tcW w:w="5336" w:type="dxa"/>
                <w:shd w:val="clear" w:color="auto" w:fill="BCBEC0"/>
              </w:tcPr>
              <w:p w14:paraId="36EC2186" w14:textId="77777777" w:rsidR="00137032" w:rsidRPr="002E25D4" w:rsidRDefault="00137032" w:rsidP="00137032">
                <w:pPr>
                  <w:pStyle w:val="TableParagraph"/>
                  <w:rPr>
                    <w:b/>
                    <w:color w:val="00B050"/>
                    <w:sz w:val="16"/>
                  </w:rPr>
                </w:pPr>
                <w:r w:rsidRPr="002E25D4">
                  <w:rPr>
                    <w:b/>
                    <w:color w:val="00B050"/>
                    <w:sz w:val="16"/>
                  </w:rPr>
                  <w:t>General Education Requirements:</w:t>
                </w:r>
              </w:p>
            </w:tc>
            <w:tc>
              <w:tcPr>
                <w:tcW w:w="945" w:type="dxa"/>
                <w:shd w:val="clear" w:color="auto" w:fill="BCBEC0"/>
              </w:tcPr>
              <w:p w14:paraId="1BCED172"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51888C74" w14:textId="77777777" w:rsidTr="00137032">
            <w:trPr>
              <w:trHeight w:val="1235"/>
            </w:trPr>
            <w:tc>
              <w:tcPr>
                <w:tcW w:w="5336" w:type="dxa"/>
              </w:tcPr>
              <w:p w14:paraId="58AFB759" w14:textId="77777777" w:rsidR="00137032" w:rsidRPr="002E25D4" w:rsidRDefault="00137032" w:rsidP="00137032">
                <w:pPr>
                  <w:pStyle w:val="TableParagraph"/>
                  <w:rPr>
                    <w:color w:val="00B050"/>
                    <w:sz w:val="12"/>
                  </w:rPr>
                </w:pPr>
                <w:r w:rsidRPr="002E25D4">
                  <w:rPr>
                    <w:color w:val="00B050"/>
                    <w:sz w:val="12"/>
                  </w:rPr>
                  <w:t>See General Education Curriculum for Baccalaureate degrees (p. 78)</w:t>
                </w:r>
              </w:p>
              <w:p w14:paraId="6819B6A2" w14:textId="77777777" w:rsidR="00137032" w:rsidRPr="002E25D4" w:rsidRDefault="00137032" w:rsidP="00137032">
                <w:pPr>
                  <w:pStyle w:val="TableParagraph"/>
                  <w:rPr>
                    <w:color w:val="00B050"/>
                    <w:sz w:val="13"/>
                  </w:rPr>
                </w:pPr>
              </w:p>
              <w:p w14:paraId="3D8054DF" w14:textId="77777777" w:rsidR="00137032" w:rsidRPr="002E25D4" w:rsidRDefault="00137032" w:rsidP="00137032">
                <w:pPr>
                  <w:pStyle w:val="TableParagraph"/>
                  <w:ind w:left="350"/>
                  <w:rPr>
                    <w:b/>
                    <w:color w:val="00B050"/>
                    <w:sz w:val="12"/>
                  </w:rPr>
                </w:pPr>
                <w:r w:rsidRPr="002E25D4">
                  <w:rPr>
                    <w:b/>
                    <w:color w:val="00B050"/>
                    <w:sz w:val="12"/>
                  </w:rPr>
                  <w:t>Students with this major must take the following:</w:t>
                </w:r>
              </w:p>
              <w:p w14:paraId="7F44B7B0" w14:textId="77777777" w:rsidR="00137032" w:rsidRPr="002E25D4" w:rsidRDefault="00137032" w:rsidP="00137032">
                <w:pPr>
                  <w:pStyle w:val="TableParagraph"/>
                  <w:spacing w:before="6"/>
                  <w:ind w:left="440"/>
                  <w:rPr>
                    <w:i/>
                    <w:color w:val="00B050"/>
                    <w:sz w:val="12"/>
                  </w:rPr>
                </w:pPr>
                <w:r w:rsidRPr="002E25D4">
                  <w:rPr>
                    <w:i/>
                    <w:color w:val="00B050"/>
                    <w:sz w:val="12"/>
                  </w:rPr>
                  <w:t>CMAC 1003, Mass Communications in Modern Society</w:t>
                </w:r>
              </w:p>
              <w:p w14:paraId="0A47E27D" w14:textId="77777777" w:rsidR="00137032" w:rsidRPr="002E25D4" w:rsidRDefault="00137032" w:rsidP="00137032">
                <w:pPr>
                  <w:pStyle w:val="TableParagraph"/>
                  <w:spacing w:before="6"/>
                  <w:ind w:left="440"/>
                  <w:rPr>
                    <w:i/>
                    <w:color w:val="00B050"/>
                    <w:sz w:val="12"/>
                  </w:rPr>
                </w:pPr>
                <w:r w:rsidRPr="002E25D4">
                  <w:rPr>
                    <w:i/>
                    <w:color w:val="00B050"/>
                    <w:sz w:val="12"/>
                  </w:rPr>
                  <w:t>PSY 2013, Introduction to Psychology</w:t>
                </w:r>
              </w:p>
              <w:p w14:paraId="02C87928" w14:textId="77777777" w:rsidR="00137032" w:rsidRPr="002E25D4" w:rsidRDefault="00137032" w:rsidP="00137032">
                <w:pPr>
                  <w:pStyle w:val="TableParagraph"/>
                  <w:spacing w:before="6"/>
                  <w:ind w:left="440"/>
                  <w:rPr>
                    <w:i/>
                    <w:color w:val="00B050"/>
                    <w:sz w:val="12"/>
                  </w:rPr>
                </w:pPr>
                <w:r w:rsidRPr="002E25D4">
                  <w:rPr>
                    <w:i/>
                    <w:color w:val="00B050"/>
                    <w:sz w:val="12"/>
                  </w:rPr>
                  <w:t>POSC 2103, Introduction to United States Government</w:t>
                </w:r>
              </w:p>
              <w:p w14:paraId="5FDC994B" w14:textId="77777777" w:rsidR="00137032" w:rsidRPr="002E25D4" w:rsidRDefault="00137032" w:rsidP="00137032">
                <w:pPr>
                  <w:pStyle w:val="TableParagraph"/>
                  <w:spacing w:before="1" w:line="249" w:lineRule="auto"/>
                  <w:ind w:left="440" w:right="2512"/>
                  <w:rPr>
                    <w:i/>
                    <w:color w:val="00B050"/>
                    <w:sz w:val="12"/>
                  </w:rPr>
                </w:pPr>
                <w:r w:rsidRPr="002E25D4">
                  <w:rPr>
                    <w:i/>
                    <w:color w:val="00B050"/>
                    <w:sz w:val="12"/>
                  </w:rPr>
                  <w:t>Six hours from the following: ART 2503,  Fine Arts-Visual, MUS 2503, Fine Arts- Music, THEA 2503, Fine Arts-Theatre</w:t>
                </w:r>
              </w:p>
            </w:tc>
            <w:tc>
              <w:tcPr>
                <w:tcW w:w="945" w:type="dxa"/>
              </w:tcPr>
              <w:p w14:paraId="2CF1C112" w14:textId="77777777" w:rsidR="00137032" w:rsidRPr="002E25D4" w:rsidRDefault="00137032" w:rsidP="00137032">
                <w:pPr>
                  <w:pStyle w:val="TableParagraph"/>
                  <w:ind w:left="175" w:right="156"/>
                  <w:jc w:val="center"/>
                  <w:rPr>
                    <w:b/>
                    <w:color w:val="00B050"/>
                    <w:sz w:val="12"/>
                  </w:rPr>
                </w:pPr>
                <w:r w:rsidRPr="002E25D4">
                  <w:rPr>
                    <w:b/>
                    <w:color w:val="00B050"/>
                    <w:sz w:val="12"/>
                  </w:rPr>
                  <w:t>35</w:t>
                </w:r>
              </w:p>
            </w:tc>
          </w:tr>
          <w:tr w:rsidR="00137032" w:rsidRPr="002E25D4" w14:paraId="232AC154" w14:textId="77777777" w:rsidTr="00137032">
            <w:trPr>
              <w:trHeight w:val="429"/>
            </w:trPr>
            <w:tc>
              <w:tcPr>
                <w:tcW w:w="5336" w:type="dxa"/>
                <w:shd w:val="clear" w:color="auto" w:fill="BCBEC0"/>
              </w:tcPr>
              <w:p w14:paraId="7E8131D4" w14:textId="77777777" w:rsidR="00137032" w:rsidRPr="002E25D4" w:rsidRDefault="00137032" w:rsidP="00137032">
                <w:pPr>
                  <w:pStyle w:val="TableParagraph"/>
                  <w:rPr>
                    <w:b/>
                    <w:color w:val="00B050"/>
                    <w:sz w:val="16"/>
                  </w:rPr>
                </w:pPr>
                <w:r w:rsidRPr="002E25D4">
                  <w:rPr>
                    <w:b/>
                    <w:color w:val="00B050"/>
                    <w:sz w:val="16"/>
                  </w:rPr>
                  <w:t>Major Requirements:</w:t>
                </w:r>
              </w:p>
              <w:p w14:paraId="3D617D3D" w14:textId="77777777" w:rsidR="00137032" w:rsidRPr="002E25D4" w:rsidRDefault="00137032" w:rsidP="00137032">
                <w:pPr>
                  <w:pStyle w:val="TableParagraph"/>
                  <w:spacing w:before="27"/>
                  <w:ind w:left="170"/>
                  <w:rPr>
                    <w:color w:val="00B050"/>
                    <w:sz w:val="12"/>
                  </w:rPr>
                </w:pPr>
                <w:r w:rsidRPr="002E25D4">
                  <w:rPr>
                    <w:color w:val="00B050"/>
                    <w:sz w:val="12"/>
                  </w:rPr>
                  <w:t>Grade of “C” or better required for all GRFX Requirements, including prerequisites.</w:t>
                </w:r>
              </w:p>
            </w:tc>
            <w:tc>
              <w:tcPr>
                <w:tcW w:w="945" w:type="dxa"/>
                <w:shd w:val="clear" w:color="auto" w:fill="BCBEC0"/>
              </w:tcPr>
              <w:p w14:paraId="600E644D"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E055A1" w:rsidRPr="002E25D4" w14:paraId="48E91C6A" w14:textId="77777777" w:rsidTr="00137032">
            <w:trPr>
              <w:trHeight w:val="227"/>
            </w:trPr>
            <w:tc>
              <w:tcPr>
                <w:tcW w:w="5336" w:type="dxa"/>
              </w:tcPr>
              <w:p w14:paraId="3A4787D0" w14:textId="53628D56" w:rsidR="00E055A1" w:rsidRPr="002E25D4" w:rsidRDefault="00E055A1" w:rsidP="00E055A1">
                <w:pPr>
                  <w:pStyle w:val="TableParagraph"/>
                  <w:rPr>
                    <w:color w:val="00B050"/>
                    <w:sz w:val="12"/>
                  </w:rPr>
                </w:pPr>
                <w:r w:rsidRPr="0058386C">
                  <w:rPr>
                    <w:color w:val="00B050"/>
                    <w:sz w:val="12"/>
                  </w:rPr>
                  <w:t>CS 1114, Concepts of Programming</w:t>
                </w:r>
              </w:p>
            </w:tc>
            <w:tc>
              <w:tcPr>
                <w:tcW w:w="945" w:type="dxa"/>
              </w:tcPr>
              <w:p w14:paraId="6531F74C" w14:textId="32EB958F" w:rsidR="00E055A1" w:rsidRPr="002E25D4" w:rsidRDefault="00E055A1" w:rsidP="00E055A1">
                <w:pPr>
                  <w:pStyle w:val="TableParagraph"/>
                  <w:ind w:left="19"/>
                  <w:jc w:val="center"/>
                  <w:rPr>
                    <w:color w:val="00B050"/>
                    <w:sz w:val="12"/>
                  </w:rPr>
                </w:pPr>
                <w:r w:rsidRPr="0058386C">
                  <w:rPr>
                    <w:color w:val="00B050"/>
                    <w:sz w:val="12"/>
                  </w:rPr>
                  <w:t>4</w:t>
                </w:r>
              </w:p>
            </w:tc>
          </w:tr>
          <w:tr w:rsidR="00E055A1" w:rsidRPr="002E25D4" w14:paraId="1EB34F2D" w14:textId="77777777" w:rsidTr="00137032">
            <w:trPr>
              <w:trHeight w:val="230"/>
            </w:trPr>
            <w:tc>
              <w:tcPr>
                <w:tcW w:w="5336" w:type="dxa"/>
              </w:tcPr>
              <w:p w14:paraId="31F3E760" w14:textId="214CD19B" w:rsidR="00E055A1" w:rsidRPr="002E25D4" w:rsidRDefault="00E055A1" w:rsidP="00E055A1">
                <w:pPr>
                  <w:pStyle w:val="TableParagraph"/>
                  <w:rPr>
                    <w:color w:val="00B050"/>
                    <w:sz w:val="12"/>
                  </w:rPr>
                </w:pPr>
                <w:r w:rsidRPr="0058386C">
                  <w:rPr>
                    <w:color w:val="00B050"/>
                    <w:sz w:val="12"/>
                  </w:rPr>
                  <w:t>ENG 3023, Creative Writing</w:t>
                </w:r>
              </w:p>
            </w:tc>
            <w:tc>
              <w:tcPr>
                <w:tcW w:w="945" w:type="dxa"/>
              </w:tcPr>
              <w:p w14:paraId="750011AF" w14:textId="1BB4ACA3"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1318059E" w14:textId="77777777" w:rsidTr="00137032">
            <w:trPr>
              <w:trHeight w:val="227"/>
            </w:trPr>
            <w:tc>
              <w:tcPr>
                <w:tcW w:w="5336" w:type="dxa"/>
              </w:tcPr>
              <w:p w14:paraId="5FF13AB3" w14:textId="72B97E48" w:rsidR="00E055A1" w:rsidRPr="002E25D4" w:rsidRDefault="00E055A1" w:rsidP="00E055A1">
                <w:pPr>
                  <w:pStyle w:val="TableParagraph"/>
                  <w:rPr>
                    <w:color w:val="00B050"/>
                    <w:sz w:val="12"/>
                  </w:rPr>
                </w:pPr>
                <w:r w:rsidRPr="0058386C">
                  <w:rPr>
                    <w:color w:val="00B050"/>
                    <w:sz w:val="12"/>
                  </w:rPr>
                  <w:t>GRFX 1113, Design Literacy</w:t>
                </w:r>
              </w:p>
            </w:tc>
            <w:tc>
              <w:tcPr>
                <w:tcW w:w="945" w:type="dxa"/>
              </w:tcPr>
              <w:p w14:paraId="4465DE90" w14:textId="7E2C1BCB"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75B45106" w14:textId="77777777" w:rsidTr="00137032">
            <w:trPr>
              <w:trHeight w:val="227"/>
            </w:trPr>
            <w:tc>
              <w:tcPr>
                <w:tcW w:w="5336" w:type="dxa"/>
              </w:tcPr>
              <w:p w14:paraId="1B9C46EE" w14:textId="2EE28B33" w:rsidR="00E055A1" w:rsidRPr="002E25D4" w:rsidRDefault="00E055A1" w:rsidP="00E055A1">
                <w:pPr>
                  <w:pStyle w:val="TableParagraph"/>
                  <w:rPr>
                    <w:color w:val="00B050"/>
                    <w:sz w:val="12"/>
                  </w:rPr>
                </w:pPr>
                <w:r w:rsidRPr="0058386C">
                  <w:rPr>
                    <w:color w:val="00B050"/>
                    <w:sz w:val="12"/>
                  </w:rPr>
                  <w:t>GRFX 2783, Human Centered Design</w:t>
                </w:r>
              </w:p>
            </w:tc>
            <w:tc>
              <w:tcPr>
                <w:tcW w:w="945" w:type="dxa"/>
              </w:tcPr>
              <w:p w14:paraId="5559EBB5" w14:textId="3F017060"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6018F1F5" w14:textId="77777777" w:rsidTr="00137032">
            <w:trPr>
              <w:trHeight w:val="227"/>
            </w:trPr>
            <w:tc>
              <w:tcPr>
                <w:tcW w:w="5336" w:type="dxa"/>
              </w:tcPr>
              <w:p w14:paraId="21953DF4" w14:textId="17EB2CF7" w:rsidR="00E055A1" w:rsidRPr="002E25D4" w:rsidRDefault="00E055A1" w:rsidP="00E055A1">
                <w:pPr>
                  <w:pStyle w:val="TableParagraph"/>
                  <w:rPr>
                    <w:color w:val="00B050"/>
                    <w:sz w:val="12"/>
                  </w:rPr>
                </w:pPr>
                <w:r w:rsidRPr="0058386C">
                  <w:rPr>
                    <w:color w:val="00B050"/>
                    <w:sz w:val="12"/>
                  </w:rPr>
                  <w:t>GRFX 4603, Graphic Design Internship</w:t>
                </w:r>
              </w:p>
            </w:tc>
            <w:tc>
              <w:tcPr>
                <w:tcW w:w="945" w:type="dxa"/>
              </w:tcPr>
              <w:p w14:paraId="75768D55" w14:textId="189DC7DC"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50D436DC" w14:textId="77777777" w:rsidTr="00137032">
            <w:trPr>
              <w:trHeight w:val="227"/>
            </w:trPr>
            <w:tc>
              <w:tcPr>
                <w:tcW w:w="5336" w:type="dxa"/>
              </w:tcPr>
              <w:p w14:paraId="38073C6A" w14:textId="0C6E26E2" w:rsidR="00E055A1" w:rsidRPr="002E25D4" w:rsidRDefault="00E055A1" w:rsidP="00E055A1">
                <w:pPr>
                  <w:pStyle w:val="TableParagraph"/>
                  <w:rPr>
                    <w:color w:val="00B050"/>
                    <w:sz w:val="12"/>
                  </w:rPr>
                </w:pPr>
                <w:r w:rsidRPr="0058386C">
                  <w:rPr>
                    <w:color w:val="00B050"/>
                    <w:sz w:val="12"/>
                  </w:rPr>
                  <w:t>GRFX 4773, Design Build</w:t>
                </w:r>
              </w:p>
            </w:tc>
            <w:tc>
              <w:tcPr>
                <w:tcW w:w="945" w:type="dxa"/>
              </w:tcPr>
              <w:p w14:paraId="08A58461" w14:textId="540EF793"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79A7D7DF" w14:textId="77777777" w:rsidTr="00137032">
            <w:trPr>
              <w:trHeight w:val="227"/>
            </w:trPr>
            <w:tc>
              <w:tcPr>
                <w:tcW w:w="5336" w:type="dxa"/>
              </w:tcPr>
              <w:p w14:paraId="7849638B" w14:textId="7914CA43" w:rsidR="00E055A1" w:rsidRPr="002E25D4" w:rsidRDefault="00E055A1" w:rsidP="00E055A1">
                <w:pPr>
                  <w:pStyle w:val="TableParagraph"/>
                  <w:rPr>
                    <w:color w:val="00B050"/>
                    <w:sz w:val="12"/>
                  </w:rPr>
                </w:pPr>
                <w:r w:rsidRPr="0058386C">
                  <w:rPr>
                    <w:color w:val="00B050"/>
                    <w:sz w:val="12"/>
                  </w:rPr>
                  <w:t>GRFX 4793, Digital Technology and Design Portfolio</w:t>
                </w:r>
              </w:p>
            </w:tc>
            <w:tc>
              <w:tcPr>
                <w:tcW w:w="945" w:type="dxa"/>
              </w:tcPr>
              <w:p w14:paraId="327CD298" w14:textId="7CC1B5A3"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0B2B16BB" w14:textId="77777777" w:rsidTr="00137032">
            <w:trPr>
              <w:trHeight w:val="227"/>
            </w:trPr>
            <w:tc>
              <w:tcPr>
                <w:tcW w:w="5336" w:type="dxa"/>
              </w:tcPr>
              <w:p w14:paraId="3711913B" w14:textId="093C5DCB" w:rsidR="00E055A1" w:rsidRPr="002E25D4" w:rsidRDefault="00E055A1" w:rsidP="00E055A1">
                <w:pPr>
                  <w:pStyle w:val="TableParagraph"/>
                  <w:rPr>
                    <w:color w:val="00B050"/>
                    <w:sz w:val="12"/>
                  </w:rPr>
                </w:pPr>
                <w:r w:rsidRPr="0058386C">
                  <w:rPr>
                    <w:color w:val="00B050"/>
                    <w:sz w:val="12"/>
                  </w:rPr>
                  <w:t>PSY 3613, Cultural Psychology</w:t>
                </w:r>
              </w:p>
            </w:tc>
            <w:tc>
              <w:tcPr>
                <w:tcW w:w="945" w:type="dxa"/>
              </w:tcPr>
              <w:p w14:paraId="37FD4ACB" w14:textId="16C62918" w:rsidR="00E055A1" w:rsidRPr="002E25D4" w:rsidRDefault="00E055A1" w:rsidP="00E055A1">
                <w:pPr>
                  <w:pStyle w:val="TableParagraph"/>
                  <w:ind w:left="19"/>
                  <w:jc w:val="center"/>
                  <w:rPr>
                    <w:color w:val="00B050"/>
                    <w:sz w:val="12"/>
                  </w:rPr>
                </w:pPr>
                <w:r w:rsidRPr="0058386C">
                  <w:rPr>
                    <w:color w:val="00B050"/>
                    <w:sz w:val="12"/>
                  </w:rPr>
                  <w:t>3</w:t>
                </w:r>
              </w:p>
            </w:tc>
          </w:tr>
          <w:tr w:rsidR="00E055A1" w:rsidRPr="002E25D4" w14:paraId="0781B3E9" w14:textId="77777777" w:rsidTr="00137032">
            <w:trPr>
              <w:trHeight w:val="227"/>
            </w:trPr>
            <w:tc>
              <w:tcPr>
                <w:tcW w:w="5336" w:type="dxa"/>
              </w:tcPr>
              <w:p w14:paraId="0F13B444" w14:textId="2200475F" w:rsidR="00E055A1" w:rsidRPr="002E25D4" w:rsidRDefault="00E055A1" w:rsidP="00E055A1">
                <w:pPr>
                  <w:pStyle w:val="TableParagraph"/>
                  <w:rPr>
                    <w:b/>
                    <w:color w:val="00B050"/>
                    <w:sz w:val="12"/>
                  </w:rPr>
                </w:pPr>
                <w:r w:rsidRPr="0058386C">
                  <w:rPr>
                    <w:b/>
                    <w:color w:val="00B050"/>
                    <w:sz w:val="12"/>
                  </w:rPr>
                  <w:t>Sub-total</w:t>
                </w:r>
              </w:p>
            </w:tc>
            <w:tc>
              <w:tcPr>
                <w:tcW w:w="945" w:type="dxa"/>
              </w:tcPr>
              <w:p w14:paraId="01F74E41" w14:textId="53FE433C" w:rsidR="00E055A1" w:rsidRPr="002E25D4" w:rsidRDefault="00E055A1" w:rsidP="00E055A1">
                <w:pPr>
                  <w:pStyle w:val="TableParagraph"/>
                  <w:ind w:left="175" w:right="156"/>
                  <w:jc w:val="center"/>
                  <w:rPr>
                    <w:b/>
                    <w:color w:val="00B050"/>
                    <w:sz w:val="12"/>
                  </w:rPr>
                </w:pPr>
                <w:r w:rsidRPr="0058386C">
                  <w:rPr>
                    <w:b/>
                    <w:color w:val="00B050"/>
                    <w:sz w:val="12"/>
                  </w:rPr>
                  <w:t>25</w:t>
                </w:r>
              </w:p>
            </w:tc>
          </w:tr>
          <w:tr w:rsidR="00137032" w:rsidRPr="002E25D4" w14:paraId="4256FF77" w14:textId="77777777" w:rsidTr="00137032">
            <w:trPr>
              <w:trHeight w:val="256"/>
            </w:trPr>
            <w:tc>
              <w:tcPr>
                <w:tcW w:w="5336" w:type="dxa"/>
                <w:shd w:val="clear" w:color="auto" w:fill="BCBEC0"/>
              </w:tcPr>
              <w:p w14:paraId="15DFB024" w14:textId="77777777" w:rsidR="00137032" w:rsidRPr="002E25D4" w:rsidRDefault="00137032" w:rsidP="00137032">
                <w:pPr>
                  <w:pStyle w:val="TableParagraph"/>
                  <w:rPr>
                    <w:b/>
                    <w:color w:val="00B050"/>
                    <w:sz w:val="16"/>
                  </w:rPr>
                </w:pPr>
                <w:r w:rsidRPr="002E25D4">
                  <w:rPr>
                    <w:b/>
                    <w:color w:val="00B050"/>
                    <w:sz w:val="16"/>
                  </w:rPr>
                  <w:t>Concentration (Web Design):</w:t>
                </w:r>
              </w:p>
            </w:tc>
            <w:tc>
              <w:tcPr>
                <w:tcW w:w="945" w:type="dxa"/>
                <w:shd w:val="clear" w:color="auto" w:fill="BCBEC0"/>
              </w:tcPr>
              <w:p w14:paraId="41750BEB"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3EBC998C" w14:textId="77777777" w:rsidTr="00137032">
            <w:trPr>
              <w:trHeight w:val="227"/>
            </w:trPr>
            <w:tc>
              <w:tcPr>
                <w:tcW w:w="5336" w:type="dxa"/>
              </w:tcPr>
              <w:p w14:paraId="779C15B5" w14:textId="77777777" w:rsidR="00137032" w:rsidRPr="002E25D4" w:rsidRDefault="00137032" w:rsidP="00137032">
                <w:pPr>
                  <w:pStyle w:val="TableParagraph"/>
                  <w:rPr>
                    <w:color w:val="00B050"/>
                    <w:sz w:val="12"/>
                  </w:rPr>
                </w:pPr>
                <w:r w:rsidRPr="002E25D4">
                  <w:rPr>
                    <w:color w:val="00B050"/>
                    <w:sz w:val="12"/>
                  </w:rPr>
                  <w:t>GRFX 2703, Interaction Design</w:t>
                </w:r>
              </w:p>
            </w:tc>
            <w:tc>
              <w:tcPr>
                <w:tcW w:w="945" w:type="dxa"/>
              </w:tcPr>
              <w:p w14:paraId="39F9C9B9"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0A7FD7E5" w14:textId="77777777" w:rsidTr="00137032">
            <w:trPr>
              <w:trHeight w:val="227"/>
            </w:trPr>
            <w:tc>
              <w:tcPr>
                <w:tcW w:w="5336" w:type="dxa"/>
              </w:tcPr>
              <w:p w14:paraId="645B5371" w14:textId="77777777" w:rsidR="00137032" w:rsidRPr="002E25D4" w:rsidRDefault="00137032" w:rsidP="00137032">
                <w:pPr>
                  <w:pStyle w:val="TableParagraph"/>
                  <w:rPr>
                    <w:color w:val="00B050"/>
                    <w:sz w:val="12"/>
                  </w:rPr>
                </w:pPr>
                <w:r w:rsidRPr="002E25D4">
                  <w:rPr>
                    <w:color w:val="00B050"/>
                    <w:sz w:val="12"/>
                  </w:rPr>
                  <w:t>GRFX 3703, Front End Web Development</w:t>
                </w:r>
              </w:p>
            </w:tc>
            <w:tc>
              <w:tcPr>
                <w:tcW w:w="945" w:type="dxa"/>
              </w:tcPr>
              <w:p w14:paraId="1E9D101D"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137032" w:rsidRPr="002E25D4" w14:paraId="33A2A482" w14:textId="77777777" w:rsidTr="00137032">
            <w:trPr>
              <w:trHeight w:val="227"/>
            </w:trPr>
            <w:tc>
              <w:tcPr>
                <w:tcW w:w="5336" w:type="dxa"/>
              </w:tcPr>
              <w:p w14:paraId="658A17DF" w14:textId="77777777" w:rsidR="00137032" w:rsidRPr="002E25D4" w:rsidRDefault="00137032" w:rsidP="00137032">
                <w:pPr>
                  <w:pStyle w:val="TableParagraph"/>
                  <w:rPr>
                    <w:color w:val="00B050"/>
                    <w:sz w:val="12"/>
                  </w:rPr>
                </w:pPr>
                <w:r w:rsidRPr="002E25D4">
                  <w:rPr>
                    <w:color w:val="00B050"/>
                    <w:sz w:val="12"/>
                  </w:rPr>
                  <w:t>GRFX 4703, Advanced Digital Studio</w:t>
                </w:r>
              </w:p>
            </w:tc>
            <w:tc>
              <w:tcPr>
                <w:tcW w:w="945" w:type="dxa"/>
              </w:tcPr>
              <w:p w14:paraId="7DC2C23D" w14:textId="77777777" w:rsidR="00137032" w:rsidRPr="002E25D4" w:rsidRDefault="00137032" w:rsidP="00137032">
                <w:pPr>
                  <w:pStyle w:val="TableParagraph"/>
                  <w:ind w:left="19"/>
                  <w:jc w:val="center"/>
                  <w:rPr>
                    <w:color w:val="00B050"/>
                    <w:sz w:val="12"/>
                  </w:rPr>
                </w:pPr>
                <w:r w:rsidRPr="002E25D4">
                  <w:rPr>
                    <w:color w:val="00B050"/>
                    <w:sz w:val="12"/>
                  </w:rPr>
                  <w:t>3</w:t>
                </w:r>
              </w:p>
            </w:tc>
          </w:tr>
          <w:tr w:rsidR="00C67F39" w:rsidRPr="002E25D4" w14:paraId="2E8D20E8" w14:textId="77777777" w:rsidTr="00137032">
            <w:trPr>
              <w:trHeight w:val="227"/>
            </w:trPr>
            <w:tc>
              <w:tcPr>
                <w:tcW w:w="5336" w:type="dxa"/>
              </w:tcPr>
              <w:p w14:paraId="7722FCF2" w14:textId="5502A53A" w:rsidR="00C67F39" w:rsidRPr="002E25D4" w:rsidRDefault="00C67F39" w:rsidP="00137032">
                <w:pPr>
                  <w:pStyle w:val="TableParagraph"/>
                  <w:rPr>
                    <w:color w:val="00B050"/>
                    <w:sz w:val="12"/>
                  </w:rPr>
                </w:pPr>
                <w:r w:rsidRPr="00C67F39">
                  <w:rPr>
                    <w:color w:val="00B050"/>
                    <w:sz w:val="12"/>
                  </w:rPr>
                  <w:t>MDIA 3373</w:t>
                </w:r>
                <w:r>
                  <w:rPr>
                    <w:color w:val="00B050"/>
                    <w:sz w:val="12"/>
                  </w:rPr>
                  <w:t>,</w:t>
                </w:r>
                <w:r w:rsidRPr="00C67F39">
                  <w:rPr>
                    <w:color w:val="00B050"/>
                    <w:sz w:val="12"/>
                  </w:rPr>
                  <w:t xml:space="preserve"> Introduction to Interne</w:t>
                </w:r>
                <w:r>
                  <w:rPr>
                    <w:color w:val="00B050"/>
                    <w:sz w:val="12"/>
                  </w:rPr>
                  <w:t xml:space="preserve">t Communications OR DIGI 2003, </w:t>
                </w:r>
                <w:r w:rsidRPr="00C67F39">
                  <w:rPr>
                    <w:color w:val="00B050"/>
                    <w:sz w:val="12"/>
                  </w:rPr>
                  <w:t>Introduction to Coding with Swift</w:t>
                </w:r>
              </w:p>
            </w:tc>
            <w:tc>
              <w:tcPr>
                <w:tcW w:w="945" w:type="dxa"/>
              </w:tcPr>
              <w:p w14:paraId="144ECFF8" w14:textId="7696421C" w:rsidR="00C67F39" w:rsidRPr="002E25D4" w:rsidRDefault="00C67F39" w:rsidP="00137032">
                <w:pPr>
                  <w:pStyle w:val="TableParagraph"/>
                  <w:ind w:left="19"/>
                  <w:jc w:val="center"/>
                  <w:rPr>
                    <w:color w:val="00B050"/>
                    <w:sz w:val="12"/>
                  </w:rPr>
                </w:pPr>
                <w:r>
                  <w:rPr>
                    <w:color w:val="00B050"/>
                    <w:sz w:val="12"/>
                  </w:rPr>
                  <w:t>3</w:t>
                </w:r>
              </w:p>
            </w:tc>
          </w:tr>
          <w:tr w:rsidR="00137032" w:rsidRPr="002E25D4" w14:paraId="437215EF" w14:textId="77777777" w:rsidTr="00137032">
            <w:trPr>
              <w:trHeight w:val="227"/>
            </w:trPr>
            <w:tc>
              <w:tcPr>
                <w:tcW w:w="5336" w:type="dxa"/>
              </w:tcPr>
              <w:p w14:paraId="018DDCEE" w14:textId="77777777" w:rsidR="00137032" w:rsidRPr="002E25D4" w:rsidRDefault="00137032" w:rsidP="00137032">
                <w:pPr>
                  <w:pStyle w:val="TableParagraph"/>
                  <w:rPr>
                    <w:b/>
                    <w:color w:val="00B050"/>
                    <w:sz w:val="12"/>
                  </w:rPr>
                </w:pPr>
                <w:r w:rsidRPr="002E25D4">
                  <w:rPr>
                    <w:b/>
                    <w:color w:val="00B050"/>
                    <w:sz w:val="12"/>
                  </w:rPr>
                  <w:t>Sub-total</w:t>
                </w:r>
              </w:p>
            </w:tc>
            <w:tc>
              <w:tcPr>
                <w:tcW w:w="945" w:type="dxa"/>
              </w:tcPr>
              <w:p w14:paraId="3A6157CD" w14:textId="5E215AD4" w:rsidR="00137032" w:rsidRPr="002E25D4" w:rsidRDefault="00137032" w:rsidP="00C67F39">
                <w:pPr>
                  <w:pStyle w:val="TableParagraph"/>
                  <w:ind w:left="175" w:right="156"/>
                  <w:jc w:val="center"/>
                  <w:rPr>
                    <w:b/>
                    <w:color w:val="00B050"/>
                    <w:sz w:val="12"/>
                  </w:rPr>
                </w:pPr>
                <w:r w:rsidRPr="002E25D4">
                  <w:rPr>
                    <w:b/>
                    <w:color w:val="00B050"/>
                    <w:sz w:val="12"/>
                  </w:rPr>
                  <w:t>1</w:t>
                </w:r>
                <w:r w:rsidR="00C67F39">
                  <w:rPr>
                    <w:b/>
                    <w:color w:val="00B050"/>
                    <w:sz w:val="12"/>
                  </w:rPr>
                  <w:t>2</w:t>
                </w:r>
              </w:p>
            </w:tc>
          </w:tr>
          <w:tr w:rsidR="00137032" w:rsidRPr="002E25D4" w14:paraId="56D2282B" w14:textId="77777777" w:rsidTr="00137032">
            <w:trPr>
              <w:trHeight w:val="256"/>
            </w:trPr>
            <w:tc>
              <w:tcPr>
                <w:tcW w:w="5336" w:type="dxa"/>
                <w:shd w:val="clear" w:color="auto" w:fill="BCBEC0"/>
              </w:tcPr>
              <w:p w14:paraId="0AC05B8D" w14:textId="77777777" w:rsidR="00137032" w:rsidRPr="002E25D4" w:rsidRDefault="00137032" w:rsidP="00137032">
                <w:pPr>
                  <w:pStyle w:val="TableParagraph"/>
                  <w:rPr>
                    <w:b/>
                    <w:color w:val="00B050"/>
                    <w:sz w:val="16"/>
                  </w:rPr>
                </w:pPr>
                <w:r w:rsidRPr="002E25D4">
                  <w:rPr>
                    <w:b/>
                    <w:color w:val="00B050"/>
                    <w:sz w:val="16"/>
                  </w:rPr>
                  <w:t>Electives:</w:t>
                </w:r>
              </w:p>
            </w:tc>
            <w:tc>
              <w:tcPr>
                <w:tcW w:w="945" w:type="dxa"/>
                <w:shd w:val="clear" w:color="auto" w:fill="BCBEC0"/>
              </w:tcPr>
              <w:p w14:paraId="1084EF04" w14:textId="77777777" w:rsidR="00137032" w:rsidRPr="002E25D4" w:rsidRDefault="00137032" w:rsidP="00137032">
                <w:pPr>
                  <w:pStyle w:val="TableParagraph"/>
                  <w:ind w:left="175" w:right="156"/>
                  <w:jc w:val="center"/>
                  <w:rPr>
                    <w:b/>
                    <w:color w:val="00B050"/>
                    <w:sz w:val="12"/>
                  </w:rPr>
                </w:pPr>
                <w:r w:rsidRPr="002E25D4">
                  <w:rPr>
                    <w:b/>
                    <w:color w:val="00B050"/>
                    <w:sz w:val="12"/>
                  </w:rPr>
                  <w:t>Sem. Hrs.</w:t>
                </w:r>
              </w:p>
            </w:tc>
          </w:tr>
          <w:tr w:rsidR="00137032" w:rsidRPr="002E25D4" w14:paraId="152E418E" w14:textId="77777777" w:rsidTr="00137032">
            <w:trPr>
              <w:trHeight w:val="227"/>
            </w:trPr>
            <w:tc>
              <w:tcPr>
                <w:tcW w:w="5336" w:type="dxa"/>
              </w:tcPr>
              <w:p w14:paraId="575BF0E8" w14:textId="77777777" w:rsidR="00137032" w:rsidRPr="002E25D4" w:rsidRDefault="00137032" w:rsidP="00137032">
                <w:pPr>
                  <w:pStyle w:val="TableParagraph"/>
                  <w:rPr>
                    <w:color w:val="00B050"/>
                    <w:sz w:val="12"/>
                  </w:rPr>
                </w:pPr>
                <w:r w:rsidRPr="002E25D4">
                  <w:rPr>
                    <w:color w:val="00B050"/>
                    <w:sz w:val="12"/>
                  </w:rPr>
                  <w:t>Electives</w:t>
                </w:r>
              </w:p>
            </w:tc>
            <w:tc>
              <w:tcPr>
                <w:tcW w:w="945" w:type="dxa"/>
              </w:tcPr>
              <w:p w14:paraId="7D35D4B6" w14:textId="1E88609D" w:rsidR="00137032" w:rsidRPr="002E25D4" w:rsidRDefault="00137032" w:rsidP="00C67F39">
                <w:pPr>
                  <w:pStyle w:val="TableParagraph"/>
                  <w:ind w:left="175" w:right="156"/>
                  <w:jc w:val="center"/>
                  <w:rPr>
                    <w:b/>
                    <w:color w:val="00B050"/>
                    <w:sz w:val="12"/>
                  </w:rPr>
                </w:pPr>
                <w:r w:rsidRPr="002E25D4">
                  <w:rPr>
                    <w:b/>
                    <w:color w:val="00B050"/>
                    <w:sz w:val="12"/>
                  </w:rPr>
                  <w:t>4</w:t>
                </w:r>
                <w:r w:rsidR="00C67F39">
                  <w:rPr>
                    <w:b/>
                    <w:color w:val="00B050"/>
                    <w:sz w:val="12"/>
                  </w:rPr>
                  <w:t>5</w:t>
                </w:r>
              </w:p>
            </w:tc>
          </w:tr>
          <w:tr w:rsidR="00137032" w:rsidRPr="002E25D4" w14:paraId="5E66EB42" w14:textId="77777777" w:rsidTr="00137032">
            <w:trPr>
              <w:trHeight w:val="256"/>
            </w:trPr>
            <w:tc>
              <w:tcPr>
                <w:tcW w:w="5336" w:type="dxa"/>
                <w:shd w:val="clear" w:color="auto" w:fill="BCBEC0"/>
              </w:tcPr>
              <w:p w14:paraId="2A95ACBE" w14:textId="77777777" w:rsidR="00137032" w:rsidRPr="002E25D4" w:rsidRDefault="00137032" w:rsidP="00137032">
                <w:pPr>
                  <w:pStyle w:val="TableParagraph"/>
                  <w:rPr>
                    <w:b/>
                    <w:color w:val="00B050"/>
                    <w:sz w:val="16"/>
                  </w:rPr>
                </w:pPr>
                <w:r w:rsidRPr="002E25D4">
                  <w:rPr>
                    <w:b/>
                    <w:color w:val="00B050"/>
                    <w:sz w:val="16"/>
                  </w:rPr>
                  <w:t>Total Required Hours:</w:t>
                </w:r>
              </w:p>
            </w:tc>
            <w:tc>
              <w:tcPr>
                <w:tcW w:w="945" w:type="dxa"/>
                <w:shd w:val="clear" w:color="auto" w:fill="BCBEC0"/>
              </w:tcPr>
              <w:p w14:paraId="4B10CBCA" w14:textId="77777777" w:rsidR="00137032" w:rsidRPr="002E25D4" w:rsidRDefault="00137032" w:rsidP="00137032">
                <w:pPr>
                  <w:pStyle w:val="TableParagraph"/>
                  <w:ind w:left="175" w:right="156"/>
                  <w:jc w:val="center"/>
                  <w:rPr>
                    <w:b/>
                    <w:color w:val="00B050"/>
                    <w:sz w:val="16"/>
                  </w:rPr>
                </w:pPr>
                <w:r w:rsidRPr="002E25D4">
                  <w:rPr>
                    <w:b/>
                    <w:color w:val="00B050"/>
                    <w:sz w:val="16"/>
                  </w:rPr>
                  <w:t>120</w:t>
                </w:r>
              </w:p>
            </w:tc>
          </w:tr>
        </w:tbl>
        <w:p w14:paraId="2D5C2BE1" w14:textId="77777777" w:rsidR="00137032" w:rsidRPr="002E25D4" w:rsidRDefault="00137032" w:rsidP="00137032">
          <w:pPr>
            <w:pStyle w:val="BodyText"/>
            <w:rPr>
              <w:color w:val="00B050"/>
              <w:sz w:val="18"/>
            </w:rPr>
          </w:pPr>
        </w:p>
        <w:p w14:paraId="440C159A" w14:textId="77777777" w:rsidR="00137032" w:rsidRPr="002E25D4" w:rsidRDefault="00137032" w:rsidP="00137032">
          <w:pPr>
            <w:pStyle w:val="BodyText"/>
            <w:rPr>
              <w:color w:val="00B050"/>
              <w:sz w:val="18"/>
            </w:rPr>
          </w:pPr>
        </w:p>
        <w:p w14:paraId="1EA59DFF" w14:textId="77777777" w:rsidR="00137032" w:rsidRDefault="00137032" w:rsidP="00137032">
          <w:pPr>
            <w:pStyle w:val="BodyText"/>
            <w:rPr>
              <w:sz w:val="18"/>
            </w:rPr>
          </w:pPr>
        </w:p>
        <w:p w14:paraId="52AB0C70" w14:textId="77777777" w:rsidR="00137032" w:rsidRDefault="00137032" w:rsidP="00137032">
          <w:pPr>
            <w:pStyle w:val="BodyText"/>
            <w:rPr>
              <w:sz w:val="18"/>
            </w:rPr>
          </w:pPr>
        </w:p>
        <w:p w14:paraId="07090580" w14:textId="77777777" w:rsidR="00137032" w:rsidRPr="007A7E0A" w:rsidRDefault="00137032" w:rsidP="00137032">
          <w:pPr>
            <w:tabs>
              <w:tab w:val="left" w:pos="360"/>
              <w:tab w:val="left" w:pos="720"/>
            </w:tabs>
            <w:spacing w:after="0" w:line="240" w:lineRule="auto"/>
            <w:ind w:left="720"/>
            <w:rPr>
              <w:rFonts w:asciiTheme="majorHAnsi" w:hAnsiTheme="majorHAnsi" w:cs="Arial"/>
              <w:b/>
              <w:sz w:val="20"/>
              <w:szCs w:val="20"/>
            </w:rPr>
          </w:pPr>
          <w:r w:rsidRPr="007A7E0A">
            <w:rPr>
              <w:rFonts w:asciiTheme="majorHAnsi" w:hAnsiTheme="majorHAnsi" w:cs="Arial"/>
              <w:b/>
              <w:sz w:val="20"/>
              <w:szCs w:val="20"/>
            </w:rPr>
            <w:t>p. 228</w:t>
          </w:r>
        </w:p>
        <w:p w14:paraId="0024A6B1" w14:textId="77777777" w:rsidR="00137032" w:rsidRDefault="00137032" w:rsidP="00137032">
          <w:pPr>
            <w:pStyle w:val="BodyText"/>
            <w:rPr>
              <w:sz w:val="18"/>
            </w:rPr>
          </w:pPr>
        </w:p>
        <w:p w14:paraId="191B87B4" w14:textId="77777777" w:rsidR="00137032" w:rsidRPr="00956BDA" w:rsidRDefault="00137032" w:rsidP="00185245">
          <w:pPr>
            <w:pStyle w:val="Title"/>
            <w:rPr>
              <w:rFonts w:asciiTheme="minorHAnsi" w:hAnsiTheme="minorHAnsi"/>
              <w:i w:val="0"/>
              <w:color w:val="231F20"/>
              <w:w w:val="90"/>
              <w:sz w:val="32"/>
              <w:szCs w:val="32"/>
            </w:rPr>
          </w:pPr>
          <w:r w:rsidRPr="00956BDA">
            <w:rPr>
              <w:rFonts w:asciiTheme="minorHAnsi" w:hAnsiTheme="minorHAnsi"/>
              <w:i w:val="0"/>
              <w:color w:val="231F20"/>
              <w:w w:val="90"/>
              <w:sz w:val="32"/>
              <w:szCs w:val="32"/>
            </w:rPr>
            <w:t>Certificate in Swift Coding</w:t>
          </w:r>
        </w:p>
        <w:p w14:paraId="5031CF18" w14:textId="77777777" w:rsidR="00137032" w:rsidRPr="00956BDA" w:rsidRDefault="00137032" w:rsidP="00137032">
          <w:pPr>
            <w:pStyle w:val="BodyText"/>
            <w:kinsoku w:val="0"/>
            <w:overflowPunct w:val="0"/>
            <w:spacing w:before="33"/>
            <w:ind w:left="89" w:right="89"/>
            <w:jc w:val="center"/>
            <w:rPr>
              <w:i/>
              <w:iCs/>
              <w:color w:val="00B050"/>
              <w:sz w:val="16"/>
              <w:szCs w:val="16"/>
            </w:rPr>
          </w:pPr>
          <w:r w:rsidRPr="00956BDA">
            <w:rPr>
              <w:i/>
              <w:iCs/>
              <w:color w:val="231F20"/>
              <w:sz w:val="16"/>
              <w:szCs w:val="16"/>
            </w:rPr>
            <w:t xml:space="preserve">This certificate is not available to majors in BFA Graphic Design, Emphasis in Digital Design </w:t>
          </w:r>
          <w:r w:rsidRPr="00956BDA">
            <w:rPr>
              <w:i/>
              <w:iCs/>
              <w:color w:val="231F20"/>
              <w:sz w:val="16"/>
              <w:szCs w:val="16"/>
            </w:rPr>
            <w:br/>
          </w:r>
          <w:r w:rsidRPr="00956BDA">
            <w:rPr>
              <w:i/>
              <w:iCs/>
              <w:color w:val="00B050"/>
              <w:sz w:val="16"/>
              <w:szCs w:val="16"/>
            </w:rPr>
            <w:t xml:space="preserve">or BS in </w:t>
          </w:r>
          <w:r w:rsidRPr="00956BDA">
            <w:rPr>
              <w:i/>
              <w:iCs/>
              <w:color w:val="00B050"/>
              <w:sz w:val="16"/>
              <w:szCs w:val="16"/>
              <w:highlight w:val="yellow"/>
            </w:rPr>
            <w:t xml:space="preserve">Digital </w:t>
          </w:r>
          <w:r w:rsidRPr="00956BDA">
            <w:rPr>
              <w:i/>
              <w:color w:val="00B050"/>
              <w:w w:val="90"/>
              <w:sz w:val="16"/>
              <w:szCs w:val="16"/>
              <w:highlight w:val="yellow"/>
            </w:rPr>
            <w:t>Innovations</w:t>
          </w:r>
          <w:r w:rsidRPr="00956BDA">
            <w:rPr>
              <w:i/>
              <w:iCs/>
              <w:color w:val="00B050"/>
              <w:sz w:val="16"/>
              <w:szCs w:val="16"/>
            </w:rPr>
            <w:t>, Concentration in Game Design</w:t>
          </w:r>
        </w:p>
        <w:p w14:paraId="21E2B799" w14:textId="77777777" w:rsidR="00137032" w:rsidRDefault="00137032" w:rsidP="00137032">
          <w:pPr>
            <w:pStyle w:val="BodyText"/>
            <w:kinsoku w:val="0"/>
            <w:overflowPunct w:val="0"/>
            <w:spacing w:before="33"/>
            <w:ind w:left="89" w:right="89"/>
            <w:jc w:val="center"/>
            <w:rPr>
              <w:i/>
              <w:iCs/>
              <w:color w:val="231F20"/>
            </w:rPr>
          </w:pPr>
          <w:r>
            <w:rPr>
              <w:i/>
              <w:iCs/>
              <w:color w:val="231F20"/>
            </w:rPr>
            <w:br/>
          </w:r>
        </w:p>
        <w:p w14:paraId="11AA3982" w14:textId="77777777" w:rsidR="00137032" w:rsidRDefault="00137032" w:rsidP="00137032">
          <w:pPr>
            <w:pStyle w:val="BodyText"/>
            <w:kinsoku w:val="0"/>
            <w:overflowPunct w:val="0"/>
            <w:spacing w:before="8" w:after="1"/>
            <w:rPr>
              <w:i/>
              <w:iCs/>
              <w:sz w:val="11"/>
              <w:szCs w:val="11"/>
            </w:rPr>
          </w:pPr>
        </w:p>
        <w:tbl>
          <w:tblPr>
            <w:tblW w:w="0" w:type="auto"/>
            <w:tblInd w:w="478" w:type="dxa"/>
            <w:tblLayout w:type="fixed"/>
            <w:tblCellMar>
              <w:left w:w="0" w:type="dxa"/>
              <w:right w:w="0" w:type="dxa"/>
            </w:tblCellMar>
            <w:tblLook w:val="0000" w:firstRow="0" w:lastRow="0" w:firstColumn="0" w:lastColumn="0" w:noHBand="0" w:noVBand="0"/>
          </w:tblPr>
          <w:tblGrid>
            <w:gridCol w:w="4996"/>
            <w:gridCol w:w="768"/>
          </w:tblGrid>
          <w:tr w:rsidR="00137032" w:rsidRPr="00B21ECB" w14:paraId="78EF9F94" w14:textId="77777777" w:rsidTr="00137032">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A6CEA4C" w14:textId="77777777" w:rsidR="00137032" w:rsidRPr="00B21ECB" w:rsidRDefault="00137032" w:rsidP="00137032">
                <w:pPr>
                  <w:pStyle w:val="TableParagraph"/>
                  <w:kinsoku w:val="0"/>
                  <w:overflowPunct w:val="0"/>
                  <w:ind w:left="70"/>
                  <w:rPr>
                    <w:rFonts w:ascii="Times New Roman" w:hAnsi="Times New Roman" w:cs="Times New Roman"/>
                  </w:rPr>
                </w:pPr>
                <w:r w:rsidRPr="00B21ECB">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F6536AE" w14:textId="77777777" w:rsidR="00137032" w:rsidRPr="00B21ECB" w:rsidRDefault="00137032" w:rsidP="00137032">
                <w:pPr>
                  <w:pStyle w:val="TableParagraph"/>
                  <w:kinsoku w:val="0"/>
                  <w:overflowPunct w:val="0"/>
                  <w:ind w:left="51" w:right="51"/>
                  <w:jc w:val="center"/>
                  <w:rPr>
                    <w:rFonts w:ascii="Times New Roman" w:hAnsi="Times New Roman" w:cs="Times New Roman"/>
                  </w:rPr>
                </w:pPr>
                <w:r w:rsidRPr="00B21ECB">
                  <w:rPr>
                    <w:b/>
                    <w:bCs/>
                    <w:color w:val="231F20"/>
                    <w:sz w:val="12"/>
                    <w:szCs w:val="12"/>
                  </w:rPr>
                  <w:t>Sem. Hrs.</w:t>
                </w:r>
              </w:p>
            </w:tc>
          </w:tr>
          <w:tr w:rsidR="00137032" w:rsidRPr="00B21ECB" w14:paraId="16E1F26A" w14:textId="77777777" w:rsidTr="00137032">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BC9DFF6" w14:textId="77777777" w:rsidR="00137032" w:rsidRPr="00B21ECB" w:rsidRDefault="00137032" w:rsidP="00137032">
                <w:pPr>
                  <w:pStyle w:val="TableParagraph"/>
                  <w:kinsoku w:val="0"/>
                  <w:overflowPunct w:val="0"/>
                  <w:ind w:right="2396"/>
                  <w:jc w:val="right"/>
                  <w:rPr>
                    <w:rFonts w:ascii="Times New Roman" w:hAnsi="Times New Roman" w:cs="Times New Roman"/>
                  </w:rPr>
                </w:pPr>
                <w:r w:rsidRPr="00B21ECB">
                  <w:rPr>
                    <w:color w:val="231F20"/>
                    <w:sz w:val="12"/>
                    <w:szCs w:val="12"/>
                  </w:rPr>
                  <w:t>DIGI 2003, Introduction to Coding with Swift</w:t>
                </w:r>
              </w:p>
            </w:tc>
            <w:tc>
              <w:tcPr>
                <w:tcW w:w="768" w:type="dxa"/>
                <w:tcBorders>
                  <w:top w:val="single" w:sz="8" w:space="0" w:color="231F20"/>
                  <w:left w:val="single" w:sz="8" w:space="0" w:color="231F20"/>
                  <w:bottom w:val="single" w:sz="8" w:space="0" w:color="231F20"/>
                  <w:right w:val="single" w:sz="8" w:space="0" w:color="231F20"/>
                </w:tcBorders>
              </w:tcPr>
              <w:p w14:paraId="2AA1A920"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7228D6D5" w14:textId="77777777" w:rsidTr="00137032">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51D926A" w14:textId="086F0BEB" w:rsidR="00137032" w:rsidRPr="00B21ECB" w:rsidRDefault="00956BDA" w:rsidP="00137032">
                <w:pPr>
                  <w:pStyle w:val="TableParagraph"/>
                  <w:kinsoku w:val="0"/>
                  <w:overflowPunct w:val="0"/>
                  <w:ind w:left="250"/>
                  <w:rPr>
                    <w:rFonts w:ascii="Times New Roman" w:hAnsi="Times New Roman" w:cs="Times New Roman"/>
                  </w:rPr>
                </w:pPr>
                <w:r>
                  <w:rPr>
                    <w:color w:val="231F20"/>
                    <w:sz w:val="12"/>
                    <w:szCs w:val="12"/>
                  </w:rPr>
                  <w:t xml:space="preserve">       </w:t>
                </w:r>
                <w:r w:rsidR="00137032" w:rsidRPr="00B21ECB">
                  <w:rPr>
                    <w:color w:val="231F20"/>
                    <w:sz w:val="12"/>
                    <w:szCs w:val="12"/>
                  </w:rPr>
                  <w:t>DIGI 3003, Intermediate Coding with Swift</w:t>
                </w:r>
              </w:p>
            </w:tc>
            <w:tc>
              <w:tcPr>
                <w:tcW w:w="768" w:type="dxa"/>
                <w:tcBorders>
                  <w:top w:val="single" w:sz="8" w:space="0" w:color="231F20"/>
                  <w:left w:val="single" w:sz="8" w:space="0" w:color="231F20"/>
                  <w:bottom w:val="single" w:sz="8" w:space="0" w:color="231F20"/>
                  <w:right w:val="single" w:sz="8" w:space="0" w:color="231F20"/>
                </w:tcBorders>
              </w:tcPr>
              <w:p w14:paraId="0A86D868"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7F3A8C06" w14:textId="77777777" w:rsidTr="00137032">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3C6AD68" w14:textId="55536DA4" w:rsidR="00137032" w:rsidRPr="00B21ECB" w:rsidRDefault="00956BDA" w:rsidP="00956BDA">
                <w:pPr>
                  <w:pStyle w:val="TableParagraph"/>
                  <w:kinsoku w:val="0"/>
                  <w:overflowPunct w:val="0"/>
                  <w:ind w:right="2376"/>
                  <w:rPr>
                    <w:rFonts w:ascii="Times New Roman" w:hAnsi="Times New Roman" w:cs="Times New Roman"/>
                  </w:rPr>
                </w:pPr>
                <w:r>
                  <w:rPr>
                    <w:color w:val="231F20"/>
                    <w:sz w:val="12"/>
                    <w:szCs w:val="12"/>
                  </w:rPr>
                  <w:t xml:space="preserve">                </w:t>
                </w:r>
                <w:r w:rsidR="00137032" w:rsidRPr="00B21ECB">
                  <w:rPr>
                    <w:color w:val="231F20"/>
                    <w:sz w:val="12"/>
                    <w:szCs w:val="12"/>
                  </w:rPr>
                  <w:t>DIGI 4003, Advanced Studio in Swift Coding</w:t>
                </w:r>
              </w:p>
            </w:tc>
            <w:tc>
              <w:tcPr>
                <w:tcW w:w="768" w:type="dxa"/>
                <w:tcBorders>
                  <w:top w:val="single" w:sz="8" w:space="0" w:color="231F20"/>
                  <w:left w:val="single" w:sz="8" w:space="0" w:color="231F20"/>
                  <w:bottom w:val="single" w:sz="8" w:space="0" w:color="231F20"/>
                  <w:right w:val="single" w:sz="8" w:space="0" w:color="231F20"/>
                </w:tcBorders>
              </w:tcPr>
              <w:p w14:paraId="17F7245C"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37032" w:rsidRPr="00B21ECB" w14:paraId="72BA42C8" w14:textId="77777777" w:rsidTr="00137032">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41AC1A3" w14:textId="77777777" w:rsidR="00137032" w:rsidRPr="00B21ECB" w:rsidRDefault="00137032" w:rsidP="00137032">
                <w:pPr>
                  <w:pStyle w:val="TableParagraph"/>
                  <w:kinsoku w:val="0"/>
                  <w:overflowPunct w:val="0"/>
                  <w:ind w:left="70"/>
                  <w:rPr>
                    <w:rFonts w:ascii="Times New Roman" w:hAnsi="Times New Roman" w:cs="Times New Roman"/>
                  </w:rPr>
                </w:pPr>
                <w:r w:rsidRPr="00B21ECB">
                  <w:rPr>
                    <w:b/>
                    <w:bCs/>
                    <w:color w:val="231F20"/>
                    <w:sz w:val="16"/>
                    <w:szCs w:val="16"/>
                  </w:rPr>
                  <w:lastRenderedPageBreak/>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1833CA5" w14:textId="77777777" w:rsidR="00137032" w:rsidRPr="00B21ECB" w:rsidRDefault="00137032" w:rsidP="00137032">
                <w:pPr>
                  <w:pStyle w:val="TableParagraph"/>
                  <w:kinsoku w:val="0"/>
                  <w:overflowPunct w:val="0"/>
                  <w:jc w:val="center"/>
                  <w:rPr>
                    <w:rFonts w:ascii="Times New Roman" w:hAnsi="Times New Roman" w:cs="Times New Roman"/>
                  </w:rPr>
                </w:pPr>
                <w:r w:rsidRPr="00B21ECB">
                  <w:rPr>
                    <w:b/>
                    <w:bCs/>
                    <w:color w:val="231F20"/>
                    <w:sz w:val="16"/>
                    <w:szCs w:val="16"/>
                  </w:rPr>
                  <w:t>9</w:t>
                </w:r>
              </w:p>
            </w:tc>
          </w:tr>
        </w:tbl>
        <w:p w14:paraId="6EA0DF60"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2CA6554B"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0422FBFC"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4D29AEF0" w14:textId="77777777" w:rsidR="00137032" w:rsidRPr="00A565FE" w:rsidRDefault="00137032" w:rsidP="00137032">
          <w:pPr>
            <w:tabs>
              <w:tab w:val="left" w:pos="360"/>
              <w:tab w:val="left" w:pos="720"/>
            </w:tabs>
            <w:spacing w:after="0" w:line="240" w:lineRule="auto"/>
            <w:ind w:left="720"/>
            <w:rPr>
              <w:rFonts w:asciiTheme="majorHAnsi" w:hAnsiTheme="majorHAnsi" w:cs="Arial"/>
              <w:b/>
              <w:sz w:val="20"/>
              <w:szCs w:val="20"/>
            </w:rPr>
          </w:pPr>
          <w:r w:rsidRPr="00A565FE">
            <w:rPr>
              <w:rFonts w:asciiTheme="majorHAnsi" w:hAnsiTheme="majorHAnsi" w:cs="Arial"/>
              <w:b/>
              <w:sz w:val="20"/>
              <w:szCs w:val="20"/>
            </w:rPr>
            <w:t>p. 491 ff</w:t>
          </w:r>
        </w:p>
        <w:p w14:paraId="53291676" w14:textId="77777777" w:rsidR="00137032" w:rsidRDefault="00137032" w:rsidP="00137032">
          <w:pPr>
            <w:pStyle w:val="Title"/>
            <w:rPr>
              <w:color w:val="231F20"/>
              <w:w w:val="105"/>
            </w:rPr>
          </w:pPr>
        </w:p>
        <w:p w14:paraId="6A4F8E92" w14:textId="77777777" w:rsidR="00137032" w:rsidRDefault="00137032" w:rsidP="00137032">
          <w:pPr>
            <w:pStyle w:val="Title"/>
          </w:pPr>
          <w:r>
            <w:rPr>
              <w:color w:val="231F20"/>
              <w:w w:val="105"/>
            </w:rPr>
            <w:t>Graphic Design (GRFX)</w:t>
          </w:r>
        </w:p>
        <w:p w14:paraId="49A56082" w14:textId="104B43AC" w:rsidR="00137032" w:rsidRDefault="00137032" w:rsidP="00C27824">
          <w:pPr>
            <w:pStyle w:val="BodyText"/>
            <w:spacing w:before="160" w:line="249" w:lineRule="auto"/>
            <w:ind w:left="460" w:right="117"/>
            <w:jc w:val="both"/>
            <w:rPr>
              <w:sz w:val="14"/>
            </w:rPr>
          </w:pPr>
          <w:r>
            <w:rPr>
              <w:b/>
              <w:color w:val="231F20"/>
            </w:rPr>
            <w:t xml:space="preserve">GRFX 1111. Design Technology </w:t>
          </w:r>
          <w:r>
            <w:rPr>
              <w:color w:val="231F20"/>
            </w:rPr>
            <w:t>Basic levels of graphic design utilizing Adobe Illustrator, Adobe Photoshop, and Adobe InDesign software. Prerequisites: Declared Graphic Design Major, Co- requisite GRFX 2203 or instructor permission. Spring.</w:t>
          </w:r>
        </w:p>
        <w:p w14:paraId="68742A6C" w14:textId="77777777" w:rsidR="00137032" w:rsidRPr="00A565FE" w:rsidRDefault="00137032" w:rsidP="00137032">
          <w:pPr>
            <w:pStyle w:val="BodyText"/>
            <w:spacing w:before="160" w:line="249" w:lineRule="auto"/>
            <w:ind w:left="460" w:right="117"/>
            <w:jc w:val="both"/>
            <w:rPr>
              <w:color w:val="231F20"/>
            </w:rPr>
          </w:pPr>
          <w:r>
            <w:rPr>
              <w:b/>
              <w:color w:val="231F20"/>
            </w:rPr>
            <w:t xml:space="preserve">GRFX </w:t>
          </w:r>
          <w:r>
            <w:rPr>
              <w:b/>
              <w:color w:val="231F20"/>
              <w:spacing w:val="-4"/>
            </w:rPr>
            <w:t>1112.</w:t>
          </w:r>
          <w:r>
            <w:rPr>
              <w:b/>
              <w:color w:val="231F20"/>
              <w:spacing w:val="-4"/>
            </w:rPr>
            <w:tab/>
          </w:r>
          <w:r>
            <w:rPr>
              <w:b/>
              <w:color w:val="231F20"/>
            </w:rPr>
            <w:t>Design</w:t>
          </w:r>
          <w:r>
            <w:rPr>
              <w:b/>
              <w:color w:val="231F20"/>
              <w:spacing w:val="-3"/>
            </w:rPr>
            <w:t xml:space="preserve"> </w:t>
          </w:r>
          <w:r>
            <w:rPr>
              <w:b/>
              <w:color w:val="231F20"/>
            </w:rPr>
            <w:t>Literacy</w:t>
          </w:r>
          <w:r>
            <w:rPr>
              <w:b/>
              <w:color w:val="231F20"/>
            </w:rPr>
            <w:tab/>
          </w:r>
          <w:r>
            <w:rPr>
              <w:color w:val="231F20"/>
            </w:rPr>
            <w:t>Introduction to design, color theory, typography and</w:t>
          </w:r>
          <w:r w:rsidRPr="00A565FE">
            <w:rPr>
              <w:color w:val="231F20"/>
            </w:rPr>
            <w:t xml:space="preserve"> </w:t>
          </w:r>
          <w:r>
            <w:rPr>
              <w:color w:val="231F20"/>
            </w:rPr>
            <w:t xml:space="preserve">composition.  Restricted to </w:t>
          </w:r>
          <w:r w:rsidRPr="0008524F">
            <w:rPr>
              <w:color w:val="231F20"/>
            </w:rPr>
            <w:t xml:space="preserve">BS </w:t>
          </w:r>
          <w:r w:rsidRPr="00C27824">
            <w:rPr>
              <w:color w:val="231F20"/>
              <w:highlight w:val="yellow"/>
            </w:rPr>
            <w:t>Digital Innovations</w:t>
          </w:r>
          <w:r w:rsidRPr="0008524F">
            <w:rPr>
              <w:color w:val="231F20"/>
            </w:rPr>
            <w:t xml:space="preserve"> students.</w:t>
          </w:r>
          <w:r>
            <w:rPr>
              <w:color w:val="231F20"/>
            </w:rPr>
            <w:t xml:space="preserve"> Spring, Summer.</w:t>
          </w:r>
        </w:p>
        <w:p w14:paraId="4B8C7136" w14:textId="77777777" w:rsidR="00137032" w:rsidRDefault="00137032" w:rsidP="00137032">
          <w:pPr>
            <w:pStyle w:val="BodyText"/>
            <w:spacing w:before="5"/>
            <w:rPr>
              <w:sz w:val="15"/>
            </w:rPr>
          </w:pPr>
        </w:p>
        <w:p w14:paraId="65E007BF" w14:textId="77777777" w:rsidR="00137032" w:rsidRDefault="00137032" w:rsidP="00137032">
          <w:pPr>
            <w:pStyle w:val="BodyText"/>
            <w:spacing w:line="249" w:lineRule="auto"/>
            <w:ind w:left="460" w:right="117"/>
            <w:jc w:val="both"/>
          </w:pPr>
          <w:r>
            <w:rPr>
              <w:b/>
              <w:color w:val="231F20"/>
            </w:rPr>
            <w:t xml:space="preserve">GRFX 2103. Ideation </w:t>
          </w:r>
          <w:r>
            <w:rPr>
              <w:color w:val="231F20"/>
            </w:rPr>
            <w:t>Focuses on the process of lateral thinking and the visualization of design problems and their solutions. Emphasizes effective research, imagination, originality, and execu- tion in various media. This course requires three or more hours per week outside of class. Fall, Spring.</w:t>
          </w:r>
        </w:p>
        <w:p w14:paraId="5E961023" w14:textId="77777777" w:rsidR="00137032" w:rsidRDefault="00137032" w:rsidP="00137032">
          <w:pPr>
            <w:pStyle w:val="BodyText"/>
            <w:rPr>
              <w:sz w:val="15"/>
            </w:rPr>
          </w:pPr>
        </w:p>
        <w:p w14:paraId="3DF6022E" w14:textId="77777777" w:rsidR="00137032" w:rsidRDefault="00137032" w:rsidP="00137032">
          <w:pPr>
            <w:pStyle w:val="BodyText"/>
            <w:tabs>
              <w:tab w:val="left" w:pos="4131"/>
            </w:tabs>
            <w:spacing w:line="249" w:lineRule="auto"/>
            <w:ind w:left="460" w:right="115"/>
            <w:jc w:val="both"/>
          </w:pPr>
          <w:r>
            <w:rPr>
              <w:b/>
              <w:color w:val="231F20"/>
            </w:rPr>
            <w:t>GRFX 2203.     Introduction to</w:t>
          </w:r>
          <w:r>
            <w:rPr>
              <w:b/>
              <w:color w:val="231F20"/>
              <w:spacing w:val="1"/>
            </w:rPr>
            <w:t xml:space="preserve"> </w:t>
          </w:r>
          <w:r>
            <w:rPr>
              <w:b/>
              <w:color w:val="231F20"/>
            </w:rPr>
            <w:t>Graphic</w:t>
          </w:r>
          <w:r>
            <w:rPr>
              <w:b/>
              <w:color w:val="231F20"/>
              <w:spacing w:val="-1"/>
            </w:rPr>
            <w:t xml:space="preserve"> </w:t>
          </w:r>
          <w:r>
            <w:rPr>
              <w:b/>
              <w:color w:val="231F20"/>
            </w:rPr>
            <w:t>Design</w:t>
          </w:r>
          <w:r>
            <w:rPr>
              <w:b/>
              <w:color w:val="231F20"/>
            </w:rPr>
            <w:tab/>
          </w:r>
          <w:r>
            <w:rPr>
              <w:color w:val="231F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w:t>
          </w:r>
          <w:r>
            <w:rPr>
              <w:color w:val="231F20"/>
              <w:spacing w:val="-8"/>
            </w:rPr>
            <w:t xml:space="preserve">1111. </w:t>
          </w:r>
          <w:r>
            <w:rPr>
              <w:color w:val="231F20"/>
            </w:rPr>
            <w:t>Fall,</w:t>
          </w:r>
          <w:r>
            <w:rPr>
              <w:color w:val="231F20"/>
              <w:spacing w:val="-8"/>
            </w:rPr>
            <w:t xml:space="preserve"> </w:t>
          </w:r>
          <w:r>
            <w:rPr>
              <w:color w:val="231F20"/>
            </w:rPr>
            <w:t>Spring.</w:t>
          </w:r>
        </w:p>
        <w:p w14:paraId="21BE7508" w14:textId="77777777" w:rsidR="00137032" w:rsidRDefault="00137032" w:rsidP="00137032">
          <w:pPr>
            <w:pStyle w:val="BodyText"/>
            <w:rPr>
              <w:sz w:val="15"/>
            </w:rPr>
          </w:pPr>
        </w:p>
        <w:p w14:paraId="229C70FA" w14:textId="77777777" w:rsidR="00137032" w:rsidRDefault="00137032" w:rsidP="00137032">
          <w:pPr>
            <w:pStyle w:val="BodyText"/>
            <w:spacing w:before="1" w:line="249" w:lineRule="auto"/>
            <w:ind w:left="460" w:right="117"/>
            <w:jc w:val="both"/>
          </w:pPr>
          <w:r>
            <w:rPr>
              <w:b/>
              <w:color w:val="231F20"/>
            </w:rPr>
            <w:t xml:space="preserve">GRFX 2303. Typography and Layout </w:t>
          </w:r>
          <w:r>
            <w:rPr>
              <w:color w:val="231F20"/>
            </w:rPr>
            <w:t>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w:t>
          </w:r>
          <w:r>
            <w:rPr>
              <w:color w:val="231F20"/>
              <w:spacing w:val="-8"/>
            </w:rPr>
            <w:t xml:space="preserve"> </w:t>
          </w:r>
          <w:r>
            <w:rPr>
              <w:color w:val="231F20"/>
            </w:rPr>
            <w:t>Spring.</w:t>
          </w:r>
        </w:p>
        <w:p w14:paraId="66A6DBB8" w14:textId="77777777" w:rsidR="00137032" w:rsidRDefault="00137032" w:rsidP="00137032">
          <w:pPr>
            <w:pStyle w:val="BodyText"/>
            <w:rPr>
              <w:sz w:val="15"/>
            </w:rPr>
          </w:pPr>
        </w:p>
        <w:p w14:paraId="2A4804D3" w14:textId="77777777" w:rsidR="00137032" w:rsidRDefault="00137032" w:rsidP="00137032">
          <w:pPr>
            <w:pStyle w:val="BodyText"/>
            <w:spacing w:line="249" w:lineRule="auto"/>
            <w:ind w:left="460" w:right="118"/>
            <w:jc w:val="both"/>
          </w:pPr>
          <w:r>
            <w:rPr>
              <w:b/>
              <w:color w:val="231F20"/>
            </w:rPr>
            <w:t xml:space="preserve">GRFX 2703. Interaction Design  </w:t>
          </w:r>
          <w:r>
            <w:rPr>
              <w:color w:val="231F20"/>
            </w:rPr>
            <w:t>Key principles and techniques of human-centered interaction design</w:t>
          </w:r>
          <w:r>
            <w:rPr>
              <w:color w:val="231F20"/>
              <w:spacing w:val="-5"/>
            </w:rPr>
            <w:t xml:space="preserve"> </w:t>
          </w:r>
          <w:r>
            <w:rPr>
              <w:color w:val="231F20"/>
            </w:rPr>
            <w:t>across</w:t>
          </w:r>
          <w:r>
            <w:rPr>
              <w:color w:val="231F20"/>
              <w:spacing w:val="-5"/>
            </w:rPr>
            <w:t xml:space="preserve"> </w:t>
          </w:r>
          <w:r>
            <w:rPr>
              <w:color w:val="231F20"/>
            </w:rPr>
            <w:t>a</w:t>
          </w:r>
          <w:r>
            <w:rPr>
              <w:color w:val="231F20"/>
              <w:spacing w:val="-5"/>
            </w:rPr>
            <w:t xml:space="preserve"> </w:t>
          </w:r>
          <w:r>
            <w:rPr>
              <w:color w:val="231F20"/>
            </w:rPr>
            <w:t>range</w:t>
          </w:r>
          <w:r>
            <w:rPr>
              <w:color w:val="231F20"/>
              <w:spacing w:val="-5"/>
            </w:rPr>
            <w:t xml:space="preserve"> </w:t>
          </w:r>
          <w:r>
            <w:rPr>
              <w:color w:val="231F20"/>
            </w:rPr>
            <w:t>of</w:t>
          </w:r>
          <w:r>
            <w:rPr>
              <w:color w:val="231F20"/>
              <w:spacing w:val="-5"/>
            </w:rPr>
            <w:t xml:space="preserve"> </w:t>
          </w:r>
          <w:r>
            <w:rPr>
              <w:color w:val="231F20"/>
            </w:rPr>
            <w:t>contexts</w:t>
          </w:r>
          <w:r>
            <w:rPr>
              <w:color w:val="231F20"/>
              <w:spacing w:val="-5"/>
            </w:rPr>
            <w:t xml:space="preserve"> </w:t>
          </w:r>
          <w:r>
            <w:rPr>
              <w:color w:val="231F20"/>
            </w:rPr>
            <w:t>including</w:t>
          </w:r>
          <w:r>
            <w:rPr>
              <w:color w:val="231F20"/>
              <w:spacing w:val="-4"/>
            </w:rPr>
            <w:t xml:space="preserve"> </w:t>
          </w:r>
          <w:r>
            <w:rPr>
              <w:color w:val="231F20"/>
            </w:rPr>
            <w:t>web;</w:t>
          </w:r>
          <w:r>
            <w:rPr>
              <w:color w:val="231F20"/>
              <w:spacing w:val="-5"/>
            </w:rPr>
            <w:t xml:space="preserve"> </w:t>
          </w:r>
          <w:r>
            <w:rPr>
              <w:color w:val="231F20"/>
            </w:rPr>
            <w:t>from</w:t>
          </w:r>
          <w:r>
            <w:rPr>
              <w:color w:val="231F20"/>
              <w:spacing w:val="-5"/>
            </w:rPr>
            <w:t xml:space="preserve"> </w:t>
          </w:r>
          <w:r>
            <w:rPr>
              <w:color w:val="231F20"/>
            </w:rPr>
            <w:t>touch</w:t>
          </w:r>
          <w:r>
            <w:rPr>
              <w:color w:val="231F20"/>
              <w:spacing w:val="-5"/>
            </w:rPr>
            <w:t xml:space="preserve"> </w:t>
          </w:r>
          <w:r>
            <w:rPr>
              <w:color w:val="231F20"/>
            </w:rPr>
            <w:t>screens</w:t>
          </w:r>
          <w:r>
            <w:rPr>
              <w:color w:val="231F20"/>
              <w:spacing w:val="-5"/>
            </w:rPr>
            <w:t xml:space="preserve"> </w:t>
          </w:r>
          <w:r>
            <w:rPr>
              <w:color w:val="231F20"/>
            </w:rPr>
            <w:t>to</w:t>
          </w:r>
          <w:r>
            <w:rPr>
              <w:color w:val="231F20"/>
              <w:spacing w:val="-5"/>
            </w:rPr>
            <w:t xml:space="preserve"> </w:t>
          </w:r>
          <w:r>
            <w:rPr>
              <w:color w:val="231F20"/>
            </w:rPr>
            <w:t>emerging</w:t>
          </w:r>
          <w:r>
            <w:rPr>
              <w:color w:val="231F20"/>
              <w:spacing w:val="-4"/>
            </w:rPr>
            <w:t xml:space="preserve"> </w:t>
          </w:r>
          <w:r>
            <w:rPr>
              <w:color w:val="231F20"/>
            </w:rPr>
            <w:t>digital</w:t>
          </w:r>
          <w:r>
            <w:rPr>
              <w:color w:val="231F20"/>
              <w:spacing w:val="-5"/>
            </w:rPr>
            <w:t xml:space="preserve"> </w:t>
          </w:r>
          <w:r>
            <w:rPr>
              <w:color w:val="231F20"/>
            </w:rPr>
            <w:t>products using voice and gesture interactions. This course requires three or more hours per week outside of</w:t>
          </w:r>
          <w:r>
            <w:rPr>
              <w:color w:val="231F20"/>
              <w:spacing w:val="-3"/>
            </w:rPr>
            <w:t xml:space="preserve"> </w:t>
          </w:r>
          <w:r>
            <w:rPr>
              <w:color w:val="231F20"/>
            </w:rPr>
            <w:t>class.</w:t>
          </w:r>
          <w:r>
            <w:rPr>
              <w:color w:val="231F20"/>
              <w:spacing w:val="-1"/>
            </w:rPr>
            <w:t xml:space="preserve"> </w:t>
          </w:r>
          <w:r>
            <w:rPr>
              <w:color w:val="231F20"/>
            </w:rPr>
            <w:t>Prerequisites,</w:t>
          </w:r>
          <w:r>
            <w:rPr>
              <w:color w:val="231F20"/>
              <w:spacing w:val="-2"/>
            </w:rPr>
            <w:t xml:space="preserve"> </w:t>
          </w:r>
          <w:r>
            <w:rPr>
              <w:color w:val="231F20"/>
            </w:rPr>
            <w:t>a</w:t>
          </w:r>
          <w:r>
            <w:rPr>
              <w:color w:val="231F20"/>
              <w:spacing w:val="-2"/>
            </w:rPr>
            <w:t xml:space="preserve"> </w:t>
          </w:r>
          <w:r>
            <w:rPr>
              <w:color w:val="231F20"/>
            </w:rPr>
            <w:t>grade</w:t>
          </w:r>
          <w:r>
            <w:rPr>
              <w:color w:val="231F20"/>
              <w:spacing w:val="-2"/>
            </w:rPr>
            <w:t xml:space="preserve"> </w:t>
          </w:r>
          <w:r>
            <w:rPr>
              <w:color w:val="231F20"/>
            </w:rPr>
            <w:t>of</w:t>
          </w:r>
          <w:r>
            <w:rPr>
              <w:color w:val="231F20"/>
              <w:spacing w:val="-3"/>
            </w:rPr>
            <w:t xml:space="preserve"> </w:t>
          </w:r>
          <w:r>
            <w:rPr>
              <w:color w:val="231F20"/>
            </w:rPr>
            <w:t>C</w:t>
          </w:r>
          <w:r>
            <w:rPr>
              <w:color w:val="231F20"/>
              <w:spacing w:val="-2"/>
            </w:rPr>
            <w:t xml:space="preserve"> </w:t>
          </w:r>
          <w:r>
            <w:rPr>
              <w:color w:val="231F20"/>
            </w:rPr>
            <w:t>or</w:t>
          </w:r>
          <w:r>
            <w:rPr>
              <w:color w:val="231F20"/>
              <w:spacing w:val="-3"/>
            </w:rPr>
            <w:t xml:space="preserve"> </w:t>
          </w:r>
          <w:r>
            <w:rPr>
              <w:color w:val="231F20"/>
            </w:rPr>
            <w:t>better</w:t>
          </w:r>
          <w:r>
            <w:rPr>
              <w:color w:val="231F20"/>
              <w:spacing w:val="-2"/>
            </w:rPr>
            <w:t xml:space="preserve"> </w:t>
          </w:r>
          <w:r>
            <w:rPr>
              <w:color w:val="231F20"/>
            </w:rPr>
            <w:t>in</w:t>
          </w:r>
          <w:r>
            <w:rPr>
              <w:color w:val="231F20"/>
              <w:spacing w:val="-2"/>
            </w:rPr>
            <w:t xml:space="preserve"> </w:t>
          </w:r>
          <w:r>
            <w:rPr>
              <w:color w:val="231F20"/>
            </w:rPr>
            <w:t>GRFX</w:t>
          </w:r>
          <w:r>
            <w:rPr>
              <w:color w:val="231F20"/>
              <w:spacing w:val="-2"/>
            </w:rPr>
            <w:t xml:space="preserve"> </w:t>
          </w:r>
          <w:r>
            <w:rPr>
              <w:color w:val="231F20"/>
            </w:rPr>
            <w:t>2303;</w:t>
          </w:r>
          <w:r>
            <w:rPr>
              <w:color w:val="231F20"/>
              <w:spacing w:val="-2"/>
            </w:rPr>
            <w:t xml:space="preserve"> </w:t>
          </w:r>
          <w:r>
            <w:rPr>
              <w:color w:val="231F20"/>
            </w:rPr>
            <w:t>or</w:t>
          </w:r>
          <w:r>
            <w:rPr>
              <w:color w:val="231F20"/>
              <w:spacing w:val="-2"/>
            </w:rPr>
            <w:t xml:space="preserve"> </w:t>
          </w:r>
          <w:r>
            <w:rPr>
              <w:color w:val="231F20"/>
            </w:rPr>
            <w:t>instructor</w:t>
          </w:r>
          <w:r>
            <w:rPr>
              <w:color w:val="231F20"/>
              <w:spacing w:val="-3"/>
            </w:rPr>
            <w:t xml:space="preserve"> </w:t>
          </w:r>
          <w:r>
            <w:rPr>
              <w:color w:val="231F20"/>
            </w:rPr>
            <w:t>permission.</w:t>
          </w:r>
          <w:r>
            <w:rPr>
              <w:color w:val="231F20"/>
              <w:spacing w:val="-2"/>
            </w:rPr>
            <w:t xml:space="preserve"> </w:t>
          </w:r>
          <w:r>
            <w:rPr>
              <w:color w:val="231F20"/>
            </w:rPr>
            <w:t>Fall.</w:t>
          </w:r>
        </w:p>
        <w:p w14:paraId="27EDEA78" w14:textId="77777777" w:rsidR="00137032" w:rsidRDefault="00137032" w:rsidP="00137032">
          <w:pPr>
            <w:pStyle w:val="BodyText"/>
            <w:rPr>
              <w:sz w:val="15"/>
            </w:rPr>
          </w:pPr>
        </w:p>
        <w:p w14:paraId="6D48D2EF" w14:textId="77777777" w:rsidR="00137032" w:rsidRDefault="00137032" w:rsidP="00137032">
          <w:pPr>
            <w:pStyle w:val="BodyText"/>
            <w:spacing w:line="249" w:lineRule="auto"/>
            <w:ind w:left="460" w:right="117"/>
            <w:jc w:val="both"/>
          </w:pPr>
          <w:r>
            <w:rPr>
              <w:b/>
              <w:color w:val="231F20"/>
            </w:rPr>
            <w:t>GRFX 2783. Human Centered Design</w:t>
          </w:r>
          <w:r>
            <w:rPr>
              <w:b/>
              <w:color w:val="231F20"/>
              <w:spacing w:val="21"/>
            </w:rPr>
            <w:t xml:space="preserve"> </w:t>
          </w:r>
          <w:r>
            <w:rPr>
              <w:color w:val="231F20"/>
            </w:rPr>
            <w:t>Conceptualizing, prototyping and testing application inter- faces</w:t>
          </w:r>
          <w:r>
            <w:rPr>
              <w:color w:val="231F20"/>
              <w:spacing w:val="-3"/>
            </w:rPr>
            <w:t xml:space="preserve"> </w:t>
          </w:r>
          <w:r>
            <w:rPr>
              <w:color w:val="231F20"/>
            </w:rPr>
            <w:t>with</w:t>
          </w:r>
          <w:r>
            <w:rPr>
              <w:color w:val="231F20"/>
              <w:spacing w:val="-2"/>
            </w:rPr>
            <w:t xml:space="preserve"> </w:t>
          </w:r>
          <w:r>
            <w:rPr>
              <w:color w:val="231F20"/>
            </w:rPr>
            <w:t>a</w:t>
          </w:r>
          <w:r>
            <w:rPr>
              <w:color w:val="231F20"/>
              <w:spacing w:val="-3"/>
            </w:rPr>
            <w:t xml:space="preserve"> </w:t>
          </w:r>
          <w:r>
            <w:rPr>
              <w:color w:val="231F20"/>
            </w:rPr>
            <w:t>respect</w:t>
          </w:r>
          <w:r>
            <w:rPr>
              <w:color w:val="231F20"/>
              <w:spacing w:val="-2"/>
            </w:rPr>
            <w:t xml:space="preserve"> </w:t>
          </w:r>
          <w:r>
            <w:rPr>
              <w:color w:val="231F20"/>
            </w:rPr>
            <w:t>for</w:t>
          </w:r>
          <w:r>
            <w:rPr>
              <w:color w:val="231F20"/>
              <w:spacing w:val="-3"/>
            </w:rPr>
            <w:t xml:space="preserve"> </w:t>
          </w:r>
          <w:r>
            <w:rPr>
              <w:color w:val="231F20"/>
            </w:rPr>
            <w:t>the</w:t>
          </w:r>
          <w:r>
            <w:rPr>
              <w:color w:val="231F20"/>
              <w:spacing w:val="-2"/>
            </w:rPr>
            <w:t xml:space="preserve"> </w:t>
          </w:r>
          <w:r>
            <w:rPr>
              <w:color w:val="231F20"/>
            </w:rPr>
            <w:t>real</w:t>
          </w:r>
          <w:r>
            <w:rPr>
              <w:color w:val="231F20"/>
              <w:spacing w:val="-3"/>
            </w:rPr>
            <w:t xml:space="preserve"> </w:t>
          </w:r>
          <w:r>
            <w:rPr>
              <w:color w:val="231F20"/>
            </w:rPr>
            <w:t>needs</w:t>
          </w:r>
          <w:r>
            <w:rPr>
              <w:color w:val="231F20"/>
              <w:spacing w:val="-2"/>
            </w:rPr>
            <w:t xml:space="preserve"> </w:t>
          </w:r>
          <w:r>
            <w:rPr>
              <w:color w:val="231F20"/>
            </w:rPr>
            <w:t>and</w:t>
          </w:r>
          <w:r>
            <w:rPr>
              <w:color w:val="231F20"/>
              <w:spacing w:val="-3"/>
            </w:rPr>
            <w:t xml:space="preserve"> </w:t>
          </w:r>
          <w:r>
            <w:rPr>
              <w:color w:val="231F20"/>
            </w:rPr>
            <w:t>desires</w:t>
          </w:r>
          <w:r>
            <w:rPr>
              <w:color w:val="231F20"/>
              <w:spacing w:val="-2"/>
            </w:rPr>
            <w:t xml:space="preserve"> </w:t>
          </w:r>
          <w:r>
            <w:rPr>
              <w:color w:val="231F20"/>
            </w:rPr>
            <w:t>of</w:t>
          </w:r>
          <w:r>
            <w:rPr>
              <w:color w:val="231F20"/>
              <w:spacing w:val="-3"/>
            </w:rPr>
            <w:t xml:space="preserve"> </w:t>
          </w:r>
          <w:r>
            <w:rPr>
              <w:color w:val="231F20"/>
            </w:rPr>
            <w:t>human</w:t>
          </w:r>
          <w:r>
            <w:rPr>
              <w:color w:val="231F20"/>
              <w:spacing w:val="-2"/>
            </w:rPr>
            <w:t xml:space="preserve"> </w:t>
          </w:r>
          <w:r>
            <w:rPr>
              <w:color w:val="231F20"/>
            </w:rPr>
            <w:t>users.</w:t>
          </w:r>
          <w:r>
            <w:rPr>
              <w:color w:val="231F20"/>
              <w:spacing w:val="-6"/>
            </w:rPr>
            <w:t xml:space="preserve"> </w:t>
          </w:r>
          <w:r>
            <w:rPr>
              <w:color w:val="231F20"/>
            </w:rPr>
            <w:t>This</w:t>
          </w:r>
          <w:r>
            <w:rPr>
              <w:color w:val="231F20"/>
              <w:spacing w:val="-2"/>
            </w:rPr>
            <w:t xml:space="preserve"> </w:t>
          </w:r>
          <w:r>
            <w:rPr>
              <w:color w:val="231F20"/>
            </w:rPr>
            <w:t>course</w:t>
          </w:r>
          <w:r>
            <w:rPr>
              <w:color w:val="231F20"/>
              <w:spacing w:val="-2"/>
            </w:rPr>
            <w:t xml:space="preserve"> </w:t>
          </w:r>
          <w:r>
            <w:rPr>
              <w:color w:val="231F20"/>
            </w:rPr>
            <w:t>requires</w:t>
          </w:r>
          <w:r>
            <w:rPr>
              <w:color w:val="231F20"/>
              <w:spacing w:val="-3"/>
            </w:rPr>
            <w:t xml:space="preserve"> </w:t>
          </w:r>
          <w:r>
            <w:rPr>
              <w:color w:val="231F20"/>
            </w:rPr>
            <w:t>three</w:t>
          </w:r>
          <w:r>
            <w:rPr>
              <w:color w:val="231F20"/>
              <w:spacing w:val="-2"/>
            </w:rPr>
            <w:t xml:space="preserve"> </w:t>
          </w:r>
          <w:r>
            <w:rPr>
              <w:color w:val="231F20"/>
            </w:rPr>
            <w:t>or more</w:t>
          </w:r>
          <w:r>
            <w:rPr>
              <w:color w:val="231F20"/>
              <w:spacing w:val="-13"/>
            </w:rPr>
            <w:t xml:space="preserve"> </w:t>
          </w:r>
          <w:r>
            <w:rPr>
              <w:color w:val="231F20"/>
            </w:rPr>
            <w:t>hours</w:t>
          </w:r>
          <w:r>
            <w:rPr>
              <w:color w:val="231F20"/>
              <w:spacing w:val="-12"/>
            </w:rPr>
            <w:t xml:space="preserve"> </w:t>
          </w:r>
          <w:r>
            <w:rPr>
              <w:color w:val="231F20"/>
            </w:rPr>
            <w:t>per</w:t>
          </w:r>
          <w:r>
            <w:rPr>
              <w:color w:val="231F20"/>
              <w:spacing w:val="-12"/>
            </w:rPr>
            <w:t xml:space="preserve"> </w:t>
          </w:r>
          <w:r>
            <w:rPr>
              <w:color w:val="231F20"/>
            </w:rPr>
            <w:t>week</w:t>
          </w:r>
          <w:r>
            <w:rPr>
              <w:color w:val="231F20"/>
              <w:spacing w:val="-12"/>
            </w:rPr>
            <w:t xml:space="preserve"> </w:t>
          </w:r>
          <w:r>
            <w:rPr>
              <w:color w:val="231F20"/>
            </w:rPr>
            <w:t>outside</w:t>
          </w:r>
          <w:r>
            <w:rPr>
              <w:color w:val="231F20"/>
              <w:spacing w:val="-12"/>
            </w:rPr>
            <w:t xml:space="preserve"> </w:t>
          </w:r>
          <w:r>
            <w:rPr>
              <w:color w:val="231F20"/>
            </w:rPr>
            <w:t>of</w:t>
          </w:r>
          <w:r>
            <w:rPr>
              <w:color w:val="231F20"/>
              <w:spacing w:val="-13"/>
            </w:rPr>
            <w:t xml:space="preserve"> </w:t>
          </w:r>
          <w:r>
            <w:rPr>
              <w:color w:val="231F20"/>
            </w:rPr>
            <w:t>class.</w:t>
          </w:r>
          <w:r>
            <w:rPr>
              <w:color w:val="231F20"/>
              <w:spacing w:val="-12"/>
            </w:rPr>
            <w:t xml:space="preserve"> </w:t>
          </w:r>
          <w:r>
            <w:rPr>
              <w:color w:val="231F20"/>
            </w:rPr>
            <w:t>Restricted</w:t>
          </w:r>
          <w:r>
            <w:rPr>
              <w:color w:val="231F20"/>
              <w:spacing w:val="-12"/>
            </w:rPr>
            <w:t xml:space="preserve"> </w:t>
          </w:r>
          <w:r>
            <w:rPr>
              <w:color w:val="231F20"/>
            </w:rPr>
            <w:t>to</w:t>
          </w:r>
          <w:r>
            <w:rPr>
              <w:color w:val="231F20"/>
              <w:spacing w:val="-12"/>
            </w:rPr>
            <w:t xml:space="preserve"> </w:t>
          </w:r>
          <w:r w:rsidRPr="00755A53">
            <w:rPr>
              <w:color w:val="231F20"/>
            </w:rPr>
            <w:t>BS</w:t>
          </w:r>
          <w:r w:rsidRPr="00755A53">
            <w:rPr>
              <w:color w:val="231F20"/>
              <w:spacing w:val="-12"/>
            </w:rPr>
            <w:t xml:space="preserve"> </w:t>
          </w:r>
          <w:r w:rsidRPr="00C27824">
            <w:rPr>
              <w:color w:val="231F20"/>
              <w:highlight w:val="yellow"/>
            </w:rPr>
            <w:t>Digital</w:t>
          </w:r>
          <w:r w:rsidRPr="00C27824">
            <w:rPr>
              <w:color w:val="231F20"/>
              <w:spacing w:val="-13"/>
              <w:highlight w:val="yellow"/>
            </w:rPr>
            <w:t xml:space="preserve"> </w:t>
          </w:r>
          <w:r w:rsidRPr="00C27824">
            <w:rPr>
              <w:color w:val="231F20"/>
              <w:highlight w:val="yellow"/>
            </w:rPr>
            <w:t>Innovations</w:t>
          </w:r>
          <w:r w:rsidRPr="00755A53">
            <w:rPr>
              <w:color w:val="231F20"/>
              <w:spacing w:val="-12"/>
            </w:rPr>
            <w:t xml:space="preserve"> </w:t>
          </w:r>
          <w:r w:rsidRPr="00755A53">
            <w:rPr>
              <w:color w:val="231F20"/>
            </w:rPr>
            <w:t>students.</w:t>
          </w:r>
          <w:r>
            <w:rPr>
              <w:color w:val="231F20"/>
              <w:spacing w:val="-12"/>
            </w:rPr>
            <w:t xml:space="preserve"> </w:t>
          </w:r>
          <w:r>
            <w:rPr>
              <w:color w:val="231F20"/>
            </w:rPr>
            <w:t xml:space="preserve">Prerequisites, a grade of C or better in GRFX </w:t>
          </w:r>
          <w:r>
            <w:rPr>
              <w:color w:val="231F20"/>
              <w:spacing w:val="-8"/>
            </w:rPr>
            <w:t xml:space="preserve">1111, </w:t>
          </w:r>
          <w:r>
            <w:rPr>
              <w:color w:val="231F20"/>
            </w:rPr>
            <w:t xml:space="preserve">GRFX </w:t>
          </w:r>
          <w:r>
            <w:rPr>
              <w:color w:val="231F20"/>
              <w:spacing w:val="-7"/>
            </w:rPr>
            <w:t xml:space="preserve">1112 </w:t>
          </w:r>
          <w:r>
            <w:rPr>
              <w:color w:val="231F20"/>
            </w:rPr>
            <w:t>and GRFX 2703. Spring.</w:t>
          </w:r>
        </w:p>
        <w:p w14:paraId="1DD116C2" w14:textId="77777777" w:rsidR="00137032" w:rsidRDefault="00137032" w:rsidP="00137032">
          <w:pPr>
            <w:pStyle w:val="BodyText"/>
            <w:rPr>
              <w:sz w:val="15"/>
            </w:rPr>
          </w:pPr>
        </w:p>
        <w:p w14:paraId="7962D4BC" w14:textId="77777777" w:rsidR="00137032" w:rsidRDefault="00137032" w:rsidP="00137032">
          <w:pPr>
            <w:pStyle w:val="BodyText"/>
            <w:spacing w:line="249" w:lineRule="auto"/>
            <w:ind w:left="460" w:right="117"/>
            <w:jc w:val="both"/>
          </w:pPr>
          <w:r>
            <w:rPr>
              <w:b/>
              <w:color w:val="231F20"/>
            </w:rPr>
            <w:t xml:space="preserve">GRFX 3303.  Intermediate Typography  </w:t>
          </w:r>
          <w:r>
            <w:rPr>
              <w:color w:val="231F20"/>
            </w:rPr>
            <w:t>Principles and practice of typography in complex situa- tions including creating visual narrative, designing typeface, and experimenting with typography. This course requires three or more hours per week outside of class. May be repeated for credit. Prerequisites,</w:t>
          </w:r>
          <w:r>
            <w:rPr>
              <w:color w:val="231F20"/>
              <w:spacing w:val="-8"/>
            </w:rPr>
            <w:t xml:space="preserve"> </w:t>
          </w:r>
          <w:r>
            <w:rPr>
              <w:color w:val="231F20"/>
            </w:rPr>
            <w:t>a</w:t>
          </w:r>
          <w:r>
            <w:rPr>
              <w:color w:val="231F20"/>
              <w:spacing w:val="-8"/>
            </w:rPr>
            <w:t xml:space="preserve"> </w:t>
          </w:r>
          <w:r>
            <w:rPr>
              <w:color w:val="231F20"/>
            </w:rPr>
            <w:t>grade</w:t>
          </w:r>
          <w:r>
            <w:rPr>
              <w:color w:val="231F20"/>
              <w:spacing w:val="-8"/>
            </w:rPr>
            <w:t xml:space="preserve"> </w:t>
          </w:r>
          <w:r>
            <w:rPr>
              <w:color w:val="231F20"/>
            </w:rPr>
            <w:t>of</w:t>
          </w:r>
          <w:r>
            <w:rPr>
              <w:color w:val="231F20"/>
              <w:spacing w:val="-8"/>
            </w:rPr>
            <w:t xml:space="preserve"> </w:t>
          </w:r>
          <w:r>
            <w:rPr>
              <w:color w:val="231F20"/>
            </w:rPr>
            <w:t>C</w:t>
          </w:r>
          <w:r>
            <w:rPr>
              <w:color w:val="231F20"/>
              <w:spacing w:val="-8"/>
            </w:rPr>
            <w:t xml:space="preserve"> </w:t>
          </w:r>
          <w:r>
            <w:rPr>
              <w:color w:val="231F20"/>
            </w:rPr>
            <w:t>or</w:t>
          </w:r>
          <w:r>
            <w:rPr>
              <w:color w:val="231F20"/>
              <w:spacing w:val="-8"/>
            </w:rPr>
            <w:t xml:space="preserve"> </w:t>
          </w:r>
          <w:r>
            <w:rPr>
              <w:color w:val="231F20"/>
            </w:rPr>
            <w:t>better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2303</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grade</w:t>
          </w:r>
          <w:r>
            <w:rPr>
              <w:color w:val="231F20"/>
              <w:spacing w:val="-7"/>
            </w:rPr>
            <w:t xml:space="preserve"> </w:t>
          </w:r>
          <w:r>
            <w:rPr>
              <w:color w:val="231F20"/>
            </w:rPr>
            <w:t>of</w:t>
          </w:r>
          <w:r>
            <w:rPr>
              <w:color w:val="231F20"/>
              <w:spacing w:val="-8"/>
            </w:rPr>
            <w:t xml:space="preserve"> </w:t>
          </w:r>
          <w:r>
            <w:rPr>
              <w:color w:val="231F20"/>
            </w:rPr>
            <w:t>CR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3400;</w:t>
          </w:r>
          <w:r>
            <w:rPr>
              <w:color w:val="231F20"/>
              <w:spacing w:val="-8"/>
            </w:rPr>
            <w:t xml:space="preserve"> </w:t>
          </w:r>
          <w:r>
            <w:rPr>
              <w:color w:val="231F20"/>
            </w:rPr>
            <w:t>or</w:t>
          </w:r>
          <w:r>
            <w:rPr>
              <w:color w:val="231F20"/>
              <w:spacing w:val="-8"/>
            </w:rPr>
            <w:t xml:space="preserve"> </w:t>
          </w:r>
          <w:r>
            <w:rPr>
              <w:color w:val="231F20"/>
            </w:rPr>
            <w:t>instructor permission. Fall,</w:t>
          </w:r>
          <w:r>
            <w:rPr>
              <w:color w:val="231F20"/>
              <w:spacing w:val="-2"/>
            </w:rPr>
            <w:t xml:space="preserve"> </w:t>
          </w:r>
          <w:r>
            <w:rPr>
              <w:color w:val="231F20"/>
            </w:rPr>
            <w:t>Spring.</w:t>
          </w:r>
        </w:p>
        <w:p w14:paraId="5F881C58" w14:textId="77777777" w:rsidR="00137032" w:rsidRDefault="00137032" w:rsidP="00137032">
          <w:pPr>
            <w:pStyle w:val="BodyText"/>
            <w:spacing w:before="1"/>
            <w:rPr>
              <w:sz w:val="15"/>
            </w:rPr>
          </w:pPr>
        </w:p>
        <w:p w14:paraId="03B4331D" w14:textId="77777777" w:rsidR="00137032" w:rsidRDefault="00137032" w:rsidP="00137032">
          <w:pPr>
            <w:pStyle w:val="BodyText"/>
            <w:spacing w:line="249" w:lineRule="auto"/>
            <w:ind w:left="460" w:right="118"/>
            <w:jc w:val="both"/>
          </w:pPr>
          <w:r>
            <w:rPr>
              <w:b/>
              <w:color w:val="231F20"/>
            </w:rPr>
            <w:t xml:space="preserve">GRFX 3400. Graphic Design Review </w:t>
          </w:r>
          <w:r>
            <w:rPr>
              <w:color w:val="231F20"/>
            </w:rPr>
            <w:t xml:space="preserve">Portfolio review for </w:t>
          </w:r>
          <w:r>
            <w:rPr>
              <w:color w:val="231F20"/>
              <w:spacing w:val="-3"/>
            </w:rPr>
            <w:t xml:space="preserve">BFA </w:t>
          </w:r>
          <w:r>
            <w:rPr>
              <w:color w:val="231F20"/>
            </w:rPr>
            <w:t>in Graphic Design admission. Prerequisites,</w:t>
          </w:r>
          <w:r>
            <w:rPr>
              <w:color w:val="231F20"/>
              <w:spacing w:val="-1"/>
            </w:rPr>
            <w:t xml:space="preserve"> </w:t>
          </w:r>
          <w:r>
            <w:rPr>
              <w:color w:val="231F20"/>
            </w:rPr>
            <w:t>a</w:t>
          </w:r>
          <w:r>
            <w:rPr>
              <w:color w:val="231F20"/>
              <w:spacing w:val="-1"/>
            </w:rPr>
            <w:t xml:space="preserve"> </w:t>
          </w:r>
          <w:r>
            <w:rPr>
              <w:color w:val="231F20"/>
            </w:rPr>
            <w:t>grade</w:t>
          </w:r>
          <w:r>
            <w:rPr>
              <w:color w:val="231F20"/>
              <w:spacing w:val="-1"/>
            </w:rPr>
            <w:t xml:space="preserve"> </w:t>
          </w:r>
          <w:r>
            <w:rPr>
              <w:color w:val="231F20"/>
            </w:rPr>
            <w:t>of</w:t>
          </w:r>
          <w:r>
            <w:rPr>
              <w:color w:val="231F20"/>
              <w:spacing w:val="-1"/>
            </w:rPr>
            <w:t xml:space="preserve"> </w:t>
          </w:r>
          <w:r>
            <w:rPr>
              <w:color w:val="231F20"/>
            </w:rPr>
            <w:t>C</w:t>
          </w:r>
          <w:r>
            <w:rPr>
              <w:color w:val="231F20"/>
              <w:spacing w:val="-1"/>
            </w:rPr>
            <w:t xml:space="preserve"> </w:t>
          </w:r>
          <w:r>
            <w:rPr>
              <w:color w:val="231F20"/>
            </w:rPr>
            <w:t>or</w:t>
          </w:r>
          <w:r>
            <w:rPr>
              <w:color w:val="231F20"/>
              <w:spacing w:val="-1"/>
            </w:rPr>
            <w:t xml:space="preserve"> </w:t>
          </w:r>
          <w:r>
            <w:rPr>
              <w:color w:val="231F20"/>
            </w:rPr>
            <w:t>better</w:t>
          </w:r>
          <w:r>
            <w:rPr>
              <w:color w:val="231F20"/>
              <w:spacing w:val="-1"/>
            </w:rPr>
            <w:t xml:space="preserve"> </w:t>
          </w:r>
          <w:r>
            <w:rPr>
              <w:color w:val="231F20"/>
            </w:rPr>
            <w:t>in</w:t>
          </w:r>
          <w:r>
            <w:rPr>
              <w:color w:val="231F20"/>
              <w:spacing w:val="-9"/>
            </w:rPr>
            <w:t xml:space="preserve"> </w:t>
          </w:r>
          <w:r>
            <w:rPr>
              <w:color w:val="231F20"/>
            </w:rPr>
            <w:t>ART</w:t>
          </w:r>
          <w:r>
            <w:rPr>
              <w:color w:val="231F20"/>
              <w:spacing w:val="-4"/>
            </w:rPr>
            <w:t xml:space="preserve"> </w:t>
          </w:r>
          <w:r>
            <w:rPr>
              <w:color w:val="231F20"/>
            </w:rPr>
            <w:t>1013,</w:t>
          </w:r>
          <w:r>
            <w:rPr>
              <w:color w:val="231F20"/>
              <w:spacing w:val="-9"/>
            </w:rPr>
            <w:t xml:space="preserve"> </w:t>
          </w:r>
          <w:r>
            <w:rPr>
              <w:color w:val="231F20"/>
            </w:rPr>
            <w:t>ART</w:t>
          </w:r>
          <w:r>
            <w:rPr>
              <w:color w:val="231F20"/>
              <w:spacing w:val="-4"/>
            </w:rPr>
            <w:t xml:space="preserve"> </w:t>
          </w:r>
          <w:r>
            <w:rPr>
              <w:color w:val="231F20"/>
            </w:rPr>
            <w:t>1023,</w:t>
          </w:r>
          <w:r>
            <w:rPr>
              <w:color w:val="231F20"/>
              <w:spacing w:val="-9"/>
            </w:rPr>
            <w:t xml:space="preserve"> </w:t>
          </w:r>
          <w:r>
            <w:rPr>
              <w:color w:val="231F20"/>
            </w:rPr>
            <w:t>ART</w:t>
          </w:r>
          <w:r>
            <w:rPr>
              <w:color w:val="231F20"/>
              <w:spacing w:val="-4"/>
            </w:rPr>
            <w:t xml:space="preserve"> </w:t>
          </w:r>
          <w:r>
            <w:rPr>
              <w:color w:val="231F20"/>
            </w:rPr>
            <w:t>1033,</w:t>
          </w:r>
          <w:r>
            <w:rPr>
              <w:color w:val="231F20"/>
              <w:spacing w:val="-9"/>
            </w:rPr>
            <w:t xml:space="preserve"> </w:t>
          </w:r>
          <w:r>
            <w:rPr>
              <w:color w:val="231F20"/>
            </w:rPr>
            <w:t>ART</w:t>
          </w:r>
          <w:r>
            <w:rPr>
              <w:color w:val="231F20"/>
              <w:spacing w:val="-4"/>
            </w:rPr>
            <w:t xml:space="preserve"> </w:t>
          </w:r>
          <w:r>
            <w:rPr>
              <w:color w:val="231F20"/>
            </w:rPr>
            <w:t>1043,</w:t>
          </w:r>
          <w:r>
            <w:rPr>
              <w:color w:val="231F20"/>
              <w:spacing w:val="-9"/>
            </w:rPr>
            <w:t xml:space="preserve"> </w:t>
          </w:r>
          <w:r>
            <w:rPr>
              <w:color w:val="231F20"/>
            </w:rPr>
            <w:t>ARTH</w:t>
          </w:r>
          <w:r>
            <w:rPr>
              <w:color w:val="231F20"/>
              <w:spacing w:val="-1"/>
            </w:rPr>
            <w:t xml:space="preserve"> </w:t>
          </w:r>
          <w:r>
            <w:rPr>
              <w:color w:val="231F20"/>
            </w:rPr>
            <w:t xml:space="preserve">2583, ARTH 2593; a 2.75 </w:t>
          </w:r>
          <w:r>
            <w:rPr>
              <w:color w:val="231F20"/>
              <w:spacing w:val="-4"/>
            </w:rPr>
            <w:t xml:space="preserve">GPA </w:t>
          </w:r>
          <w:r>
            <w:rPr>
              <w:color w:val="231F20"/>
            </w:rPr>
            <w:t xml:space="preserve">in all </w:t>
          </w:r>
          <w:r>
            <w:rPr>
              <w:color w:val="231F20"/>
              <w:spacing w:val="-6"/>
            </w:rPr>
            <w:t xml:space="preserve">ART, </w:t>
          </w:r>
          <w:r>
            <w:rPr>
              <w:color w:val="231F20"/>
            </w:rPr>
            <w:t>ARTH, GRFX courses; and advisor permission required. Corequisite, GRFX 2303. Fall,</w:t>
          </w:r>
          <w:r>
            <w:rPr>
              <w:color w:val="231F20"/>
              <w:spacing w:val="-3"/>
            </w:rPr>
            <w:t xml:space="preserve"> </w:t>
          </w:r>
          <w:r>
            <w:rPr>
              <w:color w:val="231F20"/>
            </w:rPr>
            <w:t>Spring.</w:t>
          </w:r>
        </w:p>
        <w:p w14:paraId="33199C87" w14:textId="77777777" w:rsidR="00137032" w:rsidRDefault="00137032" w:rsidP="00137032">
          <w:pPr>
            <w:pStyle w:val="BodyText"/>
            <w:rPr>
              <w:sz w:val="15"/>
            </w:rPr>
          </w:pPr>
        </w:p>
        <w:p w14:paraId="0BBF62D7" w14:textId="78B15F76" w:rsidR="00C27824" w:rsidRPr="00C27824" w:rsidRDefault="00137032" w:rsidP="00C27824">
          <w:pPr>
            <w:pStyle w:val="BodyText"/>
            <w:spacing w:line="249" w:lineRule="auto"/>
            <w:ind w:left="460" w:right="117"/>
            <w:jc w:val="both"/>
            <w:rPr>
              <w:color w:val="231F20"/>
            </w:rPr>
          </w:pPr>
          <w:r>
            <w:rPr>
              <w:b/>
              <w:color w:val="231F20"/>
            </w:rPr>
            <w:t xml:space="preserve">GRFX 3503. Identity Design </w:t>
          </w:r>
          <w:r>
            <w:rPr>
              <w:color w:val="231F20"/>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w:t>
          </w:r>
          <w:r>
            <w:rPr>
              <w:color w:val="231F20"/>
              <w:spacing w:val="-25"/>
            </w:rPr>
            <w:t xml:space="preserve"> </w:t>
          </w:r>
          <w:r>
            <w:rPr>
              <w:color w:val="231F20"/>
            </w:rPr>
            <w:t>Spring.</w:t>
          </w:r>
        </w:p>
        <w:p w14:paraId="16066103" w14:textId="77777777" w:rsidR="00137032" w:rsidRDefault="00137032" w:rsidP="00137032">
          <w:pPr>
            <w:pStyle w:val="BodyText"/>
            <w:kinsoku w:val="0"/>
            <w:overflowPunct w:val="0"/>
            <w:spacing w:before="66" w:line="249" w:lineRule="auto"/>
            <w:ind w:left="460" w:right="118"/>
            <w:jc w:val="both"/>
            <w:rPr>
              <w:color w:val="231F20"/>
            </w:rPr>
          </w:pPr>
          <w:r>
            <w:rPr>
              <w:b/>
              <w:bCs/>
              <w:color w:val="231F20"/>
            </w:rPr>
            <w:t xml:space="preserve">GRFX 3603. Advertising Design  </w:t>
          </w:r>
          <w:r>
            <w:rPr>
              <w:color w:val="231F20"/>
            </w:rPr>
            <w:t>Fundamentals of graphic design applied to the advertising  industry and advertising designer’s role. Emphasis on ideation, art direction, and copywriting to communicate</w:t>
          </w:r>
          <w:r>
            <w:rPr>
              <w:color w:val="231F20"/>
              <w:spacing w:val="-5"/>
            </w:rPr>
            <w:t xml:space="preserve"> </w:t>
          </w:r>
          <w:r>
            <w:rPr>
              <w:color w:val="231F20"/>
            </w:rPr>
            <w:t>strategic</w:t>
          </w:r>
          <w:r>
            <w:rPr>
              <w:color w:val="231F20"/>
              <w:spacing w:val="-5"/>
            </w:rPr>
            <w:t xml:space="preserve"> </w:t>
          </w:r>
          <w:r>
            <w:rPr>
              <w:color w:val="231F20"/>
            </w:rPr>
            <w:t>marketing</w:t>
          </w:r>
          <w:r>
            <w:rPr>
              <w:color w:val="231F20"/>
              <w:spacing w:val="-5"/>
            </w:rPr>
            <w:t xml:space="preserve"> </w:t>
          </w:r>
          <w:r>
            <w:rPr>
              <w:color w:val="231F20"/>
            </w:rPr>
            <w:t>objectives</w:t>
          </w:r>
          <w:r>
            <w:rPr>
              <w:color w:val="231F20"/>
              <w:spacing w:val="-5"/>
            </w:rPr>
            <w:t xml:space="preserve"> </w:t>
          </w:r>
          <w:r>
            <w:rPr>
              <w:color w:val="231F20"/>
            </w:rPr>
            <w:t>to</w:t>
          </w:r>
          <w:r>
            <w:rPr>
              <w:color w:val="231F20"/>
              <w:spacing w:val="-6"/>
            </w:rPr>
            <w:t xml:space="preserve"> </w:t>
          </w:r>
          <w:r>
            <w:rPr>
              <w:color w:val="231F20"/>
            </w:rPr>
            <w:t>target</w:t>
          </w:r>
          <w:r>
            <w:rPr>
              <w:color w:val="231F20"/>
              <w:spacing w:val="-6"/>
            </w:rPr>
            <w:t xml:space="preserve"> </w:t>
          </w:r>
          <w:r>
            <w:rPr>
              <w:color w:val="231F20"/>
            </w:rPr>
            <w:t>markets.</w:t>
          </w:r>
          <w:r>
            <w:rPr>
              <w:color w:val="231F20"/>
              <w:spacing w:val="-8"/>
            </w:rPr>
            <w:t xml:space="preserve"> </w:t>
          </w:r>
          <w:r>
            <w:rPr>
              <w:color w:val="231F20"/>
            </w:rPr>
            <w:t>This</w:t>
          </w:r>
          <w:r>
            <w:rPr>
              <w:color w:val="231F20"/>
              <w:spacing w:val="-6"/>
            </w:rPr>
            <w:t xml:space="preserve"> </w:t>
          </w:r>
          <w:r>
            <w:rPr>
              <w:color w:val="231F20"/>
            </w:rPr>
            <w:t>course</w:t>
          </w:r>
          <w:r>
            <w:rPr>
              <w:color w:val="231F20"/>
              <w:spacing w:val="-5"/>
            </w:rPr>
            <w:t xml:space="preserve"> </w:t>
          </w:r>
          <w:r>
            <w:rPr>
              <w:color w:val="231F20"/>
            </w:rPr>
            <w:t>requires</w:t>
          </w:r>
          <w:r>
            <w:rPr>
              <w:color w:val="231F20"/>
              <w:spacing w:val="-5"/>
            </w:rPr>
            <w:t xml:space="preserve"> </w:t>
          </w:r>
          <w:r>
            <w:rPr>
              <w:color w:val="231F20"/>
            </w:rPr>
            <w:t>three</w:t>
          </w:r>
          <w:r>
            <w:rPr>
              <w:color w:val="231F20"/>
              <w:spacing w:val="-5"/>
            </w:rPr>
            <w:t xml:space="preserve"> </w:t>
          </w:r>
          <w:r>
            <w:rPr>
              <w:color w:val="231F20"/>
            </w:rPr>
            <w:t>or</w:t>
          </w:r>
          <w:r>
            <w:rPr>
              <w:color w:val="231F20"/>
              <w:spacing w:val="-6"/>
            </w:rPr>
            <w:t xml:space="preserve"> </w:t>
          </w:r>
          <w:r>
            <w:rPr>
              <w:color w:val="231F20"/>
            </w:rPr>
            <w:t>more hours per week outside of class. May be repeated for credit. Prerequisites, a grade of C or better in GRFX 2303 and a grade of CR in GRFX 3400, or instructor permission. Fall,</w:t>
          </w:r>
          <w:r>
            <w:rPr>
              <w:color w:val="231F20"/>
              <w:spacing w:val="-1"/>
            </w:rPr>
            <w:t xml:space="preserve"> </w:t>
          </w:r>
          <w:r>
            <w:rPr>
              <w:color w:val="231F20"/>
            </w:rPr>
            <w:t>Spring.</w:t>
          </w:r>
        </w:p>
        <w:p w14:paraId="0DC473E7" w14:textId="77777777" w:rsidR="00137032" w:rsidRDefault="00137032" w:rsidP="00137032">
          <w:pPr>
            <w:pStyle w:val="BodyText"/>
            <w:kinsoku w:val="0"/>
            <w:overflowPunct w:val="0"/>
            <w:spacing w:before="9"/>
            <w:rPr>
              <w:sz w:val="14"/>
              <w:szCs w:val="14"/>
            </w:rPr>
          </w:pPr>
        </w:p>
        <w:p w14:paraId="449F2728"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3703.    Front End Web Development     </w:t>
          </w:r>
          <w:r>
            <w:rPr>
              <w:color w:val="231F20"/>
            </w:rPr>
            <w:t>Advanced HTML and CSS techniques; introduction to</w:t>
          </w:r>
          <w:r>
            <w:rPr>
              <w:color w:val="231F20"/>
              <w:spacing w:val="-7"/>
            </w:rPr>
            <w:t xml:space="preserve"> </w:t>
          </w:r>
          <w:r>
            <w:rPr>
              <w:color w:val="231F20"/>
            </w:rPr>
            <w:t>client-side</w:t>
          </w:r>
          <w:r>
            <w:rPr>
              <w:color w:val="231F20"/>
              <w:spacing w:val="-6"/>
            </w:rPr>
            <w:t xml:space="preserve"> </w:t>
          </w:r>
          <w:r>
            <w:rPr>
              <w:color w:val="231F20"/>
            </w:rPr>
            <w:t>web</w:t>
          </w:r>
          <w:r>
            <w:rPr>
              <w:color w:val="231F20"/>
              <w:spacing w:val="-6"/>
            </w:rPr>
            <w:t xml:space="preserve"> </w:t>
          </w:r>
          <w:r>
            <w:rPr>
              <w:color w:val="231F20"/>
            </w:rPr>
            <w:t>interactivity</w:t>
          </w:r>
          <w:r>
            <w:rPr>
              <w:color w:val="231F20"/>
              <w:spacing w:val="-6"/>
            </w:rPr>
            <w:t xml:space="preserve"> </w:t>
          </w:r>
          <w:r>
            <w:rPr>
              <w:color w:val="231F20"/>
            </w:rPr>
            <w:t>using</w:t>
          </w:r>
          <w:r>
            <w:rPr>
              <w:color w:val="231F20"/>
              <w:spacing w:val="-6"/>
            </w:rPr>
            <w:t xml:space="preserve"> </w:t>
          </w:r>
          <w:r>
            <w:rPr>
              <w:color w:val="231F20"/>
            </w:rPr>
            <w:t>the</w:t>
          </w:r>
          <w:r>
            <w:rPr>
              <w:color w:val="231F20"/>
              <w:spacing w:val="-6"/>
            </w:rPr>
            <w:t xml:space="preserve"> </w:t>
          </w:r>
          <w:r>
            <w:rPr>
              <w:color w:val="231F20"/>
            </w:rPr>
            <w:t>jQuery</w:t>
          </w:r>
          <w:r>
            <w:rPr>
              <w:color w:val="231F20"/>
              <w:spacing w:val="-6"/>
            </w:rPr>
            <w:t xml:space="preserve"> </w:t>
          </w:r>
          <w:r>
            <w:rPr>
              <w:color w:val="231F20"/>
            </w:rPr>
            <w:t>library.</w:t>
          </w:r>
          <w:r>
            <w:rPr>
              <w:color w:val="231F20"/>
              <w:spacing w:val="-7"/>
            </w:rPr>
            <w:t xml:space="preserve"> </w:t>
          </w:r>
          <w:r>
            <w:rPr>
              <w:color w:val="231F20"/>
            </w:rPr>
            <w:t>Student</w:t>
          </w:r>
          <w:r>
            <w:rPr>
              <w:color w:val="231F20"/>
              <w:spacing w:val="-7"/>
            </w:rPr>
            <w:t xml:space="preserve"> </w:t>
          </w:r>
          <w:r>
            <w:rPr>
              <w:color w:val="231F20"/>
            </w:rPr>
            <w:t>is</w:t>
          </w:r>
          <w:r>
            <w:rPr>
              <w:color w:val="231F20"/>
              <w:spacing w:val="-7"/>
            </w:rPr>
            <w:t xml:space="preserve"> </w:t>
          </w:r>
          <w:r>
            <w:rPr>
              <w:color w:val="231F20"/>
            </w:rPr>
            <w:t>required</w:t>
          </w:r>
          <w:r>
            <w:rPr>
              <w:color w:val="231F20"/>
              <w:spacing w:val="-6"/>
            </w:rPr>
            <w:t xml:space="preserve"> </w:t>
          </w:r>
          <w:r>
            <w:rPr>
              <w:color w:val="231F20"/>
            </w:rPr>
            <w:t>to</w:t>
          </w:r>
          <w:r>
            <w:rPr>
              <w:color w:val="231F20"/>
              <w:spacing w:val="-7"/>
            </w:rPr>
            <w:t xml:space="preserve"> </w:t>
          </w:r>
          <w:r>
            <w:rPr>
              <w:color w:val="231F20"/>
            </w:rPr>
            <w:t>create</w:t>
          </w:r>
          <w:r>
            <w:rPr>
              <w:color w:val="231F20"/>
              <w:spacing w:val="-7"/>
            </w:rPr>
            <w:t xml:space="preserve"> </w:t>
          </w:r>
          <w:r>
            <w:rPr>
              <w:color w:val="231F20"/>
            </w:rPr>
            <w:t>a</w:t>
          </w:r>
          <w:r>
            <w:rPr>
              <w:color w:val="231F20"/>
              <w:spacing w:val="-7"/>
            </w:rPr>
            <w:t xml:space="preserve"> </w:t>
          </w:r>
          <w:r>
            <w:rPr>
              <w:color w:val="231F20"/>
            </w:rPr>
            <w:t>full</w:t>
          </w:r>
          <w:r>
            <w:rPr>
              <w:color w:val="231F20"/>
              <w:spacing w:val="-7"/>
            </w:rPr>
            <w:t xml:space="preserve"> </w:t>
          </w:r>
          <w:r>
            <w:rPr>
              <w:color w:val="231F20"/>
            </w:rPr>
            <w:t>featured, graphic design portfolio website. This course requires three or more hours per week outside of class. Prerequisites, a grade of C or better in GRFX 2703 and GRFX 3303; CR in GRFX 3400. Spring.</w:t>
          </w:r>
        </w:p>
        <w:p w14:paraId="28ADF2E3" w14:textId="77777777" w:rsidR="00137032" w:rsidRDefault="00137032" w:rsidP="00137032">
          <w:pPr>
            <w:pStyle w:val="BodyText"/>
            <w:kinsoku w:val="0"/>
            <w:overflowPunct w:val="0"/>
            <w:spacing w:before="9"/>
            <w:rPr>
              <w:sz w:val="14"/>
              <w:szCs w:val="14"/>
            </w:rPr>
          </w:pPr>
        </w:p>
        <w:p w14:paraId="344BC1A3" w14:textId="77777777" w:rsidR="00137032" w:rsidRDefault="00137032" w:rsidP="00137032">
          <w:pPr>
            <w:pStyle w:val="BodyText"/>
            <w:kinsoku w:val="0"/>
            <w:overflowPunct w:val="0"/>
            <w:spacing w:line="249" w:lineRule="auto"/>
            <w:ind w:left="460" w:right="117"/>
            <w:jc w:val="both"/>
            <w:rPr>
              <w:color w:val="231F20"/>
            </w:rPr>
          </w:pPr>
          <w:r>
            <w:rPr>
              <w:b/>
              <w:bCs/>
              <w:color w:val="231F20"/>
            </w:rPr>
            <w:t xml:space="preserve">GRFX 3713. 3D Digital and Game Design </w:t>
          </w:r>
          <w:r>
            <w:rPr>
              <w:color w:val="231F20"/>
            </w:rPr>
            <w:t>Beginning digital 3D content creation for use in ani- mation,</w:t>
          </w:r>
          <w:r>
            <w:rPr>
              <w:color w:val="231F20"/>
              <w:spacing w:val="-11"/>
            </w:rPr>
            <w:t xml:space="preserve"> </w:t>
          </w:r>
          <w:r>
            <w:rPr>
              <w:color w:val="231F20"/>
            </w:rPr>
            <w:t>fabrication,</w:t>
          </w:r>
          <w:r>
            <w:rPr>
              <w:color w:val="231F20"/>
              <w:spacing w:val="-11"/>
            </w:rPr>
            <w:t xml:space="preserve"> </w:t>
          </w:r>
          <w:r>
            <w:rPr>
              <w:color w:val="231F20"/>
            </w:rPr>
            <w:t>game</w:t>
          </w:r>
          <w:r>
            <w:rPr>
              <w:color w:val="231F20"/>
              <w:spacing w:val="-11"/>
            </w:rPr>
            <w:t xml:space="preserve"> </w:t>
          </w:r>
          <w:r>
            <w:rPr>
              <w:color w:val="231F20"/>
            </w:rPr>
            <w:t>design,</w:t>
          </w:r>
          <w:r>
            <w:rPr>
              <w:color w:val="231F20"/>
              <w:spacing w:val="-11"/>
            </w:rPr>
            <w:t xml:space="preserve"> </w:t>
          </w:r>
          <w:r>
            <w:rPr>
              <w:color w:val="231F20"/>
            </w:rPr>
            <w:t>and</w:t>
          </w:r>
          <w:r>
            <w:rPr>
              <w:color w:val="231F20"/>
              <w:spacing w:val="-11"/>
            </w:rPr>
            <w:t xml:space="preserve"> </w:t>
          </w:r>
          <w:r>
            <w:rPr>
              <w:color w:val="231F20"/>
            </w:rPr>
            <w:t>interactive</w:t>
          </w:r>
          <w:r>
            <w:rPr>
              <w:color w:val="231F20"/>
              <w:spacing w:val="-11"/>
            </w:rPr>
            <w:t xml:space="preserve"> </w:t>
          </w:r>
          <w:r>
            <w:rPr>
              <w:color w:val="231F20"/>
            </w:rPr>
            <w:t>digital</w:t>
          </w:r>
          <w:r>
            <w:rPr>
              <w:color w:val="231F20"/>
              <w:spacing w:val="-11"/>
            </w:rPr>
            <w:t xml:space="preserve"> </w:t>
          </w:r>
          <w:r>
            <w:rPr>
              <w:color w:val="231F20"/>
            </w:rPr>
            <w:t>environments.</w:t>
          </w:r>
          <w:r>
            <w:rPr>
              <w:color w:val="231F20"/>
              <w:spacing w:val="24"/>
            </w:rPr>
            <w:t xml:space="preserve"> </w:t>
          </w:r>
          <w:r>
            <w:rPr>
              <w:color w:val="231F20"/>
            </w:rPr>
            <w:t>Includes</w:t>
          </w:r>
          <w:r>
            <w:rPr>
              <w:color w:val="231F20"/>
              <w:spacing w:val="-11"/>
            </w:rPr>
            <w:t xml:space="preserve"> </w:t>
          </w:r>
          <w:r>
            <w:rPr>
              <w:color w:val="231F20"/>
            </w:rPr>
            <w:t>textual</w:t>
          </w:r>
          <w:r>
            <w:rPr>
              <w:color w:val="231F20"/>
              <w:spacing w:val="-11"/>
            </w:rPr>
            <w:t xml:space="preserve"> </w:t>
          </w:r>
          <w:r>
            <w:rPr>
              <w:color w:val="231F20"/>
            </w:rPr>
            <w:t>analysis</w:t>
          </w:r>
          <w:r>
            <w:rPr>
              <w:color w:val="231F20"/>
              <w:spacing w:val="-11"/>
            </w:rPr>
            <w:t xml:space="preserve"> </w:t>
          </w:r>
          <w:r>
            <w:rPr>
              <w:color w:val="231F20"/>
            </w:rPr>
            <w:t>of video games and game mechanisms. This course requires three or more hours per week</w:t>
          </w:r>
          <w:r>
            <w:rPr>
              <w:color w:val="231F20"/>
              <w:spacing w:val="-19"/>
            </w:rPr>
            <w:t xml:space="preserve"> </w:t>
          </w:r>
          <w:r>
            <w:rPr>
              <w:color w:val="231F20"/>
            </w:rPr>
            <w:t>outside of</w:t>
          </w:r>
          <w:r>
            <w:rPr>
              <w:color w:val="231F20"/>
              <w:spacing w:val="-2"/>
            </w:rPr>
            <w:t xml:space="preserve"> </w:t>
          </w:r>
          <w:r>
            <w:rPr>
              <w:color w:val="231F20"/>
            </w:rPr>
            <w:t>class.</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repeated</w:t>
          </w:r>
          <w:r>
            <w:rPr>
              <w:color w:val="231F20"/>
              <w:spacing w:val="-2"/>
            </w:rPr>
            <w:t xml:space="preserve"> </w:t>
          </w:r>
          <w:r>
            <w:rPr>
              <w:color w:val="231F20"/>
            </w:rPr>
            <w:t>for</w:t>
          </w:r>
          <w:r>
            <w:rPr>
              <w:color w:val="231F20"/>
              <w:spacing w:val="-2"/>
            </w:rPr>
            <w:t xml:space="preserve"> </w:t>
          </w:r>
          <w:r>
            <w:rPr>
              <w:color w:val="231F20"/>
            </w:rPr>
            <w:t>credit.</w:t>
          </w:r>
          <w:r>
            <w:rPr>
              <w:color w:val="231F20"/>
              <w:spacing w:val="-2"/>
            </w:rPr>
            <w:t xml:space="preserve"> </w:t>
          </w:r>
          <w:r>
            <w:rPr>
              <w:color w:val="231F20"/>
            </w:rPr>
            <w:t>Prerequisites,</w:t>
          </w:r>
          <w:r>
            <w:rPr>
              <w:color w:val="231F20"/>
              <w:spacing w:val="-2"/>
            </w:rPr>
            <w:t xml:space="preserve"> </w:t>
          </w:r>
          <w:r>
            <w:rPr>
              <w:color w:val="231F20"/>
            </w:rPr>
            <w:t>a</w:t>
          </w:r>
          <w:r>
            <w:rPr>
              <w:color w:val="231F20"/>
              <w:spacing w:val="-2"/>
            </w:rPr>
            <w:t xml:space="preserve"> </w:t>
          </w:r>
          <w:r>
            <w:rPr>
              <w:color w:val="231F20"/>
            </w:rPr>
            <w:t>grade</w:t>
          </w:r>
          <w:r>
            <w:rPr>
              <w:color w:val="231F20"/>
              <w:spacing w:val="-2"/>
            </w:rPr>
            <w:t xml:space="preserve"> </w:t>
          </w:r>
          <w:r>
            <w:rPr>
              <w:color w:val="231F20"/>
            </w:rPr>
            <w:t>of</w:t>
          </w:r>
          <w:r>
            <w:rPr>
              <w:color w:val="231F20"/>
              <w:spacing w:val="-2"/>
            </w:rPr>
            <w:t xml:space="preserve"> </w:t>
          </w:r>
          <w:r>
            <w:rPr>
              <w:color w:val="231F20"/>
            </w:rPr>
            <w:t>C</w:t>
          </w:r>
          <w:r>
            <w:rPr>
              <w:color w:val="231F20"/>
              <w:spacing w:val="-2"/>
            </w:rPr>
            <w:t xml:space="preserve"> </w:t>
          </w:r>
          <w:r>
            <w:rPr>
              <w:color w:val="231F20"/>
            </w:rPr>
            <w:t>or</w:t>
          </w:r>
          <w:r>
            <w:rPr>
              <w:color w:val="231F20"/>
              <w:spacing w:val="-2"/>
            </w:rPr>
            <w:t xml:space="preserve"> </w:t>
          </w:r>
          <w:r>
            <w:rPr>
              <w:color w:val="231F20"/>
            </w:rPr>
            <w:t>better</w:t>
          </w:r>
          <w:r>
            <w:rPr>
              <w:color w:val="231F20"/>
              <w:spacing w:val="-2"/>
            </w:rPr>
            <w:t xml:space="preserve"> </w:t>
          </w:r>
          <w:r>
            <w:rPr>
              <w:color w:val="231F20"/>
            </w:rPr>
            <w:t>in</w:t>
          </w:r>
          <w:r>
            <w:rPr>
              <w:color w:val="231F20"/>
              <w:spacing w:val="-11"/>
            </w:rPr>
            <w:t xml:space="preserve"> </w:t>
          </w:r>
          <w:r>
            <w:rPr>
              <w:color w:val="231F20"/>
            </w:rPr>
            <w:t>ART</w:t>
          </w:r>
          <w:r>
            <w:rPr>
              <w:color w:val="231F20"/>
              <w:spacing w:val="-5"/>
            </w:rPr>
            <w:t xml:space="preserve"> </w:t>
          </w:r>
          <w:r>
            <w:rPr>
              <w:color w:val="231F20"/>
            </w:rPr>
            <w:t>1023</w:t>
          </w:r>
          <w:r>
            <w:rPr>
              <w:color w:val="231F20"/>
              <w:spacing w:val="-2"/>
            </w:rPr>
            <w:t xml:space="preserve"> </w:t>
          </w:r>
          <w:r>
            <w:rPr>
              <w:color w:val="231F20"/>
            </w:rPr>
            <w:t>and</w:t>
          </w:r>
          <w:r>
            <w:rPr>
              <w:color w:val="231F20"/>
              <w:spacing w:val="-2"/>
            </w:rPr>
            <w:t xml:space="preserve"> </w:t>
          </w:r>
          <w:r>
            <w:rPr>
              <w:color w:val="231F20"/>
            </w:rPr>
            <w:t>GRFX 2103; CR in GRFX 3400; or instructor permission.</w:t>
          </w:r>
          <w:r>
            <w:rPr>
              <w:color w:val="231F20"/>
              <w:spacing w:val="-1"/>
            </w:rPr>
            <w:t xml:space="preserve"> </w:t>
          </w:r>
          <w:r>
            <w:rPr>
              <w:color w:val="231F20"/>
            </w:rPr>
            <w:t>Fall.</w:t>
          </w:r>
        </w:p>
        <w:p w14:paraId="59505584" w14:textId="77777777" w:rsidR="00137032" w:rsidRDefault="00137032" w:rsidP="00137032">
          <w:pPr>
            <w:pStyle w:val="BodyText"/>
            <w:kinsoku w:val="0"/>
            <w:overflowPunct w:val="0"/>
            <w:spacing w:before="9"/>
            <w:rPr>
              <w:sz w:val="14"/>
              <w:szCs w:val="14"/>
            </w:rPr>
          </w:pPr>
        </w:p>
        <w:p w14:paraId="79ED97D8" w14:textId="77777777" w:rsidR="00137032" w:rsidRDefault="00137032" w:rsidP="00137032">
          <w:pPr>
            <w:pStyle w:val="BodyText"/>
            <w:kinsoku w:val="0"/>
            <w:overflowPunct w:val="0"/>
            <w:spacing w:line="249" w:lineRule="auto"/>
            <w:ind w:left="460" w:right="117"/>
            <w:jc w:val="both"/>
            <w:rPr>
              <w:color w:val="231F20"/>
            </w:rPr>
          </w:pPr>
          <w:r>
            <w:rPr>
              <w:b/>
              <w:bCs/>
              <w:color w:val="231F20"/>
            </w:rPr>
            <w:t xml:space="preserve">GRFX 3753.  Motion Graphics   </w:t>
          </w:r>
          <w:r>
            <w:rPr>
              <w:color w:val="231F20"/>
            </w:rPr>
            <w:t>Design for screen focusing on effective use of typography,</w:t>
          </w:r>
          <w:r>
            <w:rPr>
              <w:color w:val="231F20"/>
              <w:spacing w:val="-26"/>
            </w:rPr>
            <w:t xml:space="preserve"> </w:t>
          </w:r>
          <w:r>
            <w:rPr>
              <w:color w:val="231F20"/>
            </w:rPr>
            <w:t>graphi- cal elements, sound, video and motion, including simple animations, logo and shape motion and environmental visual effects. This course requires three or more hours per week outside of</w:t>
          </w:r>
          <w:r>
            <w:rPr>
              <w:color w:val="231F20"/>
              <w:spacing w:val="-11"/>
            </w:rPr>
            <w:t xml:space="preserve"> </w:t>
          </w:r>
          <w:r>
            <w:rPr>
              <w:color w:val="231F20"/>
            </w:rPr>
            <w:t>class. May be repeated for credit. Prerequisites, a grade of C or better in GRFX 2703 and GRFX 3303; CR in GRFX 3400.</w:t>
          </w:r>
          <w:r>
            <w:rPr>
              <w:color w:val="231F20"/>
              <w:spacing w:val="-1"/>
            </w:rPr>
            <w:t xml:space="preserve"> </w:t>
          </w:r>
          <w:r>
            <w:rPr>
              <w:color w:val="231F20"/>
            </w:rPr>
            <w:t>Spring.</w:t>
          </w:r>
        </w:p>
        <w:p w14:paraId="2AE73314" w14:textId="77777777" w:rsidR="00137032" w:rsidRDefault="00137032" w:rsidP="00137032">
          <w:pPr>
            <w:pStyle w:val="BodyText"/>
            <w:kinsoku w:val="0"/>
            <w:overflowPunct w:val="0"/>
            <w:spacing w:before="9"/>
            <w:rPr>
              <w:sz w:val="14"/>
              <w:szCs w:val="14"/>
            </w:rPr>
          </w:pPr>
        </w:p>
        <w:p w14:paraId="029F589E"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3783. Patterns in Application Design </w:t>
          </w:r>
          <w:r>
            <w:rPr>
              <w:color w:val="231F20"/>
            </w:rPr>
            <w:t xml:space="preserve">User Experience Design with a focus on established design patterns of iOS and Android applications. This course requires three or more hours per week outside of class. Restricted to BS </w:t>
          </w:r>
          <w:r w:rsidRPr="00C27824">
            <w:rPr>
              <w:color w:val="231F20"/>
            </w:rPr>
            <w:t>Digital Innovations students.</w:t>
          </w:r>
          <w:r>
            <w:rPr>
              <w:color w:val="231F20"/>
            </w:rPr>
            <w:t xml:space="preserve"> Prerequisites, a grade of C or better in GRFX 1111, GRFX 1112, GRFX 2703 and GRFX 3713.  Spring.</w:t>
          </w:r>
        </w:p>
        <w:p w14:paraId="36174A6A" w14:textId="77777777" w:rsidR="00137032" w:rsidRDefault="00137032" w:rsidP="00137032">
          <w:pPr>
            <w:pStyle w:val="BodyText"/>
            <w:kinsoku w:val="0"/>
            <w:overflowPunct w:val="0"/>
            <w:spacing w:before="9"/>
            <w:rPr>
              <w:sz w:val="14"/>
              <w:szCs w:val="14"/>
            </w:rPr>
          </w:pPr>
        </w:p>
        <w:p w14:paraId="368E9403"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4103. Photography for the Graphic Designer </w:t>
          </w:r>
          <w:r>
            <w:rPr>
              <w:color w:val="231F20"/>
            </w:rPr>
            <w:t>Study of photographic equipment, tech-  niques and processes with emphasis on graphic design applications. This course requires three or</w:t>
          </w:r>
          <w:r>
            <w:rPr>
              <w:color w:val="231F20"/>
              <w:spacing w:val="-9"/>
            </w:rPr>
            <w:t xml:space="preserve"> </w:t>
          </w:r>
          <w:r>
            <w:rPr>
              <w:color w:val="231F20"/>
            </w:rPr>
            <w:t>more</w:t>
          </w:r>
          <w:r>
            <w:rPr>
              <w:color w:val="231F20"/>
              <w:spacing w:val="-9"/>
            </w:rPr>
            <w:t xml:space="preserve"> </w:t>
          </w:r>
          <w:r>
            <w:rPr>
              <w:color w:val="231F20"/>
            </w:rPr>
            <w:t>hours</w:t>
          </w:r>
          <w:r>
            <w:rPr>
              <w:color w:val="231F20"/>
              <w:spacing w:val="-9"/>
            </w:rPr>
            <w:t xml:space="preserve"> </w:t>
          </w:r>
          <w:r>
            <w:rPr>
              <w:color w:val="231F20"/>
            </w:rPr>
            <w:t>per</w:t>
          </w:r>
          <w:r>
            <w:rPr>
              <w:color w:val="231F20"/>
              <w:spacing w:val="-9"/>
            </w:rPr>
            <w:t xml:space="preserve"> </w:t>
          </w:r>
          <w:r>
            <w:rPr>
              <w:color w:val="231F20"/>
            </w:rPr>
            <w:t>week</w:t>
          </w:r>
          <w:r>
            <w:rPr>
              <w:color w:val="231F20"/>
              <w:spacing w:val="-9"/>
            </w:rPr>
            <w:t xml:space="preserve"> </w:t>
          </w:r>
          <w:r>
            <w:rPr>
              <w:color w:val="231F20"/>
            </w:rPr>
            <w:t>outside</w:t>
          </w:r>
          <w:r>
            <w:rPr>
              <w:color w:val="231F20"/>
              <w:spacing w:val="-9"/>
            </w:rPr>
            <w:t xml:space="preserve"> </w:t>
          </w:r>
          <w:r>
            <w:rPr>
              <w:color w:val="231F20"/>
            </w:rPr>
            <w:t>of</w:t>
          </w:r>
          <w:r>
            <w:rPr>
              <w:color w:val="231F20"/>
              <w:spacing w:val="-9"/>
            </w:rPr>
            <w:t xml:space="preserve"> </w:t>
          </w:r>
          <w:r>
            <w:rPr>
              <w:color w:val="231F20"/>
            </w:rPr>
            <w:t>class.</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repeated</w:t>
          </w:r>
          <w:r>
            <w:rPr>
              <w:color w:val="231F20"/>
              <w:spacing w:val="-9"/>
            </w:rPr>
            <w:t xml:space="preserve"> </w:t>
          </w:r>
          <w:r>
            <w:rPr>
              <w:color w:val="231F20"/>
            </w:rPr>
            <w:t>for</w:t>
          </w:r>
          <w:r>
            <w:rPr>
              <w:color w:val="231F20"/>
              <w:spacing w:val="-9"/>
            </w:rPr>
            <w:t xml:space="preserve"> </w:t>
          </w:r>
          <w:r>
            <w:rPr>
              <w:color w:val="231F20"/>
            </w:rPr>
            <w:t>credit.</w:t>
          </w:r>
          <w:r>
            <w:rPr>
              <w:color w:val="231F20"/>
              <w:spacing w:val="-9"/>
            </w:rPr>
            <w:t xml:space="preserve"> </w:t>
          </w:r>
          <w:r>
            <w:rPr>
              <w:color w:val="231F20"/>
            </w:rPr>
            <w:t>Prerequisites,</w:t>
          </w:r>
          <w:r>
            <w:rPr>
              <w:color w:val="231F20"/>
              <w:spacing w:val="-9"/>
            </w:rPr>
            <w:t xml:space="preserve"> </w:t>
          </w:r>
          <w:r>
            <w:rPr>
              <w:color w:val="231F20"/>
            </w:rPr>
            <w:t>a</w:t>
          </w:r>
          <w:r>
            <w:rPr>
              <w:color w:val="231F20"/>
              <w:spacing w:val="-9"/>
            </w:rPr>
            <w:t xml:space="preserve"> </w:t>
          </w:r>
          <w:r>
            <w:rPr>
              <w:color w:val="231F20"/>
            </w:rPr>
            <w:t>grade</w:t>
          </w:r>
          <w:r>
            <w:rPr>
              <w:color w:val="231F20"/>
              <w:spacing w:val="-9"/>
            </w:rPr>
            <w:t xml:space="preserve"> </w:t>
          </w:r>
          <w:r>
            <w:rPr>
              <w:color w:val="231F20"/>
            </w:rPr>
            <w:t>of</w:t>
          </w:r>
          <w:r>
            <w:rPr>
              <w:color w:val="231F20"/>
              <w:spacing w:val="-9"/>
            </w:rPr>
            <w:t xml:space="preserve"> </w:t>
          </w:r>
          <w:r>
            <w:rPr>
              <w:color w:val="231F20"/>
            </w:rPr>
            <w:t>C</w:t>
          </w:r>
          <w:r>
            <w:rPr>
              <w:color w:val="231F20"/>
              <w:spacing w:val="-9"/>
            </w:rPr>
            <w:t xml:space="preserve"> </w:t>
          </w:r>
          <w:r>
            <w:rPr>
              <w:color w:val="231F20"/>
            </w:rPr>
            <w:t>or better in ART 3403 and GRFX 3303; a grade of CR in GRFX 3400; or instructor permission.</w:t>
          </w:r>
          <w:r>
            <w:rPr>
              <w:color w:val="231F20"/>
              <w:spacing w:val="-16"/>
            </w:rPr>
            <w:t xml:space="preserve"> </w:t>
          </w:r>
          <w:r>
            <w:rPr>
              <w:color w:val="231F20"/>
            </w:rPr>
            <w:t>Fall.</w:t>
          </w:r>
        </w:p>
        <w:p w14:paraId="16D0F6DB" w14:textId="77777777" w:rsidR="00137032" w:rsidRDefault="00137032" w:rsidP="00137032">
          <w:pPr>
            <w:pStyle w:val="BodyText"/>
            <w:kinsoku w:val="0"/>
            <w:overflowPunct w:val="0"/>
            <w:spacing w:before="9"/>
            <w:rPr>
              <w:sz w:val="14"/>
              <w:szCs w:val="14"/>
            </w:rPr>
          </w:pPr>
        </w:p>
        <w:p w14:paraId="699AF923" w14:textId="77777777" w:rsidR="00137032" w:rsidRDefault="00137032" w:rsidP="00137032">
          <w:pPr>
            <w:pStyle w:val="BodyText"/>
            <w:kinsoku w:val="0"/>
            <w:overflowPunct w:val="0"/>
            <w:spacing w:line="249" w:lineRule="auto"/>
            <w:ind w:left="460" w:right="117"/>
            <w:jc w:val="both"/>
            <w:rPr>
              <w:color w:val="231F20"/>
            </w:rPr>
          </w:pPr>
          <w:r>
            <w:rPr>
              <w:b/>
              <w:bCs/>
              <w:color w:val="231F20"/>
            </w:rPr>
            <w:t xml:space="preserve">GRFX 4143. Advanced Photography for the Graphic Designer </w:t>
          </w:r>
          <w:r>
            <w:rPr>
              <w:color w:val="231F20"/>
            </w:rPr>
            <w:t>This course offers advanced studies</w:t>
          </w:r>
          <w:r>
            <w:rPr>
              <w:color w:val="231F20"/>
              <w:spacing w:val="-3"/>
            </w:rPr>
            <w:t xml:space="preserve"> </w:t>
          </w:r>
          <w:r>
            <w:rPr>
              <w:color w:val="231F20"/>
            </w:rPr>
            <w:t>in</w:t>
          </w:r>
          <w:r>
            <w:rPr>
              <w:color w:val="231F20"/>
              <w:spacing w:val="-3"/>
            </w:rPr>
            <w:t xml:space="preserve"> </w:t>
          </w:r>
          <w:r>
            <w:rPr>
              <w:color w:val="231F20"/>
            </w:rPr>
            <w:t>photography</w:t>
          </w:r>
          <w:r>
            <w:rPr>
              <w:color w:val="231F20"/>
              <w:spacing w:val="-2"/>
            </w:rPr>
            <w:t xml:space="preserve"> </w:t>
          </w:r>
          <w:r>
            <w:rPr>
              <w:color w:val="231F20"/>
            </w:rPr>
            <w:t>as</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utilized</w:t>
          </w:r>
          <w:r>
            <w:rPr>
              <w:color w:val="231F20"/>
              <w:spacing w:val="-2"/>
            </w:rPr>
            <w:t xml:space="preserve"> </w:t>
          </w:r>
          <w:r>
            <w:rPr>
              <w:color w:val="231F20"/>
            </w:rPr>
            <w:t>in</w:t>
          </w:r>
          <w:r>
            <w:rPr>
              <w:color w:val="231F20"/>
              <w:spacing w:val="-3"/>
            </w:rPr>
            <w:t xml:space="preserve"> </w:t>
          </w:r>
          <w:r>
            <w:rPr>
              <w:color w:val="231F20"/>
            </w:rPr>
            <w:t>graphic</w:t>
          </w:r>
          <w:r>
            <w:rPr>
              <w:color w:val="231F20"/>
              <w:spacing w:val="-2"/>
            </w:rPr>
            <w:t xml:space="preserve"> </w:t>
          </w:r>
          <w:r>
            <w:rPr>
              <w:color w:val="231F20"/>
            </w:rPr>
            <w:t>design.</w:t>
          </w:r>
          <w:r>
            <w:rPr>
              <w:color w:val="231F20"/>
              <w:spacing w:val="-11"/>
            </w:rPr>
            <w:t xml:space="preserve"> </w:t>
          </w:r>
          <w:r>
            <w:rPr>
              <w:color w:val="231F20"/>
            </w:rPr>
            <w:t>Advanced</w:t>
          </w:r>
          <w:r>
            <w:rPr>
              <w:color w:val="231F20"/>
              <w:spacing w:val="-2"/>
            </w:rPr>
            <w:t xml:space="preserve"> </w:t>
          </w:r>
          <w:r>
            <w:rPr>
              <w:color w:val="231F20"/>
            </w:rPr>
            <w:t>studies</w:t>
          </w:r>
          <w:r>
            <w:rPr>
              <w:color w:val="231F20"/>
              <w:spacing w:val="-3"/>
            </w:rPr>
            <w:t xml:space="preserve"> </w:t>
          </w:r>
          <w:r>
            <w:rPr>
              <w:color w:val="231F20"/>
            </w:rPr>
            <w:t>in</w:t>
          </w:r>
          <w:r>
            <w:rPr>
              <w:color w:val="231F20"/>
              <w:spacing w:val="-3"/>
            </w:rPr>
            <w:t xml:space="preserve"> </w:t>
          </w:r>
          <w:r>
            <w:rPr>
              <w:color w:val="231F20"/>
            </w:rPr>
            <w:t>studio</w:t>
          </w:r>
          <w:r>
            <w:rPr>
              <w:color w:val="231F20"/>
              <w:spacing w:val="-3"/>
            </w:rPr>
            <w:t xml:space="preserve"> </w:t>
          </w:r>
          <w:r>
            <w:rPr>
              <w:color w:val="231F20"/>
            </w:rPr>
            <w:t>and</w:t>
          </w:r>
          <w:r>
            <w:rPr>
              <w:color w:val="231F20"/>
              <w:spacing w:val="-3"/>
            </w:rPr>
            <w:t xml:space="preserve"> </w:t>
          </w:r>
          <w:r>
            <w:rPr>
              <w:color w:val="231F20"/>
            </w:rPr>
            <w:t>site</w:t>
          </w:r>
          <w:r>
            <w:rPr>
              <w:color w:val="231F20"/>
              <w:spacing w:val="-3"/>
            </w:rPr>
            <w:t xml:space="preserve"> </w:t>
          </w:r>
          <w:r>
            <w:rPr>
              <w:color w:val="231F20"/>
            </w:rPr>
            <w:t>pho- tography and the application of photography to print and digital media. This course requires</w:t>
          </w:r>
          <w:r>
            <w:rPr>
              <w:color w:val="231F20"/>
              <w:spacing w:val="-22"/>
            </w:rPr>
            <w:t xml:space="preserve"> </w:t>
          </w:r>
          <w:r>
            <w:rPr>
              <w:color w:val="231F20"/>
            </w:rPr>
            <w:t>three or more hours per week outside of class. May be repeated for credit. Prerequisites, a grade of C or better in GRFX 4103; or instructor permission.</w:t>
          </w:r>
          <w:r>
            <w:rPr>
              <w:color w:val="231F20"/>
              <w:spacing w:val="-1"/>
            </w:rPr>
            <w:t xml:space="preserve"> </w:t>
          </w:r>
          <w:r>
            <w:rPr>
              <w:color w:val="231F20"/>
            </w:rPr>
            <w:t>Spring.</w:t>
          </w:r>
        </w:p>
        <w:p w14:paraId="79549BC9" w14:textId="77777777" w:rsidR="00137032" w:rsidRDefault="00137032" w:rsidP="00137032">
          <w:pPr>
            <w:pStyle w:val="BodyText"/>
            <w:kinsoku w:val="0"/>
            <w:overflowPunct w:val="0"/>
            <w:spacing w:before="9"/>
            <w:rPr>
              <w:sz w:val="14"/>
              <w:szCs w:val="14"/>
            </w:rPr>
          </w:pPr>
        </w:p>
        <w:p w14:paraId="3DE979B0"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4503. Professional Practice for Design  </w:t>
          </w:r>
          <w:r>
            <w:rPr>
              <w:color w:val="231F20"/>
            </w:rPr>
            <w:t>Personal brand development, including visual identity, website, and social media strategy. Job-finding skills, including cover letter and résumé writing, interviewing, networking, legal issues, contracts, and overall professional</w:t>
          </w:r>
          <w:r>
            <w:rPr>
              <w:color w:val="231F20"/>
              <w:spacing w:val="-28"/>
            </w:rPr>
            <w:t xml:space="preserve"> </w:t>
          </w:r>
          <w:r>
            <w:rPr>
              <w:color w:val="231F20"/>
            </w:rPr>
            <w:t>communication. This course requires three or more hours per week outside of class. Prerequisites, a grade of C or better in GRFX 3303, GRFX 3503, GRFX 3603; CR in GRFX 3400; or instructor permission. Corequisite GRFX 4803.</w:t>
          </w:r>
          <w:r>
            <w:rPr>
              <w:color w:val="231F20"/>
              <w:spacing w:val="-1"/>
            </w:rPr>
            <w:t xml:space="preserve"> </w:t>
          </w:r>
          <w:r>
            <w:rPr>
              <w:color w:val="231F20"/>
            </w:rPr>
            <w:t>Spring.</w:t>
          </w:r>
        </w:p>
        <w:p w14:paraId="40EE1E98" w14:textId="77777777" w:rsidR="00137032" w:rsidRDefault="00137032" w:rsidP="00137032">
          <w:pPr>
            <w:pStyle w:val="BodyText"/>
            <w:kinsoku w:val="0"/>
            <w:overflowPunct w:val="0"/>
            <w:spacing w:before="9"/>
            <w:rPr>
              <w:sz w:val="14"/>
              <w:szCs w:val="14"/>
            </w:rPr>
          </w:pPr>
        </w:p>
        <w:p w14:paraId="0A1875E7"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4603.  Graphic Design Internship  </w:t>
          </w:r>
          <w:r>
            <w:rPr>
              <w:color w:val="231F20"/>
            </w:rPr>
            <w:t xml:space="preserve">Supervised work in a professional graphic design or   digital design setting. May be repeated for credit. Prerequisites, a grade of CR in GRFX 3400, a minimum </w:t>
          </w:r>
          <w:r>
            <w:rPr>
              <w:color w:val="231F20"/>
              <w:spacing w:val="-4"/>
            </w:rPr>
            <w:t xml:space="preserve">GPA </w:t>
          </w:r>
          <w:r>
            <w:rPr>
              <w:color w:val="231F20"/>
            </w:rPr>
            <w:t xml:space="preserve">of 2.75 in all work with an </w:t>
          </w:r>
          <w:r>
            <w:rPr>
              <w:color w:val="231F20"/>
              <w:spacing w:val="-6"/>
            </w:rPr>
            <w:t xml:space="preserve">ART, </w:t>
          </w:r>
          <w:r>
            <w:rPr>
              <w:color w:val="231F20"/>
            </w:rPr>
            <w:t>ARTH, ARED, or GRFX prefix, and permission of advisor, Graphic Design Internship Coordinator and department chair.  Fall, Spring,</w:t>
          </w:r>
          <w:r>
            <w:rPr>
              <w:color w:val="231F20"/>
              <w:spacing w:val="-28"/>
            </w:rPr>
            <w:t xml:space="preserve"> </w:t>
          </w:r>
          <w:r>
            <w:rPr>
              <w:color w:val="231F20"/>
            </w:rPr>
            <w:t>Summer.</w:t>
          </w:r>
        </w:p>
        <w:p w14:paraId="676FD9BC" w14:textId="77777777" w:rsidR="00137032" w:rsidRDefault="00137032" w:rsidP="00137032">
          <w:pPr>
            <w:pStyle w:val="BodyText"/>
            <w:kinsoku w:val="0"/>
            <w:overflowPunct w:val="0"/>
            <w:spacing w:before="9"/>
            <w:rPr>
              <w:sz w:val="14"/>
              <w:szCs w:val="14"/>
            </w:rPr>
          </w:pPr>
        </w:p>
        <w:p w14:paraId="4900F1B0"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4613.  Independent Study in Graphic Design   </w:t>
          </w:r>
          <w:r>
            <w:rPr>
              <w:color w:val="231F20"/>
            </w:rPr>
            <w:t>Faculty-guided study of graphic design   topics for the advanced student. May be repeated for credit. Prerequisites, advisor and instructor permission. Fall,</w:t>
          </w:r>
          <w:r>
            <w:rPr>
              <w:color w:val="231F20"/>
              <w:spacing w:val="-1"/>
            </w:rPr>
            <w:t xml:space="preserve"> </w:t>
          </w:r>
          <w:r>
            <w:rPr>
              <w:color w:val="231F20"/>
            </w:rPr>
            <w:t>Spring.</w:t>
          </w:r>
        </w:p>
        <w:p w14:paraId="4444D876" w14:textId="77777777" w:rsidR="00137032" w:rsidRDefault="00137032" w:rsidP="00137032">
          <w:pPr>
            <w:pStyle w:val="BodyText"/>
            <w:kinsoku w:val="0"/>
            <w:overflowPunct w:val="0"/>
            <w:spacing w:before="9"/>
            <w:rPr>
              <w:sz w:val="14"/>
              <w:szCs w:val="14"/>
            </w:rPr>
          </w:pPr>
        </w:p>
        <w:p w14:paraId="1B2F8558" w14:textId="477ECE53" w:rsidR="00137032" w:rsidRDefault="00137032" w:rsidP="00BB1ED1">
          <w:pPr>
            <w:pStyle w:val="BodyText"/>
            <w:kinsoku w:val="0"/>
            <w:overflowPunct w:val="0"/>
            <w:spacing w:line="249" w:lineRule="auto"/>
            <w:ind w:left="460" w:right="118"/>
            <w:jc w:val="both"/>
            <w:rPr>
              <w:b/>
              <w:color w:val="231F20"/>
            </w:rPr>
          </w:pPr>
          <w:r>
            <w:rPr>
              <w:b/>
              <w:bCs/>
              <w:color w:val="231F20"/>
            </w:rPr>
            <w:t xml:space="preserve">GRFX 4623.  Special Topics in Graphic Design  </w:t>
          </w:r>
          <w:r>
            <w:rPr>
              <w:color w:val="231F20"/>
            </w:rPr>
            <w:t>Advanced studies on a topic in graphic design. May be repeated for credit. Prerequisite, a grade of CR in GRFX 3400; or instructor permission. Irregular.</w:t>
          </w:r>
        </w:p>
        <w:p w14:paraId="091B3340" w14:textId="77777777" w:rsidR="00137032" w:rsidRDefault="00137032" w:rsidP="00137032">
          <w:pPr>
            <w:pStyle w:val="BodyText"/>
            <w:tabs>
              <w:tab w:val="left" w:pos="3699"/>
            </w:tabs>
            <w:spacing w:before="66" w:line="249" w:lineRule="auto"/>
            <w:ind w:left="460" w:right="119"/>
            <w:jc w:val="both"/>
          </w:pPr>
          <w:r>
            <w:rPr>
              <w:b/>
              <w:color w:val="231F20"/>
            </w:rPr>
            <w:t>GRFX 4703.     Advanced</w:t>
          </w:r>
          <w:r>
            <w:rPr>
              <w:b/>
              <w:color w:val="231F20"/>
              <w:spacing w:val="-5"/>
            </w:rPr>
            <w:t xml:space="preserve"> </w:t>
          </w:r>
          <w:r>
            <w:rPr>
              <w:b/>
              <w:color w:val="231F20"/>
            </w:rPr>
            <w:t>Digital</w:t>
          </w:r>
          <w:r>
            <w:rPr>
              <w:b/>
              <w:color w:val="231F20"/>
              <w:spacing w:val="-3"/>
            </w:rPr>
            <w:t xml:space="preserve"> </w:t>
          </w:r>
          <w:r>
            <w:rPr>
              <w:b/>
              <w:color w:val="231F20"/>
            </w:rPr>
            <w:t>Studio</w:t>
          </w:r>
          <w:r>
            <w:rPr>
              <w:b/>
              <w:color w:val="231F20"/>
            </w:rPr>
            <w:tab/>
          </w:r>
          <w:r>
            <w:rPr>
              <w:color w:val="231F20"/>
            </w:rPr>
            <w:t>Continuation</w:t>
          </w:r>
          <w:r>
            <w:rPr>
              <w:color w:val="231F20"/>
              <w:spacing w:val="-21"/>
            </w:rPr>
            <w:t xml:space="preserve"> </w:t>
          </w:r>
          <w:r>
            <w:rPr>
              <w:color w:val="231F20"/>
            </w:rPr>
            <w:t>of</w:t>
          </w:r>
          <w:r>
            <w:rPr>
              <w:color w:val="231F20"/>
              <w:spacing w:val="-22"/>
            </w:rPr>
            <w:t xml:space="preserve"> </w:t>
          </w:r>
          <w:r>
            <w:rPr>
              <w:color w:val="231F20"/>
            </w:rPr>
            <w:t>digital</w:t>
          </w:r>
          <w:r>
            <w:rPr>
              <w:color w:val="231F20"/>
              <w:spacing w:val="-21"/>
            </w:rPr>
            <w:t xml:space="preserve"> </w:t>
          </w:r>
          <w:r>
            <w:rPr>
              <w:color w:val="231F20"/>
            </w:rPr>
            <w:t>design</w:t>
          </w:r>
          <w:r>
            <w:rPr>
              <w:color w:val="231F20"/>
              <w:spacing w:val="-22"/>
            </w:rPr>
            <w:t xml:space="preserve"> </w:t>
          </w:r>
          <w:r>
            <w:rPr>
              <w:color w:val="231F20"/>
            </w:rPr>
            <w:t>work</w:t>
          </w:r>
          <w:r>
            <w:rPr>
              <w:color w:val="231F20"/>
              <w:spacing w:val="-21"/>
            </w:rPr>
            <w:t xml:space="preserve"> </w:t>
          </w:r>
          <w:r>
            <w:rPr>
              <w:color w:val="231F20"/>
            </w:rPr>
            <w:t>with</w:t>
          </w:r>
          <w:r>
            <w:rPr>
              <w:color w:val="231F20"/>
              <w:spacing w:val="-22"/>
            </w:rPr>
            <w:t xml:space="preserve"> </w:t>
          </w:r>
          <w:r>
            <w:rPr>
              <w:color w:val="231F20"/>
            </w:rPr>
            <w:t>an</w:t>
          </w:r>
          <w:r>
            <w:rPr>
              <w:color w:val="231F20"/>
              <w:spacing w:val="-21"/>
            </w:rPr>
            <w:t xml:space="preserve"> </w:t>
          </w:r>
          <w:r>
            <w:rPr>
              <w:color w:val="231F20"/>
            </w:rPr>
            <w:t>emphasis on</w:t>
          </w:r>
          <w:r>
            <w:rPr>
              <w:color w:val="231F20"/>
              <w:spacing w:val="-8"/>
            </w:rPr>
            <w:t xml:space="preserve"> </w:t>
          </w:r>
          <w:r>
            <w:rPr>
              <w:color w:val="231F20"/>
            </w:rPr>
            <w:t>development</w:t>
          </w:r>
          <w:r>
            <w:rPr>
              <w:color w:val="231F20"/>
              <w:spacing w:val="-8"/>
            </w:rPr>
            <w:t xml:space="preserve"> </w:t>
          </w:r>
          <w:r>
            <w:rPr>
              <w:color w:val="231F20"/>
            </w:rPr>
            <w:t>of</w:t>
          </w:r>
          <w:r>
            <w:rPr>
              <w:color w:val="231F20"/>
              <w:spacing w:val="-8"/>
            </w:rPr>
            <w:t xml:space="preserve"> </w:t>
          </w:r>
          <w:r>
            <w:rPr>
              <w:color w:val="231F20"/>
            </w:rPr>
            <w:t>personal</w:t>
          </w:r>
          <w:r>
            <w:rPr>
              <w:color w:val="231F20"/>
              <w:spacing w:val="-8"/>
            </w:rPr>
            <w:t xml:space="preserve"> </w:t>
          </w:r>
          <w:r>
            <w:rPr>
              <w:color w:val="231F20"/>
            </w:rPr>
            <w:t>direction.</w:t>
          </w:r>
          <w:r>
            <w:rPr>
              <w:color w:val="231F20"/>
              <w:spacing w:val="28"/>
            </w:rPr>
            <w:t xml:space="preserve"> </w:t>
          </w:r>
          <w:r>
            <w:rPr>
              <w:color w:val="231F20"/>
            </w:rPr>
            <w:t>This</w:t>
          </w:r>
          <w:r>
            <w:rPr>
              <w:color w:val="231F20"/>
              <w:spacing w:val="-8"/>
            </w:rPr>
            <w:t xml:space="preserve"> </w:t>
          </w:r>
          <w:r>
            <w:rPr>
              <w:color w:val="231F20"/>
            </w:rPr>
            <w:t>course</w:t>
          </w:r>
          <w:r>
            <w:rPr>
              <w:color w:val="231F20"/>
              <w:spacing w:val="-8"/>
            </w:rPr>
            <w:t xml:space="preserve"> </w:t>
          </w:r>
          <w:r>
            <w:rPr>
              <w:color w:val="231F20"/>
            </w:rPr>
            <w:t>requires</w:t>
          </w:r>
          <w:r>
            <w:rPr>
              <w:color w:val="231F20"/>
              <w:spacing w:val="-8"/>
            </w:rPr>
            <w:t xml:space="preserve"> </w:t>
          </w:r>
          <w:r>
            <w:rPr>
              <w:color w:val="231F20"/>
            </w:rPr>
            <w:t>three</w:t>
          </w:r>
          <w:r>
            <w:rPr>
              <w:color w:val="231F20"/>
              <w:spacing w:val="-8"/>
            </w:rPr>
            <w:t xml:space="preserve"> </w:t>
          </w:r>
          <w:r>
            <w:rPr>
              <w:color w:val="231F20"/>
            </w:rPr>
            <w:t>or</w:t>
          </w:r>
          <w:r>
            <w:rPr>
              <w:color w:val="231F20"/>
              <w:spacing w:val="-7"/>
            </w:rPr>
            <w:t xml:space="preserve"> </w:t>
          </w:r>
          <w:r>
            <w:rPr>
              <w:color w:val="231F20"/>
            </w:rPr>
            <w:t>more</w:t>
          </w:r>
          <w:r>
            <w:rPr>
              <w:color w:val="231F20"/>
              <w:spacing w:val="-8"/>
            </w:rPr>
            <w:t xml:space="preserve"> </w:t>
          </w:r>
          <w:r>
            <w:rPr>
              <w:color w:val="231F20"/>
            </w:rPr>
            <w:t>hours</w:t>
          </w:r>
          <w:r>
            <w:rPr>
              <w:color w:val="231F20"/>
              <w:spacing w:val="-8"/>
            </w:rPr>
            <w:t xml:space="preserve"> </w:t>
          </w:r>
          <w:r>
            <w:rPr>
              <w:color w:val="231F20"/>
            </w:rPr>
            <w:t>per</w:t>
          </w:r>
          <w:r>
            <w:rPr>
              <w:color w:val="231F20"/>
              <w:spacing w:val="-8"/>
            </w:rPr>
            <w:t xml:space="preserve"> </w:t>
          </w:r>
          <w:r>
            <w:rPr>
              <w:color w:val="231F20"/>
            </w:rPr>
            <w:t>week</w:t>
          </w:r>
          <w:r>
            <w:rPr>
              <w:color w:val="231F20"/>
              <w:spacing w:val="-7"/>
            </w:rPr>
            <w:t xml:space="preserve"> </w:t>
          </w:r>
          <w:r>
            <w:rPr>
              <w:color w:val="231F20"/>
            </w:rPr>
            <w:t>outside of class. May be repeated for credit. Prerequisite, a grade of C or better in GRFX 3703.</w:t>
          </w:r>
          <w:r>
            <w:rPr>
              <w:color w:val="231F20"/>
              <w:spacing w:val="-23"/>
            </w:rPr>
            <w:t xml:space="preserve"> </w:t>
          </w:r>
          <w:r>
            <w:rPr>
              <w:color w:val="231F20"/>
            </w:rPr>
            <w:t>Fall.</w:t>
          </w:r>
        </w:p>
        <w:p w14:paraId="7389CD27" w14:textId="77777777" w:rsidR="00137032" w:rsidRDefault="00137032" w:rsidP="00137032">
          <w:pPr>
            <w:pStyle w:val="BodyText"/>
            <w:spacing w:before="11"/>
            <w:rPr>
              <w:sz w:val="14"/>
            </w:rPr>
          </w:pPr>
        </w:p>
        <w:p w14:paraId="08904622" w14:textId="77777777" w:rsidR="00137032" w:rsidRDefault="00137032" w:rsidP="00137032">
          <w:pPr>
            <w:pStyle w:val="BodyText"/>
            <w:tabs>
              <w:tab w:val="left" w:pos="4131"/>
            </w:tabs>
            <w:spacing w:line="249" w:lineRule="auto"/>
            <w:ind w:left="460" w:right="118"/>
            <w:jc w:val="both"/>
          </w:pPr>
          <w:r>
            <w:rPr>
              <w:b/>
              <w:color w:val="231F20"/>
            </w:rPr>
            <w:t>GRFX 4713.     Design for</w:t>
          </w:r>
          <w:r>
            <w:rPr>
              <w:b/>
              <w:color w:val="231F20"/>
              <w:spacing w:val="-6"/>
            </w:rPr>
            <w:t xml:space="preserve"> </w:t>
          </w:r>
          <w:r>
            <w:rPr>
              <w:b/>
              <w:color w:val="231F20"/>
            </w:rPr>
            <w:t>Physical</w:t>
          </w:r>
          <w:r>
            <w:rPr>
              <w:b/>
              <w:color w:val="231F20"/>
              <w:spacing w:val="-1"/>
            </w:rPr>
            <w:t xml:space="preserve"> </w:t>
          </w:r>
          <w:r>
            <w:rPr>
              <w:b/>
              <w:color w:val="231F20"/>
            </w:rPr>
            <w:t>Computing</w:t>
          </w:r>
          <w:r>
            <w:rPr>
              <w:b/>
              <w:color w:val="231F20"/>
            </w:rPr>
            <w:tab/>
          </w:r>
          <w:r>
            <w:rPr>
              <w:color w:val="231F20"/>
            </w:rPr>
            <w:t>Design techniques relevant to physical com- puting and internet-of-things devices; emphasis on building novel and engaging human/machine interfaces and interactive data visualization programs. This course requires three or more hours per</w:t>
          </w:r>
          <w:r>
            <w:rPr>
              <w:color w:val="231F20"/>
              <w:spacing w:val="-7"/>
            </w:rPr>
            <w:t xml:space="preserve"> </w:t>
          </w:r>
          <w:r>
            <w:rPr>
              <w:color w:val="231F20"/>
            </w:rPr>
            <w:t>week</w:t>
          </w:r>
          <w:r>
            <w:rPr>
              <w:color w:val="231F20"/>
              <w:spacing w:val="-6"/>
            </w:rPr>
            <w:t xml:space="preserve"> </w:t>
          </w:r>
          <w:r>
            <w:rPr>
              <w:color w:val="231F20"/>
            </w:rPr>
            <w:t>outside</w:t>
          </w:r>
          <w:r>
            <w:rPr>
              <w:color w:val="231F20"/>
              <w:spacing w:val="-7"/>
            </w:rPr>
            <w:t xml:space="preserve"> </w:t>
          </w:r>
          <w:r>
            <w:rPr>
              <w:color w:val="231F20"/>
            </w:rPr>
            <w:t>of</w:t>
          </w:r>
          <w:r>
            <w:rPr>
              <w:color w:val="231F20"/>
              <w:spacing w:val="-6"/>
            </w:rPr>
            <w:t xml:space="preserve"> </w:t>
          </w:r>
          <w:r>
            <w:rPr>
              <w:color w:val="231F20"/>
            </w:rPr>
            <w:t>class.</w:t>
          </w:r>
          <w:r>
            <w:rPr>
              <w:color w:val="231F20"/>
              <w:spacing w:val="-7"/>
            </w:rPr>
            <w:t xml:space="preserve"> </w:t>
          </w:r>
          <w:r>
            <w:rPr>
              <w:color w:val="231F20"/>
            </w:rPr>
            <w:t>May</w:t>
          </w:r>
          <w:r>
            <w:rPr>
              <w:color w:val="231F20"/>
              <w:spacing w:val="-6"/>
            </w:rPr>
            <w:t xml:space="preserve"> </w:t>
          </w:r>
          <w:r>
            <w:rPr>
              <w:color w:val="231F20"/>
            </w:rPr>
            <w:t>be</w:t>
          </w:r>
          <w:r>
            <w:rPr>
              <w:color w:val="231F20"/>
              <w:spacing w:val="-7"/>
            </w:rPr>
            <w:t xml:space="preserve"> </w:t>
          </w:r>
          <w:r>
            <w:rPr>
              <w:color w:val="231F20"/>
            </w:rPr>
            <w:t>repeated</w:t>
          </w:r>
          <w:r>
            <w:rPr>
              <w:color w:val="231F20"/>
              <w:spacing w:val="-5"/>
            </w:rPr>
            <w:t xml:space="preserve"> </w:t>
          </w:r>
          <w:r>
            <w:rPr>
              <w:color w:val="231F20"/>
            </w:rPr>
            <w:t>for</w:t>
          </w:r>
          <w:r>
            <w:rPr>
              <w:color w:val="231F20"/>
              <w:spacing w:val="-6"/>
            </w:rPr>
            <w:t xml:space="preserve"> </w:t>
          </w:r>
          <w:r>
            <w:rPr>
              <w:color w:val="231F20"/>
            </w:rPr>
            <w:t>credit.</w:t>
          </w:r>
          <w:r>
            <w:rPr>
              <w:color w:val="231F20"/>
              <w:spacing w:val="-7"/>
            </w:rPr>
            <w:t xml:space="preserve"> </w:t>
          </w:r>
          <w:r>
            <w:rPr>
              <w:color w:val="231F20"/>
            </w:rPr>
            <w:t>Prerequisites,</w:t>
          </w:r>
          <w:r>
            <w:rPr>
              <w:color w:val="231F20"/>
              <w:spacing w:val="-5"/>
            </w:rPr>
            <w:t xml:space="preserve"> </w:t>
          </w:r>
          <w:r>
            <w:rPr>
              <w:color w:val="231F20"/>
            </w:rPr>
            <w:t>C</w:t>
          </w:r>
          <w:r>
            <w:rPr>
              <w:color w:val="231F20"/>
              <w:spacing w:val="-7"/>
            </w:rPr>
            <w:t xml:space="preserve"> </w:t>
          </w:r>
          <w:r>
            <w:rPr>
              <w:color w:val="231F20"/>
            </w:rPr>
            <w:t>or</w:t>
          </w:r>
          <w:r>
            <w:rPr>
              <w:color w:val="231F20"/>
              <w:spacing w:val="-6"/>
            </w:rPr>
            <w:t xml:space="preserve"> </w:t>
          </w:r>
          <w:r>
            <w:rPr>
              <w:color w:val="231F20"/>
            </w:rPr>
            <w:t>better</w:t>
          </w:r>
          <w:r>
            <w:rPr>
              <w:color w:val="231F20"/>
              <w:spacing w:val="-7"/>
            </w:rPr>
            <w:t xml:space="preserve"> </w:t>
          </w:r>
          <w:r>
            <w:rPr>
              <w:color w:val="231F20"/>
            </w:rPr>
            <w:t>in</w:t>
          </w:r>
          <w:r>
            <w:rPr>
              <w:color w:val="231F20"/>
              <w:spacing w:val="-6"/>
            </w:rPr>
            <w:t xml:space="preserve"> </w:t>
          </w:r>
          <w:r>
            <w:rPr>
              <w:color w:val="231F20"/>
            </w:rPr>
            <w:t>GRFX</w:t>
          </w:r>
          <w:r>
            <w:rPr>
              <w:color w:val="231F20"/>
              <w:spacing w:val="-7"/>
            </w:rPr>
            <w:t xml:space="preserve"> </w:t>
          </w:r>
          <w:r>
            <w:rPr>
              <w:color w:val="231F20"/>
            </w:rPr>
            <w:t>3713,</w:t>
          </w:r>
          <w:r>
            <w:rPr>
              <w:color w:val="231F20"/>
              <w:spacing w:val="-6"/>
            </w:rPr>
            <w:t xml:space="preserve"> </w:t>
          </w:r>
          <w:r>
            <w:rPr>
              <w:color w:val="231F20"/>
            </w:rPr>
            <w:t>or instructor permission.</w:t>
          </w:r>
          <w:r>
            <w:rPr>
              <w:color w:val="231F20"/>
              <w:spacing w:val="-3"/>
            </w:rPr>
            <w:t xml:space="preserve"> </w:t>
          </w:r>
          <w:r>
            <w:rPr>
              <w:color w:val="231F20"/>
            </w:rPr>
            <w:t>Spring.</w:t>
          </w:r>
        </w:p>
        <w:p w14:paraId="21DF4EA9" w14:textId="77777777" w:rsidR="00137032" w:rsidRDefault="00137032" w:rsidP="00137032">
          <w:pPr>
            <w:pStyle w:val="BodyText"/>
            <w:spacing w:before="1"/>
            <w:rPr>
              <w:sz w:val="15"/>
            </w:rPr>
          </w:pPr>
        </w:p>
        <w:p w14:paraId="0ED967BD" w14:textId="77777777" w:rsidR="00137032" w:rsidRDefault="00137032" w:rsidP="00137032">
          <w:pPr>
            <w:pStyle w:val="BodyText"/>
            <w:spacing w:line="249" w:lineRule="auto"/>
            <w:ind w:left="460" w:right="117"/>
            <w:jc w:val="both"/>
          </w:pPr>
          <w:r>
            <w:rPr>
              <w:b/>
              <w:color w:val="231F20"/>
            </w:rPr>
            <w:t xml:space="preserve">GRFX 4773.  Design Build I  </w:t>
          </w:r>
          <w:r>
            <w:rPr>
              <w:b/>
              <w:color w:val="231F20"/>
              <w:spacing w:val="13"/>
            </w:rPr>
            <w:t xml:space="preserve"> </w:t>
          </w:r>
          <w:r>
            <w:rPr>
              <w:color w:val="231F20"/>
            </w:rPr>
            <w:t>User Experience Design focusing on the complete workflow of iOS app</w:t>
          </w:r>
          <w:r>
            <w:rPr>
              <w:color w:val="231F20"/>
              <w:spacing w:val="-5"/>
            </w:rPr>
            <w:t xml:space="preserve"> </w:t>
          </w:r>
          <w:r>
            <w:rPr>
              <w:color w:val="231F20"/>
            </w:rPr>
            <w:t>development.</w:t>
          </w:r>
          <w:r>
            <w:rPr>
              <w:color w:val="231F20"/>
              <w:spacing w:val="-8"/>
            </w:rPr>
            <w:t xml:space="preserve"> </w:t>
          </w:r>
          <w:r>
            <w:rPr>
              <w:color w:val="231F20"/>
            </w:rPr>
            <w:t>This</w:t>
          </w:r>
          <w:r>
            <w:rPr>
              <w:color w:val="231F20"/>
              <w:spacing w:val="-4"/>
            </w:rPr>
            <w:t xml:space="preserve"> </w:t>
          </w:r>
          <w:r>
            <w:rPr>
              <w:color w:val="231F20"/>
            </w:rPr>
            <w:lastRenderedPageBreak/>
            <w:t>course</w:t>
          </w:r>
          <w:r>
            <w:rPr>
              <w:color w:val="231F20"/>
              <w:spacing w:val="-5"/>
            </w:rPr>
            <w:t xml:space="preserve"> </w:t>
          </w:r>
          <w:r>
            <w:rPr>
              <w:color w:val="231F20"/>
            </w:rPr>
            <w:t>requires</w:t>
          </w:r>
          <w:r>
            <w:rPr>
              <w:color w:val="231F20"/>
              <w:spacing w:val="-5"/>
            </w:rPr>
            <w:t xml:space="preserve"> </w:t>
          </w:r>
          <w:r>
            <w:rPr>
              <w:color w:val="231F20"/>
            </w:rPr>
            <w:t>three</w:t>
          </w:r>
          <w:r>
            <w:rPr>
              <w:color w:val="231F20"/>
              <w:spacing w:val="-5"/>
            </w:rPr>
            <w:t xml:space="preserve"> </w:t>
          </w:r>
          <w:r>
            <w:rPr>
              <w:color w:val="231F20"/>
            </w:rPr>
            <w:t>or</w:t>
          </w:r>
          <w:r>
            <w:rPr>
              <w:color w:val="231F20"/>
              <w:spacing w:val="-4"/>
            </w:rPr>
            <w:t xml:space="preserve"> </w:t>
          </w:r>
          <w:r>
            <w:rPr>
              <w:color w:val="231F20"/>
            </w:rPr>
            <w:t>more</w:t>
          </w:r>
          <w:r>
            <w:rPr>
              <w:color w:val="231F20"/>
              <w:spacing w:val="-5"/>
            </w:rPr>
            <w:t xml:space="preserve"> </w:t>
          </w:r>
          <w:r>
            <w:rPr>
              <w:color w:val="231F20"/>
            </w:rPr>
            <w:t>hours</w:t>
          </w:r>
          <w:r>
            <w:rPr>
              <w:color w:val="231F20"/>
              <w:spacing w:val="-5"/>
            </w:rPr>
            <w:t xml:space="preserve"> </w:t>
          </w:r>
          <w:r>
            <w:rPr>
              <w:color w:val="231F20"/>
            </w:rPr>
            <w:t>per</w:t>
          </w:r>
          <w:r>
            <w:rPr>
              <w:color w:val="231F20"/>
              <w:spacing w:val="-4"/>
            </w:rPr>
            <w:t xml:space="preserve"> </w:t>
          </w:r>
          <w:r>
            <w:rPr>
              <w:color w:val="231F20"/>
            </w:rPr>
            <w:t>week</w:t>
          </w:r>
          <w:r>
            <w:rPr>
              <w:color w:val="231F20"/>
              <w:spacing w:val="-5"/>
            </w:rPr>
            <w:t xml:space="preserve"> </w:t>
          </w:r>
          <w:r>
            <w:rPr>
              <w:color w:val="231F20"/>
            </w:rPr>
            <w:t>outside</w:t>
          </w:r>
          <w:r>
            <w:rPr>
              <w:color w:val="231F20"/>
              <w:spacing w:val="-5"/>
            </w:rPr>
            <w:t xml:space="preserve"> </w:t>
          </w:r>
          <w:r>
            <w:rPr>
              <w:color w:val="231F20"/>
            </w:rPr>
            <w:t>of</w:t>
          </w:r>
          <w:r>
            <w:rPr>
              <w:color w:val="231F20"/>
              <w:spacing w:val="-5"/>
            </w:rPr>
            <w:t xml:space="preserve"> </w:t>
          </w:r>
          <w:r>
            <w:rPr>
              <w:color w:val="231F20"/>
            </w:rPr>
            <w:t>class.</w:t>
          </w:r>
          <w:r>
            <w:rPr>
              <w:color w:val="231F20"/>
              <w:spacing w:val="-4"/>
            </w:rPr>
            <w:t xml:space="preserve"> </w:t>
          </w:r>
          <w:r>
            <w:rPr>
              <w:color w:val="231F20"/>
            </w:rPr>
            <w:t xml:space="preserve">Restricted to </w:t>
          </w:r>
          <w:r w:rsidRPr="00C27824">
            <w:rPr>
              <w:color w:val="231F20"/>
            </w:rPr>
            <w:t xml:space="preserve">BS </w:t>
          </w:r>
          <w:r w:rsidRPr="00C27824">
            <w:rPr>
              <w:color w:val="231F20"/>
              <w:highlight w:val="yellow"/>
            </w:rPr>
            <w:t>Digital Innovations</w:t>
          </w:r>
          <w:r>
            <w:rPr>
              <w:color w:val="231F20"/>
            </w:rPr>
            <w:t xml:space="preserve"> majors. Prerequisites, a grade of C or better in GRFX 3733 and GRFX 3783.</w:t>
          </w:r>
          <w:r>
            <w:rPr>
              <w:color w:val="231F20"/>
              <w:spacing w:val="-2"/>
            </w:rPr>
            <w:t xml:space="preserve"> </w:t>
          </w:r>
          <w:r>
            <w:rPr>
              <w:color w:val="231F20"/>
            </w:rPr>
            <w:t>Fall.</w:t>
          </w:r>
        </w:p>
        <w:p w14:paraId="456D75EE" w14:textId="77777777" w:rsidR="00137032" w:rsidRDefault="00137032" w:rsidP="00137032">
          <w:pPr>
            <w:pStyle w:val="BodyText"/>
            <w:rPr>
              <w:sz w:val="15"/>
            </w:rPr>
          </w:pPr>
        </w:p>
        <w:p w14:paraId="1352151D" w14:textId="77777777" w:rsidR="00137032" w:rsidRDefault="00137032" w:rsidP="00137032">
          <w:pPr>
            <w:pStyle w:val="BodyText"/>
            <w:spacing w:line="249" w:lineRule="auto"/>
            <w:ind w:left="460" w:right="117"/>
            <w:jc w:val="both"/>
          </w:pPr>
          <w:r>
            <w:rPr>
              <w:b/>
              <w:color w:val="231F20"/>
            </w:rPr>
            <w:t xml:space="preserve">GRFX 4783.  Design Build  II   </w:t>
          </w:r>
          <w:r>
            <w:rPr>
              <w:color w:val="231F20"/>
            </w:rPr>
            <w:t xml:space="preserve">Continuation of GRFX 4773. This course requires three or more hours per week outside of class. Restricted to </w:t>
          </w:r>
          <w:r w:rsidRPr="00C27824">
            <w:rPr>
              <w:color w:val="231F20"/>
            </w:rPr>
            <w:t xml:space="preserve">BS </w:t>
          </w:r>
          <w:r w:rsidRPr="00BB1ED1">
            <w:rPr>
              <w:color w:val="231F20"/>
            </w:rPr>
            <w:t>Digital Innovations</w:t>
          </w:r>
          <w:r w:rsidRPr="00C27824">
            <w:rPr>
              <w:color w:val="231F20"/>
            </w:rPr>
            <w:t xml:space="preserve"> students</w:t>
          </w:r>
          <w:r>
            <w:rPr>
              <w:color w:val="231F20"/>
            </w:rPr>
            <w:t>. Prerequisites, a grade of C or better in GRFX 4773.</w:t>
          </w:r>
          <w:r>
            <w:rPr>
              <w:color w:val="231F20"/>
              <w:spacing w:val="37"/>
            </w:rPr>
            <w:t xml:space="preserve"> </w:t>
          </w:r>
          <w:r>
            <w:rPr>
              <w:color w:val="231F20"/>
            </w:rPr>
            <w:t>Fall.</w:t>
          </w:r>
        </w:p>
        <w:p w14:paraId="4F00B15B" w14:textId="77777777" w:rsidR="00137032" w:rsidRDefault="00137032" w:rsidP="00137032">
          <w:pPr>
            <w:pStyle w:val="BodyText"/>
            <w:spacing w:before="11"/>
            <w:rPr>
              <w:sz w:val="14"/>
            </w:rPr>
          </w:pPr>
        </w:p>
        <w:p w14:paraId="7D4898E2" w14:textId="4A8D05C3" w:rsidR="00137032" w:rsidRDefault="00137032" w:rsidP="00826B48">
          <w:pPr>
            <w:spacing w:line="249" w:lineRule="auto"/>
            <w:ind w:left="460" w:right="118" w:hanging="360"/>
            <w:jc w:val="both"/>
            <w:rPr>
              <w:sz w:val="14"/>
            </w:rPr>
          </w:pPr>
          <w:r w:rsidRPr="00826B48">
            <w:rPr>
              <w:rFonts w:ascii="Arial" w:eastAsia="Arial" w:hAnsi="Arial"/>
              <w:b/>
              <w:color w:val="231F20"/>
              <w:sz w:val="20"/>
              <w:szCs w:val="20"/>
            </w:rPr>
            <w:t xml:space="preserve">GRFX 4792. Digital Innovations Portfolio </w:t>
          </w:r>
          <w:r w:rsidRPr="00826B48">
            <w:rPr>
              <w:rFonts w:ascii="Arial" w:eastAsia="Arial" w:hAnsi="Arial"/>
              <w:color w:val="231F20"/>
              <w:sz w:val="20"/>
              <w:szCs w:val="20"/>
            </w:rPr>
            <w:t xml:space="preserve">Professional portfolio presentation  capstone.  Restricted to BS </w:t>
          </w:r>
          <w:r w:rsidRPr="00826B48">
            <w:rPr>
              <w:rFonts w:ascii="Arial" w:eastAsia="Arial" w:hAnsi="Arial"/>
              <w:color w:val="231F20"/>
              <w:sz w:val="20"/>
              <w:szCs w:val="20"/>
              <w:highlight w:val="yellow"/>
            </w:rPr>
            <w:t>Digital Innovations</w:t>
          </w:r>
          <w:r w:rsidRPr="00826B48">
            <w:rPr>
              <w:rFonts w:ascii="Arial" w:eastAsia="Arial" w:hAnsi="Arial"/>
              <w:color w:val="231F20"/>
              <w:sz w:val="20"/>
              <w:szCs w:val="20"/>
            </w:rPr>
            <w:t xml:space="preserve"> students. Prerequisites, a grade of C or better in GRFX 4783. Spring.</w:t>
          </w:r>
        </w:p>
        <w:p w14:paraId="651E206B" w14:textId="77777777" w:rsidR="00137032" w:rsidRDefault="00137032" w:rsidP="00137032">
          <w:pPr>
            <w:pStyle w:val="BodyText"/>
            <w:spacing w:line="249" w:lineRule="auto"/>
            <w:ind w:left="460" w:right="118"/>
            <w:jc w:val="both"/>
          </w:pPr>
          <w:r>
            <w:rPr>
              <w:b/>
              <w:color w:val="231F20"/>
            </w:rPr>
            <w:t xml:space="preserve">GRFX 4803.  Portfolio Capstone </w:t>
          </w:r>
          <w:r>
            <w:rPr>
              <w:b/>
              <w:color w:val="231F20"/>
              <w:spacing w:val="33"/>
            </w:rPr>
            <w:t xml:space="preserve"> </w:t>
          </w:r>
          <w:r>
            <w:rPr>
              <w:color w:val="231F20"/>
            </w:rPr>
            <w:t xml:space="preserve">Capstone course required for all graduating </w:t>
          </w:r>
          <w:r>
            <w:rPr>
              <w:color w:val="231F20"/>
              <w:spacing w:val="-3"/>
            </w:rPr>
            <w:t xml:space="preserve">BFA, </w:t>
          </w:r>
          <w:r>
            <w:rPr>
              <w:color w:val="231F20"/>
            </w:rPr>
            <w:t>Graphic De- sign emphasis students. Preparation of portfolio of graphic design solutions that demonstrate the students</w:t>
          </w:r>
          <w:r>
            <w:rPr>
              <w:color w:val="231F20"/>
              <w:spacing w:val="-24"/>
            </w:rPr>
            <w:t xml:space="preserve"> </w:t>
          </w:r>
          <w:r>
            <w:rPr>
              <w:color w:val="231F20"/>
            </w:rPr>
            <w:t>overall</w:t>
          </w:r>
          <w:r>
            <w:rPr>
              <w:color w:val="231F20"/>
              <w:spacing w:val="-23"/>
            </w:rPr>
            <w:t xml:space="preserve"> </w:t>
          </w:r>
          <w:r>
            <w:rPr>
              <w:color w:val="231F20"/>
            </w:rPr>
            <w:t>knowledge</w:t>
          </w:r>
          <w:r>
            <w:rPr>
              <w:color w:val="231F20"/>
              <w:spacing w:val="-22"/>
            </w:rPr>
            <w:t xml:space="preserve"> </w:t>
          </w:r>
          <w:r>
            <w:rPr>
              <w:color w:val="231F20"/>
            </w:rPr>
            <w:t>and</w:t>
          </w:r>
          <w:r>
            <w:rPr>
              <w:color w:val="231F20"/>
              <w:spacing w:val="-24"/>
            </w:rPr>
            <w:t xml:space="preserve"> </w:t>
          </w:r>
          <w:r>
            <w:rPr>
              <w:color w:val="231F20"/>
            </w:rPr>
            <w:t>special</w:t>
          </w:r>
          <w:r>
            <w:rPr>
              <w:color w:val="231F20"/>
              <w:spacing w:val="-23"/>
            </w:rPr>
            <w:t xml:space="preserve"> </w:t>
          </w:r>
          <w:r>
            <w:rPr>
              <w:color w:val="231F20"/>
            </w:rPr>
            <w:t>skills.</w:t>
          </w:r>
          <w:r>
            <w:rPr>
              <w:color w:val="231F20"/>
              <w:spacing w:val="-23"/>
            </w:rPr>
            <w:t xml:space="preserve"> </w:t>
          </w:r>
          <w:r>
            <w:rPr>
              <w:color w:val="231F20"/>
            </w:rPr>
            <w:t>Prerequisite,</w:t>
          </w:r>
          <w:r>
            <w:rPr>
              <w:color w:val="231F20"/>
              <w:spacing w:val="-1"/>
            </w:rPr>
            <w:t xml:space="preserve"> </w:t>
          </w:r>
          <w:r>
            <w:rPr>
              <w:color w:val="231F20"/>
            </w:rPr>
            <w:t>advisor,</w:t>
          </w:r>
          <w:r>
            <w:rPr>
              <w:color w:val="231F20"/>
              <w:spacing w:val="-23"/>
            </w:rPr>
            <w:t xml:space="preserve"> </w:t>
          </w:r>
          <w:r>
            <w:rPr>
              <w:color w:val="231F20"/>
            </w:rPr>
            <w:t>instructor</w:t>
          </w:r>
          <w:r>
            <w:rPr>
              <w:color w:val="231F20"/>
              <w:spacing w:val="-23"/>
            </w:rPr>
            <w:t xml:space="preserve"> </w:t>
          </w:r>
          <w:r>
            <w:rPr>
              <w:color w:val="231F20"/>
            </w:rPr>
            <w:t>and</w:t>
          </w:r>
          <w:r>
            <w:rPr>
              <w:color w:val="231F20"/>
              <w:spacing w:val="-23"/>
            </w:rPr>
            <w:t xml:space="preserve"> </w:t>
          </w:r>
          <w:r>
            <w:rPr>
              <w:color w:val="231F20"/>
            </w:rPr>
            <w:t>chair</w:t>
          </w:r>
          <w:r>
            <w:rPr>
              <w:color w:val="231F20"/>
              <w:spacing w:val="-23"/>
            </w:rPr>
            <w:t xml:space="preserve"> </w:t>
          </w:r>
          <w:r>
            <w:rPr>
              <w:color w:val="231F20"/>
            </w:rPr>
            <w:t>permission, minimum</w:t>
          </w:r>
          <w:r>
            <w:rPr>
              <w:color w:val="231F20"/>
              <w:spacing w:val="-13"/>
            </w:rPr>
            <w:t xml:space="preserve"> </w:t>
          </w:r>
          <w:r>
            <w:rPr>
              <w:color w:val="231F20"/>
              <w:spacing w:val="-4"/>
            </w:rPr>
            <w:t>GPA</w:t>
          </w:r>
          <w:r>
            <w:rPr>
              <w:color w:val="231F20"/>
              <w:spacing w:val="-20"/>
            </w:rPr>
            <w:t xml:space="preserve"> </w:t>
          </w:r>
          <w:r>
            <w:rPr>
              <w:color w:val="231F20"/>
            </w:rPr>
            <w:t>of</w:t>
          </w:r>
          <w:r>
            <w:rPr>
              <w:color w:val="231F20"/>
              <w:spacing w:val="-12"/>
            </w:rPr>
            <w:t xml:space="preserve"> </w:t>
          </w:r>
          <w:r>
            <w:rPr>
              <w:color w:val="231F20"/>
            </w:rPr>
            <w:t>2.75</w:t>
          </w:r>
          <w:r>
            <w:rPr>
              <w:color w:val="231F20"/>
              <w:spacing w:val="-12"/>
            </w:rPr>
            <w:t xml:space="preserve"> </w:t>
          </w:r>
          <w:r>
            <w:rPr>
              <w:color w:val="231F20"/>
            </w:rPr>
            <w:t>in</w:t>
          </w:r>
          <w:r>
            <w:rPr>
              <w:color w:val="231F20"/>
              <w:spacing w:val="-13"/>
            </w:rPr>
            <w:t xml:space="preserve"> </w:t>
          </w:r>
          <w:r>
            <w:rPr>
              <w:color w:val="231F20"/>
            </w:rPr>
            <w:t>all</w:t>
          </w:r>
          <w:r>
            <w:rPr>
              <w:color w:val="231F20"/>
              <w:spacing w:val="-12"/>
            </w:rPr>
            <w:t xml:space="preserve"> </w:t>
          </w:r>
          <w:r>
            <w:rPr>
              <w:color w:val="231F20"/>
            </w:rPr>
            <w:t>course</w:t>
          </w:r>
          <w:r>
            <w:rPr>
              <w:color w:val="231F20"/>
              <w:spacing w:val="-12"/>
            </w:rPr>
            <w:t xml:space="preserve"> </w:t>
          </w:r>
          <w:r>
            <w:rPr>
              <w:color w:val="231F20"/>
            </w:rPr>
            <w:t>work</w:t>
          </w:r>
          <w:r>
            <w:rPr>
              <w:color w:val="231F20"/>
              <w:spacing w:val="-12"/>
            </w:rPr>
            <w:t xml:space="preserve"> </w:t>
          </w:r>
          <w:r>
            <w:rPr>
              <w:color w:val="231F20"/>
            </w:rPr>
            <w:t>with</w:t>
          </w:r>
          <w:r>
            <w:rPr>
              <w:color w:val="231F20"/>
              <w:spacing w:val="-12"/>
            </w:rPr>
            <w:t xml:space="preserve"> </w:t>
          </w:r>
          <w:r>
            <w:rPr>
              <w:color w:val="231F20"/>
            </w:rPr>
            <w:t>an</w:t>
          </w:r>
          <w:r>
            <w:rPr>
              <w:color w:val="231F20"/>
              <w:spacing w:val="-21"/>
            </w:rPr>
            <w:t xml:space="preserve"> </w:t>
          </w:r>
          <w:r>
            <w:rPr>
              <w:color w:val="231F20"/>
              <w:spacing w:val="-6"/>
            </w:rPr>
            <w:t>ART,</w:t>
          </w:r>
          <w:r>
            <w:rPr>
              <w:color w:val="231F20"/>
              <w:spacing w:val="-20"/>
            </w:rPr>
            <w:t xml:space="preserve"> </w:t>
          </w:r>
          <w:r>
            <w:rPr>
              <w:color w:val="231F20"/>
            </w:rPr>
            <w:t>ARTH,</w:t>
          </w:r>
          <w:r>
            <w:rPr>
              <w:color w:val="231F20"/>
              <w:spacing w:val="-21"/>
            </w:rPr>
            <w:t xml:space="preserve"> </w:t>
          </w:r>
          <w:r>
            <w:rPr>
              <w:color w:val="231F20"/>
            </w:rPr>
            <w:t>ARED,</w:t>
          </w:r>
          <w:r>
            <w:rPr>
              <w:color w:val="231F20"/>
              <w:spacing w:val="-12"/>
            </w:rPr>
            <w:t xml:space="preserve"> </w:t>
          </w:r>
          <w:r>
            <w:rPr>
              <w:color w:val="231F20"/>
            </w:rPr>
            <w:t>or</w:t>
          </w:r>
          <w:r>
            <w:rPr>
              <w:color w:val="231F20"/>
              <w:spacing w:val="-12"/>
            </w:rPr>
            <w:t xml:space="preserve"> </w:t>
          </w:r>
          <w:r>
            <w:rPr>
              <w:color w:val="231F20"/>
            </w:rPr>
            <w:t>GRFX</w:t>
          </w:r>
          <w:r>
            <w:rPr>
              <w:color w:val="231F20"/>
              <w:spacing w:val="-12"/>
            </w:rPr>
            <w:t xml:space="preserve"> </w:t>
          </w:r>
          <w:r>
            <w:rPr>
              <w:color w:val="231F20"/>
            </w:rPr>
            <w:t>prefix.</w:t>
          </w:r>
          <w:r>
            <w:rPr>
              <w:color w:val="231F20"/>
              <w:spacing w:val="-12"/>
            </w:rPr>
            <w:t xml:space="preserve"> </w:t>
          </w:r>
          <w:r>
            <w:rPr>
              <w:color w:val="231F20"/>
            </w:rPr>
            <w:t>Corerequisite, GRFX 4503.</w:t>
          </w:r>
          <w:r>
            <w:rPr>
              <w:color w:val="231F20"/>
              <w:spacing w:val="-2"/>
            </w:rPr>
            <w:t xml:space="preserve"> </w:t>
          </w:r>
          <w:r>
            <w:rPr>
              <w:color w:val="231F20"/>
            </w:rPr>
            <w:t>Spring.</w:t>
          </w:r>
        </w:p>
        <w:p w14:paraId="4FCE8EB3" w14:textId="77777777" w:rsidR="00137032" w:rsidRDefault="00137032" w:rsidP="00137032">
          <w:pPr>
            <w:pStyle w:val="BodyText"/>
            <w:spacing w:before="1"/>
            <w:rPr>
              <w:sz w:val="15"/>
            </w:rPr>
          </w:pPr>
        </w:p>
        <w:p w14:paraId="42453D19" w14:textId="77777777" w:rsidR="00137032" w:rsidRDefault="00137032" w:rsidP="00137032">
          <w:pPr>
            <w:pStyle w:val="BodyText"/>
            <w:spacing w:line="249" w:lineRule="auto"/>
            <w:ind w:left="460" w:right="118"/>
            <w:jc w:val="both"/>
          </w:pPr>
          <w:r>
            <w:rPr>
              <w:b/>
              <w:color w:val="231F20"/>
            </w:rPr>
            <w:t xml:space="preserve">GRFX 4813.  Digital Design Portfolio Capstone   </w:t>
          </w:r>
          <w:r>
            <w:rPr>
              <w:color w:val="231F20"/>
            </w:rPr>
            <w:t>Development of an online portfolio and addi- tional</w:t>
          </w:r>
          <w:r>
            <w:rPr>
              <w:color w:val="231F20"/>
              <w:spacing w:val="-15"/>
            </w:rPr>
            <w:t xml:space="preserve"> </w:t>
          </w:r>
          <w:r>
            <w:rPr>
              <w:color w:val="231F20"/>
            </w:rPr>
            <w:t>digital</w:t>
          </w:r>
          <w:r>
            <w:rPr>
              <w:color w:val="231F20"/>
              <w:spacing w:val="-15"/>
            </w:rPr>
            <w:t xml:space="preserve"> </w:t>
          </w:r>
          <w:r>
            <w:rPr>
              <w:color w:val="231F20"/>
            </w:rPr>
            <w:t>assets</w:t>
          </w:r>
          <w:r>
            <w:rPr>
              <w:color w:val="231F20"/>
              <w:spacing w:val="-14"/>
            </w:rPr>
            <w:t xml:space="preserve"> </w:t>
          </w:r>
          <w:r>
            <w:rPr>
              <w:color w:val="231F20"/>
            </w:rPr>
            <w:t>as</w:t>
          </w:r>
          <w:r>
            <w:rPr>
              <w:color w:val="231F20"/>
              <w:spacing w:val="-15"/>
            </w:rPr>
            <w:t xml:space="preserve"> </w:t>
          </w:r>
          <w:r>
            <w:rPr>
              <w:color w:val="231F20"/>
            </w:rPr>
            <w:t>well</w:t>
          </w:r>
          <w:r>
            <w:rPr>
              <w:color w:val="231F20"/>
              <w:spacing w:val="-14"/>
            </w:rPr>
            <w:t xml:space="preserve"> </w:t>
          </w:r>
          <w:r>
            <w:rPr>
              <w:color w:val="231F20"/>
            </w:rPr>
            <w:t>as</w:t>
          </w:r>
          <w:r>
            <w:rPr>
              <w:color w:val="231F20"/>
              <w:spacing w:val="-15"/>
            </w:rPr>
            <w:t xml:space="preserve"> </w:t>
          </w:r>
          <w:r>
            <w:rPr>
              <w:color w:val="231F20"/>
            </w:rPr>
            <w:t>job-seeking</w:t>
          </w:r>
          <w:r>
            <w:rPr>
              <w:color w:val="231F20"/>
              <w:spacing w:val="-15"/>
            </w:rPr>
            <w:t xml:space="preserve"> </w:t>
          </w:r>
          <w:r>
            <w:rPr>
              <w:color w:val="231F20"/>
            </w:rPr>
            <w:t>skills</w:t>
          </w:r>
          <w:r>
            <w:rPr>
              <w:color w:val="231F20"/>
              <w:spacing w:val="-14"/>
            </w:rPr>
            <w:t xml:space="preserve"> </w:t>
          </w:r>
          <w:r>
            <w:rPr>
              <w:color w:val="231F20"/>
            </w:rPr>
            <w:t>such</w:t>
          </w:r>
          <w:r>
            <w:rPr>
              <w:color w:val="231F20"/>
              <w:spacing w:val="-15"/>
            </w:rPr>
            <w:t xml:space="preserve"> </w:t>
          </w:r>
          <w:r>
            <w:rPr>
              <w:color w:val="231F20"/>
            </w:rPr>
            <w:t>as</w:t>
          </w:r>
          <w:r>
            <w:rPr>
              <w:color w:val="231F20"/>
              <w:spacing w:val="-14"/>
            </w:rPr>
            <w:t xml:space="preserve"> </w:t>
          </w:r>
          <w:r>
            <w:rPr>
              <w:color w:val="231F20"/>
            </w:rPr>
            <w:t>interviewing</w:t>
          </w:r>
          <w:r>
            <w:rPr>
              <w:color w:val="231F20"/>
              <w:spacing w:val="-15"/>
            </w:rPr>
            <w:t xml:space="preserve"> </w:t>
          </w:r>
          <w:r>
            <w:rPr>
              <w:color w:val="231F20"/>
            </w:rPr>
            <w:t>and</w:t>
          </w:r>
          <w:r>
            <w:rPr>
              <w:color w:val="231F20"/>
              <w:spacing w:val="-15"/>
            </w:rPr>
            <w:t xml:space="preserve"> </w:t>
          </w:r>
          <w:r>
            <w:rPr>
              <w:color w:val="231F20"/>
            </w:rPr>
            <w:t>networking</w:t>
          </w:r>
          <w:r>
            <w:rPr>
              <w:color w:val="231F20"/>
              <w:spacing w:val="-14"/>
            </w:rPr>
            <w:t xml:space="preserve"> </w:t>
          </w:r>
          <w:r>
            <w:rPr>
              <w:color w:val="231F20"/>
            </w:rPr>
            <w:t>in</w:t>
          </w:r>
          <w:r>
            <w:rPr>
              <w:color w:val="231F20"/>
              <w:spacing w:val="-15"/>
            </w:rPr>
            <w:t xml:space="preserve"> </w:t>
          </w:r>
          <w:r>
            <w:rPr>
              <w:color w:val="231F20"/>
            </w:rPr>
            <w:t>preparation for</w:t>
          </w:r>
          <w:r>
            <w:rPr>
              <w:color w:val="231F20"/>
              <w:spacing w:val="-6"/>
            </w:rPr>
            <w:t xml:space="preserve"> </w:t>
          </w:r>
          <w:r>
            <w:rPr>
              <w:color w:val="231F20"/>
            </w:rPr>
            <w:t>professional</w:t>
          </w:r>
          <w:r>
            <w:rPr>
              <w:color w:val="231F20"/>
              <w:spacing w:val="-6"/>
            </w:rPr>
            <w:t xml:space="preserve"> </w:t>
          </w:r>
          <w:r>
            <w:rPr>
              <w:color w:val="231F20"/>
            </w:rPr>
            <w:t>practice.</w:t>
          </w:r>
          <w:r>
            <w:rPr>
              <w:color w:val="231F20"/>
              <w:spacing w:val="-6"/>
            </w:rPr>
            <w:t xml:space="preserve"> </w:t>
          </w:r>
          <w:r>
            <w:rPr>
              <w:color w:val="231F20"/>
            </w:rPr>
            <w:t>Restricted</w:t>
          </w:r>
          <w:r>
            <w:rPr>
              <w:color w:val="231F20"/>
              <w:spacing w:val="-6"/>
            </w:rPr>
            <w:t xml:space="preserve"> </w:t>
          </w:r>
          <w:r>
            <w:rPr>
              <w:color w:val="231F20"/>
            </w:rPr>
            <w:t>to</w:t>
          </w:r>
          <w:r>
            <w:rPr>
              <w:color w:val="231F20"/>
              <w:spacing w:val="-6"/>
            </w:rPr>
            <w:t xml:space="preserve"> </w:t>
          </w:r>
          <w:r>
            <w:rPr>
              <w:color w:val="231F20"/>
              <w:spacing w:val="-3"/>
            </w:rPr>
            <w:t>BFA</w:t>
          </w:r>
          <w:r>
            <w:rPr>
              <w:color w:val="231F20"/>
              <w:spacing w:val="-14"/>
            </w:rPr>
            <w:t xml:space="preserve"> </w:t>
          </w:r>
          <w:r>
            <w:rPr>
              <w:color w:val="231F20"/>
            </w:rPr>
            <w:t>in</w:t>
          </w:r>
          <w:r>
            <w:rPr>
              <w:color w:val="231F20"/>
              <w:spacing w:val="-6"/>
            </w:rPr>
            <w:t xml:space="preserve"> </w:t>
          </w:r>
          <w:r>
            <w:rPr>
              <w:color w:val="231F20"/>
            </w:rPr>
            <w:t>Graphic</w:t>
          </w:r>
          <w:r>
            <w:rPr>
              <w:color w:val="231F20"/>
              <w:spacing w:val="-6"/>
            </w:rPr>
            <w:t xml:space="preserve"> </w:t>
          </w:r>
          <w:r>
            <w:rPr>
              <w:color w:val="231F20"/>
            </w:rPr>
            <w:t>Design</w:t>
          </w:r>
          <w:r>
            <w:rPr>
              <w:color w:val="231F20"/>
              <w:spacing w:val="-5"/>
            </w:rPr>
            <w:t xml:space="preserve"> </w:t>
          </w:r>
          <w:r>
            <w:rPr>
              <w:color w:val="231F20"/>
            </w:rPr>
            <w:t>with</w:t>
          </w:r>
          <w:r>
            <w:rPr>
              <w:color w:val="231F20"/>
              <w:spacing w:val="-6"/>
            </w:rPr>
            <w:t xml:space="preserve"> </w:t>
          </w:r>
          <w:r>
            <w:rPr>
              <w:color w:val="231F20"/>
            </w:rPr>
            <w:t>an</w:t>
          </w:r>
          <w:r>
            <w:rPr>
              <w:color w:val="231F20"/>
              <w:spacing w:val="-6"/>
            </w:rPr>
            <w:t xml:space="preserve"> </w:t>
          </w:r>
          <w:r>
            <w:rPr>
              <w:color w:val="231F20"/>
            </w:rPr>
            <w:t>emphasis</w:t>
          </w:r>
          <w:r>
            <w:rPr>
              <w:color w:val="231F20"/>
              <w:spacing w:val="-6"/>
            </w:rPr>
            <w:t xml:space="preserve"> </w:t>
          </w:r>
          <w:r>
            <w:rPr>
              <w:color w:val="231F20"/>
            </w:rPr>
            <w:t>in</w:t>
          </w:r>
          <w:r>
            <w:rPr>
              <w:color w:val="231F20"/>
              <w:spacing w:val="-6"/>
            </w:rPr>
            <w:t xml:space="preserve"> </w:t>
          </w:r>
          <w:r>
            <w:rPr>
              <w:color w:val="231F20"/>
            </w:rPr>
            <w:t>Digital</w:t>
          </w:r>
          <w:r>
            <w:rPr>
              <w:color w:val="231F20"/>
              <w:spacing w:val="-6"/>
            </w:rPr>
            <w:t xml:space="preserve"> </w:t>
          </w:r>
          <w:r>
            <w:rPr>
              <w:color w:val="231F20"/>
            </w:rPr>
            <w:t>Design. Prerequisites,</w:t>
          </w:r>
          <w:r>
            <w:rPr>
              <w:color w:val="231F20"/>
              <w:spacing w:val="-3"/>
            </w:rPr>
            <w:t xml:space="preserve"> </w:t>
          </w:r>
          <w:r>
            <w:rPr>
              <w:color w:val="231F20"/>
            </w:rPr>
            <w:t>advisor</w:t>
          </w:r>
          <w:r>
            <w:rPr>
              <w:color w:val="231F20"/>
              <w:spacing w:val="-3"/>
            </w:rPr>
            <w:t xml:space="preserve"> </w:t>
          </w:r>
          <w:r>
            <w:rPr>
              <w:color w:val="231F20"/>
            </w:rPr>
            <w:t>and</w:t>
          </w:r>
          <w:r>
            <w:rPr>
              <w:color w:val="231F20"/>
              <w:spacing w:val="-3"/>
            </w:rPr>
            <w:t xml:space="preserve"> </w:t>
          </w:r>
          <w:r>
            <w:rPr>
              <w:color w:val="231F20"/>
            </w:rPr>
            <w:t>instructor</w:t>
          </w:r>
          <w:r>
            <w:rPr>
              <w:color w:val="231F20"/>
              <w:spacing w:val="-3"/>
            </w:rPr>
            <w:t xml:space="preserve"> </w:t>
          </w:r>
          <w:r>
            <w:rPr>
              <w:color w:val="231F20"/>
            </w:rPr>
            <w:t>permission,</w:t>
          </w:r>
          <w:r>
            <w:rPr>
              <w:color w:val="231F20"/>
              <w:spacing w:val="-3"/>
            </w:rPr>
            <w:t xml:space="preserve"> </w:t>
          </w:r>
          <w:r>
            <w:rPr>
              <w:color w:val="231F20"/>
            </w:rPr>
            <w:t>minimum</w:t>
          </w:r>
          <w:r>
            <w:rPr>
              <w:color w:val="231F20"/>
              <w:spacing w:val="-2"/>
            </w:rPr>
            <w:t xml:space="preserve"> </w:t>
          </w:r>
          <w:r>
            <w:rPr>
              <w:color w:val="231F20"/>
              <w:spacing w:val="-4"/>
            </w:rPr>
            <w:t>GPA</w:t>
          </w:r>
          <w:r>
            <w:rPr>
              <w:color w:val="231F20"/>
              <w:spacing w:val="-12"/>
            </w:rPr>
            <w:t xml:space="preserve"> </w:t>
          </w:r>
          <w:r>
            <w:rPr>
              <w:color w:val="231F20"/>
            </w:rPr>
            <w:t>of</w:t>
          </w:r>
          <w:r>
            <w:rPr>
              <w:color w:val="231F20"/>
              <w:spacing w:val="-2"/>
            </w:rPr>
            <w:t xml:space="preserve"> </w:t>
          </w:r>
          <w:r>
            <w:rPr>
              <w:color w:val="231F20"/>
            </w:rPr>
            <w:t>2.75</w:t>
          </w:r>
          <w:r>
            <w:rPr>
              <w:color w:val="231F20"/>
              <w:spacing w:val="-3"/>
            </w:rPr>
            <w:t xml:space="preserve"> </w:t>
          </w:r>
          <w:r>
            <w:rPr>
              <w:color w:val="231F20"/>
            </w:rPr>
            <w:t>in</w:t>
          </w:r>
          <w:r>
            <w:rPr>
              <w:color w:val="231F20"/>
              <w:spacing w:val="-3"/>
            </w:rPr>
            <w:t xml:space="preserve"> </w:t>
          </w:r>
          <w:r>
            <w:rPr>
              <w:color w:val="231F20"/>
            </w:rPr>
            <w:t>all</w:t>
          </w:r>
          <w:r>
            <w:rPr>
              <w:color w:val="231F20"/>
              <w:spacing w:val="-3"/>
            </w:rPr>
            <w:t xml:space="preserve"> </w:t>
          </w:r>
          <w:r>
            <w:rPr>
              <w:color w:val="231F20"/>
            </w:rPr>
            <w:t>course</w:t>
          </w:r>
          <w:r>
            <w:rPr>
              <w:color w:val="231F20"/>
              <w:spacing w:val="-3"/>
            </w:rPr>
            <w:t xml:space="preserve"> </w:t>
          </w:r>
          <w:r>
            <w:rPr>
              <w:color w:val="231F20"/>
            </w:rPr>
            <w:t>work</w:t>
          </w:r>
          <w:r>
            <w:rPr>
              <w:color w:val="231F20"/>
              <w:spacing w:val="-3"/>
            </w:rPr>
            <w:t xml:space="preserve"> </w:t>
          </w:r>
          <w:r>
            <w:rPr>
              <w:color w:val="231F20"/>
            </w:rPr>
            <w:t>with</w:t>
          </w:r>
          <w:r>
            <w:rPr>
              <w:color w:val="231F20"/>
              <w:spacing w:val="-2"/>
            </w:rPr>
            <w:t xml:space="preserve"> </w:t>
          </w:r>
          <w:r>
            <w:rPr>
              <w:color w:val="231F20"/>
            </w:rPr>
            <w:t xml:space="preserve">an </w:t>
          </w:r>
          <w:r>
            <w:rPr>
              <w:color w:val="231F20"/>
              <w:spacing w:val="-6"/>
            </w:rPr>
            <w:t xml:space="preserve">ART, </w:t>
          </w:r>
          <w:r>
            <w:rPr>
              <w:color w:val="231F20"/>
            </w:rPr>
            <w:t>ARTH, ARED, or GRFX prefix.</w:t>
          </w:r>
          <w:r>
            <w:rPr>
              <w:color w:val="231F20"/>
              <w:spacing w:val="-15"/>
            </w:rPr>
            <w:t xml:space="preserve"> </w:t>
          </w:r>
          <w:r>
            <w:rPr>
              <w:color w:val="231F20"/>
            </w:rPr>
            <w:t>Spring.</w:t>
          </w:r>
        </w:p>
        <w:p w14:paraId="7545BA47" w14:textId="77777777" w:rsidR="00137032" w:rsidRDefault="00137032" w:rsidP="00137032">
          <w:pPr>
            <w:pStyle w:val="BodyText"/>
            <w:rPr>
              <w:sz w:val="18"/>
            </w:rPr>
          </w:pPr>
        </w:p>
        <w:p w14:paraId="0F08199A" w14:textId="77777777" w:rsidR="00137032" w:rsidRDefault="00137032" w:rsidP="00137032">
          <w:pPr>
            <w:pStyle w:val="BodyText"/>
            <w:rPr>
              <w:sz w:val="21"/>
            </w:rPr>
          </w:pPr>
        </w:p>
        <w:p w14:paraId="1B09F4B0" w14:textId="76BAFE3B" w:rsidR="00185245" w:rsidRDefault="00185245" w:rsidP="00137032">
          <w:pPr>
            <w:spacing w:after="0"/>
            <w:rPr>
              <w:rFonts w:asciiTheme="majorHAnsi" w:hAnsiTheme="majorHAnsi" w:cs="Arial"/>
              <w:b/>
              <w:color w:val="000000" w:themeColor="text1"/>
              <w:sz w:val="28"/>
              <w:szCs w:val="20"/>
              <w:u w:val="single"/>
            </w:rPr>
          </w:pPr>
        </w:p>
        <w:p w14:paraId="7EB80847" w14:textId="50590567" w:rsidR="00185245" w:rsidRDefault="00185245" w:rsidP="00137032">
          <w:pPr>
            <w:spacing w:after="0"/>
            <w:rPr>
              <w:rFonts w:asciiTheme="majorHAnsi" w:hAnsiTheme="majorHAnsi" w:cs="Arial"/>
              <w:b/>
              <w:color w:val="000000" w:themeColor="text1"/>
              <w:sz w:val="28"/>
              <w:szCs w:val="20"/>
              <w:u w:val="single"/>
            </w:rPr>
          </w:pPr>
        </w:p>
        <w:p w14:paraId="02311E88" w14:textId="6C2B9E34" w:rsidR="00185245" w:rsidRDefault="00185245" w:rsidP="00137032">
          <w:pPr>
            <w:spacing w:after="0"/>
            <w:rPr>
              <w:rFonts w:asciiTheme="majorHAnsi" w:hAnsiTheme="majorHAnsi" w:cs="Arial"/>
              <w:b/>
              <w:color w:val="000000" w:themeColor="text1"/>
              <w:sz w:val="28"/>
              <w:szCs w:val="20"/>
              <w:u w:val="single"/>
            </w:rPr>
          </w:pPr>
        </w:p>
        <w:p w14:paraId="60612FBE" w14:textId="5D242B6D" w:rsidR="00185245" w:rsidRDefault="00185245" w:rsidP="00137032">
          <w:pPr>
            <w:spacing w:after="0"/>
            <w:rPr>
              <w:rFonts w:asciiTheme="majorHAnsi" w:hAnsiTheme="majorHAnsi" w:cs="Arial"/>
              <w:b/>
              <w:color w:val="000000" w:themeColor="text1"/>
              <w:sz w:val="28"/>
              <w:szCs w:val="20"/>
              <w:u w:val="single"/>
            </w:rPr>
          </w:pPr>
        </w:p>
        <w:p w14:paraId="4FA2D375" w14:textId="3DD2F3B7" w:rsidR="00185245" w:rsidRDefault="00185245" w:rsidP="00137032">
          <w:pPr>
            <w:spacing w:after="0"/>
            <w:rPr>
              <w:rFonts w:asciiTheme="majorHAnsi" w:hAnsiTheme="majorHAnsi" w:cs="Arial"/>
              <w:b/>
              <w:color w:val="000000" w:themeColor="text1"/>
              <w:sz w:val="28"/>
              <w:szCs w:val="20"/>
              <w:u w:val="single"/>
            </w:rPr>
          </w:pPr>
        </w:p>
        <w:p w14:paraId="60DC86A6" w14:textId="7C6B2111" w:rsidR="00185245" w:rsidRDefault="00185245" w:rsidP="00137032">
          <w:pPr>
            <w:spacing w:after="0"/>
            <w:rPr>
              <w:rFonts w:asciiTheme="majorHAnsi" w:hAnsiTheme="majorHAnsi" w:cs="Arial"/>
              <w:b/>
              <w:color w:val="000000" w:themeColor="text1"/>
              <w:sz w:val="28"/>
              <w:szCs w:val="20"/>
              <w:u w:val="single"/>
            </w:rPr>
          </w:pPr>
        </w:p>
        <w:p w14:paraId="34E0912C" w14:textId="39468D62" w:rsidR="00185245" w:rsidRDefault="00185245" w:rsidP="00137032">
          <w:pPr>
            <w:spacing w:after="0"/>
            <w:rPr>
              <w:rFonts w:asciiTheme="majorHAnsi" w:hAnsiTheme="majorHAnsi" w:cs="Arial"/>
              <w:b/>
              <w:color w:val="000000" w:themeColor="text1"/>
              <w:sz w:val="28"/>
              <w:szCs w:val="20"/>
              <w:u w:val="single"/>
            </w:rPr>
          </w:pPr>
        </w:p>
        <w:p w14:paraId="62AAB2A1" w14:textId="3C705E5A" w:rsidR="00185245" w:rsidRDefault="00185245" w:rsidP="00137032">
          <w:pPr>
            <w:spacing w:after="0"/>
            <w:rPr>
              <w:rFonts w:asciiTheme="majorHAnsi" w:hAnsiTheme="majorHAnsi" w:cs="Arial"/>
              <w:b/>
              <w:color w:val="000000" w:themeColor="text1"/>
              <w:sz w:val="28"/>
              <w:szCs w:val="20"/>
              <w:u w:val="single"/>
            </w:rPr>
          </w:pPr>
        </w:p>
        <w:p w14:paraId="3DE06AB4" w14:textId="77777777" w:rsidR="00185245" w:rsidRDefault="00185245" w:rsidP="00137032">
          <w:pPr>
            <w:spacing w:after="0"/>
            <w:rPr>
              <w:rFonts w:asciiTheme="majorHAnsi" w:hAnsiTheme="majorHAnsi" w:cs="Arial"/>
              <w:b/>
              <w:color w:val="000000" w:themeColor="text1"/>
              <w:sz w:val="28"/>
              <w:szCs w:val="20"/>
              <w:u w:val="single"/>
            </w:rPr>
          </w:pPr>
        </w:p>
        <w:p w14:paraId="386E3006" w14:textId="7F155DAB" w:rsidR="00185245" w:rsidRDefault="00185245" w:rsidP="00137032">
          <w:pPr>
            <w:spacing w:after="0"/>
            <w:rPr>
              <w:rFonts w:asciiTheme="majorHAnsi" w:hAnsiTheme="majorHAnsi" w:cs="Arial"/>
              <w:b/>
              <w:color w:val="000000" w:themeColor="text1"/>
              <w:sz w:val="28"/>
              <w:szCs w:val="20"/>
              <w:u w:val="single"/>
            </w:rPr>
          </w:pPr>
        </w:p>
        <w:p w14:paraId="71B76DF8" w14:textId="0A3E4D8B" w:rsidR="00185245" w:rsidRDefault="00185245" w:rsidP="00137032">
          <w:pPr>
            <w:spacing w:after="0"/>
            <w:rPr>
              <w:rFonts w:asciiTheme="majorHAnsi" w:hAnsiTheme="majorHAnsi" w:cs="Arial"/>
              <w:b/>
              <w:color w:val="000000" w:themeColor="text1"/>
              <w:sz w:val="28"/>
              <w:szCs w:val="20"/>
              <w:u w:val="single"/>
            </w:rPr>
          </w:pPr>
        </w:p>
        <w:p w14:paraId="1331731D" w14:textId="0029111A" w:rsidR="00185245" w:rsidRDefault="00185245" w:rsidP="00137032">
          <w:pPr>
            <w:spacing w:after="0"/>
            <w:rPr>
              <w:rFonts w:asciiTheme="majorHAnsi" w:hAnsiTheme="majorHAnsi" w:cs="Arial"/>
              <w:b/>
              <w:color w:val="000000" w:themeColor="text1"/>
              <w:sz w:val="28"/>
              <w:szCs w:val="20"/>
              <w:u w:val="single"/>
            </w:rPr>
          </w:pPr>
        </w:p>
        <w:p w14:paraId="4281B74F" w14:textId="31EB81BD" w:rsidR="00185245" w:rsidRDefault="00185245" w:rsidP="00137032">
          <w:pPr>
            <w:spacing w:after="0"/>
            <w:rPr>
              <w:rFonts w:asciiTheme="majorHAnsi" w:hAnsiTheme="majorHAnsi" w:cs="Arial"/>
              <w:b/>
              <w:color w:val="000000" w:themeColor="text1"/>
              <w:sz w:val="28"/>
              <w:szCs w:val="20"/>
              <w:u w:val="single"/>
            </w:rPr>
          </w:pPr>
        </w:p>
        <w:p w14:paraId="32DD060E" w14:textId="3997BACF" w:rsidR="00185245" w:rsidRDefault="00185245" w:rsidP="00137032">
          <w:pPr>
            <w:spacing w:after="0"/>
            <w:rPr>
              <w:rFonts w:asciiTheme="majorHAnsi" w:hAnsiTheme="majorHAnsi" w:cs="Arial"/>
              <w:b/>
              <w:color w:val="000000" w:themeColor="text1"/>
              <w:sz w:val="28"/>
              <w:szCs w:val="20"/>
              <w:u w:val="single"/>
            </w:rPr>
          </w:pPr>
        </w:p>
        <w:p w14:paraId="0CE66EA5" w14:textId="4B8F569D" w:rsidR="00185245" w:rsidRDefault="00185245" w:rsidP="00137032">
          <w:pPr>
            <w:spacing w:after="0"/>
            <w:rPr>
              <w:rFonts w:asciiTheme="majorHAnsi" w:hAnsiTheme="majorHAnsi" w:cs="Arial"/>
              <w:b/>
              <w:color w:val="000000" w:themeColor="text1"/>
              <w:sz w:val="28"/>
              <w:szCs w:val="20"/>
              <w:u w:val="single"/>
            </w:rPr>
          </w:pPr>
        </w:p>
        <w:p w14:paraId="54FAB26E" w14:textId="4292A0D5" w:rsidR="00185245" w:rsidRDefault="00185245" w:rsidP="00137032">
          <w:pPr>
            <w:spacing w:after="0"/>
            <w:rPr>
              <w:rFonts w:asciiTheme="majorHAnsi" w:hAnsiTheme="majorHAnsi" w:cs="Arial"/>
              <w:b/>
              <w:color w:val="000000" w:themeColor="text1"/>
              <w:sz w:val="28"/>
              <w:szCs w:val="20"/>
              <w:u w:val="single"/>
            </w:rPr>
          </w:pPr>
        </w:p>
        <w:p w14:paraId="0E30DE54" w14:textId="68453E74" w:rsidR="00185245" w:rsidRDefault="00185245" w:rsidP="00137032">
          <w:pPr>
            <w:spacing w:after="0"/>
            <w:rPr>
              <w:rFonts w:asciiTheme="majorHAnsi" w:hAnsiTheme="majorHAnsi" w:cs="Arial"/>
              <w:b/>
              <w:color w:val="000000" w:themeColor="text1"/>
              <w:sz w:val="28"/>
              <w:szCs w:val="20"/>
              <w:u w:val="single"/>
            </w:rPr>
          </w:pPr>
        </w:p>
        <w:p w14:paraId="4379DC81" w14:textId="708B6354" w:rsidR="00185245" w:rsidRDefault="00185245" w:rsidP="00137032">
          <w:pPr>
            <w:spacing w:after="0"/>
            <w:rPr>
              <w:rFonts w:asciiTheme="majorHAnsi" w:hAnsiTheme="majorHAnsi" w:cs="Arial"/>
              <w:b/>
              <w:color w:val="000000" w:themeColor="text1"/>
              <w:sz w:val="28"/>
              <w:szCs w:val="20"/>
              <w:u w:val="single"/>
            </w:rPr>
          </w:pPr>
        </w:p>
        <w:p w14:paraId="2E6E804F" w14:textId="75578018" w:rsidR="00185245" w:rsidRDefault="00185245" w:rsidP="00137032">
          <w:pPr>
            <w:spacing w:after="0"/>
            <w:rPr>
              <w:rFonts w:asciiTheme="majorHAnsi" w:hAnsiTheme="majorHAnsi" w:cs="Arial"/>
              <w:b/>
              <w:color w:val="000000" w:themeColor="text1"/>
              <w:sz w:val="28"/>
              <w:szCs w:val="20"/>
              <w:u w:val="single"/>
            </w:rPr>
          </w:pPr>
        </w:p>
        <w:p w14:paraId="4AA51EC6" w14:textId="77777777" w:rsidR="00BB1ED1" w:rsidRDefault="00BB1ED1" w:rsidP="00137032">
          <w:pPr>
            <w:spacing w:after="0"/>
            <w:rPr>
              <w:rFonts w:asciiTheme="majorHAnsi" w:hAnsiTheme="majorHAnsi" w:cs="Arial"/>
              <w:b/>
              <w:color w:val="000000" w:themeColor="text1"/>
              <w:sz w:val="28"/>
              <w:szCs w:val="20"/>
              <w:u w:val="single"/>
            </w:rPr>
          </w:pPr>
        </w:p>
        <w:p w14:paraId="61D79686" w14:textId="77777777" w:rsidR="00BB1ED1" w:rsidRDefault="00BB1ED1" w:rsidP="00137032">
          <w:pPr>
            <w:spacing w:after="0"/>
            <w:rPr>
              <w:rFonts w:asciiTheme="majorHAnsi" w:hAnsiTheme="majorHAnsi" w:cs="Arial"/>
              <w:b/>
              <w:color w:val="000000" w:themeColor="text1"/>
              <w:sz w:val="28"/>
              <w:szCs w:val="20"/>
              <w:u w:val="single"/>
            </w:rPr>
          </w:pPr>
        </w:p>
        <w:p w14:paraId="128A288A" w14:textId="6261ED40" w:rsidR="00137032" w:rsidRPr="00140FD5" w:rsidRDefault="00137032" w:rsidP="00137032">
          <w:pPr>
            <w:spacing w:after="0"/>
            <w:rPr>
              <w:rFonts w:asciiTheme="majorHAnsi" w:hAnsiTheme="majorHAnsi" w:cs="Arial"/>
              <w:b/>
              <w:color w:val="00B050"/>
              <w:sz w:val="28"/>
              <w:szCs w:val="20"/>
            </w:rPr>
          </w:pPr>
          <w:r>
            <w:rPr>
              <w:rFonts w:asciiTheme="majorHAnsi" w:hAnsiTheme="majorHAnsi" w:cs="Arial"/>
              <w:b/>
              <w:color w:val="000000" w:themeColor="text1"/>
              <w:sz w:val="28"/>
              <w:szCs w:val="20"/>
              <w:u w:val="single"/>
            </w:rPr>
            <w:lastRenderedPageBreak/>
            <w:t>PROPOSED</w:t>
          </w:r>
          <w:r>
            <w:rPr>
              <w:rFonts w:asciiTheme="majorHAnsi" w:hAnsiTheme="majorHAnsi" w:cs="Arial"/>
              <w:b/>
              <w:color w:val="000000" w:themeColor="text1"/>
              <w:sz w:val="28"/>
              <w:szCs w:val="20"/>
              <w:u w:val="single"/>
            </w:rPr>
            <w:br/>
          </w:r>
          <w:r w:rsidR="00140FD5">
            <w:rPr>
              <w:rFonts w:asciiTheme="majorHAnsi" w:hAnsiTheme="majorHAnsi" w:cs="Arial"/>
              <w:b/>
              <w:color w:val="00B050"/>
              <w:sz w:val="28"/>
              <w:szCs w:val="20"/>
            </w:rPr>
            <w:t>[incorporates all changes to program and courses]</w:t>
          </w:r>
        </w:p>
        <w:p w14:paraId="5942039C" w14:textId="77777777" w:rsidR="00137032" w:rsidRDefault="00137032" w:rsidP="00137032">
          <w:pPr>
            <w:spacing w:after="0"/>
            <w:rPr>
              <w:rFonts w:asciiTheme="majorHAnsi" w:hAnsiTheme="majorHAnsi" w:cs="Arial"/>
              <w:b/>
              <w:sz w:val="18"/>
              <w:szCs w:val="18"/>
            </w:rPr>
          </w:pPr>
          <w:r w:rsidRPr="00EA5A04">
            <w:rPr>
              <w:rFonts w:asciiTheme="majorHAnsi" w:hAnsiTheme="majorHAnsi" w:cs="Arial"/>
              <w:b/>
              <w:sz w:val="18"/>
              <w:szCs w:val="18"/>
            </w:rPr>
            <w:t>p. 62</w:t>
          </w:r>
        </w:p>
        <w:p w14:paraId="54914A77" w14:textId="77777777" w:rsidR="00137032" w:rsidRDefault="00137032" w:rsidP="00137032">
          <w:pPr>
            <w:spacing w:after="0"/>
            <w:rPr>
              <w:rFonts w:asciiTheme="majorHAnsi" w:hAnsiTheme="majorHAnsi" w:cs="Arial"/>
              <w:b/>
              <w:color w:val="000000" w:themeColor="text1"/>
              <w:sz w:val="28"/>
              <w:szCs w:val="20"/>
              <w:u w:val="single"/>
            </w:rPr>
          </w:pPr>
        </w:p>
        <w:p w14:paraId="64E2AC6B" w14:textId="77777777" w:rsidR="00137032" w:rsidRDefault="00137032" w:rsidP="00137032">
          <w:pPr>
            <w:rPr>
              <w:rFonts w:asciiTheme="majorHAnsi" w:hAnsiTheme="majorHAnsi" w:cs="Arial"/>
              <w:sz w:val="20"/>
              <w:szCs w:val="20"/>
            </w:rPr>
          </w:pPr>
          <w:r>
            <w:rPr>
              <w:noProof/>
            </w:rPr>
            <mc:AlternateContent>
              <mc:Choice Requires="wps">
                <w:drawing>
                  <wp:inline distT="0" distB="0" distL="0" distR="0" wp14:anchorId="3623D6FB" wp14:editId="17FB27D7">
                    <wp:extent cx="2076450" cy="4603981"/>
                    <wp:effectExtent l="0" t="0" r="0" b="63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6450" cy="4603981"/>
                            </a:xfrm>
                            <a:custGeom>
                              <a:avLst/>
                              <a:gdLst>
                                <a:gd name="connsiteX0" fmla="*/ 0 w 2076450"/>
                                <a:gd name="connsiteY0" fmla="*/ 0 h 7736840"/>
                                <a:gd name="connsiteX1" fmla="*/ 2076450 w 2076450"/>
                                <a:gd name="connsiteY1" fmla="*/ 0 h 7736840"/>
                                <a:gd name="connsiteX2" fmla="*/ 2076450 w 2076450"/>
                                <a:gd name="connsiteY2" fmla="*/ 7736840 h 7736840"/>
                                <a:gd name="connsiteX3" fmla="*/ 0 w 2076450"/>
                                <a:gd name="connsiteY3" fmla="*/ 7736840 h 7736840"/>
                                <a:gd name="connsiteX4" fmla="*/ 0 w 2076450"/>
                                <a:gd name="connsiteY4" fmla="*/ 0 h 7736840"/>
                                <a:gd name="connsiteX0" fmla="*/ 0 w 2076450"/>
                                <a:gd name="connsiteY0" fmla="*/ 0 h 7736840"/>
                                <a:gd name="connsiteX1" fmla="*/ 2076450 w 2076450"/>
                                <a:gd name="connsiteY1" fmla="*/ 0 h 7736840"/>
                                <a:gd name="connsiteX2" fmla="*/ 2076450 w 2076450"/>
                                <a:gd name="connsiteY2" fmla="*/ 6022340 h 7736840"/>
                                <a:gd name="connsiteX3" fmla="*/ 0 w 2076450"/>
                                <a:gd name="connsiteY3" fmla="*/ 7736840 h 7736840"/>
                                <a:gd name="connsiteX4" fmla="*/ 0 w 2076450"/>
                                <a:gd name="connsiteY4" fmla="*/ 0 h 7736840"/>
                                <a:gd name="connsiteX0" fmla="*/ 0 w 2076450"/>
                                <a:gd name="connsiteY0" fmla="*/ 0 h 6022340"/>
                                <a:gd name="connsiteX1" fmla="*/ 2076450 w 2076450"/>
                                <a:gd name="connsiteY1" fmla="*/ 0 h 6022340"/>
                                <a:gd name="connsiteX2" fmla="*/ 2076450 w 2076450"/>
                                <a:gd name="connsiteY2" fmla="*/ 6022340 h 6022340"/>
                                <a:gd name="connsiteX3" fmla="*/ 20782 w 2076450"/>
                                <a:gd name="connsiteY3" fmla="*/ 4920903 h 6022340"/>
                                <a:gd name="connsiteX4" fmla="*/ 0 w 2076450"/>
                                <a:gd name="connsiteY4" fmla="*/ 0 h 6022340"/>
                                <a:gd name="connsiteX0" fmla="*/ 0 w 2076450"/>
                                <a:gd name="connsiteY0" fmla="*/ 0 h 4920903"/>
                                <a:gd name="connsiteX1" fmla="*/ 2076450 w 2076450"/>
                                <a:gd name="connsiteY1" fmla="*/ 0 h 4920903"/>
                                <a:gd name="connsiteX2" fmla="*/ 2050472 w 2076450"/>
                                <a:gd name="connsiteY2" fmla="*/ 4603981 h 4920903"/>
                                <a:gd name="connsiteX3" fmla="*/ 20782 w 2076450"/>
                                <a:gd name="connsiteY3" fmla="*/ 4920903 h 4920903"/>
                                <a:gd name="connsiteX4" fmla="*/ 0 w 2076450"/>
                                <a:gd name="connsiteY4" fmla="*/ 0 h 4920903"/>
                                <a:gd name="connsiteX0" fmla="*/ 0 w 2076450"/>
                                <a:gd name="connsiteY0" fmla="*/ 0 h 4603981"/>
                                <a:gd name="connsiteX1" fmla="*/ 2076450 w 2076450"/>
                                <a:gd name="connsiteY1" fmla="*/ 0 h 4603981"/>
                                <a:gd name="connsiteX2" fmla="*/ 2050472 w 2076450"/>
                                <a:gd name="connsiteY2" fmla="*/ 4603981 h 4603981"/>
                                <a:gd name="connsiteX3" fmla="*/ 31172 w 2076450"/>
                                <a:gd name="connsiteY3" fmla="*/ 4588375 h 4603981"/>
                                <a:gd name="connsiteX4" fmla="*/ 0 w 2076450"/>
                                <a:gd name="connsiteY4" fmla="*/ 0 h 4603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6450" h="4603981">
                                  <a:moveTo>
                                    <a:pt x="0" y="0"/>
                                  </a:moveTo>
                                  <a:lnTo>
                                    <a:pt x="2076450" y="0"/>
                                  </a:lnTo>
                                  <a:lnTo>
                                    <a:pt x="2050472" y="4603981"/>
                                  </a:lnTo>
                                  <a:lnTo>
                                    <a:pt x="31172" y="4588375"/>
                                  </a:lnTo>
                                  <a:cubicBezTo>
                                    <a:pt x="24245" y="2948074"/>
                                    <a:pt x="6927" y="1640301"/>
                                    <a:pt x="0" y="0"/>
                                  </a:cubicBez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137032" w14:paraId="2F683D9B" w14:textId="77777777" w:rsidTr="00137032">
                                  <w:trPr>
                                    <w:trHeight w:val="256"/>
                                  </w:trPr>
                                  <w:tc>
                                    <w:tcPr>
                                      <w:tcW w:w="3240" w:type="dxa"/>
                                    </w:tcPr>
                                    <w:p w14:paraId="0F78FC00" w14:textId="77777777" w:rsidR="00137032" w:rsidRDefault="00137032">
                                      <w:pPr>
                                        <w:pStyle w:val="TableParagraph"/>
                                        <w:rPr>
                                          <w:sz w:val="16"/>
                                        </w:rPr>
                                      </w:pPr>
                                      <w:r>
                                        <w:rPr>
                                          <w:color w:val="231F20"/>
                                          <w:sz w:val="16"/>
                                        </w:rPr>
                                        <w:t>Accounting</w:t>
                                      </w:r>
                                    </w:p>
                                  </w:tc>
                                </w:tr>
                                <w:tr w:rsidR="00137032" w14:paraId="1C38E110" w14:textId="77777777" w:rsidTr="00137032">
                                  <w:trPr>
                                    <w:trHeight w:val="976"/>
                                  </w:trPr>
                                  <w:tc>
                                    <w:tcPr>
                                      <w:tcW w:w="3240" w:type="dxa"/>
                                    </w:tcPr>
                                    <w:p w14:paraId="4D10203A" w14:textId="77777777" w:rsidR="00137032" w:rsidRDefault="00137032">
                                      <w:pPr>
                                        <w:pStyle w:val="TableParagraph"/>
                                        <w:spacing w:line="182" w:lineRule="exact"/>
                                        <w:rPr>
                                          <w:sz w:val="16"/>
                                        </w:rPr>
                                      </w:pPr>
                                      <w:r>
                                        <w:rPr>
                                          <w:color w:val="231F20"/>
                                          <w:sz w:val="16"/>
                                        </w:rPr>
                                        <w:t>Biological Sciences (emphasis in):</w:t>
                                      </w:r>
                                    </w:p>
                                    <w:p w14:paraId="7EB11E65" w14:textId="77777777" w:rsidR="00137032" w:rsidRDefault="00137032">
                                      <w:pPr>
                                        <w:pStyle w:val="TableParagraph"/>
                                        <w:spacing w:line="180" w:lineRule="exact"/>
                                        <w:rPr>
                                          <w:sz w:val="16"/>
                                        </w:rPr>
                                      </w:pPr>
                                      <w:r>
                                        <w:rPr>
                                          <w:color w:val="231F20"/>
                                          <w:sz w:val="16"/>
                                        </w:rPr>
                                        <w:t>—Biology</w:t>
                                      </w:r>
                                    </w:p>
                                    <w:p w14:paraId="6BE7F3E9" w14:textId="77777777" w:rsidR="00137032" w:rsidRDefault="00137032">
                                      <w:pPr>
                                        <w:pStyle w:val="TableParagraph"/>
                                        <w:spacing w:line="180" w:lineRule="exact"/>
                                        <w:rPr>
                                          <w:sz w:val="16"/>
                                        </w:rPr>
                                      </w:pPr>
                                      <w:r>
                                        <w:rPr>
                                          <w:color w:val="231F20"/>
                                          <w:sz w:val="16"/>
                                        </w:rPr>
                                        <w:t>—Botany</w:t>
                                      </w:r>
                                    </w:p>
                                    <w:p w14:paraId="3C852F26" w14:textId="77777777" w:rsidR="00137032" w:rsidRDefault="00137032">
                                      <w:pPr>
                                        <w:pStyle w:val="TableParagraph"/>
                                        <w:spacing w:line="180" w:lineRule="exact"/>
                                        <w:rPr>
                                          <w:sz w:val="16"/>
                                        </w:rPr>
                                      </w:pPr>
                                      <w:r>
                                        <w:rPr>
                                          <w:color w:val="231F20"/>
                                          <w:sz w:val="16"/>
                                        </w:rPr>
                                        <w:t>—Pre-professional Studies</w:t>
                                      </w:r>
                                    </w:p>
                                    <w:p w14:paraId="5C6EA83C" w14:textId="77777777" w:rsidR="00137032" w:rsidRDefault="00137032">
                                      <w:pPr>
                                        <w:pStyle w:val="TableParagraph"/>
                                        <w:spacing w:line="182" w:lineRule="exact"/>
                                        <w:rPr>
                                          <w:sz w:val="16"/>
                                        </w:rPr>
                                      </w:pPr>
                                      <w:r>
                                        <w:rPr>
                                          <w:color w:val="231F20"/>
                                          <w:sz w:val="16"/>
                                        </w:rPr>
                                        <w:t>—Zoology</w:t>
                                      </w:r>
                                    </w:p>
                                  </w:tc>
                                </w:tr>
                                <w:tr w:rsidR="00137032" w14:paraId="346E56C7" w14:textId="77777777" w:rsidTr="00137032">
                                  <w:trPr>
                                    <w:trHeight w:val="256"/>
                                  </w:trPr>
                                  <w:tc>
                                    <w:tcPr>
                                      <w:tcW w:w="3240" w:type="dxa"/>
                                    </w:tcPr>
                                    <w:p w14:paraId="4D1EDF6E" w14:textId="77777777" w:rsidR="00137032" w:rsidRDefault="00137032">
                                      <w:pPr>
                                        <w:pStyle w:val="TableParagraph"/>
                                        <w:rPr>
                                          <w:sz w:val="16"/>
                                        </w:rPr>
                                      </w:pPr>
                                      <w:r>
                                        <w:rPr>
                                          <w:color w:val="231F20"/>
                                          <w:sz w:val="16"/>
                                        </w:rPr>
                                        <w:t>Biotechnology</w:t>
                                      </w:r>
                                    </w:p>
                                  </w:tc>
                                </w:tr>
                                <w:tr w:rsidR="00137032" w14:paraId="059FAA22" w14:textId="77777777" w:rsidTr="00137032">
                                  <w:trPr>
                                    <w:trHeight w:val="436"/>
                                  </w:trPr>
                                  <w:tc>
                                    <w:tcPr>
                                      <w:tcW w:w="3240" w:type="dxa"/>
                                    </w:tcPr>
                                    <w:p w14:paraId="0803E5A4" w14:textId="77777777" w:rsidR="00137032" w:rsidRDefault="00137032">
                                      <w:pPr>
                                        <w:pStyle w:val="TableParagraph"/>
                                        <w:spacing w:line="182" w:lineRule="exact"/>
                                        <w:rPr>
                                          <w:sz w:val="16"/>
                                        </w:rPr>
                                      </w:pPr>
                                      <w:r>
                                        <w:rPr>
                                          <w:color w:val="231F20"/>
                                          <w:sz w:val="16"/>
                                        </w:rPr>
                                        <w:t>Business Administration</w:t>
                                      </w:r>
                                    </w:p>
                                    <w:p w14:paraId="188D73C9" w14:textId="77777777" w:rsidR="00137032" w:rsidRDefault="00137032">
                                      <w:pPr>
                                        <w:pStyle w:val="TableParagraph"/>
                                        <w:spacing w:line="182" w:lineRule="exact"/>
                                        <w:rPr>
                                          <w:sz w:val="16"/>
                                        </w:rPr>
                                      </w:pPr>
                                      <w:r>
                                        <w:rPr>
                                          <w:color w:val="231F20"/>
                                          <w:sz w:val="16"/>
                                        </w:rPr>
                                        <w:t>—Sustainable Business Practices</w:t>
                                      </w:r>
                                    </w:p>
                                  </w:tc>
                                </w:tr>
                                <w:tr w:rsidR="00137032" w14:paraId="3647A851" w14:textId="77777777" w:rsidTr="00137032">
                                  <w:trPr>
                                    <w:trHeight w:val="256"/>
                                  </w:trPr>
                                  <w:tc>
                                    <w:tcPr>
                                      <w:tcW w:w="3240" w:type="dxa"/>
                                    </w:tcPr>
                                    <w:p w14:paraId="594E9219" w14:textId="77777777" w:rsidR="00137032" w:rsidRDefault="00137032">
                                      <w:pPr>
                                        <w:pStyle w:val="TableParagraph"/>
                                        <w:rPr>
                                          <w:sz w:val="16"/>
                                        </w:rPr>
                                      </w:pPr>
                                      <w:r>
                                        <w:rPr>
                                          <w:color w:val="231F20"/>
                                          <w:sz w:val="16"/>
                                        </w:rPr>
                                        <w:t>Business Economics</w:t>
                                      </w:r>
                                    </w:p>
                                  </w:tc>
                                </w:tr>
                                <w:tr w:rsidR="00137032" w14:paraId="22D658E3" w14:textId="77777777" w:rsidTr="00137032">
                                  <w:trPr>
                                    <w:trHeight w:val="436"/>
                                  </w:trPr>
                                  <w:tc>
                                    <w:tcPr>
                                      <w:tcW w:w="3240" w:type="dxa"/>
                                    </w:tcPr>
                                    <w:p w14:paraId="76110017" w14:textId="77777777" w:rsidR="00137032" w:rsidRDefault="00137032">
                                      <w:pPr>
                                        <w:pStyle w:val="TableParagraph"/>
                                        <w:spacing w:line="182" w:lineRule="exact"/>
                                        <w:rPr>
                                          <w:sz w:val="16"/>
                                        </w:rPr>
                                      </w:pPr>
                                      <w:r>
                                        <w:rPr>
                                          <w:color w:val="231F20"/>
                                          <w:sz w:val="16"/>
                                        </w:rPr>
                                        <w:t>Chemistry:</w:t>
                                      </w:r>
                                    </w:p>
                                    <w:p w14:paraId="053D7C4D" w14:textId="77777777" w:rsidR="00137032" w:rsidRDefault="00137032">
                                      <w:pPr>
                                        <w:pStyle w:val="TableParagraph"/>
                                        <w:spacing w:line="182" w:lineRule="exact"/>
                                        <w:rPr>
                                          <w:sz w:val="16"/>
                                        </w:rPr>
                                      </w:pPr>
                                      <w:r>
                                        <w:rPr>
                                          <w:color w:val="231F20"/>
                                          <w:sz w:val="16"/>
                                        </w:rPr>
                                        <w:t>—Pre-Health Profession Studies</w:t>
                                      </w:r>
                                    </w:p>
                                  </w:tc>
                                </w:tr>
                                <w:tr w:rsidR="00137032" w14:paraId="2CC454A5" w14:textId="77777777" w:rsidTr="00137032">
                                  <w:trPr>
                                    <w:trHeight w:val="256"/>
                                  </w:trPr>
                                  <w:tc>
                                    <w:tcPr>
                                      <w:tcW w:w="3240" w:type="dxa"/>
                                    </w:tcPr>
                                    <w:p w14:paraId="141CB7D0" w14:textId="77777777" w:rsidR="00137032" w:rsidRDefault="00137032">
                                      <w:pPr>
                                        <w:pStyle w:val="TableParagraph"/>
                                        <w:rPr>
                                          <w:sz w:val="16"/>
                                        </w:rPr>
                                      </w:pPr>
                                      <w:r>
                                        <w:rPr>
                                          <w:color w:val="231F20"/>
                                          <w:sz w:val="16"/>
                                        </w:rPr>
                                        <w:t>Clinical Laboratory Science</w:t>
                                      </w:r>
                                    </w:p>
                                  </w:tc>
                                </w:tr>
                                <w:tr w:rsidR="00137032" w14:paraId="4E20D899" w14:textId="77777777" w:rsidTr="00137032">
                                  <w:trPr>
                                    <w:trHeight w:val="256"/>
                                  </w:trPr>
                                  <w:tc>
                                    <w:tcPr>
                                      <w:tcW w:w="3240" w:type="dxa"/>
                                    </w:tcPr>
                                    <w:p w14:paraId="02F00C9F" w14:textId="77777777" w:rsidR="00137032" w:rsidRDefault="00137032">
                                      <w:pPr>
                                        <w:pStyle w:val="TableParagraph"/>
                                        <w:rPr>
                                          <w:sz w:val="16"/>
                                        </w:rPr>
                                      </w:pPr>
                                      <w:r>
                                        <w:rPr>
                                          <w:color w:val="231F20"/>
                                          <w:sz w:val="16"/>
                                        </w:rPr>
                                        <w:t>Communication Disorders</w:t>
                                      </w:r>
                                    </w:p>
                                  </w:tc>
                                </w:tr>
                                <w:tr w:rsidR="00137032" w14:paraId="05DF5B4D" w14:textId="77777777" w:rsidTr="00137032">
                                  <w:trPr>
                                    <w:trHeight w:val="256"/>
                                  </w:trPr>
                                  <w:tc>
                                    <w:tcPr>
                                      <w:tcW w:w="3240" w:type="dxa"/>
                                    </w:tcPr>
                                    <w:p w14:paraId="5D223F32" w14:textId="77777777" w:rsidR="00137032" w:rsidRDefault="00137032">
                                      <w:pPr>
                                        <w:pStyle w:val="TableParagraph"/>
                                        <w:rPr>
                                          <w:sz w:val="16"/>
                                        </w:rPr>
                                      </w:pPr>
                                      <w:r>
                                        <w:rPr>
                                          <w:color w:val="231F20"/>
                                          <w:sz w:val="16"/>
                                        </w:rPr>
                                        <w:t>Computer and Information Technology</w:t>
                                      </w:r>
                                    </w:p>
                                  </w:tc>
                                </w:tr>
                                <w:tr w:rsidR="00137032" w14:paraId="73F4E488" w14:textId="77777777" w:rsidTr="00137032">
                                  <w:trPr>
                                    <w:trHeight w:val="256"/>
                                  </w:trPr>
                                  <w:tc>
                                    <w:tcPr>
                                      <w:tcW w:w="3240" w:type="dxa"/>
                                    </w:tcPr>
                                    <w:p w14:paraId="64BE4F4B" w14:textId="77777777" w:rsidR="00137032" w:rsidRDefault="00137032">
                                      <w:pPr>
                                        <w:pStyle w:val="TableParagraph"/>
                                        <w:rPr>
                                          <w:sz w:val="16"/>
                                        </w:rPr>
                                      </w:pPr>
                                      <w:r>
                                        <w:rPr>
                                          <w:color w:val="231F20"/>
                                          <w:sz w:val="16"/>
                                        </w:rPr>
                                        <w:t>Computer Science</w:t>
                                      </w:r>
                                    </w:p>
                                  </w:tc>
                                </w:tr>
                                <w:tr w:rsidR="00137032" w14:paraId="44A5C5A0" w14:textId="77777777" w:rsidTr="00137032">
                                  <w:trPr>
                                    <w:trHeight w:val="796"/>
                                  </w:trPr>
                                  <w:tc>
                                    <w:tcPr>
                                      <w:tcW w:w="3240" w:type="dxa"/>
                                    </w:tcPr>
                                    <w:p w14:paraId="14F03204" w14:textId="77777777" w:rsidR="00137032" w:rsidRDefault="00137032">
                                      <w:pPr>
                                        <w:pStyle w:val="TableParagraph"/>
                                        <w:spacing w:line="182" w:lineRule="exact"/>
                                        <w:rPr>
                                          <w:sz w:val="16"/>
                                        </w:rPr>
                                      </w:pPr>
                                      <w:r>
                                        <w:rPr>
                                          <w:color w:val="231F20"/>
                                          <w:sz w:val="16"/>
                                        </w:rPr>
                                        <w:t>Creative Media Production (emphasis in):</w:t>
                                      </w:r>
                                    </w:p>
                                    <w:p w14:paraId="5DBB79A0" w14:textId="77777777" w:rsidR="00137032" w:rsidRDefault="00137032">
                                      <w:pPr>
                                        <w:pStyle w:val="TableParagraph"/>
                                        <w:spacing w:line="180" w:lineRule="exact"/>
                                        <w:rPr>
                                          <w:sz w:val="16"/>
                                        </w:rPr>
                                      </w:pPr>
                                      <w:r>
                                        <w:rPr>
                                          <w:color w:val="231F20"/>
                                          <w:sz w:val="16"/>
                                        </w:rPr>
                                        <w:t>—Corporate Media</w:t>
                                      </w:r>
                                    </w:p>
                                    <w:p w14:paraId="7C35D579" w14:textId="77777777" w:rsidR="00137032" w:rsidRDefault="00137032">
                                      <w:pPr>
                                        <w:pStyle w:val="TableParagraph"/>
                                        <w:spacing w:line="180" w:lineRule="exact"/>
                                        <w:rPr>
                                          <w:sz w:val="16"/>
                                        </w:rPr>
                                      </w:pPr>
                                      <w:r>
                                        <w:rPr>
                                          <w:color w:val="231F20"/>
                                          <w:sz w:val="16"/>
                                        </w:rPr>
                                        <w:t>—Graphic Communication</w:t>
                                      </w:r>
                                    </w:p>
                                    <w:p w14:paraId="384B87CE" w14:textId="77777777" w:rsidR="00137032" w:rsidRDefault="00137032">
                                      <w:pPr>
                                        <w:pStyle w:val="TableParagraph"/>
                                        <w:spacing w:line="182" w:lineRule="exact"/>
                                        <w:rPr>
                                          <w:sz w:val="16"/>
                                        </w:rPr>
                                      </w:pPr>
                                      <w:r>
                                        <w:rPr>
                                          <w:color w:val="231F20"/>
                                          <w:sz w:val="16"/>
                                        </w:rPr>
                                        <w:t>—Sports Media</w:t>
                                      </w:r>
                                    </w:p>
                                  </w:tc>
                                </w:tr>
                                <w:tr w:rsidR="00137032" w14:paraId="2FABA9DD" w14:textId="77777777" w:rsidTr="00137032">
                                  <w:trPr>
                                    <w:trHeight w:val="256"/>
                                  </w:trPr>
                                  <w:tc>
                                    <w:tcPr>
                                      <w:tcW w:w="3240" w:type="dxa"/>
                                    </w:tcPr>
                                    <w:p w14:paraId="269B5229" w14:textId="77777777" w:rsidR="00137032" w:rsidRDefault="00137032">
                                      <w:pPr>
                                        <w:pStyle w:val="TableParagraph"/>
                                        <w:rPr>
                                          <w:sz w:val="16"/>
                                        </w:rPr>
                                      </w:pPr>
                                      <w:r>
                                        <w:rPr>
                                          <w:color w:val="231F20"/>
                                          <w:sz w:val="16"/>
                                        </w:rPr>
                                        <w:t>Dietetics</w:t>
                                      </w:r>
                                    </w:p>
                                  </w:tc>
                                </w:tr>
                                <w:tr w:rsidR="00137032" w14:paraId="35991E3B" w14:textId="77777777" w:rsidTr="00137032">
                                  <w:trPr>
                                    <w:trHeight w:val="616"/>
                                  </w:trPr>
                                  <w:tc>
                                    <w:tcPr>
                                      <w:tcW w:w="3240" w:type="dxa"/>
                                    </w:tcPr>
                                    <w:p w14:paraId="67A05B40" w14:textId="77777777" w:rsidR="00137032" w:rsidRPr="00C50756" w:rsidRDefault="00137032" w:rsidP="00137032">
                                      <w:pPr>
                                        <w:pStyle w:val="BodyText"/>
                                        <w:rPr>
                                          <w:b/>
                                          <w:sz w:val="18"/>
                                        </w:rPr>
                                      </w:pPr>
                                      <w:r>
                                        <w:rPr>
                                          <w:color w:val="231F20"/>
                                        </w:rPr>
                                        <w:t>Digital Technology and Design (concentration in):</w:t>
                                      </w:r>
                                    </w:p>
                                    <w:p w14:paraId="0DD98989" w14:textId="77777777" w:rsidR="00137032" w:rsidRDefault="00137032" w:rsidP="00137032">
                                      <w:pPr>
                                        <w:pStyle w:val="ListParagraph"/>
                                        <w:widowControl w:val="0"/>
                                        <w:numPr>
                                          <w:ilvl w:val="0"/>
                                          <w:numId w:val="12"/>
                                        </w:numPr>
                                        <w:tabs>
                                          <w:tab w:val="left" w:pos="202"/>
                                        </w:tabs>
                                        <w:autoSpaceDE w:val="0"/>
                                        <w:autoSpaceDN w:val="0"/>
                                        <w:spacing w:after="0" w:line="182" w:lineRule="exact"/>
                                        <w:contextualSpacing w:val="0"/>
                                        <w:rPr>
                                          <w:sz w:val="16"/>
                                        </w:rPr>
                                      </w:pPr>
                                      <w:r>
                                        <w:rPr>
                                          <w:color w:val="231F20"/>
                                          <w:sz w:val="16"/>
                                        </w:rPr>
                                        <w:t>Game</w:t>
                                      </w:r>
                                      <w:r>
                                        <w:rPr>
                                          <w:color w:val="231F20"/>
                                          <w:spacing w:val="-1"/>
                                          <w:sz w:val="16"/>
                                        </w:rPr>
                                        <w:t xml:space="preserve"> </w:t>
                                      </w:r>
                                      <w:r>
                                        <w:rPr>
                                          <w:color w:val="231F20"/>
                                          <w:sz w:val="16"/>
                                        </w:rPr>
                                        <w:t>Design</w:t>
                                      </w:r>
                                    </w:p>
                                    <w:p w14:paraId="6D7DF3BB" w14:textId="77777777" w:rsidR="00137032" w:rsidRDefault="00137032" w:rsidP="00137032">
                                      <w:pPr>
                                        <w:pStyle w:val="ListParagraph"/>
                                        <w:widowControl w:val="0"/>
                                        <w:numPr>
                                          <w:ilvl w:val="0"/>
                                          <w:numId w:val="12"/>
                                        </w:numPr>
                                        <w:tabs>
                                          <w:tab w:val="left" w:pos="202"/>
                                        </w:tabs>
                                        <w:autoSpaceDE w:val="0"/>
                                        <w:autoSpaceDN w:val="0"/>
                                        <w:spacing w:after="0" w:line="180" w:lineRule="exact"/>
                                        <w:contextualSpacing w:val="0"/>
                                        <w:rPr>
                                          <w:sz w:val="16"/>
                                        </w:rPr>
                                      </w:pPr>
                                      <w:r>
                                        <w:rPr>
                                          <w:color w:val="231F20"/>
                                          <w:sz w:val="16"/>
                                        </w:rPr>
                                        <w:t>Graphic</w:t>
                                      </w:r>
                                      <w:r>
                                        <w:rPr>
                                          <w:color w:val="231F20"/>
                                          <w:spacing w:val="-1"/>
                                          <w:sz w:val="16"/>
                                        </w:rPr>
                                        <w:t xml:space="preserve"> </w:t>
                                      </w:r>
                                      <w:r>
                                        <w:rPr>
                                          <w:color w:val="231F20"/>
                                          <w:sz w:val="16"/>
                                        </w:rPr>
                                        <w:t>Communications</w:t>
                                      </w:r>
                                    </w:p>
                                    <w:p w14:paraId="13FC3829" w14:textId="77777777" w:rsidR="00137032" w:rsidRDefault="00137032" w:rsidP="00137032">
                                      <w:pPr>
                                        <w:pStyle w:val="ListParagraph"/>
                                        <w:widowControl w:val="0"/>
                                        <w:numPr>
                                          <w:ilvl w:val="0"/>
                                          <w:numId w:val="12"/>
                                        </w:numPr>
                                        <w:tabs>
                                          <w:tab w:val="left" w:pos="202"/>
                                        </w:tabs>
                                        <w:autoSpaceDE w:val="0"/>
                                        <w:autoSpaceDN w:val="0"/>
                                        <w:spacing w:after="0" w:line="180" w:lineRule="exact"/>
                                        <w:contextualSpacing w:val="0"/>
                                        <w:rPr>
                                          <w:sz w:val="16"/>
                                        </w:rPr>
                                      </w:pPr>
                                      <w:r>
                                        <w:rPr>
                                          <w:color w:val="231F20"/>
                                          <w:sz w:val="16"/>
                                        </w:rPr>
                                        <w:t>Mobile Application</w:t>
                                      </w:r>
                                      <w:r>
                                        <w:rPr>
                                          <w:color w:val="231F20"/>
                                          <w:spacing w:val="-5"/>
                                          <w:sz w:val="16"/>
                                        </w:rPr>
                                        <w:t xml:space="preserve"> </w:t>
                                      </w:r>
                                      <w:r>
                                        <w:rPr>
                                          <w:color w:val="231F20"/>
                                          <w:sz w:val="16"/>
                                        </w:rPr>
                                        <w:t>Development</w:t>
                                      </w:r>
                                    </w:p>
                                    <w:p w14:paraId="4E032DAC" w14:textId="77777777" w:rsidR="00137032" w:rsidRDefault="00137032" w:rsidP="00137032">
                                      <w:pPr>
                                        <w:pStyle w:val="ListParagraph"/>
                                        <w:widowControl w:val="0"/>
                                        <w:numPr>
                                          <w:ilvl w:val="0"/>
                                          <w:numId w:val="12"/>
                                        </w:numPr>
                                        <w:tabs>
                                          <w:tab w:val="left" w:pos="202"/>
                                        </w:tabs>
                                        <w:autoSpaceDE w:val="0"/>
                                        <w:autoSpaceDN w:val="0"/>
                                        <w:spacing w:after="0" w:line="180" w:lineRule="exact"/>
                                        <w:contextualSpacing w:val="0"/>
                                        <w:rPr>
                                          <w:sz w:val="16"/>
                                        </w:rPr>
                                      </w:pPr>
                                      <w:r>
                                        <w:rPr>
                                          <w:color w:val="231F20"/>
                                          <w:sz w:val="16"/>
                                        </w:rPr>
                                        <w:t>Social Media Management</w:t>
                                      </w:r>
                                    </w:p>
                                    <w:p w14:paraId="6AFC02D6" w14:textId="77777777" w:rsidR="00137032" w:rsidRDefault="00137032" w:rsidP="00137032">
                                      <w:pPr>
                                        <w:pStyle w:val="ListParagraph"/>
                                        <w:widowControl w:val="0"/>
                                        <w:numPr>
                                          <w:ilvl w:val="0"/>
                                          <w:numId w:val="12"/>
                                        </w:numPr>
                                        <w:tabs>
                                          <w:tab w:val="left" w:pos="202"/>
                                        </w:tabs>
                                        <w:autoSpaceDE w:val="0"/>
                                        <w:autoSpaceDN w:val="0"/>
                                        <w:spacing w:after="0" w:line="182" w:lineRule="exact"/>
                                        <w:contextualSpacing w:val="0"/>
                                        <w:rPr>
                                          <w:sz w:val="16"/>
                                        </w:rPr>
                                      </w:pPr>
                                      <w:r>
                                        <w:rPr>
                                          <w:color w:val="231F20"/>
                                          <w:sz w:val="16"/>
                                        </w:rPr>
                                        <w:t>Web</w:t>
                                      </w:r>
                                      <w:r>
                                        <w:rPr>
                                          <w:color w:val="231F20"/>
                                          <w:spacing w:val="-1"/>
                                          <w:sz w:val="16"/>
                                        </w:rPr>
                                        <w:t xml:space="preserve"> </w:t>
                                      </w:r>
                                      <w:r>
                                        <w:rPr>
                                          <w:color w:val="231F20"/>
                                          <w:sz w:val="16"/>
                                        </w:rPr>
                                        <w:t>Design</w:t>
                                      </w:r>
                                    </w:p>
                                    <w:p w14:paraId="6105C666" w14:textId="77777777" w:rsidR="00137032" w:rsidRDefault="00137032">
                                      <w:pPr>
                                        <w:pStyle w:val="TableParagraph"/>
                                        <w:spacing w:line="163" w:lineRule="exact"/>
                                        <w:ind w:left="66"/>
                                        <w:rPr>
                                          <w:sz w:val="16"/>
                                        </w:rPr>
                                      </w:pPr>
                                    </w:p>
                                  </w:tc>
                                </w:tr>
                                <w:tr w:rsidR="00137032" w14:paraId="2D4C8237" w14:textId="77777777" w:rsidTr="00137032">
                                  <w:trPr>
                                    <w:trHeight w:val="256"/>
                                  </w:trPr>
                                  <w:tc>
                                    <w:tcPr>
                                      <w:tcW w:w="3240" w:type="dxa"/>
                                    </w:tcPr>
                                    <w:p w14:paraId="4E299BD8" w14:textId="77777777" w:rsidR="00137032" w:rsidRDefault="00137032">
                                      <w:pPr>
                                        <w:pStyle w:val="TableParagraph"/>
                                        <w:rPr>
                                          <w:sz w:val="16"/>
                                        </w:rPr>
                                      </w:pPr>
                                      <w:r>
                                        <w:rPr>
                                          <w:color w:val="231F20"/>
                                          <w:sz w:val="16"/>
                                        </w:rPr>
                                        <w:t>Disaster Preparedness/Emergency Mgmt.</w:t>
                                      </w:r>
                                    </w:p>
                                  </w:tc>
                                </w:tr>
                                <w:tr w:rsidR="00137032" w14:paraId="1B0CFC57" w14:textId="77777777" w:rsidTr="00137032">
                                  <w:trPr>
                                    <w:trHeight w:val="256"/>
                                  </w:trPr>
                                  <w:tc>
                                    <w:tcPr>
                                      <w:tcW w:w="3240" w:type="dxa"/>
                                    </w:tcPr>
                                    <w:p w14:paraId="6B2C3C2A" w14:textId="77777777" w:rsidR="00137032" w:rsidRDefault="00137032">
                                      <w:pPr>
                                        <w:pStyle w:val="TableParagraph"/>
                                        <w:rPr>
                                          <w:sz w:val="16"/>
                                        </w:rPr>
                                      </w:pPr>
                                      <w:r>
                                        <w:rPr>
                                          <w:color w:val="231F20"/>
                                          <w:sz w:val="16"/>
                                        </w:rPr>
                                        <w:t>Environmental Science</w:t>
                                      </w:r>
                                    </w:p>
                                  </w:tc>
                                </w:tr>
                                <w:tr w:rsidR="00137032" w14:paraId="1CE939FA" w14:textId="77777777" w:rsidTr="00137032">
                                  <w:trPr>
                                    <w:trHeight w:val="256"/>
                                  </w:trPr>
                                  <w:tc>
                                    <w:tcPr>
                                      <w:tcW w:w="3240" w:type="dxa"/>
                                    </w:tcPr>
                                    <w:p w14:paraId="5C394A6E" w14:textId="77777777" w:rsidR="00137032" w:rsidRDefault="00137032">
                                      <w:pPr>
                                        <w:pStyle w:val="TableParagraph"/>
                                        <w:rPr>
                                          <w:sz w:val="16"/>
                                        </w:rPr>
                                      </w:pPr>
                                      <w:r>
                                        <w:rPr>
                                          <w:color w:val="231F20"/>
                                          <w:sz w:val="16"/>
                                        </w:rPr>
                                        <w:t>Exercise Science</w:t>
                                      </w:r>
                                    </w:p>
                                  </w:tc>
                                </w:tr>
                              </w:tbl>
                              <w:p w14:paraId="3A61E165" w14:textId="77777777" w:rsidR="00137032" w:rsidRDefault="00137032" w:rsidP="00137032">
                                <w:pPr>
                                  <w:pStyle w:val="BodyText"/>
                                </w:pPr>
                              </w:p>
                            </w:txbxContent>
                          </wps:txbx>
                          <wps:bodyPr rot="0" vert="horz" wrap="square" lIns="0" tIns="0" rIns="0" bIns="0" anchor="t" anchorCtr="0" upright="1">
                            <a:noAutofit/>
                          </wps:bodyPr>
                        </wps:wsp>
                      </a:graphicData>
                    </a:graphic>
                  </wp:inline>
                </w:drawing>
              </mc:Choice>
              <mc:Fallback>
                <w:pict>
                  <v:shape w14:anchorId="3623D6FB" id="Text Box 2" o:spid="_x0000_s1026" style="width:163.5pt;height:362.5pt;visibility:visible;mso-wrap-style:square;mso-left-percent:-10001;mso-top-percent:-10001;mso-position-horizontal:absolute;mso-position-horizontal-relative:char;mso-position-vertical:absolute;mso-position-vertical-relative:line;mso-left-percent:-10001;mso-top-percent:-10001;v-text-anchor:top" coordsize="2076450,46039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" adj="-11796480,,5400" path="m,l2076450,r-25978,4603981l31172,4588375c24245,2948074,6927,1640301,,xe" filled="f" stroked="f">
                    <v:stroke joinstyle="miter"/>
                    <v:formulas/>
                    <v:path arrowok="t" o:connecttype="custom" o:connectlocs="0,0;2076450,0;2050472,4603981;31172,4588375;0,0" o:connectangles="0,0,0,0,0" textboxrect="0,0,2076450,4603981"/>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137032" w14:paraId="2F683D9B" w14:textId="77777777" w:rsidTr="00137032">
                            <w:trPr>
                              <w:trHeight w:val="256"/>
                            </w:trPr>
                            <w:tc>
                              <w:tcPr>
                                <w:tcW w:w="3240" w:type="dxa"/>
                              </w:tcPr>
                              <w:p w14:paraId="0F78FC00" w14:textId="77777777" w:rsidR="00137032" w:rsidRDefault="00137032">
                                <w:pPr>
                                  <w:pStyle w:val="TableParagraph"/>
                                  <w:rPr>
                                    <w:sz w:val="16"/>
                                  </w:rPr>
                                </w:pPr>
                                <w:r>
                                  <w:rPr>
                                    <w:color w:val="231F20"/>
                                    <w:sz w:val="16"/>
                                  </w:rPr>
                                  <w:t>Accounting</w:t>
                                </w:r>
                              </w:p>
                            </w:tc>
                          </w:tr>
                          <w:tr w:rsidR="00137032" w14:paraId="1C38E110" w14:textId="77777777" w:rsidTr="00137032">
                            <w:trPr>
                              <w:trHeight w:val="976"/>
                            </w:trPr>
                            <w:tc>
                              <w:tcPr>
                                <w:tcW w:w="3240" w:type="dxa"/>
                              </w:tcPr>
                              <w:p w14:paraId="4D10203A" w14:textId="77777777" w:rsidR="00137032" w:rsidRDefault="00137032">
                                <w:pPr>
                                  <w:pStyle w:val="TableParagraph"/>
                                  <w:spacing w:line="182" w:lineRule="exact"/>
                                  <w:rPr>
                                    <w:sz w:val="16"/>
                                  </w:rPr>
                                </w:pPr>
                                <w:r>
                                  <w:rPr>
                                    <w:color w:val="231F20"/>
                                    <w:sz w:val="16"/>
                                  </w:rPr>
                                  <w:t>Biological Sciences (emphasis in):</w:t>
                                </w:r>
                              </w:p>
                              <w:p w14:paraId="7EB11E65" w14:textId="77777777" w:rsidR="00137032" w:rsidRDefault="00137032">
                                <w:pPr>
                                  <w:pStyle w:val="TableParagraph"/>
                                  <w:spacing w:line="180" w:lineRule="exact"/>
                                  <w:rPr>
                                    <w:sz w:val="16"/>
                                  </w:rPr>
                                </w:pPr>
                                <w:r>
                                  <w:rPr>
                                    <w:color w:val="231F20"/>
                                    <w:sz w:val="16"/>
                                  </w:rPr>
                                  <w:t>—Biology</w:t>
                                </w:r>
                              </w:p>
                              <w:p w14:paraId="6BE7F3E9" w14:textId="77777777" w:rsidR="00137032" w:rsidRDefault="00137032">
                                <w:pPr>
                                  <w:pStyle w:val="TableParagraph"/>
                                  <w:spacing w:line="180" w:lineRule="exact"/>
                                  <w:rPr>
                                    <w:sz w:val="16"/>
                                  </w:rPr>
                                </w:pPr>
                                <w:r>
                                  <w:rPr>
                                    <w:color w:val="231F20"/>
                                    <w:sz w:val="16"/>
                                  </w:rPr>
                                  <w:t>—Botany</w:t>
                                </w:r>
                              </w:p>
                              <w:p w14:paraId="3C852F26" w14:textId="77777777" w:rsidR="00137032" w:rsidRDefault="00137032">
                                <w:pPr>
                                  <w:pStyle w:val="TableParagraph"/>
                                  <w:spacing w:line="180" w:lineRule="exact"/>
                                  <w:rPr>
                                    <w:sz w:val="16"/>
                                  </w:rPr>
                                </w:pPr>
                                <w:r>
                                  <w:rPr>
                                    <w:color w:val="231F20"/>
                                    <w:sz w:val="16"/>
                                  </w:rPr>
                                  <w:t>—Pre-professional Studies</w:t>
                                </w:r>
                              </w:p>
                              <w:p w14:paraId="5C6EA83C" w14:textId="77777777" w:rsidR="00137032" w:rsidRDefault="00137032">
                                <w:pPr>
                                  <w:pStyle w:val="TableParagraph"/>
                                  <w:spacing w:line="182" w:lineRule="exact"/>
                                  <w:rPr>
                                    <w:sz w:val="16"/>
                                  </w:rPr>
                                </w:pPr>
                                <w:r>
                                  <w:rPr>
                                    <w:color w:val="231F20"/>
                                    <w:sz w:val="16"/>
                                  </w:rPr>
                                  <w:t>—Zoology</w:t>
                                </w:r>
                              </w:p>
                            </w:tc>
                          </w:tr>
                          <w:tr w:rsidR="00137032" w14:paraId="346E56C7" w14:textId="77777777" w:rsidTr="00137032">
                            <w:trPr>
                              <w:trHeight w:val="256"/>
                            </w:trPr>
                            <w:tc>
                              <w:tcPr>
                                <w:tcW w:w="3240" w:type="dxa"/>
                              </w:tcPr>
                              <w:p w14:paraId="4D1EDF6E" w14:textId="77777777" w:rsidR="00137032" w:rsidRDefault="00137032">
                                <w:pPr>
                                  <w:pStyle w:val="TableParagraph"/>
                                  <w:rPr>
                                    <w:sz w:val="16"/>
                                  </w:rPr>
                                </w:pPr>
                                <w:r>
                                  <w:rPr>
                                    <w:color w:val="231F20"/>
                                    <w:sz w:val="16"/>
                                  </w:rPr>
                                  <w:t>Biotechnology</w:t>
                                </w:r>
                              </w:p>
                            </w:tc>
                          </w:tr>
                          <w:tr w:rsidR="00137032" w14:paraId="059FAA22" w14:textId="77777777" w:rsidTr="00137032">
                            <w:trPr>
                              <w:trHeight w:val="436"/>
                            </w:trPr>
                            <w:tc>
                              <w:tcPr>
                                <w:tcW w:w="3240" w:type="dxa"/>
                              </w:tcPr>
                              <w:p w14:paraId="0803E5A4" w14:textId="77777777" w:rsidR="00137032" w:rsidRDefault="00137032">
                                <w:pPr>
                                  <w:pStyle w:val="TableParagraph"/>
                                  <w:spacing w:line="182" w:lineRule="exact"/>
                                  <w:rPr>
                                    <w:sz w:val="16"/>
                                  </w:rPr>
                                </w:pPr>
                                <w:r>
                                  <w:rPr>
                                    <w:color w:val="231F20"/>
                                    <w:sz w:val="16"/>
                                  </w:rPr>
                                  <w:t>Business Administration</w:t>
                                </w:r>
                              </w:p>
                              <w:p w14:paraId="188D73C9" w14:textId="77777777" w:rsidR="00137032" w:rsidRDefault="00137032">
                                <w:pPr>
                                  <w:pStyle w:val="TableParagraph"/>
                                  <w:spacing w:line="182" w:lineRule="exact"/>
                                  <w:rPr>
                                    <w:sz w:val="16"/>
                                  </w:rPr>
                                </w:pPr>
                                <w:r>
                                  <w:rPr>
                                    <w:color w:val="231F20"/>
                                    <w:sz w:val="16"/>
                                  </w:rPr>
                                  <w:t>—Sustainable Business Practices</w:t>
                                </w:r>
                              </w:p>
                            </w:tc>
                          </w:tr>
                          <w:tr w:rsidR="00137032" w14:paraId="3647A851" w14:textId="77777777" w:rsidTr="00137032">
                            <w:trPr>
                              <w:trHeight w:val="256"/>
                            </w:trPr>
                            <w:tc>
                              <w:tcPr>
                                <w:tcW w:w="3240" w:type="dxa"/>
                              </w:tcPr>
                              <w:p w14:paraId="594E9219" w14:textId="77777777" w:rsidR="00137032" w:rsidRDefault="00137032">
                                <w:pPr>
                                  <w:pStyle w:val="TableParagraph"/>
                                  <w:rPr>
                                    <w:sz w:val="16"/>
                                  </w:rPr>
                                </w:pPr>
                                <w:r>
                                  <w:rPr>
                                    <w:color w:val="231F20"/>
                                    <w:sz w:val="16"/>
                                  </w:rPr>
                                  <w:t>Business Economics</w:t>
                                </w:r>
                              </w:p>
                            </w:tc>
                          </w:tr>
                          <w:tr w:rsidR="00137032" w14:paraId="22D658E3" w14:textId="77777777" w:rsidTr="00137032">
                            <w:trPr>
                              <w:trHeight w:val="436"/>
                            </w:trPr>
                            <w:tc>
                              <w:tcPr>
                                <w:tcW w:w="3240" w:type="dxa"/>
                              </w:tcPr>
                              <w:p w14:paraId="76110017" w14:textId="77777777" w:rsidR="00137032" w:rsidRDefault="00137032">
                                <w:pPr>
                                  <w:pStyle w:val="TableParagraph"/>
                                  <w:spacing w:line="182" w:lineRule="exact"/>
                                  <w:rPr>
                                    <w:sz w:val="16"/>
                                  </w:rPr>
                                </w:pPr>
                                <w:r>
                                  <w:rPr>
                                    <w:color w:val="231F20"/>
                                    <w:sz w:val="16"/>
                                  </w:rPr>
                                  <w:t>Chemistry:</w:t>
                                </w:r>
                              </w:p>
                              <w:p w14:paraId="053D7C4D" w14:textId="77777777" w:rsidR="00137032" w:rsidRDefault="00137032">
                                <w:pPr>
                                  <w:pStyle w:val="TableParagraph"/>
                                  <w:spacing w:line="182" w:lineRule="exact"/>
                                  <w:rPr>
                                    <w:sz w:val="16"/>
                                  </w:rPr>
                                </w:pPr>
                                <w:r>
                                  <w:rPr>
                                    <w:color w:val="231F20"/>
                                    <w:sz w:val="16"/>
                                  </w:rPr>
                                  <w:t>—Pre-Health Profession Studies</w:t>
                                </w:r>
                              </w:p>
                            </w:tc>
                          </w:tr>
                          <w:tr w:rsidR="00137032" w14:paraId="2CC454A5" w14:textId="77777777" w:rsidTr="00137032">
                            <w:trPr>
                              <w:trHeight w:val="256"/>
                            </w:trPr>
                            <w:tc>
                              <w:tcPr>
                                <w:tcW w:w="3240" w:type="dxa"/>
                              </w:tcPr>
                              <w:p w14:paraId="141CB7D0" w14:textId="77777777" w:rsidR="00137032" w:rsidRDefault="00137032">
                                <w:pPr>
                                  <w:pStyle w:val="TableParagraph"/>
                                  <w:rPr>
                                    <w:sz w:val="16"/>
                                  </w:rPr>
                                </w:pPr>
                                <w:r>
                                  <w:rPr>
                                    <w:color w:val="231F20"/>
                                    <w:sz w:val="16"/>
                                  </w:rPr>
                                  <w:t>Clinical Laboratory Science</w:t>
                                </w:r>
                              </w:p>
                            </w:tc>
                          </w:tr>
                          <w:tr w:rsidR="00137032" w14:paraId="4E20D899" w14:textId="77777777" w:rsidTr="00137032">
                            <w:trPr>
                              <w:trHeight w:val="256"/>
                            </w:trPr>
                            <w:tc>
                              <w:tcPr>
                                <w:tcW w:w="3240" w:type="dxa"/>
                              </w:tcPr>
                              <w:p w14:paraId="02F00C9F" w14:textId="77777777" w:rsidR="00137032" w:rsidRDefault="00137032">
                                <w:pPr>
                                  <w:pStyle w:val="TableParagraph"/>
                                  <w:rPr>
                                    <w:sz w:val="16"/>
                                  </w:rPr>
                                </w:pPr>
                                <w:r>
                                  <w:rPr>
                                    <w:color w:val="231F20"/>
                                    <w:sz w:val="16"/>
                                  </w:rPr>
                                  <w:t>Communication Disorders</w:t>
                                </w:r>
                              </w:p>
                            </w:tc>
                          </w:tr>
                          <w:tr w:rsidR="00137032" w14:paraId="05DF5B4D" w14:textId="77777777" w:rsidTr="00137032">
                            <w:trPr>
                              <w:trHeight w:val="256"/>
                            </w:trPr>
                            <w:tc>
                              <w:tcPr>
                                <w:tcW w:w="3240" w:type="dxa"/>
                              </w:tcPr>
                              <w:p w14:paraId="5D223F32" w14:textId="77777777" w:rsidR="00137032" w:rsidRDefault="00137032">
                                <w:pPr>
                                  <w:pStyle w:val="TableParagraph"/>
                                  <w:rPr>
                                    <w:sz w:val="16"/>
                                  </w:rPr>
                                </w:pPr>
                                <w:r>
                                  <w:rPr>
                                    <w:color w:val="231F20"/>
                                    <w:sz w:val="16"/>
                                  </w:rPr>
                                  <w:t>Computer and Information Technology</w:t>
                                </w:r>
                              </w:p>
                            </w:tc>
                          </w:tr>
                          <w:tr w:rsidR="00137032" w14:paraId="73F4E488" w14:textId="77777777" w:rsidTr="00137032">
                            <w:trPr>
                              <w:trHeight w:val="256"/>
                            </w:trPr>
                            <w:tc>
                              <w:tcPr>
                                <w:tcW w:w="3240" w:type="dxa"/>
                              </w:tcPr>
                              <w:p w14:paraId="64BE4F4B" w14:textId="77777777" w:rsidR="00137032" w:rsidRDefault="00137032">
                                <w:pPr>
                                  <w:pStyle w:val="TableParagraph"/>
                                  <w:rPr>
                                    <w:sz w:val="16"/>
                                  </w:rPr>
                                </w:pPr>
                                <w:r>
                                  <w:rPr>
                                    <w:color w:val="231F20"/>
                                    <w:sz w:val="16"/>
                                  </w:rPr>
                                  <w:t>Computer Science</w:t>
                                </w:r>
                              </w:p>
                            </w:tc>
                          </w:tr>
                          <w:tr w:rsidR="00137032" w14:paraId="44A5C5A0" w14:textId="77777777" w:rsidTr="00137032">
                            <w:trPr>
                              <w:trHeight w:val="796"/>
                            </w:trPr>
                            <w:tc>
                              <w:tcPr>
                                <w:tcW w:w="3240" w:type="dxa"/>
                              </w:tcPr>
                              <w:p w14:paraId="14F03204" w14:textId="77777777" w:rsidR="00137032" w:rsidRDefault="00137032">
                                <w:pPr>
                                  <w:pStyle w:val="TableParagraph"/>
                                  <w:spacing w:line="182" w:lineRule="exact"/>
                                  <w:rPr>
                                    <w:sz w:val="16"/>
                                  </w:rPr>
                                </w:pPr>
                                <w:r>
                                  <w:rPr>
                                    <w:color w:val="231F20"/>
                                    <w:sz w:val="16"/>
                                  </w:rPr>
                                  <w:t>Creative Media Production (emphasis in):</w:t>
                                </w:r>
                              </w:p>
                              <w:p w14:paraId="5DBB79A0" w14:textId="77777777" w:rsidR="00137032" w:rsidRDefault="00137032">
                                <w:pPr>
                                  <w:pStyle w:val="TableParagraph"/>
                                  <w:spacing w:line="180" w:lineRule="exact"/>
                                  <w:rPr>
                                    <w:sz w:val="16"/>
                                  </w:rPr>
                                </w:pPr>
                                <w:r>
                                  <w:rPr>
                                    <w:color w:val="231F20"/>
                                    <w:sz w:val="16"/>
                                  </w:rPr>
                                  <w:t>—Corporate Media</w:t>
                                </w:r>
                              </w:p>
                              <w:p w14:paraId="7C35D579" w14:textId="77777777" w:rsidR="00137032" w:rsidRDefault="00137032">
                                <w:pPr>
                                  <w:pStyle w:val="TableParagraph"/>
                                  <w:spacing w:line="180" w:lineRule="exact"/>
                                  <w:rPr>
                                    <w:sz w:val="16"/>
                                  </w:rPr>
                                </w:pPr>
                                <w:r>
                                  <w:rPr>
                                    <w:color w:val="231F20"/>
                                    <w:sz w:val="16"/>
                                  </w:rPr>
                                  <w:t>—Graphic Communication</w:t>
                                </w:r>
                              </w:p>
                              <w:p w14:paraId="384B87CE" w14:textId="77777777" w:rsidR="00137032" w:rsidRDefault="00137032">
                                <w:pPr>
                                  <w:pStyle w:val="TableParagraph"/>
                                  <w:spacing w:line="182" w:lineRule="exact"/>
                                  <w:rPr>
                                    <w:sz w:val="16"/>
                                  </w:rPr>
                                </w:pPr>
                                <w:r>
                                  <w:rPr>
                                    <w:color w:val="231F20"/>
                                    <w:sz w:val="16"/>
                                  </w:rPr>
                                  <w:t>—Sports Media</w:t>
                                </w:r>
                              </w:p>
                            </w:tc>
                          </w:tr>
                          <w:tr w:rsidR="00137032" w14:paraId="2FABA9DD" w14:textId="77777777" w:rsidTr="00137032">
                            <w:trPr>
                              <w:trHeight w:val="256"/>
                            </w:trPr>
                            <w:tc>
                              <w:tcPr>
                                <w:tcW w:w="3240" w:type="dxa"/>
                              </w:tcPr>
                              <w:p w14:paraId="269B5229" w14:textId="77777777" w:rsidR="00137032" w:rsidRDefault="00137032">
                                <w:pPr>
                                  <w:pStyle w:val="TableParagraph"/>
                                  <w:rPr>
                                    <w:sz w:val="16"/>
                                  </w:rPr>
                                </w:pPr>
                                <w:r>
                                  <w:rPr>
                                    <w:color w:val="231F20"/>
                                    <w:sz w:val="16"/>
                                  </w:rPr>
                                  <w:t>Dietetics</w:t>
                                </w:r>
                              </w:p>
                            </w:tc>
                          </w:tr>
                          <w:tr w:rsidR="00137032" w14:paraId="35991E3B" w14:textId="77777777" w:rsidTr="00137032">
                            <w:trPr>
                              <w:trHeight w:val="616"/>
                            </w:trPr>
                            <w:tc>
                              <w:tcPr>
                                <w:tcW w:w="3240" w:type="dxa"/>
                              </w:tcPr>
                              <w:p w14:paraId="67A05B40" w14:textId="77777777" w:rsidR="00137032" w:rsidRPr="00C50756" w:rsidRDefault="00137032" w:rsidP="00137032">
                                <w:pPr>
                                  <w:pStyle w:val="BodyText"/>
                                  <w:rPr>
                                    <w:b/>
                                    <w:sz w:val="18"/>
                                  </w:rPr>
                                </w:pPr>
                                <w:r>
                                  <w:rPr>
                                    <w:color w:val="231F20"/>
                                  </w:rPr>
                                  <w:t>Digital Technology and Design (concentration in):</w:t>
                                </w:r>
                              </w:p>
                              <w:p w14:paraId="0DD98989" w14:textId="77777777" w:rsidR="00137032" w:rsidRDefault="00137032" w:rsidP="00137032">
                                <w:pPr>
                                  <w:pStyle w:val="ListParagraph"/>
                                  <w:widowControl w:val="0"/>
                                  <w:numPr>
                                    <w:ilvl w:val="0"/>
                                    <w:numId w:val="12"/>
                                  </w:numPr>
                                  <w:tabs>
                                    <w:tab w:val="left" w:pos="202"/>
                                  </w:tabs>
                                  <w:autoSpaceDE w:val="0"/>
                                  <w:autoSpaceDN w:val="0"/>
                                  <w:spacing w:after="0" w:line="182" w:lineRule="exact"/>
                                  <w:contextualSpacing w:val="0"/>
                                  <w:rPr>
                                    <w:sz w:val="16"/>
                                  </w:rPr>
                                </w:pPr>
                                <w:r>
                                  <w:rPr>
                                    <w:color w:val="231F20"/>
                                    <w:sz w:val="16"/>
                                  </w:rPr>
                                  <w:t>Game</w:t>
                                </w:r>
                                <w:r>
                                  <w:rPr>
                                    <w:color w:val="231F20"/>
                                    <w:spacing w:val="-1"/>
                                    <w:sz w:val="16"/>
                                  </w:rPr>
                                  <w:t xml:space="preserve"> </w:t>
                                </w:r>
                                <w:r>
                                  <w:rPr>
                                    <w:color w:val="231F20"/>
                                    <w:sz w:val="16"/>
                                  </w:rPr>
                                  <w:t>Design</w:t>
                                </w:r>
                              </w:p>
                              <w:p w14:paraId="6D7DF3BB" w14:textId="77777777" w:rsidR="00137032" w:rsidRDefault="00137032" w:rsidP="00137032">
                                <w:pPr>
                                  <w:pStyle w:val="ListParagraph"/>
                                  <w:widowControl w:val="0"/>
                                  <w:numPr>
                                    <w:ilvl w:val="0"/>
                                    <w:numId w:val="12"/>
                                  </w:numPr>
                                  <w:tabs>
                                    <w:tab w:val="left" w:pos="202"/>
                                  </w:tabs>
                                  <w:autoSpaceDE w:val="0"/>
                                  <w:autoSpaceDN w:val="0"/>
                                  <w:spacing w:after="0" w:line="180" w:lineRule="exact"/>
                                  <w:contextualSpacing w:val="0"/>
                                  <w:rPr>
                                    <w:sz w:val="16"/>
                                  </w:rPr>
                                </w:pPr>
                                <w:r>
                                  <w:rPr>
                                    <w:color w:val="231F20"/>
                                    <w:sz w:val="16"/>
                                  </w:rPr>
                                  <w:t>Graphic</w:t>
                                </w:r>
                                <w:r>
                                  <w:rPr>
                                    <w:color w:val="231F20"/>
                                    <w:spacing w:val="-1"/>
                                    <w:sz w:val="16"/>
                                  </w:rPr>
                                  <w:t xml:space="preserve"> </w:t>
                                </w:r>
                                <w:r>
                                  <w:rPr>
                                    <w:color w:val="231F20"/>
                                    <w:sz w:val="16"/>
                                  </w:rPr>
                                  <w:t>Communications</w:t>
                                </w:r>
                              </w:p>
                              <w:p w14:paraId="13FC3829" w14:textId="77777777" w:rsidR="00137032" w:rsidRDefault="00137032" w:rsidP="00137032">
                                <w:pPr>
                                  <w:pStyle w:val="ListParagraph"/>
                                  <w:widowControl w:val="0"/>
                                  <w:numPr>
                                    <w:ilvl w:val="0"/>
                                    <w:numId w:val="12"/>
                                  </w:numPr>
                                  <w:tabs>
                                    <w:tab w:val="left" w:pos="202"/>
                                  </w:tabs>
                                  <w:autoSpaceDE w:val="0"/>
                                  <w:autoSpaceDN w:val="0"/>
                                  <w:spacing w:after="0" w:line="180" w:lineRule="exact"/>
                                  <w:contextualSpacing w:val="0"/>
                                  <w:rPr>
                                    <w:sz w:val="16"/>
                                  </w:rPr>
                                </w:pPr>
                                <w:r>
                                  <w:rPr>
                                    <w:color w:val="231F20"/>
                                    <w:sz w:val="16"/>
                                  </w:rPr>
                                  <w:t>Mobile Application</w:t>
                                </w:r>
                                <w:r>
                                  <w:rPr>
                                    <w:color w:val="231F20"/>
                                    <w:spacing w:val="-5"/>
                                    <w:sz w:val="16"/>
                                  </w:rPr>
                                  <w:t xml:space="preserve"> </w:t>
                                </w:r>
                                <w:r>
                                  <w:rPr>
                                    <w:color w:val="231F20"/>
                                    <w:sz w:val="16"/>
                                  </w:rPr>
                                  <w:t>Development</w:t>
                                </w:r>
                              </w:p>
                              <w:p w14:paraId="4E032DAC" w14:textId="77777777" w:rsidR="00137032" w:rsidRDefault="00137032" w:rsidP="00137032">
                                <w:pPr>
                                  <w:pStyle w:val="ListParagraph"/>
                                  <w:widowControl w:val="0"/>
                                  <w:numPr>
                                    <w:ilvl w:val="0"/>
                                    <w:numId w:val="12"/>
                                  </w:numPr>
                                  <w:tabs>
                                    <w:tab w:val="left" w:pos="202"/>
                                  </w:tabs>
                                  <w:autoSpaceDE w:val="0"/>
                                  <w:autoSpaceDN w:val="0"/>
                                  <w:spacing w:after="0" w:line="180" w:lineRule="exact"/>
                                  <w:contextualSpacing w:val="0"/>
                                  <w:rPr>
                                    <w:sz w:val="16"/>
                                  </w:rPr>
                                </w:pPr>
                                <w:r>
                                  <w:rPr>
                                    <w:color w:val="231F20"/>
                                    <w:sz w:val="16"/>
                                  </w:rPr>
                                  <w:t>Social Media Management</w:t>
                                </w:r>
                              </w:p>
                              <w:p w14:paraId="6AFC02D6" w14:textId="77777777" w:rsidR="00137032" w:rsidRDefault="00137032" w:rsidP="00137032">
                                <w:pPr>
                                  <w:pStyle w:val="ListParagraph"/>
                                  <w:widowControl w:val="0"/>
                                  <w:numPr>
                                    <w:ilvl w:val="0"/>
                                    <w:numId w:val="12"/>
                                  </w:numPr>
                                  <w:tabs>
                                    <w:tab w:val="left" w:pos="202"/>
                                  </w:tabs>
                                  <w:autoSpaceDE w:val="0"/>
                                  <w:autoSpaceDN w:val="0"/>
                                  <w:spacing w:after="0" w:line="182" w:lineRule="exact"/>
                                  <w:contextualSpacing w:val="0"/>
                                  <w:rPr>
                                    <w:sz w:val="16"/>
                                  </w:rPr>
                                </w:pPr>
                                <w:r>
                                  <w:rPr>
                                    <w:color w:val="231F20"/>
                                    <w:sz w:val="16"/>
                                  </w:rPr>
                                  <w:t>Web</w:t>
                                </w:r>
                                <w:r>
                                  <w:rPr>
                                    <w:color w:val="231F20"/>
                                    <w:spacing w:val="-1"/>
                                    <w:sz w:val="16"/>
                                  </w:rPr>
                                  <w:t xml:space="preserve"> </w:t>
                                </w:r>
                                <w:r>
                                  <w:rPr>
                                    <w:color w:val="231F20"/>
                                    <w:sz w:val="16"/>
                                  </w:rPr>
                                  <w:t>Design</w:t>
                                </w:r>
                              </w:p>
                              <w:p w14:paraId="6105C666" w14:textId="77777777" w:rsidR="00137032" w:rsidRDefault="00137032">
                                <w:pPr>
                                  <w:pStyle w:val="TableParagraph"/>
                                  <w:spacing w:line="163" w:lineRule="exact"/>
                                  <w:ind w:left="66"/>
                                  <w:rPr>
                                    <w:sz w:val="16"/>
                                  </w:rPr>
                                </w:pPr>
                              </w:p>
                            </w:tc>
                          </w:tr>
                          <w:tr w:rsidR="00137032" w14:paraId="2D4C8237" w14:textId="77777777" w:rsidTr="00137032">
                            <w:trPr>
                              <w:trHeight w:val="256"/>
                            </w:trPr>
                            <w:tc>
                              <w:tcPr>
                                <w:tcW w:w="3240" w:type="dxa"/>
                              </w:tcPr>
                              <w:p w14:paraId="4E299BD8" w14:textId="77777777" w:rsidR="00137032" w:rsidRDefault="00137032">
                                <w:pPr>
                                  <w:pStyle w:val="TableParagraph"/>
                                  <w:rPr>
                                    <w:sz w:val="16"/>
                                  </w:rPr>
                                </w:pPr>
                                <w:r>
                                  <w:rPr>
                                    <w:color w:val="231F20"/>
                                    <w:sz w:val="16"/>
                                  </w:rPr>
                                  <w:t>Disaster Preparedness/Emergency Mgmt.</w:t>
                                </w:r>
                              </w:p>
                            </w:tc>
                          </w:tr>
                          <w:tr w:rsidR="00137032" w14:paraId="1B0CFC57" w14:textId="77777777" w:rsidTr="00137032">
                            <w:trPr>
                              <w:trHeight w:val="256"/>
                            </w:trPr>
                            <w:tc>
                              <w:tcPr>
                                <w:tcW w:w="3240" w:type="dxa"/>
                              </w:tcPr>
                              <w:p w14:paraId="6B2C3C2A" w14:textId="77777777" w:rsidR="00137032" w:rsidRDefault="00137032">
                                <w:pPr>
                                  <w:pStyle w:val="TableParagraph"/>
                                  <w:rPr>
                                    <w:sz w:val="16"/>
                                  </w:rPr>
                                </w:pPr>
                                <w:r>
                                  <w:rPr>
                                    <w:color w:val="231F20"/>
                                    <w:sz w:val="16"/>
                                  </w:rPr>
                                  <w:t>Environmental Science</w:t>
                                </w:r>
                              </w:p>
                            </w:tc>
                          </w:tr>
                          <w:tr w:rsidR="00137032" w14:paraId="1CE939FA" w14:textId="77777777" w:rsidTr="00137032">
                            <w:trPr>
                              <w:trHeight w:val="256"/>
                            </w:trPr>
                            <w:tc>
                              <w:tcPr>
                                <w:tcW w:w="3240" w:type="dxa"/>
                              </w:tcPr>
                              <w:p w14:paraId="5C394A6E" w14:textId="77777777" w:rsidR="00137032" w:rsidRDefault="00137032">
                                <w:pPr>
                                  <w:pStyle w:val="TableParagraph"/>
                                  <w:rPr>
                                    <w:sz w:val="16"/>
                                  </w:rPr>
                                </w:pPr>
                                <w:r>
                                  <w:rPr>
                                    <w:color w:val="231F20"/>
                                    <w:sz w:val="16"/>
                                  </w:rPr>
                                  <w:t>Exercise Science</w:t>
                                </w:r>
                              </w:p>
                            </w:tc>
                          </w:tr>
                        </w:tbl>
                        <w:p w14:paraId="3A61E165" w14:textId="77777777" w:rsidR="00137032" w:rsidRDefault="00137032" w:rsidP="00137032">
                          <w:pPr>
                            <w:pStyle w:val="BodyText"/>
                          </w:pPr>
                        </w:p>
                      </w:txbxContent>
                    </v:textbox>
                    <w10:anchorlock/>
                  </v:shape>
                </w:pict>
              </mc:Fallback>
            </mc:AlternateContent>
          </w:r>
        </w:p>
        <w:p w14:paraId="66FD6201" w14:textId="77777777" w:rsidR="00137032" w:rsidRDefault="00137032" w:rsidP="00137032">
          <w:pPr>
            <w:tabs>
              <w:tab w:val="left" w:pos="360"/>
              <w:tab w:val="left" w:pos="720"/>
            </w:tabs>
            <w:spacing w:after="0" w:line="240" w:lineRule="auto"/>
            <w:ind w:left="720"/>
            <w:rPr>
              <w:rFonts w:asciiTheme="majorHAnsi" w:hAnsiTheme="majorHAnsi" w:cs="Arial"/>
              <w:sz w:val="20"/>
              <w:szCs w:val="20"/>
            </w:rPr>
          </w:pPr>
        </w:p>
        <w:p w14:paraId="21A5B81A" w14:textId="77777777" w:rsidR="00137032" w:rsidRDefault="00137032" w:rsidP="00137032">
          <w:pPr>
            <w:tabs>
              <w:tab w:val="left" w:pos="360"/>
              <w:tab w:val="left" w:pos="720"/>
            </w:tabs>
            <w:spacing w:after="0" w:line="240" w:lineRule="auto"/>
            <w:ind w:left="720"/>
            <w:rPr>
              <w:rFonts w:asciiTheme="majorHAnsi" w:hAnsiTheme="majorHAnsi" w:cs="Arial"/>
              <w:sz w:val="20"/>
              <w:szCs w:val="20"/>
            </w:rPr>
          </w:pPr>
        </w:p>
        <w:p w14:paraId="6D947AF6" w14:textId="77777777" w:rsidR="00137032" w:rsidRDefault="00137032" w:rsidP="00137032">
          <w:pPr>
            <w:pStyle w:val="BodyText"/>
            <w:tabs>
              <w:tab w:val="left" w:pos="3699"/>
            </w:tabs>
            <w:spacing w:before="66" w:line="249" w:lineRule="auto"/>
            <w:ind w:left="460" w:right="119"/>
            <w:jc w:val="both"/>
            <w:rPr>
              <w:b/>
              <w:color w:val="231F20"/>
            </w:rPr>
          </w:pPr>
        </w:p>
        <w:p w14:paraId="743E0E13" w14:textId="77777777" w:rsidR="00137032" w:rsidRDefault="00137032" w:rsidP="00137032">
          <w:pPr>
            <w:pStyle w:val="BodyText"/>
            <w:tabs>
              <w:tab w:val="left" w:pos="3699"/>
            </w:tabs>
            <w:spacing w:before="66" w:line="249" w:lineRule="auto"/>
            <w:ind w:left="460" w:right="119"/>
            <w:jc w:val="both"/>
            <w:rPr>
              <w:b/>
              <w:color w:val="231F20"/>
            </w:rPr>
          </w:pPr>
        </w:p>
        <w:p w14:paraId="0BAEDF86" w14:textId="77777777" w:rsidR="00137032" w:rsidRDefault="00137032" w:rsidP="00137032">
          <w:pPr>
            <w:pStyle w:val="BodyText"/>
            <w:tabs>
              <w:tab w:val="left" w:pos="3699"/>
            </w:tabs>
            <w:spacing w:before="66" w:line="249" w:lineRule="auto"/>
            <w:ind w:left="460" w:right="119"/>
            <w:jc w:val="both"/>
            <w:rPr>
              <w:b/>
              <w:color w:val="231F20"/>
            </w:rPr>
          </w:pPr>
        </w:p>
        <w:p w14:paraId="4EC1CB74" w14:textId="77777777" w:rsidR="00137032" w:rsidRPr="007A6449" w:rsidRDefault="00137032" w:rsidP="00137032">
          <w:pPr>
            <w:spacing w:after="0"/>
            <w:rPr>
              <w:rFonts w:asciiTheme="majorHAnsi" w:hAnsiTheme="majorHAnsi" w:cs="Arial"/>
              <w:b/>
              <w:sz w:val="18"/>
              <w:szCs w:val="18"/>
            </w:rPr>
          </w:pPr>
          <w:r w:rsidRPr="007A6449">
            <w:rPr>
              <w:rFonts w:asciiTheme="majorHAnsi" w:hAnsiTheme="majorHAnsi" w:cs="Arial"/>
              <w:b/>
              <w:sz w:val="18"/>
              <w:szCs w:val="18"/>
            </w:rPr>
            <w:t>p.</w:t>
          </w:r>
          <w:r>
            <w:rPr>
              <w:rFonts w:asciiTheme="majorHAnsi" w:hAnsiTheme="majorHAnsi" w:cs="Arial"/>
              <w:b/>
              <w:sz w:val="18"/>
              <w:szCs w:val="18"/>
            </w:rPr>
            <w:t xml:space="preserve"> </w:t>
          </w:r>
          <w:r w:rsidRPr="007A6449">
            <w:rPr>
              <w:rFonts w:asciiTheme="majorHAnsi" w:hAnsiTheme="majorHAnsi" w:cs="Arial"/>
              <w:b/>
              <w:sz w:val="18"/>
              <w:szCs w:val="18"/>
            </w:rPr>
            <w:t>213</w:t>
          </w:r>
        </w:p>
        <w:p w14:paraId="7BA70EAF" w14:textId="77777777" w:rsidR="00137032" w:rsidRDefault="00137032" w:rsidP="00137032">
          <w:pPr>
            <w:pStyle w:val="BodyText"/>
            <w:tabs>
              <w:tab w:val="left" w:pos="3699"/>
            </w:tabs>
            <w:spacing w:before="66" w:line="249" w:lineRule="auto"/>
            <w:ind w:left="460" w:right="119"/>
            <w:jc w:val="both"/>
            <w:rPr>
              <w:b/>
              <w:color w:val="231F20"/>
            </w:rPr>
          </w:pPr>
        </w:p>
        <w:p w14:paraId="52EB3ED8" w14:textId="77777777" w:rsidR="00137032" w:rsidRDefault="00137032" w:rsidP="00137032">
          <w:pPr>
            <w:pStyle w:val="BodyText"/>
            <w:tabs>
              <w:tab w:val="left" w:pos="3699"/>
            </w:tabs>
            <w:spacing w:before="66" w:line="249" w:lineRule="auto"/>
            <w:ind w:left="460" w:right="119"/>
            <w:jc w:val="both"/>
            <w:rPr>
              <w:b/>
              <w:color w:val="231F20"/>
            </w:rPr>
          </w:pPr>
        </w:p>
        <w:p w14:paraId="25D6B445" w14:textId="77777777" w:rsidR="00137032" w:rsidRDefault="00137032" w:rsidP="00137032">
          <w:pPr>
            <w:pStyle w:val="Title"/>
          </w:pPr>
          <w:r>
            <w:rPr>
              <w:color w:val="231F20"/>
              <w:w w:val="80"/>
            </w:rPr>
            <w:t>College</w:t>
          </w:r>
          <w:r>
            <w:rPr>
              <w:color w:val="231F20"/>
              <w:spacing w:val="-36"/>
              <w:w w:val="80"/>
            </w:rPr>
            <w:t xml:space="preserve"> </w:t>
          </w:r>
          <w:r>
            <w:rPr>
              <w:color w:val="231F20"/>
              <w:w w:val="80"/>
            </w:rPr>
            <w:t>of</w:t>
          </w:r>
          <w:r>
            <w:rPr>
              <w:color w:val="231F20"/>
              <w:spacing w:val="-35"/>
              <w:w w:val="80"/>
            </w:rPr>
            <w:t xml:space="preserve"> </w:t>
          </w:r>
          <w:r>
            <w:rPr>
              <w:color w:val="231F20"/>
              <w:w w:val="80"/>
            </w:rPr>
            <w:t>Liberal</w:t>
          </w:r>
          <w:r>
            <w:rPr>
              <w:color w:val="231F20"/>
              <w:spacing w:val="-36"/>
              <w:w w:val="80"/>
            </w:rPr>
            <w:t xml:space="preserve"> </w:t>
          </w:r>
          <w:r>
            <w:rPr>
              <w:color w:val="231F20"/>
              <w:w w:val="80"/>
            </w:rPr>
            <w:t>Arts</w:t>
          </w:r>
          <w:r>
            <w:rPr>
              <w:color w:val="231F20"/>
              <w:spacing w:val="-35"/>
              <w:w w:val="80"/>
            </w:rPr>
            <w:t xml:space="preserve"> </w:t>
          </w:r>
          <w:r>
            <w:rPr>
              <w:color w:val="231F20"/>
              <w:w w:val="80"/>
            </w:rPr>
            <w:t>and</w:t>
          </w:r>
          <w:r>
            <w:rPr>
              <w:color w:val="231F20"/>
              <w:spacing w:val="-35"/>
              <w:w w:val="80"/>
            </w:rPr>
            <w:t xml:space="preserve"> </w:t>
          </w:r>
          <w:r>
            <w:rPr>
              <w:color w:val="231F20"/>
              <w:w w:val="80"/>
            </w:rPr>
            <w:t>Communication</w:t>
          </w:r>
        </w:p>
        <w:p w14:paraId="38CE7FB4" w14:textId="77777777" w:rsidR="00137032" w:rsidRDefault="00137032" w:rsidP="00137032">
          <w:pPr>
            <w:spacing w:before="159"/>
            <w:ind w:left="100"/>
            <w:rPr>
              <w:i/>
              <w:sz w:val="20"/>
            </w:rPr>
          </w:pPr>
          <w:r>
            <w:rPr>
              <w:i/>
              <w:color w:val="231F20"/>
              <w:sz w:val="20"/>
            </w:rPr>
            <w:t>Professor Carl M. Cates, Dean</w:t>
          </w:r>
        </w:p>
        <w:p w14:paraId="6505DE8D" w14:textId="77777777" w:rsidR="00137032" w:rsidRDefault="00137032" w:rsidP="00137032">
          <w:pPr>
            <w:spacing w:before="10"/>
            <w:ind w:left="100"/>
            <w:rPr>
              <w:i/>
              <w:sz w:val="20"/>
            </w:rPr>
          </w:pPr>
          <w:r>
            <w:rPr>
              <w:i/>
              <w:color w:val="231F20"/>
              <w:sz w:val="20"/>
            </w:rPr>
            <w:t>Associate Professor Gina Hogue, Associate Dean</w:t>
          </w:r>
        </w:p>
        <w:p w14:paraId="2D37AFF9" w14:textId="77777777" w:rsidR="00137032" w:rsidRDefault="00137032" w:rsidP="00137032">
          <w:pPr>
            <w:spacing w:before="198"/>
            <w:ind w:left="610" w:right="623"/>
            <w:jc w:val="center"/>
            <w:rPr>
              <w:rFonts w:ascii="Myriad Pro"/>
              <w:b/>
              <w:sz w:val="20"/>
            </w:rPr>
          </w:pPr>
          <w:r>
            <w:rPr>
              <w:rFonts w:ascii="Myriad Pro"/>
              <w:b/>
              <w:color w:val="231F20"/>
              <w:w w:val="85"/>
              <w:sz w:val="20"/>
            </w:rPr>
            <w:t>MISSION STATEMENT</w:t>
          </w:r>
        </w:p>
        <w:p w14:paraId="4C66BAC0" w14:textId="77777777" w:rsidR="00137032" w:rsidRDefault="00137032" w:rsidP="00137032">
          <w:pPr>
            <w:pStyle w:val="BodyText"/>
            <w:spacing w:before="81" w:line="249" w:lineRule="auto"/>
            <w:ind w:left="100" w:right="118" w:firstLine="360"/>
          </w:pPr>
          <w:r>
            <w:rPr>
              <w:color w:val="231F20"/>
            </w:rPr>
            <w:lastRenderedPageBreak/>
            <w:t>The</w:t>
          </w:r>
          <w:r>
            <w:rPr>
              <w:color w:val="231F20"/>
              <w:spacing w:val="-14"/>
            </w:rPr>
            <w:t xml:space="preserve"> </w:t>
          </w:r>
          <w:r>
            <w:rPr>
              <w:color w:val="231F20"/>
            </w:rPr>
            <w:t>mission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College</w:t>
          </w:r>
          <w:r>
            <w:rPr>
              <w:color w:val="231F20"/>
              <w:spacing w:val="-13"/>
            </w:rPr>
            <w:t xml:space="preserve"> </w:t>
          </w:r>
          <w:r>
            <w:rPr>
              <w:color w:val="231F20"/>
            </w:rPr>
            <w:t>of</w:t>
          </w:r>
          <w:r>
            <w:rPr>
              <w:color w:val="231F20"/>
              <w:spacing w:val="-13"/>
            </w:rPr>
            <w:t xml:space="preserve"> </w:t>
          </w:r>
          <w:r>
            <w:rPr>
              <w:color w:val="231F20"/>
            </w:rPr>
            <w:t>Liberal</w:t>
          </w:r>
          <w:r>
            <w:rPr>
              <w:color w:val="231F20"/>
              <w:spacing w:val="-22"/>
            </w:rPr>
            <w:t xml:space="preserve"> </w:t>
          </w:r>
          <w:r>
            <w:rPr>
              <w:color w:val="231F20"/>
            </w:rPr>
            <w:t>Arts</w:t>
          </w:r>
          <w:r>
            <w:rPr>
              <w:color w:val="231F20"/>
              <w:spacing w:val="-13"/>
            </w:rPr>
            <w:t xml:space="preserve"> </w:t>
          </w:r>
          <w:r>
            <w:rPr>
              <w:color w:val="231F20"/>
            </w:rPr>
            <w:t>and</w:t>
          </w:r>
          <w:r>
            <w:rPr>
              <w:color w:val="231F20"/>
              <w:spacing w:val="-13"/>
            </w:rPr>
            <w:t xml:space="preserve"> </w:t>
          </w:r>
          <w:r>
            <w:rPr>
              <w:color w:val="231F20"/>
            </w:rPr>
            <w:t>Communication</w:t>
          </w:r>
          <w:r>
            <w:rPr>
              <w:color w:val="231F20"/>
              <w:spacing w:val="-14"/>
            </w:rPr>
            <w:t xml:space="preserve"> </w:t>
          </w:r>
          <w:r>
            <w:rPr>
              <w:color w:val="231F20"/>
            </w:rPr>
            <w:t>is</w:t>
          </w:r>
          <w:r>
            <w:rPr>
              <w:color w:val="231F20"/>
              <w:spacing w:val="-13"/>
            </w:rPr>
            <w:t xml:space="preserve"> </w:t>
          </w:r>
          <w:r>
            <w:rPr>
              <w:color w:val="231F20"/>
            </w:rPr>
            <w:t>to</w:t>
          </w:r>
          <w:r>
            <w:rPr>
              <w:color w:val="231F20"/>
              <w:spacing w:val="-13"/>
            </w:rPr>
            <w:t xml:space="preserve"> </w:t>
          </w:r>
          <w:r>
            <w:rPr>
              <w:color w:val="231F20"/>
            </w:rPr>
            <w:t>provide</w:t>
          </w:r>
          <w:r>
            <w:rPr>
              <w:color w:val="231F20"/>
              <w:spacing w:val="-13"/>
            </w:rPr>
            <w:t xml:space="preserve"> </w:t>
          </w:r>
          <w:r>
            <w:rPr>
              <w:color w:val="231F20"/>
            </w:rPr>
            <w:t>students</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region with</w:t>
          </w:r>
          <w:r>
            <w:rPr>
              <w:color w:val="231F20"/>
              <w:spacing w:val="-10"/>
            </w:rPr>
            <w:t xml:space="preserve"> </w:t>
          </w:r>
          <w:r>
            <w:rPr>
              <w:color w:val="231F20"/>
            </w:rPr>
            <w:t>innovative</w:t>
          </w:r>
          <w:r>
            <w:rPr>
              <w:color w:val="231F20"/>
              <w:spacing w:val="-9"/>
            </w:rPr>
            <w:t xml:space="preserve"> </w:t>
          </w:r>
          <w:r>
            <w:rPr>
              <w:color w:val="231F20"/>
            </w:rPr>
            <w:t>educational</w:t>
          </w:r>
          <w:r>
            <w:rPr>
              <w:color w:val="231F20"/>
              <w:spacing w:val="-9"/>
            </w:rPr>
            <w:t xml:space="preserve"> </w:t>
          </w:r>
          <w:r>
            <w:rPr>
              <w:color w:val="231F20"/>
            </w:rPr>
            <w:t>opportunities</w:t>
          </w:r>
          <w:r>
            <w:rPr>
              <w:color w:val="231F20"/>
              <w:spacing w:val="-9"/>
            </w:rPr>
            <w:t xml:space="preserve"> </w:t>
          </w:r>
          <w:r>
            <w:rPr>
              <w:color w:val="231F20"/>
            </w:rPr>
            <w:t>that</w:t>
          </w:r>
          <w:r>
            <w:rPr>
              <w:color w:val="231F20"/>
              <w:spacing w:val="-9"/>
            </w:rPr>
            <w:t xml:space="preserve"> </w:t>
          </w:r>
          <w:r>
            <w:rPr>
              <w:color w:val="231F20"/>
            </w:rPr>
            <w:t>will</w:t>
          </w:r>
          <w:r>
            <w:rPr>
              <w:color w:val="231F20"/>
              <w:spacing w:val="-9"/>
            </w:rPr>
            <w:t xml:space="preserve"> </w:t>
          </w:r>
          <w:r>
            <w:rPr>
              <w:color w:val="231F20"/>
            </w:rPr>
            <w:t>enable</w:t>
          </w:r>
          <w:r>
            <w:rPr>
              <w:color w:val="231F20"/>
              <w:spacing w:val="-10"/>
            </w:rPr>
            <w:t xml:space="preserve"> </w:t>
          </w:r>
          <w:r>
            <w:rPr>
              <w:color w:val="231F20"/>
            </w:rPr>
            <w:t>lifelong</w:t>
          </w:r>
          <w:r>
            <w:rPr>
              <w:color w:val="231F20"/>
              <w:spacing w:val="-9"/>
            </w:rPr>
            <w:t xml:space="preserve"> </w:t>
          </w:r>
          <w:r>
            <w:rPr>
              <w:color w:val="231F20"/>
            </w:rPr>
            <w:t>learning,</w:t>
          </w:r>
          <w:r>
            <w:rPr>
              <w:color w:val="231F20"/>
              <w:spacing w:val="-9"/>
            </w:rPr>
            <w:t xml:space="preserve"> </w:t>
          </w:r>
          <w:r>
            <w:rPr>
              <w:color w:val="231F20"/>
            </w:rPr>
            <w:t>professional</w:t>
          </w:r>
          <w:r>
            <w:rPr>
              <w:color w:val="231F20"/>
              <w:spacing w:val="-9"/>
            </w:rPr>
            <w:t xml:space="preserve"> </w:t>
          </w:r>
          <w:r>
            <w:rPr>
              <w:color w:val="231F20"/>
            </w:rPr>
            <w:t>leadership,</w:t>
          </w:r>
          <w:r>
            <w:rPr>
              <w:color w:val="231F20"/>
              <w:spacing w:val="-9"/>
            </w:rPr>
            <w:t xml:space="preserve"> </w:t>
          </w:r>
          <w:r>
            <w:rPr>
              <w:color w:val="231F20"/>
            </w:rPr>
            <w:t>and engaged</w:t>
          </w:r>
          <w:r>
            <w:rPr>
              <w:color w:val="231F20"/>
              <w:spacing w:val="-2"/>
            </w:rPr>
            <w:t xml:space="preserve"> </w:t>
          </w:r>
          <w:r>
            <w:rPr>
              <w:color w:val="231F20"/>
            </w:rPr>
            <w:t>lives.</w:t>
          </w:r>
        </w:p>
        <w:p w14:paraId="1C1722AE" w14:textId="77777777" w:rsidR="00137032" w:rsidRDefault="00137032" w:rsidP="00137032">
          <w:pPr>
            <w:pStyle w:val="BodyText"/>
            <w:spacing w:before="42" w:line="249" w:lineRule="auto"/>
            <w:ind w:left="100" w:right="118" w:firstLine="360"/>
          </w:pPr>
          <w:r>
            <w:rPr>
              <w:color w:val="231F20"/>
            </w:rPr>
            <w:t>Encompassing</w:t>
          </w:r>
          <w:r>
            <w:rPr>
              <w:color w:val="231F20"/>
              <w:spacing w:val="-7"/>
            </w:rPr>
            <w:t xml:space="preserve"> </w:t>
          </w:r>
          <w:r>
            <w:rPr>
              <w:color w:val="231F20"/>
            </w:rPr>
            <w:t>the</w:t>
          </w:r>
          <w:r>
            <w:rPr>
              <w:color w:val="231F20"/>
              <w:spacing w:val="-7"/>
            </w:rPr>
            <w:t xml:space="preserve"> </w:t>
          </w:r>
          <w:r>
            <w:rPr>
              <w:color w:val="231F20"/>
            </w:rPr>
            <w:t>areas</w:t>
          </w:r>
          <w:r>
            <w:rPr>
              <w:color w:val="231F20"/>
              <w:spacing w:val="-7"/>
            </w:rPr>
            <w:t xml:space="preserve"> </w:t>
          </w:r>
          <w:r>
            <w:rPr>
              <w:color w:val="231F20"/>
            </w:rPr>
            <w:t>of</w:t>
          </w:r>
          <w:r>
            <w:rPr>
              <w:color w:val="231F20"/>
              <w:spacing w:val="-7"/>
            </w:rPr>
            <w:t xml:space="preserve"> </w:t>
          </w:r>
          <w:r>
            <w:rPr>
              <w:color w:val="231F20"/>
            </w:rPr>
            <w:t>fine</w:t>
          </w:r>
          <w:r>
            <w:rPr>
              <w:color w:val="231F20"/>
              <w:spacing w:val="-6"/>
            </w:rPr>
            <w:t xml:space="preserve"> </w:t>
          </w:r>
          <w:r>
            <w:rPr>
              <w:color w:val="231F20"/>
            </w:rPr>
            <w:t>arts,</w:t>
          </w:r>
          <w:r>
            <w:rPr>
              <w:color w:val="231F20"/>
              <w:spacing w:val="-7"/>
            </w:rPr>
            <w:t xml:space="preserve"> </w:t>
          </w:r>
          <w:r>
            <w:rPr>
              <w:color w:val="231F20"/>
            </w:rPr>
            <w:t>humanities,</w:t>
          </w:r>
          <w:r>
            <w:rPr>
              <w:color w:val="231F20"/>
              <w:spacing w:val="-7"/>
            </w:rPr>
            <w:t xml:space="preserve"> </w:t>
          </w:r>
          <w:r>
            <w:rPr>
              <w:color w:val="231F20"/>
            </w:rPr>
            <w:t>media</w:t>
          </w:r>
          <w:r>
            <w:rPr>
              <w:color w:val="231F20"/>
              <w:spacing w:val="-7"/>
            </w:rPr>
            <w:t xml:space="preserve"> </w:t>
          </w:r>
          <w:r>
            <w:rPr>
              <w:color w:val="231F20"/>
            </w:rPr>
            <w:t>and</w:t>
          </w:r>
          <w:r>
            <w:rPr>
              <w:color w:val="231F20"/>
              <w:spacing w:val="-7"/>
            </w:rPr>
            <w:t xml:space="preserve"> </w:t>
          </w:r>
          <w:r>
            <w:rPr>
              <w:color w:val="231F20"/>
            </w:rPr>
            <w:t>communication,</w:t>
          </w:r>
          <w:r>
            <w:rPr>
              <w:color w:val="231F20"/>
              <w:spacing w:val="-6"/>
            </w:rPr>
            <w:t xml:space="preserve"> </w:t>
          </w:r>
          <w:r>
            <w:rPr>
              <w:color w:val="231F20"/>
            </w:rPr>
            <w:t>and</w:t>
          </w:r>
          <w:r>
            <w:rPr>
              <w:color w:val="231F20"/>
              <w:spacing w:val="-7"/>
            </w:rPr>
            <w:t xml:space="preserve"> </w:t>
          </w:r>
          <w:r>
            <w:rPr>
              <w:color w:val="231F20"/>
            </w:rPr>
            <w:t>social</w:t>
          </w:r>
          <w:r>
            <w:rPr>
              <w:color w:val="231F20"/>
              <w:spacing w:val="-7"/>
            </w:rPr>
            <w:t xml:space="preserve"> </w:t>
          </w:r>
          <w:r>
            <w:rPr>
              <w:color w:val="231F20"/>
            </w:rPr>
            <w:t>sciences, the College of Liberal Arts and Communication aims</w:t>
          </w:r>
          <w:r>
            <w:rPr>
              <w:color w:val="231F20"/>
              <w:spacing w:val="-17"/>
            </w:rPr>
            <w:t xml:space="preserve"> </w:t>
          </w:r>
          <w:r>
            <w:rPr>
              <w:color w:val="231F20"/>
            </w:rPr>
            <w:t>to:</w:t>
          </w:r>
        </w:p>
        <w:p w14:paraId="3E9A3943" w14:textId="77777777" w:rsidR="00137032" w:rsidRDefault="00137032" w:rsidP="00137032">
          <w:pPr>
            <w:pStyle w:val="BodyText"/>
            <w:spacing w:before="9"/>
            <w:rPr>
              <w:sz w:val="23"/>
            </w:rPr>
          </w:pPr>
        </w:p>
        <w:p w14:paraId="3D93A731" w14:textId="77777777" w:rsidR="00137032" w:rsidRDefault="00137032" w:rsidP="00137032">
          <w:pPr>
            <w:pStyle w:val="ListParagraph"/>
            <w:widowControl w:val="0"/>
            <w:numPr>
              <w:ilvl w:val="0"/>
              <w:numId w:val="14"/>
            </w:numPr>
            <w:tabs>
              <w:tab w:val="left" w:pos="550"/>
            </w:tabs>
            <w:autoSpaceDE w:val="0"/>
            <w:autoSpaceDN w:val="0"/>
            <w:spacing w:after="0" w:line="249" w:lineRule="auto"/>
            <w:ind w:right="477" w:hanging="270"/>
            <w:contextualSpacing w:val="0"/>
            <w:jc w:val="both"/>
            <w:rPr>
              <w:sz w:val="16"/>
            </w:rPr>
          </w:pPr>
          <w:r>
            <w:rPr>
              <w:color w:val="231F20"/>
              <w:sz w:val="16"/>
            </w:rPr>
            <w:t>Provide excellent instruction to all students in the essential skills of oral communication, writing, critical thinking, and appreciation of their cultural heritage through the general education components of degree</w:t>
          </w:r>
          <w:r>
            <w:rPr>
              <w:color w:val="231F20"/>
              <w:spacing w:val="-4"/>
              <w:sz w:val="16"/>
            </w:rPr>
            <w:t xml:space="preserve"> </w:t>
          </w:r>
          <w:r>
            <w:rPr>
              <w:color w:val="231F20"/>
              <w:sz w:val="16"/>
            </w:rPr>
            <w:t>requirements;</w:t>
          </w:r>
        </w:p>
        <w:p w14:paraId="6481D332" w14:textId="77777777" w:rsidR="00137032" w:rsidRDefault="00137032" w:rsidP="00137032">
          <w:pPr>
            <w:pStyle w:val="ListParagraph"/>
            <w:widowControl w:val="0"/>
            <w:numPr>
              <w:ilvl w:val="0"/>
              <w:numId w:val="14"/>
            </w:numPr>
            <w:tabs>
              <w:tab w:val="left" w:pos="605"/>
            </w:tabs>
            <w:autoSpaceDE w:val="0"/>
            <w:autoSpaceDN w:val="0"/>
            <w:spacing w:before="92" w:after="0" w:line="249" w:lineRule="auto"/>
            <w:ind w:right="478" w:hanging="270"/>
            <w:contextualSpacing w:val="0"/>
            <w:jc w:val="both"/>
            <w:rPr>
              <w:sz w:val="16"/>
            </w:rPr>
          </w:pPr>
          <w:r>
            <w:rPr>
              <w:color w:val="231F20"/>
              <w:sz w:val="16"/>
            </w:rPr>
            <w:t>Create a dynamic transformative education experience to prepare students for their professional careers or further study and their roles as leaders in a global</w:t>
          </w:r>
          <w:r>
            <w:rPr>
              <w:color w:val="231F20"/>
              <w:spacing w:val="-22"/>
              <w:sz w:val="16"/>
            </w:rPr>
            <w:t xml:space="preserve"> </w:t>
          </w:r>
          <w:r>
            <w:rPr>
              <w:color w:val="231F20"/>
              <w:sz w:val="16"/>
            </w:rPr>
            <w:t>society;</w:t>
          </w:r>
        </w:p>
        <w:p w14:paraId="6390218B" w14:textId="77777777" w:rsidR="00137032" w:rsidRDefault="00137032" w:rsidP="00137032">
          <w:pPr>
            <w:pStyle w:val="ListParagraph"/>
            <w:widowControl w:val="0"/>
            <w:numPr>
              <w:ilvl w:val="0"/>
              <w:numId w:val="14"/>
            </w:numPr>
            <w:tabs>
              <w:tab w:val="left" w:pos="507"/>
            </w:tabs>
            <w:autoSpaceDE w:val="0"/>
            <w:autoSpaceDN w:val="0"/>
            <w:spacing w:before="92" w:after="0" w:line="249" w:lineRule="auto"/>
            <w:ind w:right="479" w:hanging="270"/>
            <w:contextualSpacing w:val="0"/>
            <w:jc w:val="both"/>
            <w:rPr>
              <w:sz w:val="16"/>
            </w:rPr>
          </w:pPr>
          <w:r>
            <w:rPr>
              <w:color w:val="231F20"/>
              <w:sz w:val="16"/>
            </w:rPr>
            <w:t>Promote</w:t>
          </w:r>
          <w:r>
            <w:rPr>
              <w:color w:val="231F20"/>
              <w:spacing w:val="-8"/>
              <w:sz w:val="16"/>
            </w:rPr>
            <w:t xml:space="preserve"> </w:t>
          </w:r>
          <w:r>
            <w:rPr>
              <w:color w:val="231F20"/>
              <w:sz w:val="16"/>
            </w:rPr>
            <w:t>an</w:t>
          </w:r>
          <w:r>
            <w:rPr>
              <w:color w:val="231F20"/>
              <w:spacing w:val="-8"/>
              <w:sz w:val="16"/>
            </w:rPr>
            <w:t xml:space="preserve"> </w:t>
          </w:r>
          <w:r>
            <w:rPr>
              <w:color w:val="231F20"/>
              <w:sz w:val="16"/>
            </w:rPr>
            <w:t>understanding</w:t>
          </w:r>
          <w:r>
            <w:rPr>
              <w:color w:val="231F20"/>
              <w:spacing w:val="-8"/>
              <w:sz w:val="16"/>
            </w:rPr>
            <w:t xml:space="preserve"> </w:t>
          </w:r>
          <w:r>
            <w:rPr>
              <w:color w:val="231F20"/>
              <w:sz w:val="16"/>
            </w:rPr>
            <w:t>and</w:t>
          </w:r>
          <w:r>
            <w:rPr>
              <w:color w:val="231F20"/>
              <w:spacing w:val="-8"/>
              <w:sz w:val="16"/>
            </w:rPr>
            <w:t xml:space="preserve"> </w:t>
          </w:r>
          <w:r>
            <w:rPr>
              <w:color w:val="231F20"/>
              <w:sz w:val="16"/>
            </w:rPr>
            <w:t>appreciation</w:t>
          </w:r>
          <w:r>
            <w:rPr>
              <w:color w:val="231F20"/>
              <w:spacing w:val="-8"/>
              <w:sz w:val="16"/>
            </w:rPr>
            <w:t xml:space="preserve"> </w:t>
          </w:r>
          <w:r>
            <w:rPr>
              <w:color w:val="231F20"/>
              <w:sz w:val="16"/>
            </w:rPr>
            <w:t>of</w:t>
          </w:r>
          <w:r>
            <w:rPr>
              <w:color w:val="231F20"/>
              <w:spacing w:val="-8"/>
              <w:sz w:val="16"/>
            </w:rPr>
            <w:t xml:space="preserve"> </w:t>
          </w:r>
          <w:r>
            <w:rPr>
              <w:color w:val="231F20"/>
              <w:sz w:val="16"/>
            </w:rPr>
            <w:t>diversity</w:t>
          </w:r>
          <w:r>
            <w:rPr>
              <w:color w:val="231F20"/>
              <w:spacing w:val="-8"/>
              <w:sz w:val="16"/>
            </w:rPr>
            <w:t xml:space="preserve"> </w:t>
          </w:r>
          <w:r>
            <w:rPr>
              <w:color w:val="231F20"/>
              <w:sz w:val="16"/>
            </w:rPr>
            <w:t>in</w:t>
          </w:r>
          <w:r>
            <w:rPr>
              <w:color w:val="231F20"/>
              <w:spacing w:val="-8"/>
              <w:sz w:val="16"/>
            </w:rPr>
            <w:t xml:space="preserve"> </w:t>
          </w:r>
          <w:r>
            <w:rPr>
              <w:color w:val="231F20"/>
              <w:sz w:val="16"/>
            </w:rPr>
            <w:t>all</w:t>
          </w:r>
          <w:r>
            <w:rPr>
              <w:color w:val="231F20"/>
              <w:spacing w:val="-8"/>
              <w:sz w:val="16"/>
            </w:rPr>
            <w:t xml:space="preserve"> </w:t>
          </w:r>
          <w:r>
            <w:rPr>
              <w:color w:val="231F20"/>
              <w:sz w:val="16"/>
            </w:rPr>
            <w:t>its</w:t>
          </w:r>
          <w:r>
            <w:rPr>
              <w:color w:val="231F20"/>
              <w:spacing w:val="-8"/>
              <w:sz w:val="16"/>
            </w:rPr>
            <w:t xml:space="preserve"> </w:t>
          </w:r>
          <w:r>
            <w:rPr>
              <w:color w:val="231F20"/>
              <w:sz w:val="16"/>
            </w:rPr>
            <w:t>various</w:t>
          </w:r>
          <w:r>
            <w:rPr>
              <w:color w:val="231F20"/>
              <w:spacing w:val="-8"/>
              <w:sz w:val="16"/>
            </w:rPr>
            <w:t xml:space="preserve"> </w:t>
          </w:r>
          <w:r>
            <w:rPr>
              <w:color w:val="231F20"/>
              <w:sz w:val="16"/>
            </w:rPr>
            <w:t>forms</w:t>
          </w:r>
          <w:r>
            <w:rPr>
              <w:color w:val="231F20"/>
              <w:spacing w:val="-8"/>
              <w:sz w:val="16"/>
            </w:rPr>
            <w:t xml:space="preserve"> </w:t>
          </w:r>
          <w:r>
            <w:rPr>
              <w:color w:val="231F20"/>
              <w:sz w:val="16"/>
            </w:rPr>
            <w:t>and</w:t>
          </w:r>
          <w:r>
            <w:rPr>
              <w:color w:val="231F20"/>
              <w:spacing w:val="-8"/>
              <w:sz w:val="16"/>
            </w:rPr>
            <w:t xml:space="preserve"> </w:t>
          </w:r>
          <w:r>
            <w:rPr>
              <w:color w:val="231F20"/>
              <w:sz w:val="16"/>
            </w:rPr>
            <w:t>the</w:t>
          </w:r>
          <w:r>
            <w:rPr>
              <w:color w:val="231F20"/>
              <w:spacing w:val="-8"/>
              <w:sz w:val="16"/>
            </w:rPr>
            <w:t xml:space="preserve"> </w:t>
          </w:r>
          <w:r>
            <w:rPr>
              <w:color w:val="231F20"/>
              <w:sz w:val="16"/>
            </w:rPr>
            <w:t>ways it can contribute to the enrichment of</w:t>
          </w:r>
          <w:r>
            <w:rPr>
              <w:color w:val="231F20"/>
              <w:spacing w:val="-4"/>
              <w:sz w:val="16"/>
            </w:rPr>
            <w:t xml:space="preserve"> </w:t>
          </w:r>
          <w:r>
            <w:rPr>
              <w:color w:val="231F20"/>
              <w:sz w:val="16"/>
            </w:rPr>
            <w:t>society;</w:t>
          </w:r>
        </w:p>
        <w:p w14:paraId="2B63BF6B" w14:textId="77777777" w:rsidR="00137032" w:rsidRDefault="00137032" w:rsidP="00137032">
          <w:pPr>
            <w:pStyle w:val="ListParagraph"/>
            <w:widowControl w:val="0"/>
            <w:numPr>
              <w:ilvl w:val="0"/>
              <w:numId w:val="14"/>
            </w:numPr>
            <w:tabs>
              <w:tab w:val="left" w:pos="587"/>
            </w:tabs>
            <w:autoSpaceDE w:val="0"/>
            <w:autoSpaceDN w:val="0"/>
            <w:spacing w:before="91" w:after="0" w:line="249" w:lineRule="auto"/>
            <w:ind w:right="479" w:hanging="270"/>
            <w:contextualSpacing w:val="0"/>
            <w:jc w:val="both"/>
            <w:rPr>
              <w:sz w:val="16"/>
            </w:rPr>
          </w:pPr>
          <w:r>
            <w:rPr>
              <w:color w:val="231F20"/>
              <w:sz w:val="16"/>
            </w:rPr>
            <w:t>Expand diversity and global awareness by encouraging the study of languages and participation in international exchange</w:t>
          </w:r>
          <w:r>
            <w:rPr>
              <w:color w:val="231F20"/>
              <w:spacing w:val="38"/>
              <w:sz w:val="16"/>
            </w:rPr>
            <w:t xml:space="preserve"> </w:t>
          </w:r>
          <w:r>
            <w:rPr>
              <w:color w:val="231F20"/>
              <w:sz w:val="16"/>
            </w:rPr>
            <w:t>programs;</w:t>
          </w:r>
        </w:p>
        <w:p w14:paraId="2CB33142" w14:textId="77777777" w:rsidR="00137032" w:rsidRDefault="00137032" w:rsidP="00137032">
          <w:pPr>
            <w:pStyle w:val="ListParagraph"/>
            <w:widowControl w:val="0"/>
            <w:numPr>
              <w:ilvl w:val="0"/>
              <w:numId w:val="14"/>
            </w:numPr>
            <w:tabs>
              <w:tab w:val="left" w:pos="515"/>
            </w:tabs>
            <w:autoSpaceDE w:val="0"/>
            <w:autoSpaceDN w:val="0"/>
            <w:spacing w:before="91" w:after="0" w:line="240" w:lineRule="auto"/>
            <w:ind w:left="514" w:hanging="145"/>
            <w:contextualSpacing w:val="0"/>
            <w:jc w:val="both"/>
            <w:rPr>
              <w:sz w:val="16"/>
            </w:rPr>
          </w:pPr>
          <w:r>
            <w:rPr>
              <w:color w:val="231F20"/>
              <w:sz w:val="16"/>
            </w:rPr>
            <w:t>Enhance and promote faculty scholarly, creative, and professional</w:t>
          </w:r>
          <w:r>
            <w:rPr>
              <w:color w:val="231F20"/>
              <w:spacing w:val="-14"/>
              <w:sz w:val="16"/>
            </w:rPr>
            <w:t xml:space="preserve"> </w:t>
          </w:r>
          <w:r>
            <w:rPr>
              <w:color w:val="231F20"/>
              <w:sz w:val="16"/>
            </w:rPr>
            <w:t>development;</w:t>
          </w:r>
        </w:p>
        <w:p w14:paraId="71756C18" w14:textId="77777777" w:rsidR="00137032" w:rsidRDefault="00137032" w:rsidP="00137032">
          <w:pPr>
            <w:pStyle w:val="ListParagraph"/>
            <w:widowControl w:val="0"/>
            <w:numPr>
              <w:ilvl w:val="0"/>
              <w:numId w:val="14"/>
            </w:numPr>
            <w:tabs>
              <w:tab w:val="left" w:pos="515"/>
            </w:tabs>
            <w:autoSpaceDE w:val="0"/>
            <w:autoSpaceDN w:val="0"/>
            <w:spacing w:before="98" w:after="0" w:line="240" w:lineRule="auto"/>
            <w:ind w:left="514" w:hanging="145"/>
            <w:contextualSpacing w:val="0"/>
            <w:jc w:val="both"/>
            <w:rPr>
              <w:sz w:val="16"/>
            </w:rPr>
          </w:pPr>
          <w:r>
            <w:rPr>
              <w:color w:val="231F20"/>
              <w:sz w:val="16"/>
            </w:rPr>
            <w:t>Encourage interdisciplinary programs and collaborative</w:t>
          </w:r>
          <w:r>
            <w:rPr>
              <w:color w:val="231F20"/>
              <w:spacing w:val="-6"/>
              <w:sz w:val="16"/>
            </w:rPr>
            <w:t xml:space="preserve"> </w:t>
          </w:r>
          <w:r>
            <w:rPr>
              <w:color w:val="231F20"/>
              <w:sz w:val="16"/>
            </w:rPr>
            <w:t>research;</w:t>
          </w:r>
        </w:p>
        <w:p w14:paraId="40C0BA9F" w14:textId="77777777" w:rsidR="00137032" w:rsidRDefault="00137032" w:rsidP="00137032">
          <w:pPr>
            <w:pStyle w:val="ListParagraph"/>
            <w:widowControl w:val="0"/>
            <w:numPr>
              <w:ilvl w:val="0"/>
              <w:numId w:val="14"/>
            </w:numPr>
            <w:tabs>
              <w:tab w:val="left" w:pos="539"/>
            </w:tabs>
            <w:autoSpaceDE w:val="0"/>
            <w:autoSpaceDN w:val="0"/>
            <w:spacing w:before="98" w:after="0" w:line="249" w:lineRule="auto"/>
            <w:ind w:right="479" w:hanging="270"/>
            <w:contextualSpacing w:val="0"/>
            <w:jc w:val="both"/>
            <w:rPr>
              <w:sz w:val="16"/>
            </w:rPr>
          </w:pPr>
          <w:r>
            <w:rPr>
              <w:color w:val="231F20"/>
              <w:sz w:val="16"/>
            </w:rPr>
            <w:t>Facilitate and develop outreach activities to enrich the minds and hearts of pre-collegiate students, alumni, and diverse communities of the Mississippi Delta Region and greater Arkansas.</w:t>
          </w:r>
        </w:p>
        <w:p w14:paraId="3CC440CD" w14:textId="77777777" w:rsidR="00137032" w:rsidRDefault="00137032" w:rsidP="00137032">
          <w:pPr>
            <w:pStyle w:val="BodyText"/>
            <w:spacing w:before="10"/>
            <w:rPr>
              <w:sz w:val="23"/>
            </w:rPr>
          </w:pPr>
        </w:p>
        <w:p w14:paraId="4FF6C68C" w14:textId="77777777" w:rsidR="00137032" w:rsidRDefault="00137032" w:rsidP="00137032">
          <w:pPr>
            <w:pStyle w:val="BodyText"/>
            <w:spacing w:line="249" w:lineRule="auto"/>
            <w:ind w:left="100" w:right="116" w:firstLine="360"/>
          </w:pPr>
          <w:r>
            <w:rPr>
              <w:color w:val="231F20"/>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w:t>
          </w:r>
          <w:r>
            <w:rPr>
              <w:color w:val="231F20"/>
              <w:spacing w:val="-3"/>
            </w:rPr>
            <w:t xml:space="preserve">History, </w:t>
          </w:r>
          <w:r>
            <w:rPr>
              <w:color w:val="231F20"/>
            </w:rPr>
            <w:t>Music (and concentration in Jazz Studies), Philosophy, Political</w:t>
          </w:r>
          <w:r>
            <w:rPr>
              <w:color w:val="231F20"/>
              <w:spacing w:val="-26"/>
            </w:rPr>
            <w:t xml:space="preserve"> </w:t>
          </w:r>
          <w:r>
            <w:rPr>
              <w:color w:val="231F20"/>
            </w:rPr>
            <w:t xml:space="preserve">Science, Sociology, Theatre (and emphases in Acting, Design and </w:t>
          </w:r>
          <w:r>
            <w:rPr>
              <w:color w:val="231F20"/>
              <w:spacing w:val="-4"/>
            </w:rPr>
            <w:t xml:space="preserve">Technology, </w:t>
          </w:r>
          <w:r>
            <w:rPr>
              <w:color w:val="231F20"/>
            </w:rPr>
            <w:t xml:space="preserve">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w:t>
          </w:r>
          <w:r>
            <w:rPr>
              <w:color w:val="231F20"/>
              <w:spacing w:val="-3"/>
            </w:rPr>
            <w:t xml:space="preserve">Voice, </w:t>
          </w:r>
          <w:r>
            <w:rPr>
              <w:color w:val="231F20"/>
            </w:rPr>
            <w:t xml:space="preserve">Keyboard, and Instrumental Performance); a Bachelor of Music Education (concentrations in Instrumental and </w:t>
          </w:r>
          <w:r>
            <w:rPr>
              <w:color w:val="231F20"/>
              <w:spacing w:val="-3"/>
            </w:rPr>
            <w:t xml:space="preserve">Vocal </w:t>
          </w:r>
          <w:r>
            <w:rPr>
              <w:color w:val="231F20"/>
            </w:rPr>
            <w:t>Music</w:t>
          </w:r>
          <w:r>
            <w:rPr>
              <w:color w:val="231F20"/>
              <w:spacing w:val="-7"/>
            </w:rPr>
            <w:t xml:space="preserve"> </w:t>
          </w:r>
          <w:r>
            <w:rPr>
              <w:color w:val="231F20"/>
            </w:rPr>
            <w:t>Education);</w:t>
          </w:r>
          <w:r>
            <w:rPr>
              <w:color w:val="231F20"/>
              <w:spacing w:val="-6"/>
            </w:rPr>
            <w:t xml:space="preserve"> </w:t>
          </w:r>
          <w:r>
            <w:rPr>
              <w:color w:val="231F20"/>
            </w:rPr>
            <w:t>a</w:t>
          </w:r>
          <w:r>
            <w:rPr>
              <w:color w:val="231F20"/>
              <w:spacing w:val="-6"/>
            </w:rPr>
            <w:t xml:space="preserve"> </w:t>
          </w:r>
          <w:r>
            <w:rPr>
              <w:color w:val="231F20"/>
            </w:rPr>
            <w:t>Bachelor</w:t>
          </w:r>
          <w:r>
            <w:rPr>
              <w:color w:val="231F20"/>
              <w:spacing w:val="-7"/>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7"/>
            </w:rPr>
            <w:t xml:space="preserve"> </w:t>
          </w:r>
          <w:r>
            <w:rPr>
              <w:color w:val="231F20"/>
            </w:rPr>
            <w:t>Creative</w:t>
          </w:r>
          <w:r>
            <w:rPr>
              <w:color w:val="231F20"/>
              <w:spacing w:val="-6"/>
            </w:rPr>
            <w:t xml:space="preserve"> </w:t>
          </w:r>
          <w:r>
            <w:rPr>
              <w:color w:val="231F20"/>
            </w:rPr>
            <w:t>Media</w:t>
          </w:r>
          <w:r>
            <w:rPr>
              <w:color w:val="231F20"/>
              <w:spacing w:val="-6"/>
            </w:rPr>
            <w:t xml:space="preserve"> </w:t>
          </w:r>
          <w:r>
            <w:rPr>
              <w:color w:val="231F20"/>
            </w:rPr>
            <w:t>Production</w:t>
          </w:r>
          <w:r>
            <w:rPr>
              <w:color w:val="231F20"/>
              <w:spacing w:val="-7"/>
            </w:rPr>
            <w:t xml:space="preserve"> </w:t>
          </w:r>
          <w:r>
            <w:rPr>
              <w:color w:val="231F20"/>
            </w:rPr>
            <w:t>(emphases</w:t>
          </w:r>
          <w:r>
            <w:rPr>
              <w:color w:val="231F20"/>
              <w:spacing w:val="-6"/>
            </w:rPr>
            <w:t xml:space="preserve"> </w:t>
          </w:r>
          <w:r>
            <w:rPr>
              <w:color w:val="231F20"/>
            </w:rPr>
            <w:t>in</w:t>
          </w:r>
          <w:r>
            <w:rPr>
              <w:color w:val="231F20"/>
              <w:spacing w:val="-6"/>
            </w:rPr>
            <w:t xml:space="preserve"> </w:t>
          </w:r>
          <w:r>
            <w:rPr>
              <w:color w:val="231F20"/>
            </w:rPr>
            <w:t>Corporate</w:t>
          </w:r>
          <w:r>
            <w:rPr>
              <w:color w:val="231F20"/>
              <w:spacing w:val="-6"/>
            </w:rPr>
            <w:t xml:space="preserve"> </w:t>
          </w:r>
          <w:r>
            <w:rPr>
              <w:color w:val="231F20"/>
            </w:rPr>
            <w:t>Media, Graphic Communication, and Sports Media), Multimedia Journalism, and Strategic Communication; and</w:t>
          </w:r>
          <w:r>
            <w:rPr>
              <w:color w:val="231F20"/>
              <w:spacing w:val="-7"/>
            </w:rPr>
            <w:t xml:space="preserve"> </w:t>
          </w:r>
          <w:r>
            <w:rPr>
              <w:color w:val="231F20"/>
            </w:rPr>
            <w:t>a</w:t>
          </w:r>
          <w:r>
            <w:rPr>
              <w:color w:val="231F20"/>
              <w:spacing w:val="-7"/>
            </w:rPr>
            <w:t xml:space="preserve"> </w:t>
          </w:r>
          <w:r>
            <w:rPr>
              <w:color w:val="231F20"/>
            </w:rPr>
            <w:t>Bachelor</w:t>
          </w:r>
          <w:r>
            <w:rPr>
              <w:color w:val="231F20"/>
              <w:spacing w:val="-7"/>
            </w:rPr>
            <w:t xml:space="preserve"> </w:t>
          </w:r>
          <w:r>
            <w:rPr>
              <w:color w:val="231F20"/>
            </w:rPr>
            <w:t>of</w:t>
          </w:r>
          <w:r>
            <w:rPr>
              <w:color w:val="231F20"/>
              <w:spacing w:val="-7"/>
            </w:rPr>
            <w:t xml:space="preserve"> </w:t>
          </w:r>
          <w:r>
            <w:rPr>
              <w:color w:val="231F20"/>
            </w:rPr>
            <w:t>Science</w:t>
          </w:r>
          <w:r>
            <w:rPr>
              <w:color w:val="231F20"/>
              <w:spacing w:val="-7"/>
            </w:rPr>
            <w:t xml:space="preserve"> </w:t>
          </w:r>
          <w:r>
            <w:rPr>
              <w:color w:val="231F20"/>
            </w:rPr>
            <w:t>in</w:t>
          </w:r>
          <w:r>
            <w:rPr>
              <w:color w:val="231F20"/>
              <w:spacing w:val="-7"/>
            </w:rPr>
            <w:t xml:space="preserve"> </w:t>
          </w:r>
          <w:r>
            <w:rPr>
              <w:color w:val="231F20"/>
            </w:rPr>
            <w:t>Education</w:t>
          </w:r>
          <w:r>
            <w:rPr>
              <w:color w:val="231F20"/>
              <w:spacing w:val="-7"/>
            </w:rPr>
            <w:t xml:space="preserve"> </w:t>
          </w:r>
          <w:r>
            <w:rPr>
              <w:color w:val="231F20"/>
            </w:rPr>
            <w:t>in</w:t>
          </w:r>
          <w:r>
            <w:rPr>
              <w:color w:val="231F20"/>
              <w:spacing w:val="-7"/>
            </w:rPr>
            <w:t xml:space="preserve"> </w:t>
          </w:r>
          <w:r>
            <w:rPr>
              <w:color w:val="231F20"/>
            </w:rPr>
            <w:t>English,</w:t>
          </w:r>
          <w:r>
            <w:rPr>
              <w:color w:val="231F20"/>
              <w:spacing w:val="-7"/>
            </w:rPr>
            <w:t xml:space="preserve"> </w:t>
          </w:r>
          <w:r>
            <w:rPr>
              <w:color w:val="231F20"/>
            </w:rPr>
            <w:t>Social</w:t>
          </w:r>
          <w:r>
            <w:rPr>
              <w:color w:val="231F20"/>
              <w:spacing w:val="-7"/>
            </w:rPr>
            <w:t xml:space="preserve"> </w:t>
          </w:r>
          <w:r>
            <w:rPr>
              <w:color w:val="231F20"/>
            </w:rPr>
            <w:t>Science,</w:t>
          </w:r>
          <w:r>
            <w:rPr>
              <w:color w:val="231F20"/>
              <w:spacing w:val="-7"/>
            </w:rPr>
            <w:t xml:space="preserve"> </w:t>
          </w:r>
          <w:r>
            <w:rPr>
              <w:color w:val="231F20"/>
            </w:rPr>
            <w:t>and</w:t>
          </w:r>
          <w:r>
            <w:rPr>
              <w:color w:val="231F20"/>
              <w:spacing w:val="-7"/>
            </w:rPr>
            <w:t xml:space="preserve"> </w:t>
          </w:r>
          <w:r>
            <w:rPr>
              <w:color w:val="231F20"/>
            </w:rPr>
            <w:t>World</w:t>
          </w:r>
          <w:r>
            <w:rPr>
              <w:color w:val="231F20"/>
              <w:spacing w:val="-7"/>
            </w:rPr>
            <w:t xml:space="preserve"> </w:t>
          </w:r>
          <w:r>
            <w:rPr>
              <w:color w:val="231F20"/>
            </w:rPr>
            <w:t>Languages</w:t>
          </w:r>
          <w:r>
            <w:rPr>
              <w:color w:val="231F20"/>
              <w:spacing w:val="-7"/>
            </w:rPr>
            <w:t xml:space="preserve"> </w:t>
          </w:r>
          <w:r>
            <w:rPr>
              <w:color w:val="231F20"/>
            </w:rPr>
            <w:t>and</w:t>
          </w:r>
          <w:r>
            <w:rPr>
              <w:color w:val="231F20"/>
              <w:spacing w:val="-7"/>
            </w:rPr>
            <w:t xml:space="preserve"> </w:t>
          </w:r>
          <w:r>
            <w:rPr>
              <w:color w:val="231F20"/>
            </w:rPr>
            <w:t>Cultures (emphases in French and Spanish). Most degree programs offer minors. Minors are also available    in the following fields: African-American Studies, Children’s Advocacy Studies, Cognitive Science, Folklore</w:t>
          </w:r>
          <w:r>
            <w:rPr>
              <w:color w:val="231F20"/>
              <w:spacing w:val="-8"/>
            </w:rPr>
            <w:t xml:space="preserve"> </w:t>
          </w:r>
          <w:r>
            <w:rPr>
              <w:color w:val="231F20"/>
            </w:rPr>
            <w:t>Studies,</w:t>
          </w:r>
          <w:r>
            <w:rPr>
              <w:color w:val="231F20"/>
              <w:spacing w:val="-7"/>
            </w:rPr>
            <w:t xml:space="preserve"> </w:t>
          </w:r>
          <w:r>
            <w:rPr>
              <w:color w:val="231F20"/>
            </w:rPr>
            <w:t>French,</w:t>
          </w:r>
          <w:r>
            <w:rPr>
              <w:color w:val="231F20"/>
              <w:spacing w:val="-8"/>
            </w:rPr>
            <w:t xml:space="preserve"> </w:t>
          </w:r>
          <w:r>
            <w:rPr>
              <w:color w:val="231F20"/>
            </w:rPr>
            <w:t>German,</w:t>
          </w:r>
          <w:r>
            <w:rPr>
              <w:color w:val="231F20"/>
              <w:spacing w:val="-7"/>
            </w:rPr>
            <w:t xml:space="preserve"> </w:t>
          </w:r>
          <w:r>
            <w:rPr>
              <w:color w:val="231F20"/>
            </w:rPr>
            <w:t>History</w:t>
          </w:r>
          <w:r>
            <w:rPr>
              <w:color w:val="231F20"/>
              <w:spacing w:val="-8"/>
            </w:rPr>
            <w:t xml:space="preserve"> </w:t>
          </w:r>
          <w:r>
            <w:rPr>
              <w:color w:val="231F20"/>
            </w:rPr>
            <w:t>and</w:t>
          </w:r>
          <w:r>
            <w:rPr>
              <w:color w:val="231F20"/>
              <w:spacing w:val="-7"/>
            </w:rPr>
            <w:t xml:space="preserve"> </w:t>
          </w:r>
          <w:r>
            <w:rPr>
              <w:color w:val="231F20"/>
            </w:rPr>
            <w:t>Philosophy</w:t>
          </w:r>
          <w:r>
            <w:rPr>
              <w:color w:val="231F20"/>
              <w:spacing w:val="-7"/>
            </w:rPr>
            <w:t xml:space="preserve"> </w:t>
          </w:r>
          <w:r>
            <w:rPr>
              <w:color w:val="231F20"/>
            </w:rPr>
            <w:t>of</w:t>
          </w:r>
          <w:r>
            <w:rPr>
              <w:color w:val="231F20"/>
              <w:spacing w:val="-8"/>
            </w:rPr>
            <w:t xml:space="preserve"> </w:t>
          </w:r>
          <w:r>
            <w:rPr>
              <w:color w:val="231F20"/>
            </w:rPr>
            <w:t>Science</w:t>
          </w:r>
          <w:r>
            <w:rPr>
              <w:color w:val="231F20"/>
              <w:spacing w:val="-7"/>
            </w:rPr>
            <w:t xml:space="preserve"> </w:t>
          </w:r>
          <w:r>
            <w:rPr>
              <w:color w:val="231F20"/>
            </w:rPr>
            <w:t>and</w:t>
          </w:r>
          <w:r>
            <w:rPr>
              <w:color w:val="231F20"/>
              <w:spacing w:val="-11"/>
            </w:rPr>
            <w:t xml:space="preserve"> </w:t>
          </w:r>
          <w:r>
            <w:rPr>
              <w:color w:val="231F20"/>
              <w:spacing w:val="-4"/>
            </w:rPr>
            <w:t>Technology,</w:t>
          </w:r>
          <w:r>
            <w:rPr>
              <w:color w:val="231F20"/>
              <w:spacing w:val="-7"/>
            </w:rPr>
            <w:t xml:space="preserve"> </w:t>
          </w:r>
          <w:r>
            <w:rPr>
              <w:color w:val="231F20"/>
            </w:rPr>
            <w:t>Interdisciplinary Family</w:t>
          </w:r>
          <w:r>
            <w:rPr>
              <w:color w:val="231F20"/>
              <w:spacing w:val="-4"/>
            </w:rPr>
            <w:t xml:space="preserve"> </w:t>
          </w:r>
          <w:r>
            <w:rPr>
              <w:color w:val="231F20"/>
            </w:rPr>
            <w:t>Studies,</w:t>
          </w:r>
          <w:r>
            <w:rPr>
              <w:color w:val="231F20"/>
              <w:spacing w:val="-4"/>
            </w:rPr>
            <w:t xml:space="preserve"> </w:t>
          </w:r>
          <w:r>
            <w:rPr>
              <w:color w:val="231F20"/>
            </w:rPr>
            <w:t>International</w:t>
          </w:r>
          <w:r>
            <w:rPr>
              <w:color w:val="231F20"/>
              <w:spacing w:val="-3"/>
            </w:rPr>
            <w:t xml:space="preserve"> </w:t>
          </w:r>
          <w:r>
            <w:rPr>
              <w:color w:val="231F20"/>
            </w:rPr>
            <w:t>Studies,</w:t>
          </w:r>
          <w:r>
            <w:rPr>
              <w:color w:val="231F20"/>
              <w:spacing w:val="-4"/>
            </w:rPr>
            <w:t xml:space="preserve"> </w:t>
          </w:r>
          <w:r>
            <w:rPr>
              <w:color w:val="231F20"/>
            </w:rPr>
            <w:t>Medieval</w:t>
          </w:r>
          <w:r>
            <w:rPr>
              <w:color w:val="231F20"/>
              <w:spacing w:val="-3"/>
            </w:rPr>
            <w:t xml:space="preserve"> </w:t>
          </w:r>
          <w:r>
            <w:rPr>
              <w:color w:val="231F20"/>
            </w:rPr>
            <w:t>Studies,</w:t>
          </w:r>
          <w:r>
            <w:rPr>
              <w:color w:val="231F20"/>
              <w:spacing w:val="-4"/>
            </w:rPr>
            <w:t xml:space="preserve"> </w:t>
          </w:r>
          <w:r>
            <w:rPr>
              <w:color w:val="231F20"/>
            </w:rPr>
            <w:t>Modern</w:t>
          </w:r>
          <w:r>
            <w:rPr>
              <w:color w:val="231F20"/>
              <w:spacing w:val="-4"/>
            </w:rPr>
            <w:t xml:space="preserve"> </w:t>
          </w:r>
          <w:r>
            <w:rPr>
              <w:color w:val="231F20"/>
            </w:rPr>
            <w:t>European</w:t>
          </w:r>
          <w:r>
            <w:rPr>
              <w:color w:val="231F20"/>
              <w:spacing w:val="-4"/>
            </w:rPr>
            <w:t xml:space="preserve"> </w:t>
          </w:r>
          <w:r>
            <w:rPr>
              <w:color w:val="231F20"/>
            </w:rPr>
            <w:t>Studies,</w:t>
          </w:r>
          <w:r>
            <w:rPr>
              <w:color w:val="231F20"/>
              <w:spacing w:val="-3"/>
            </w:rPr>
            <w:t xml:space="preserve"> </w:t>
          </w:r>
          <w:r>
            <w:rPr>
              <w:color w:val="231F20"/>
            </w:rPr>
            <w:t>Religious</w:t>
          </w:r>
          <w:r>
            <w:rPr>
              <w:color w:val="231F20"/>
              <w:spacing w:val="-4"/>
            </w:rPr>
            <w:t xml:space="preserve"> </w:t>
          </w:r>
          <w:r>
            <w:rPr>
              <w:color w:val="231F20"/>
            </w:rPr>
            <w:t>Studies, Spanish,</w:t>
          </w:r>
          <w:r>
            <w:rPr>
              <w:color w:val="231F20"/>
              <w:spacing w:val="-10"/>
            </w:rPr>
            <w:t xml:space="preserve"> </w:t>
          </w:r>
          <w:r>
            <w:rPr>
              <w:color w:val="231F20"/>
            </w:rPr>
            <w:t>Women</w:t>
          </w:r>
          <w:r>
            <w:rPr>
              <w:color w:val="231F20"/>
              <w:spacing w:val="-9"/>
            </w:rPr>
            <w:t xml:space="preserve"> </w:t>
          </w:r>
          <w:r>
            <w:rPr>
              <w:color w:val="231F20"/>
            </w:rPr>
            <w:t>and</w:t>
          </w:r>
          <w:r>
            <w:rPr>
              <w:color w:val="231F20"/>
              <w:spacing w:val="-9"/>
            </w:rPr>
            <w:t xml:space="preserve"> </w:t>
          </w:r>
          <w:r>
            <w:rPr>
              <w:color w:val="231F20"/>
            </w:rPr>
            <w:t>Gender</w:t>
          </w:r>
          <w:r>
            <w:rPr>
              <w:color w:val="231F20"/>
              <w:spacing w:val="-9"/>
            </w:rPr>
            <w:t xml:space="preserve"> </w:t>
          </w:r>
          <w:r>
            <w:rPr>
              <w:color w:val="231F20"/>
            </w:rPr>
            <w:t>Studies,</w:t>
          </w:r>
          <w:r>
            <w:rPr>
              <w:color w:val="231F20"/>
              <w:spacing w:val="-9"/>
            </w:rPr>
            <w:t xml:space="preserve"> </w:t>
          </w:r>
          <w:r>
            <w:rPr>
              <w:color w:val="231F20"/>
            </w:rPr>
            <w:t>and</w:t>
          </w:r>
          <w:r>
            <w:rPr>
              <w:color w:val="231F20"/>
              <w:spacing w:val="-9"/>
            </w:rPr>
            <w:t xml:space="preserve"> </w:t>
          </w:r>
          <w:r>
            <w:rPr>
              <w:color w:val="231F20"/>
            </w:rPr>
            <w:t>Writing</w:t>
          </w:r>
          <w:r>
            <w:rPr>
              <w:color w:val="231F20"/>
              <w:spacing w:val="-9"/>
            </w:rPr>
            <w:t xml:space="preserve"> </w:t>
          </w:r>
          <w:r>
            <w:rPr>
              <w:color w:val="231F20"/>
            </w:rPr>
            <w:t>Studies.</w:t>
          </w:r>
          <w:r>
            <w:rPr>
              <w:color w:val="231F20"/>
              <w:spacing w:val="-17"/>
            </w:rPr>
            <w:t xml:space="preserve"> </w:t>
          </w:r>
          <w:r>
            <w:rPr>
              <w:color w:val="231F20"/>
            </w:rPr>
            <w:t>A</w:t>
          </w:r>
          <w:r>
            <w:rPr>
              <w:color w:val="231F20"/>
              <w:spacing w:val="-18"/>
            </w:rPr>
            <w:t xml:space="preserve"> </w:t>
          </w:r>
          <w:r>
            <w:rPr>
              <w:color w:val="231F20"/>
            </w:rPr>
            <w:t>minor</w:t>
          </w:r>
          <w:r>
            <w:rPr>
              <w:color w:val="231F20"/>
              <w:spacing w:val="-9"/>
            </w:rPr>
            <w:t xml:space="preserve"> </w:t>
          </w:r>
          <w:r>
            <w:rPr>
              <w:color w:val="231F20"/>
            </w:rPr>
            <w:t>in</w:t>
          </w:r>
          <w:r>
            <w:rPr>
              <w:color w:val="231F20"/>
              <w:spacing w:val="-9"/>
            </w:rPr>
            <w:t xml:space="preserve"> </w:t>
          </w:r>
          <w:r>
            <w:rPr>
              <w:color w:val="231F20"/>
            </w:rPr>
            <w:t>Homeland</w:t>
          </w:r>
          <w:r>
            <w:rPr>
              <w:color w:val="231F20"/>
              <w:spacing w:val="-9"/>
            </w:rPr>
            <w:t xml:space="preserve"> </w:t>
          </w:r>
          <w:r>
            <w:rPr>
              <w:color w:val="231F20"/>
            </w:rPr>
            <w:t>Security</w:t>
          </w:r>
          <w:r>
            <w:rPr>
              <w:color w:val="231F20"/>
              <w:spacing w:val="-9"/>
            </w:rPr>
            <w:t xml:space="preserve"> </w:t>
          </w:r>
          <w:r>
            <w:rPr>
              <w:color w:val="231F20"/>
            </w:rPr>
            <w:t>and</w:t>
          </w:r>
          <w:r>
            <w:rPr>
              <w:color w:val="231F20"/>
              <w:spacing w:val="-9"/>
            </w:rPr>
            <w:t xml:space="preserve"> </w:t>
          </w:r>
          <w:r>
            <w:rPr>
              <w:color w:val="231F20"/>
            </w:rPr>
            <w:t>Disaster Preparedness is offered in partnership with the College of Nursing and Health Professions. The College</w:t>
          </w:r>
          <w:r>
            <w:rPr>
              <w:color w:val="231F20"/>
              <w:spacing w:val="-9"/>
            </w:rPr>
            <w:t xml:space="preserve"> </w:t>
          </w:r>
          <w:r>
            <w:rPr>
              <w:color w:val="231F20"/>
            </w:rPr>
            <w:t>provides</w:t>
          </w:r>
          <w:r>
            <w:rPr>
              <w:color w:val="231F20"/>
              <w:spacing w:val="-8"/>
            </w:rPr>
            <w:t xml:space="preserve"> </w:t>
          </w:r>
          <w:r>
            <w:rPr>
              <w:color w:val="231F20"/>
            </w:rPr>
            <w:t>an</w:t>
          </w:r>
          <w:r>
            <w:rPr>
              <w:color w:val="231F20"/>
              <w:spacing w:val="-17"/>
            </w:rPr>
            <w:t xml:space="preserve"> </w:t>
          </w:r>
          <w:r>
            <w:rPr>
              <w:color w:val="231F20"/>
            </w:rPr>
            <w:t>Associate</w:t>
          </w:r>
          <w:r>
            <w:rPr>
              <w:color w:val="231F20"/>
              <w:spacing w:val="-8"/>
            </w:rPr>
            <w:t xml:space="preserve"> </w:t>
          </w:r>
          <w:r>
            <w:rPr>
              <w:color w:val="231F20"/>
            </w:rPr>
            <w:t>of</w:t>
          </w:r>
          <w:r>
            <w:rPr>
              <w:color w:val="231F20"/>
              <w:spacing w:val="-17"/>
            </w:rPr>
            <w:t xml:space="preserve"> </w:t>
          </w:r>
          <w:r>
            <w:rPr>
              <w:color w:val="231F20"/>
            </w:rPr>
            <w:t>Applied</w:t>
          </w:r>
          <w:r>
            <w:rPr>
              <w:color w:val="231F20"/>
              <w:spacing w:val="-8"/>
            </w:rPr>
            <w:t xml:space="preserve"> </w:t>
          </w:r>
          <w:r>
            <w:rPr>
              <w:color w:val="231F20"/>
            </w:rPr>
            <w:t>Science</w:t>
          </w:r>
          <w:r>
            <w:rPr>
              <w:color w:val="231F20"/>
              <w:spacing w:val="-8"/>
            </w:rPr>
            <w:t xml:space="preserve"> </w:t>
          </w:r>
          <w:r>
            <w:rPr>
              <w:color w:val="231F20"/>
            </w:rPr>
            <w:t>degree</w:t>
          </w:r>
          <w:r>
            <w:rPr>
              <w:color w:val="231F20"/>
              <w:spacing w:val="-9"/>
            </w:rPr>
            <w:t xml:space="preserve"> </w:t>
          </w:r>
          <w:r>
            <w:rPr>
              <w:color w:val="231F20"/>
            </w:rPr>
            <w:t>in</w:t>
          </w:r>
          <w:r>
            <w:rPr>
              <w:color w:val="231F20"/>
              <w:spacing w:val="-9"/>
            </w:rPr>
            <w:t xml:space="preserve"> </w:t>
          </w:r>
          <w:r>
            <w:rPr>
              <w:color w:val="231F20"/>
            </w:rPr>
            <w:t>Law</w:t>
          </w:r>
          <w:r>
            <w:rPr>
              <w:color w:val="231F20"/>
              <w:spacing w:val="-8"/>
            </w:rPr>
            <w:t xml:space="preserve"> </w:t>
          </w:r>
          <w:r>
            <w:rPr>
              <w:color w:val="231F20"/>
            </w:rPr>
            <w:t>Enforcement</w:t>
          </w:r>
          <w:r>
            <w:rPr>
              <w:color w:val="231F20"/>
              <w:spacing w:val="-8"/>
            </w:rPr>
            <w:t xml:space="preserve"> </w:t>
          </w:r>
          <w:r>
            <w:rPr>
              <w:color w:val="231F20"/>
            </w:rPr>
            <w:t>and</w:t>
          </w:r>
          <w:r>
            <w:rPr>
              <w:color w:val="231F20"/>
              <w:spacing w:val="-9"/>
            </w:rPr>
            <w:t xml:space="preserve"> </w:t>
          </w:r>
          <w:r>
            <w:rPr>
              <w:color w:val="231F20"/>
            </w:rPr>
            <w:t>certificates</w:t>
          </w:r>
          <w:r>
            <w:rPr>
              <w:color w:val="231F20"/>
              <w:spacing w:val="-8"/>
            </w:rPr>
            <w:t xml:space="preserve"> </w:t>
          </w:r>
          <w:r>
            <w:rPr>
              <w:color w:val="231F20"/>
            </w:rPr>
            <w:t>in</w:t>
          </w:r>
          <w:r>
            <w:rPr>
              <w:color w:val="231F20"/>
              <w:spacing w:val="-9"/>
            </w:rPr>
            <w:t xml:space="preserve"> </w:t>
          </w:r>
          <w:r>
            <w:rPr>
              <w:color w:val="231F20"/>
            </w:rPr>
            <w:t>Digital Humanities, Museum Studies, Nonprofit Communication, Social Media Management, Spanish for the Professions,</w:t>
          </w:r>
          <w:r>
            <w:rPr>
              <w:color w:val="231F20"/>
              <w:spacing w:val="-11"/>
            </w:rPr>
            <w:t xml:space="preserve"> </w:t>
          </w:r>
          <w:r>
            <w:rPr>
              <w:color w:val="231F20"/>
            </w:rPr>
            <w:t>and</w:t>
          </w:r>
          <w:r>
            <w:rPr>
              <w:color w:val="231F20"/>
              <w:spacing w:val="-10"/>
            </w:rPr>
            <w:t xml:space="preserve"> </w:t>
          </w:r>
          <w:r>
            <w:rPr>
              <w:color w:val="231F20"/>
            </w:rPr>
            <w:t>Swift</w:t>
          </w:r>
          <w:r>
            <w:rPr>
              <w:color w:val="231F20"/>
              <w:spacing w:val="-10"/>
            </w:rPr>
            <w:t xml:space="preserve"> </w:t>
          </w:r>
          <w:r>
            <w:rPr>
              <w:color w:val="231F20"/>
            </w:rPr>
            <w:t>Coding.</w:t>
          </w:r>
          <w:r>
            <w:rPr>
              <w:color w:val="231F20"/>
              <w:spacing w:val="-10"/>
            </w:rPr>
            <w:t xml:space="preserve"> </w:t>
          </w:r>
          <w:r>
            <w:rPr>
              <w:color w:val="231F20"/>
            </w:rPr>
            <w:t>It</w:t>
          </w:r>
          <w:r>
            <w:rPr>
              <w:color w:val="231F20"/>
              <w:spacing w:val="-10"/>
            </w:rPr>
            <w:t xml:space="preserve"> </w:t>
          </w:r>
          <w:r>
            <w:rPr>
              <w:color w:val="231F20"/>
            </w:rPr>
            <w:t>also</w:t>
          </w:r>
          <w:r>
            <w:rPr>
              <w:color w:val="231F20"/>
              <w:spacing w:val="-10"/>
            </w:rPr>
            <w:t xml:space="preserve"> </w:t>
          </w:r>
          <w:r>
            <w:rPr>
              <w:color w:val="231F20"/>
            </w:rPr>
            <w:t>provides</w:t>
          </w:r>
          <w:r>
            <w:rPr>
              <w:color w:val="231F20"/>
              <w:spacing w:val="-10"/>
            </w:rPr>
            <w:t xml:space="preserve"> </w:t>
          </w:r>
          <w:r>
            <w:rPr>
              <w:color w:val="231F20"/>
            </w:rPr>
            <w:t>pre-professional</w:t>
          </w:r>
          <w:r>
            <w:rPr>
              <w:color w:val="231F20"/>
              <w:spacing w:val="-9"/>
            </w:rPr>
            <w:t xml:space="preserve"> </w:t>
          </w:r>
          <w:r>
            <w:rPr>
              <w:color w:val="231F20"/>
            </w:rPr>
            <w:t>advisement</w:t>
          </w:r>
          <w:r>
            <w:rPr>
              <w:color w:val="231F20"/>
              <w:spacing w:val="-10"/>
            </w:rPr>
            <w:t xml:space="preserve"> </w:t>
          </w:r>
          <w:r>
            <w:rPr>
              <w:color w:val="231F20"/>
            </w:rPr>
            <w:t>for</w:t>
          </w:r>
          <w:r>
            <w:rPr>
              <w:color w:val="231F20"/>
              <w:spacing w:val="-10"/>
            </w:rPr>
            <w:t xml:space="preserve"> </w:t>
          </w:r>
          <w:r>
            <w:rPr>
              <w:color w:val="231F20"/>
            </w:rPr>
            <w:t>law</w:t>
          </w:r>
          <w:r>
            <w:rPr>
              <w:color w:val="231F20"/>
              <w:spacing w:val="-10"/>
            </w:rPr>
            <w:t xml:space="preserve"> </w:t>
          </w:r>
          <w:r>
            <w:rPr>
              <w:color w:val="231F20"/>
            </w:rPr>
            <w:t>school</w:t>
          </w:r>
          <w:r>
            <w:rPr>
              <w:color w:val="231F20"/>
              <w:spacing w:val="-10"/>
            </w:rPr>
            <w:t xml:space="preserve"> </w:t>
          </w:r>
          <w:r>
            <w:rPr>
              <w:color w:val="231F20"/>
            </w:rPr>
            <w:t>as</w:t>
          </w:r>
          <w:r>
            <w:rPr>
              <w:color w:val="231F20"/>
              <w:spacing w:val="-10"/>
            </w:rPr>
            <w:t xml:space="preserve"> </w:t>
          </w:r>
          <w:r>
            <w:rPr>
              <w:color w:val="231F20"/>
            </w:rPr>
            <w:t>part</w:t>
          </w:r>
          <w:r>
            <w:rPr>
              <w:color w:val="231F20"/>
              <w:spacing w:val="-10"/>
            </w:rPr>
            <w:t xml:space="preserve"> </w:t>
          </w:r>
          <w:r>
            <w:rPr>
              <w:color w:val="231F20"/>
            </w:rPr>
            <w:t>of</w:t>
          </w:r>
          <w:r>
            <w:rPr>
              <w:color w:val="231F20"/>
              <w:spacing w:val="-10"/>
            </w:rPr>
            <w:t xml:space="preserve"> </w:t>
          </w:r>
          <w:r>
            <w:rPr>
              <w:color w:val="231F20"/>
            </w:rPr>
            <w:t xml:space="preserve">its Political Science, Philosophy, </w:t>
          </w:r>
          <w:r>
            <w:rPr>
              <w:color w:val="231F20"/>
              <w:spacing w:val="-3"/>
            </w:rPr>
            <w:t xml:space="preserve">History, </w:t>
          </w:r>
          <w:r>
            <w:rPr>
              <w:color w:val="231F20"/>
            </w:rPr>
            <w:t>and Criminology</w:t>
          </w:r>
          <w:r>
            <w:rPr>
              <w:color w:val="231F20"/>
              <w:spacing w:val="-1"/>
            </w:rPr>
            <w:t xml:space="preserve"> </w:t>
          </w:r>
          <w:r>
            <w:rPr>
              <w:color w:val="231F20"/>
            </w:rPr>
            <w:t>majors.</w:t>
          </w:r>
        </w:p>
        <w:p w14:paraId="492BCD0A" w14:textId="77777777" w:rsidR="00137032" w:rsidRDefault="00137032" w:rsidP="00137032">
          <w:pPr>
            <w:pStyle w:val="BodyText"/>
            <w:spacing w:before="54" w:line="249" w:lineRule="auto"/>
            <w:ind w:left="100" w:right="118" w:firstLine="360"/>
          </w:pPr>
          <w:r>
            <w:rPr>
              <w:color w:val="231F20"/>
            </w:rPr>
            <w:t>The</w:t>
          </w:r>
          <w:r>
            <w:rPr>
              <w:color w:val="231F20"/>
              <w:spacing w:val="-11"/>
            </w:rPr>
            <w:t xml:space="preserve"> </w:t>
          </w:r>
          <w:r>
            <w:rPr>
              <w:color w:val="231F20"/>
            </w:rPr>
            <w:t>College</w:t>
          </w:r>
          <w:r>
            <w:rPr>
              <w:color w:val="231F20"/>
              <w:spacing w:val="-10"/>
            </w:rPr>
            <w:t xml:space="preserve"> </w:t>
          </w:r>
          <w:r>
            <w:rPr>
              <w:color w:val="231F20"/>
            </w:rPr>
            <w:t>of</w:t>
          </w:r>
          <w:r>
            <w:rPr>
              <w:color w:val="231F20"/>
              <w:spacing w:val="-11"/>
            </w:rPr>
            <w:t xml:space="preserve"> </w:t>
          </w:r>
          <w:r>
            <w:rPr>
              <w:color w:val="231F20"/>
            </w:rPr>
            <w:t>Liberal</w:t>
          </w:r>
          <w:r>
            <w:rPr>
              <w:color w:val="231F20"/>
              <w:spacing w:val="-19"/>
            </w:rPr>
            <w:t xml:space="preserve"> </w:t>
          </w:r>
          <w:r>
            <w:rPr>
              <w:color w:val="231F20"/>
            </w:rPr>
            <w:t>Arts</w:t>
          </w:r>
          <w:r>
            <w:rPr>
              <w:color w:val="231F20"/>
              <w:spacing w:val="-10"/>
            </w:rPr>
            <w:t xml:space="preserve"> </w:t>
          </w:r>
          <w:r>
            <w:rPr>
              <w:color w:val="231F20"/>
            </w:rPr>
            <w:t>and</w:t>
          </w:r>
          <w:r>
            <w:rPr>
              <w:color w:val="231F20"/>
              <w:spacing w:val="-10"/>
            </w:rPr>
            <w:t xml:space="preserve"> </w:t>
          </w:r>
          <w:r>
            <w:rPr>
              <w:color w:val="231F20"/>
            </w:rPr>
            <w:t>Communication</w:t>
          </w:r>
          <w:r>
            <w:rPr>
              <w:color w:val="231F20"/>
              <w:spacing w:val="-11"/>
            </w:rPr>
            <w:t xml:space="preserve"> </w:t>
          </w:r>
          <w:r>
            <w:rPr>
              <w:color w:val="231F20"/>
            </w:rPr>
            <w:t>grants</w:t>
          </w:r>
          <w:r>
            <w:rPr>
              <w:color w:val="231F20"/>
              <w:spacing w:val="-10"/>
            </w:rPr>
            <w:t xml:space="preserve"> </w:t>
          </w:r>
          <w:r>
            <w:rPr>
              <w:color w:val="231F20"/>
            </w:rPr>
            <w:t>a</w:t>
          </w:r>
          <w:r>
            <w:rPr>
              <w:color w:val="231F20"/>
              <w:spacing w:val="-11"/>
            </w:rPr>
            <w:t xml:space="preserve"> </w:t>
          </w:r>
          <w:r>
            <w:rPr>
              <w:color w:val="231F20"/>
            </w:rPr>
            <w:t>full</w:t>
          </w:r>
          <w:r>
            <w:rPr>
              <w:color w:val="231F20"/>
              <w:spacing w:val="-10"/>
            </w:rPr>
            <w:t xml:space="preserve"> </w:t>
          </w:r>
          <w:r>
            <w:rPr>
              <w:color w:val="231F20"/>
            </w:rPr>
            <w:t>range</w:t>
          </w:r>
          <w:r>
            <w:rPr>
              <w:color w:val="231F20"/>
              <w:spacing w:val="-10"/>
            </w:rPr>
            <w:t xml:space="preserve"> </w:t>
          </w:r>
          <w:r>
            <w:rPr>
              <w:color w:val="231F20"/>
            </w:rPr>
            <w:t>of</w:t>
          </w:r>
          <w:r>
            <w:rPr>
              <w:color w:val="231F20"/>
              <w:spacing w:val="-11"/>
            </w:rPr>
            <w:t xml:space="preserve"> </w:t>
          </w:r>
          <w:r>
            <w:rPr>
              <w:color w:val="231F20"/>
            </w:rPr>
            <w:t>masters’</w:t>
          </w:r>
          <w:r>
            <w:rPr>
              <w:color w:val="231F20"/>
              <w:spacing w:val="-16"/>
            </w:rPr>
            <w:t xml:space="preserve"> </w:t>
          </w:r>
          <w:r>
            <w:rPr>
              <w:color w:val="231F20"/>
            </w:rPr>
            <w:t>degree</w:t>
          </w:r>
          <w:r>
            <w:rPr>
              <w:color w:val="231F20"/>
              <w:spacing w:val="-10"/>
            </w:rPr>
            <w:t xml:space="preserve"> </w:t>
          </w:r>
          <w:r>
            <w:rPr>
              <w:color w:val="231F20"/>
            </w:rPr>
            <w:t>(M.A.,</w:t>
          </w:r>
          <w:r>
            <w:rPr>
              <w:color w:val="231F20"/>
              <w:spacing w:val="-11"/>
            </w:rPr>
            <w:t xml:space="preserve"> </w:t>
          </w:r>
          <w:r>
            <w:rPr>
              <w:color w:val="231F20"/>
            </w:rPr>
            <w:t xml:space="preserve">M.M., M.M.E., </w:t>
          </w:r>
          <w:r>
            <w:rPr>
              <w:color w:val="231F20"/>
              <w:spacing w:val="-3"/>
            </w:rPr>
            <w:t xml:space="preserve">M.P.A., </w:t>
          </w:r>
          <w:r>
            <w:rPr>
              <w:color w:val="231F20"/>
            </w:rPr>
            <w:t>and M.S.E.) programs, several Educational Specialist degree (Ed.S.) programs, and an interdisciplinary doctoral degree (Ph.D.) program (Heritage Studies). For further information, see A-State’s Graduate</w:t>
          </w:r>
          <w:r>
            <w:rPr>
              <w:color w:val="231F20"/>
              <w:spacing w:val="-1"/>
            </w:rPr>
            <w:t xml:space="preserve"> </w:t>
          </w:r>
          <w:r>
            <w:rPr>
              <w:color w:val="231F20"/>
            </w:rPr>
            <w:t>Bulletin.</w:t>
          </w:r>
        </w:p>
        <w:p w14:paraId="3065CCDA" w14:textId="77777777" w:rsidR="00137032" w:rsidRDefault="00137032" w:rsidP="00137032">
          <w:pPr>
            <w:pStyle w:val="BodyText"/>
            <w:spacing w:before="7"/>
          </w:pPr>
        </w:p>
        <w:p w14:paraId="4C70A754" w14:textId="77777777" w:rsidR="00137032" w:rsidRDefault="00137032" w:rsidP="00137032">
          <w:pPr>
            <w:pStyle w:val="BodyText"/>
            <w:spacing w:before="7"/>
          </w:pPr>
        </w:p>
        <w:p w14:paraId="18D01D15" w14:textId="77777777" w:rsidR="00137032" w:rsidRDefault="00137032" w:rsidP="00137032">
          <w:pPr>
            <w:pStyle w:val="BodyText"/>
            <w:spacing w:before="7"/>
          </w:pPr>
        </w:p>
        <w:p w14:paraId="02F860C3"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r w:rsidRPr="002E25D4">
            <w:rPr>
              <w:rFonts w:asciiTheme="majorHAnsi" w:hAnsiTheme="majorHAnsi" w:cs="Arial"/>
              <w:b/>
              <w:sz w:val="20"/>
              <w:szCs w:val="20"/>
            </w:rPr>
            <w:t>p. 221 ff</w:t>
          </w:r>
        </w:p>
        <w:p w14:paraId="0DA4B9D0" w14:textId="77777777" w:rsidR="00137032" w:rsidRDefault="00137032" w:rsidP="00137032">
          <w:pPr>
            <w:tabs>
              <w:tab w:val="left" w:pos="360"/>
              <w:tab w:val="left" w:pos="720"/>
            </w:tabs>
            <w:spacing w:after="0" w:line="240" w:lineRule="auto"/>
            <w:ind w:left="720"/>
            <w:rPr>
              <w:rFonts w:asciiTheme="majorHAnsi" w:hAnsiTheme="majorHAnsi" w:cs="Arial"/>
              <w:b/>
              <w:sz w:val="20"/>
              <w:szCs w:val="20"/>
            </w:rPr>
          </w:pPr>
        </w:p>
        <w:p w14:paraId="0379110C" w14:textId="77777777" w:rsidR="00137032" w:rsidRPr="00956BDA" w:rsidRDefault="00137032" w:rsidP="00137032">
          <w:pPr>
            <w:pStyle w:val="Title"/>
            <w:rPr>
              <w:i w:val="0"/>
              <w:color w:val="231F20"/>
              <w:sz w:val="16"/>
            </w:rPr>
          </w:pPr>
          <w:r w:rsidRPr="00956BDA">
            <w:rPr>
              <w:rFonts w:asciiTheme="minorHAnsi" w:hAnsiTheme="minorHAnsi"/>
              <w:i w:val="0"/>
              <w:color w:val="231F20"/>
              <w:w w:val="90"/>
              <w:sz w:val="32"/>
              <w:szCs w:val="32"/>
            </w:rPr>
            <w:t>Major in Digital Technology and Design</w:t>
          </w:r>
          <w:r w:rsidRPr="00956BDA">
            <w:rPr>
              <w:rFonts w:asciiTheme="minorHAnsi" w:hAnsiTheme="minorHAnsi"/>
              <w:i w:val="0"/>
              <w:color w:val="231F20"/>
              <w:w w:val="90"/>
              <w:sz w:val="32"/>
              <w:szCs w:val="32"/>
            </w:rPr>
            <w:br/>
          </w:r>
          <w:r w:rsidRPr="00956BDA">
            <w:rPr>
              <w:i w:val="0"/>
              <w:color w:val="231F20"/>
              <w:sz w:val="16"/>
            </w:rPr>
            <w:t xml:space="preserve">Bachelor of Science </w:t>
          </w:r>
          <w:r w:rsidRPr="00956BDA">
            <w:rPr>
              <w:i w:val="0"/>
              <w:color w:val="231F20"/>
              <w:sz w:val="16"/>
            </w:rPr>
            <w:br/>
            <w:t>Concentration in Game Design</w:t>
          </w:r>
        </w:p>
        <w:p w14:paraId="568FB17B" w14:textId="77777777" w:rsidR="00137032" w:rsidRDefault="00137032" w:rsidP="00137032">
          <w:pPr>
            <w:pStyle w:val="Title"/>
            <w:rPr>
              <w:b w:val="0"/>
              <w:sz w:val="16"/>
            </w:rPr>
          </w:pPr>
        </w:p>
        <w:p w14:paraId="61989765" w14:textId="77777777" w:rsidR="00137032" w:rsidRDefault="00137032" w:rsidP="00137032">
          <w:pPr>
            <w:pStyle w:val="BodyText"/>
            <w:spacing w:before="1"/>
            <w:ind w:left="113"/>
            <w:rPr>
              <w:color w:val="231F20"/>
            </w:rPr>
          </w:pPr>
          <w:r>
            <w:rPr>
              <w:color w:val="231F20"/>
            </w:rPr>
            <w:t>A complete 8-semester degree plan is available at</w:t>
          </w:r>
          <w:hyperlink r:id="rId17">
            <w:r>
              <w:rPr>
                <w:color w:val="231F20"/>
              </w:rPr>
              <w:t xml:space="preserve"> https://www.astate.edu/info/academics/degrees/</w:t>
            </w:r>
          </w:hyperlink>
        </w:p>
        <w:p w14:paraId="35F4E41F" w14:textId="77777777" w:rsidR="00137032" w:rsidRDefault="00137032" w:rsidP="00137032">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37032" w14:paraId="5B845352" w14:textId="77777777" w:rsidTr="00137032">
            <w:trPr>
              <w:trHeight w:val="256"/>
            </w:trPr>
            <w:tc>
              <w:tcPr>
                <w:tcW w:w="5336" w:type="dxa"/>
                <w:shd w:val="clear" w:color="auto" w:fill="BCBEC0"/>
              </w:tcPr>
              <w:p w14:paraId="0EE0385B" w14:textId="77777777" w:rsidR="00137032" w:rsidRDefault="00137032" w:rsidP="00137032">
                <w:pPr>
                  <w:pStyle w:val="TableParagraph"/>
                  <w:rPr>
                    <w:b/>
                    <w:sz w:val="16"/>
                  </w:rPr>
                </w:pPr>
                <w:r>
                  <w:rPr>
                    <w:b/>
                    <w:color w:val="231F20"/>
                    <w:sz w:val="16"/>
                  </w:rPr>
                  <w:t>University Requirements:</w:t>
                </w:r>
              </w:p>
            </w:tc>
            <w:tc>
              <w:tcPr>
                <w:tcW w:w="945" w:type="dxa"/>
                <w:shd w:val="clear" w:color="auto" w:fill="BCBEC0"/>
              </w:tcPr>
              <w:p w14:paraId="4ADEAC49" w14:textId="77777777" w:rsidR="00137032" w:rsidRDefault="00137032" w:rsidP="00137032">
                <w:pPr>
                  <w:pStyle w:val="TableParagraph"/>
                  <w:rPr>
                    <w:rFonts w:ascii="Times New Roman"/>
                    <w:sz w:val="12"/>
                  </w:rPr>
                </w:pPr>
              </w:p>
            </w:tc>
          </w:tr>
          <w:tr w:rsidR="00137032" w14:paraId="7F20AE9F" w14:textId="77777777" w:rsidTr="00137032">
            <w:trPr>
              <w:trHeight w:val="227"/>
            </w:trPr>
            <w:tc>
              <w:tcPr>
                <w:tcW w:w="5336" w:type="dxa"/>
              </w:tcPr>
              <w:p w14:paraId="7E7D52B8" w14:textId="77777777" w:rsidR="00137032" w:rsidRDefault="00137032" w:rsidP="00137032">
                <w:pPr>
                  <w:pStyle w:val="TableParagraph"/>
                  <w:rPr>
                    <w:sz w:val="12"/>
                  </w:rPr>
                </w:pPr>
                <w:r>
                  <w:rPr>
                    <w:color w:val="231F20"/>
                    <w:sz w:val="12"/>
                  </w:rPr>
                  <w:t>See University General Requirements for Baccalaureate degrees (p. 42)</w:t>
                </w:r>
              </w:p>
            </w:tc>
            <w:tc>
              <w:tcPr>
                <w:tcW w:w="945" w:type="dxa"/>
              </w:tcPr>
              <w:p w14:paraId="28DB4632" w14:textId="77777777" w:rsidR="00137032" w:rsidRDefault="00137032" w:rsidP="00137032">
                <w:pPr>
                  <w:pStyle w:val="TableParagraph"/>
                  <w:rPr>
                    <w:rFonts w:ascii="Times New Roman"/>
                    <w:sz w:val="12"/>
                  </w:rPr>
                </w:pPr>
              </w:p>
            </w:tc>
          </w:tr>
          <w:tr w:rsidR="00137032" w14:paraId="2658E21A" w14:textId="77777777" w:rsidTr="00137032">
            <w:trPr>
              <w:trHeight w:val="256"/>
            </w:trPr>
            <w:tc>
              <w:tcPr>
                <w:tcW w:w="5336" w:type="dxa"/>
                <w:shd w:val="clear" w:color="auto" w:fill="BCBEC0"/>
              </w:tcPr>
              <w:p w14:paraId="23D80E63" w14:textId="77777777" w:rsidR="00137032" w:rsidRDefault="00137032" w:rsidP="00137032">
                <w:pPr>
                  <w:pStyle w:val="TableParagraph"/>
                  <w:rPr>
                    <w:b/>
                    <w:sz w:val="16"/>
                  </w:rPr>
                </w:pPr>
                <w:r>
                  <w:rPr>
                    <w:b/>
                    <w:color w:val="231F20"/>
                    <w:sz w:val="16"/>
                  </w:rPr>
                  <w:t>First Year Making Connections Course:</w:t>
                </w:r>
              </w:p>
            </w:tc>
            <w:tc>
              <w:tcPr>
                <w:tcW w:w="945" w:type="dxa"/>
                <w:shd w:val="clear" w:color="auto" w:fill="BCBEC0"/>
              </w:tcPr>
              <w:p w14:paraId="32ACB2EC" w14:textId="77777777" w:rsidR="00137032" w:rsidRDefault="00137032" w:rsidP="00137032">
                <w:pPr>
                  <w:pStyle w:val="TableParagraph"/>
                  <w:ind w:left="175" w:right="156"/>
                  <w:jc w:val="center"/>
                  <w:rPr>
                    <w:b/>
                    <w:sz w:val="12"/>
                  </w:rPr>
                </w:pPr>
                <w:r>
                  <w:rPr>
                    <w:b/>
                    <w:color w:val="231F20"/>
                    <w:sz w:val="12"/>
                  </w:rPr>
                  <w:t>Sem. Hrs.</w:t>
                </w:r>
              </w:p>
            </w:tc>
          </w:tr>
          <w:tr w:rsidR="00137032" w14:paraId="6D63ACE3" w14:textId="77777777" w:rsidTr="00137032">
            <w:trPr>
              <w:trHeight w:val="227"/>
            </w:trPr>
            <w:tc>
              <w:tcPr>
                <w:tcW w:w="5336" w:type="dxa"/>
              </w:tcPr>
              <w:p w14:paraId="3AE6B52B" w14:textId="77777777" w:rsidR="00137032" w:rsidRDefault="00137032" w:rsidP="00137032">
                <w:pPr>
                  <w:pStyle w:val="TableParagraph"/>
                  <w:rPr>
                    <w:sz w:val="12"/>
                  </w:rPr>
                </w:pPr>
                <w:r>
                  <w:rPr>
                    <w:color w:val="231F20"/>
                    <w:sz w:val="12"/>
                  </w:rPr>
                  <w:lastRenderedPageBreak/>
                  <w:t>UC 1013, Making Connections</w:t>
                </w:r>
              </w:p>
            </w:tc>
            <w:tc>
              <w:tcPr>
                <w:tcW w:w="945" w:type="dxa"/>
              </w:tcPr>
              <w:p w14:paraId="3FC11587" w14:textId="77777777" w:rsidR="00137032" w:rsidRDefault="00137032" w:rsidP="00137032">
                <w:pPr>
                  <w:pStyle w:val="TableParagraph"/>
                  <w:ind w:left="19"/>
                  <w:jc w:val="center"/>
                  <w:rPr>
                    <w:b/>
                    <w:sz w:val="12"/>
                  </w:rPr>
                </w:pPr>
                <w:r>
                  <w:rPr>
                    <w:b/>
                    <w:color w:val="231F20"/>
                    <w:sz w:val="12"/>
                  </w:rPr>
                  <w:t>3</w:t>
                </w:r>
              </w:p>
            </w:tc>
          </w:tr>
          <w:tr w:rsidR="00137032" w14:paraId="54BE806C" w14:textId="77777777" w:rsidTr="00137032">
            <w:trPr>
              <w:trHeight w:val="256"/>
            </w:trPr>
            <w:tc>
              <w:tcPr>
                <w:tcW w:w="5336" w:type="dxa"/>
                <w:shd w:val="clear" w:color="auto" w:fill="BCBEC0"/>
              </w:tcPr>
              <w:p w14:paraId="23EC804B" w14:textId="77777777" w:rsidR="00137032" w:rsidRDefault="00137032" w:rsidP="00137032">
                <w:pPr>
                  <w:pStyle w:val="TableParagraph"/>
                  <w:rPr>
                    <w:b/>
                    <w:sz w:val="16"/>
                  </w:rPr>
                </w:pPr>
                <w:r>
                  <w:rPr>
                    <w:b/>
                    <w:color w:val="231F20"/>
                    <w:sz w:val="16"/>
                  </w:rPr>
                  <w:t>General Education Requirements:</w:t>
                </w:r>
              </w:p>
            </w:tc>
            <w:tc>
              <w:tcPr>
                <w:tcW w:w="945" w:type="dxa"/>
                <w:shd w:val="clear" w:color="auto" w:fill="BCBEC0"/>
              </w:tcPr>
              <w:p w14:paraId="43029297" w14:textId="77777777" w:rsidR="00137032" w:rsidRDefault="00137032" w:rsidP="00137032">
                <w:pPr>
                  <w:pStyle w:val="TableParagraph"/>
                  <w:ind w:left="175" w:right="156"/>
                  <w:jc w:val="center"/>
                  <w:rPr>
                    <w:b/>
                    <w:sz w:val="12"/>
                  </w:rPr>
                </w:pPr>
                <w:r>
                  <w:rPr>
                    <w:b/>
                    <w:color w:val="231F20"/>
                    <w:sz w:val="12"/>
                  </w:rPr>
                  <w:t>Sem. Hrs.</w:t>
                </w:r>
              </w:p>
            </w:tc>
          </w:tr>
          <w:tr w:rsidR="00137032" w14:paraId="43D0F54A" w14:textId="77777777" w:rsidTr="00137032">
            <w:trPr>
              <w:trHeight w:val="1235"/>
            </w:trPr>
            <w:tc>
              <w:tcPr>
                <w:tcW w:w="5336" w:type="dxa"/>
              </w:tcPr>
              <w:p w14:paraId="2B5199B6" w14:textId="77777777" w:rsidR="00137032" w:rsidRDefault="00137032" w:rsidP="00137032">
                <w:pPr>
                  <w:pStyle w:val="TableParagraph"/>
                  <w:rPr>
                    <w:sz w:val="12"/>
                  </w:rPr>
                </w:pPr>
                <w:r>
                  <w:rPr>
                    <w:color w:val="231F20"/>
                    <w:sz w:val="12"/>
                  </w:rPr>
                  <w:t>See General Education Curriculum for Baccalaureate degrees (p. 78)</w:t>
                </w:r>
              </w:p>
              <w:p w14:paraId="748292DC" w14:textId="77777777" w:rsidR="00137032" w:rsidRDefault="00137032" w:rsidP="00137032">
                <w:pPr>
                  <w:pStyle w:val="TableParagraph"/>
                  <w:rPr>
                    <w:sz w:val="13"/>
                  </w:rPr>
                </w:pPr>
              </w:p>
              <w:p w14:paraId="50490785" w14:textId="77777777" w:rsidR="00137032" w:rsidRDefault="00137032" w:rsidP="00137032">
                <w:pPr>
                  <w:pStyle w:val="TableParagraph"/>
                  <w:ind w:left="350"/>
                  <w:rPr>
                    <w:b/>
                    <w:sz w:val="12"/>
                  </w:rPr>
                </w:pPr>
                <w:r>
                  <w:rPr>
                    <w:b/>
                    <w:color w:val="231F20"/>
                    <w:sz w:val="12"/>
                  </w:rPr>
                  <w:t>Students with this major must take the following:</w:t>
                </w:r>
              </w:p>
              <w:p w14:paraId="1CB24E10" w14:textId="77777777" w:rsidR="00137032" w:rsidRPr="00731C81" w:rsidRDefault="00137032" w:rsidP="00137032">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7F697FFE" w14:textId="77777777" w:rsidR="00137032" w:rsidRPr="00731C81" w:rsidRDefault="00137032" w:rsidP="00137032">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0D603EB8" w14:textId="77777777" w:rsidR="00137032" w:rsidRPr="00731C81" w:rsidRDefault="00137032" w:rsidP="00137032">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4052CDAB" w14:textId="77777777" w:rsidR="00137032" w:rsidRDefault="00137032" w:rsidP="00137032">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  Fine Arts-Visual, MUS 2503, Fine Arts-</w:t>
                </w:r>
                <w:r w:rsidRPr="00731C81">
                  <w:rPr>
                    <w:i/>
                    <w:color w:val="231F20"/>
                    <w:sz w:val="12"/>
                  </w:rPr>
                  <w:t xml:space="preserve"> Music</w:t>
                </w:r>
                <w:r>
                  <w:rPr>
                    <w:i/>
                    <w:color w:val="231F20"/>
                    <w:sz w:val="12"/>
                  </w:rPr>
                  <w:t>, THEA 2503, Fine Arts-Theatre</w:t>
                </w:r>
              </w:p>
            </w:tc>
            <w:tc>
              <w:tcPr>
                <w:tcW w:w="945" w:type="dxa"/>
              </w:tcPr>
              <w:p w14:paraId="43A8F522" w14:textId="77777777" w:rsidR="00137032" w:rsidRDefault="00137032" w:rsidP="00137032">
                <w:pPr>
                  <w:pStyle w:val="TableParagraph"/>
                  <w:ind w:left="175" w:right="156"/>
                  <w:jc w:val="center"/>
                  <w:rPr>
                    <w:b/>
                    <w:sz w:val="12"/>
                  </w:rPr>
                </w:pPr>
                <w:r>
                  <w:rPr>
                    <w:b/>
                    <w:color w:val="231F20"/>
                    <w:sz w:val="12"/>
                  </w:rPr>
                  <w:t>35</w:t>
                </w:r>
              </w:p>
            </w:tc>
          </w:tr>
          <w:tr w:rsidR="00137032" w14:paraId="5FFB1F08" w14:textId="77777777" w:rsidTr="00137032">
            <w:trPr>
              <w:trHeight w:val="429"/>
            </w:trPr>
            <w:tc>
              <w:tcPr>
                <w:tcW w:w="5336" w:type="dxa"/>
                <w:shd w:val="clear" w:color="auto" w:fill="BCBEC0"/>
              </w:tcPr>
              <w:p w14:paraId="425EECDA" w14:textId="77777777" w:rsidR="00137032" w:rsidRDefault="00137032" w:rsidP="00137032">
                <w:pPr>
                  <w:pStyle w:val="TableParagraph"/>
                  <w:rPr>
                    <w:b/>
                    <w:sz w:val="16"/>
                  </w:rPr>
                </w:pPr>
                <w:r>
                  <w:rPr>
                    <w:b/>
                    <w:color w:val="231F20"/>
                    <w:sz w:val="16"/>
                  </w:rPr>
                  <w:t>Major Requirements:</w:t>
                </w:r>
              </w:p>
              <w:p w14:paraId="4EB14049" w14:textId="77777777" w:rsidR="00137032" w:rsidRDefault="00137032" w:rsidP="00137032">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00FC093D" w14:textId="77777777" w:rsidR="00137032" w:rsidRDefault="00137032" w:rsidP="00137032">
                <w:pPr>
                  <w:pStyle w:val="TableParagraph"/>
                  <w:ind w:left="175" w:right="156"/>
                  <w:jc w:val="center"/>
                  <w:rPr>
                    <w:b/>
                    <w:sz w:val="12"/>
                  </w:rPr>
                </w:pPr>
                <w:r>
                  <w:rPr>
                    <w:b/>
                    <w:color w:val="231F20"/>
                    <w:sz w:val="12"/>
                  </w:rPr>
                  <w:t>Sem. Hrs.</w:t>
                </w:r>
              </w:p>
            </w:tc>
          </w:tr>
          <w:tr w:rsidR="00137032" w14:paraId="0E0EF57D" w14:textId="77777777" w:rsidTr="00137032">
            <w:trPr>
              <w:trHeight w:val="227"/>
            </w:trPr>
            <w:tc>
              <w:tcPr>
                <w:tcW w:w="5336" w:type="dxa"/>
              </w:tcPr>
              <w:p w14:paraId="3FE266C0" w14:textId="77777777" w:rsidR="00137032" w:rsidRDefault="00137032" w:rsidP="00137032">
                <w:pPr>
                  <w:pStyle w:val="TableParagraph"/>
                  <w:rPr>
                    <w:color w:val="231F20"/>
                    <w:sz w:val="12"/>
                  </w:rPr>
                </w:pPr>
                <w:r>
                  <w:rPr>
                    <w:color w:val="231F20"/>
                    <w:sz w:val="12"/>
                  </w:rPr>
                  <w:t>CS 1114, Concepts of Programming</w:t>
                </w:r>
              </w:p>
            </w:tc>
            <w:tc>
              <w:tcPr>
                <w:tcW w:w="945" w:type="dxa"/>
              </w:tcPr>
              <w:p w14:paraId="6B8CA7D1" w14:textId="77777777" w:rsidR="00137032" w:rsidRDefault="00137032" w:rsidP="00137032">
                <w:pPr>
                  <w:pStyle w:val="TableParagraph"/>
                  <w:ind w:left="19"/>
                  <w:jc w:val="center"/>
                  <w:rPr>
                    <w:color w:val="231F20"/>
                    <w:sz w:val="12"/>
                  </w:rPr>
                </w:pPr>
                <w:r>
                  <w:rPr>
                    <w:color w:val="231F20"/>
                    <w:sz w:val="12"/>
                  </w:rPr>
                  <w:t>4</w:t>
                </w:r>
              </w:p>
            </w:tc>
          </w:tr>
          <w:tr w:rsidR="00137032" w14:paraId="1E4B6A75" w14:textId="77777777" w:rsidTr="00137032">
            <w:trPr>
              <w:trHeight w:val="227"/>
            </w:trPr>
            <w:tc>
              <w:tcPr>
                <w:tcW w:w="5336" w:type="dxa"/>
              </w:tcPr>
              <w:p w14:paraId="6EEC79EC" w14:textId="77777777" w:rsidR="00137032" w:rsidRDefault="00137032" w:rsidP="00137032">
                <w:pPr>
                  <w:pStyle w:val="TableParagraph"/>
                  <w:rPr>
                    <w:color w:val="231F20"/>
                    <w:sz w:val="12"/>
                  </w:rPr>
                </w:pPr>
                <w:r>
                  <w:rPr>
                    <w:color w:val="231F20"/>
                    <w:sz w:val="12"/>
                  </w:rPr>
                  <w:t>ENG 3023, Creative Writing</w:t>
                </w:r>
              </w:p>
            </w:tc>
            <w:tc>
              <w:tcPr>
                <w:tcW w:w="945" w:type="dxa"/>
              </w:tcPr>
              <w:p w14:paraId="010E57D0" w14:textId="77777777" w:rsidR="00137032" w:rsidRDefault="00137032" w:rsidP="00137032">
                <w:pPr>
                  <w:pStyle w:val="TableParagraph"/>
                  <w:ind w:left="19"/>
                  <w:jc w:val="center"/>
                  <w:rPr>
                    <w:color w:val="231F20"/>
                    <w:sz w:val="12"/>
                  </w:rPr>
                </w:pPr>
                <w:r>
                  <w:rPr>
                    <w:color w:val="231F20"/>
                    <w:sz w:val="12"/>
                  </w:rPr>
                  <w:t>3</w:t>
                </w:r>
              </w:p>
            </w:tc>
          </w:tr>
          <w:tr w:rsidR="00137032" w14:paraId="46F47FCE" w14:textId="77777777" w:rsidTr="00137032">
            <w:trPr>
              <w:trHeight w:val="227"/>
            </w:trPr>
            <w:tc>
              <w:tcPr>
                <w:tcW w:w="5336" w:type="dxa"/>
              </w:tcPr>
              <w:p w14:paraId="4E3FBE34" w14:textId="77777777" w:rsidR="00137032" w:rsidRDefault="00137032" w:rsidP="00137032">
                <w:pPr>
                  <w:pStyle w:val="TableParagraph"/>
                  <w:rPr>
                    <w:sz w:val="12"/>
                  </w:rPr>
                </w:pPr>
                <w:r>
                  <w:rPr>
                    <w:color w:val="231F20"/>
                    <w:sz w:val="12"/>
                  </w:rPr>
                  <w:t>GRFX 1113, Design Literacy</w:t>
                </w:r>
              </w:p>
            </w:tc>
            <w:tc>
              <w:tcPr>
                <w:tcW w:w="945" w:type="dxa"/>
              </w:tcPr>
              <w:p w14:paraId="7E70C2F7" w14:textId="77777777" w:rsidR="00137032" w:rsidRDefault="00137032" w:rsidP="00137032">
                <w:pPr>
                  <w:pStyle w:val="TableParagraph"/>
                  <w:ind w:left="19"/>
                  <w:jc w:val="center"/>
                  <w:rPr>
                    <w:sz w:val="12"/>
                  </w:rPr>
                </w:pPr>
                <w:r>
                  <w:rPr>
                    <w:color w:val="231F20"/>
                    <w:sz w:val="12"/>
                  </w:rPr>
                  <w:t>3</w:t>
                </w:r>
              </w:p>
            </w:tc>
          </w:tr>
          <w:tr w:rsidR="00137032" w14:paraId="0DC73E57" w14:textId="77777777" w:rsidTr="00137032">
            <w:trPr>
              <w:trHeight w:val="230"/>
            </w:trPr>
            <w:tc>
              <w:tcPr>
                <w:tcW w:w="5336" w:type="dxa"/>
              </w:tcPr>
              <w:p w14:paraId="2CD7E844" w14:textId="77777777" w:rsidR="00137032" w:rsidRDefault="00137032" w:rsidP="00137032">
                <w:pPr>
                  <w:pStyle w:val="TableParagraph"/>
                  <w:rPr>
                    <w:sz w:val="12"/>
                  </w:rPr>
                </w:pPr>
                <w:r>
                  <w:rPr>
                    <w:color w:val="231F20"/>
                    <w:sz w:val="12"/>
                  </w:rPr>
                  <w:t>GRFX 2783, Human Centered Design</w:t>
                </w:r>
              </w:p>
            </w:tc>
            <w:tc>
              <w:tcPr>
                <w:tcW w:w="945" w:type="dxa"/>
              </w:tcPr>
              <w:p w14:paraId="71F637CA" w14:textId="77777777" w:rsidR="00137032" w:rsidRDefault="00137032" w:rsidP="00137032">
                <w:pPr>
                  <w:pStyle w:val="TableParagraph"/>
                  <w:ind w:left="19"/>
                  <w:jc w:val="center"/>
                  <w:rPr>
                    <w:sz w:val="12"/>
                  </w:rPr>
                </w:pPr>
                <w:r>
                  <w:rPr>
                    <w:color w:val="231F20"/>
                    <w:sz w:val="12"/>
                  </w:rPr>
                  <w:t>3</w:t>
                </w:r>
              </w:p>
            </w:tc>
          </w:tr>
          <w:tr w:rsidR="00137032" w14:paraId="147DB257" w14:textId="77777777" w:rsidTr="00137032">
            <w:trPr>
              <w:trHeight w:val="227"/>
            </w:trPr>
            <w:tc>
              <w:tcPr>
                <w:tcW w:w="5336" w:type="dxa"/>
              </w:tcPr>
              <w:p w14:paraId="2FAF501F" w14:textId="77777777" w:rsidR="00137032" w:rsidRDefault="00137032" w:rsidP="00137032">
                <w:pPr>
                  <w:pStyle w:val="TableParagraph"/>
                  <w:rPr>
                    <w:sz w:val="12"/>
                  </w:rPr>
                </w:pPr>
                <w:r>
                  <w:rPr>
                    <w:color w:val="231F20"/>
                    <w:sz w:val="12"/>
                  </w:rPr>
                  <w:t>GRFX 4603, Graphic Design Internship</w:t>
                </w:r>
              </w:p>
            </w:tc>
            <w:tc>
              <w:tcPr>
                <w:tcW w:w="945" w:type="dxa"/>
              </w:tcPr>
              <w:p w14:paraId="73A177CC" w14:textId="77777777" w:rsidR="00137032" w:rsidRDefault="00137032" w:rsidP="00137032">
                <w:pPr>
                  <w:pStyle w:val="TableParagraph"/>
                  <w:ind w:left="19"/>
                  <w:jc w:val="center"/>
                  <w:rPr>
                    <w:sz w:val="12"/>
                  </w:rPr>
                </w:pPr>
                <w:r>
                  <w:rPr>
                    <w:color w:val="231F20"/>
                    <w:sz w:val="12"/>
                  </w:rPr>
                  <w:t>3</w:t>
                </w:r>
              </w:p>
            </w:tc>
          </w:tr>
          <w:tr w:rsidR="00137032" w14:paraId="48EE5F0F" w14:textId="77777777" w:rsidTr="00137032">
            <w:trPr>
              <w:trHeight w:val="227"/>
            </w:trPr>
            <w:tc>
              <w:tcPr>
                <w:tcW w:w="5336" w:type="dxa"/>
              </w:tcPr>
              <w:p w14:paraId="352F765E" w14:textId="77777777" w:rsidR="00137032" w:rsidRDefault="00137032" w:rsidP="00137032">
                <w:pPr>
                  <w:pStyle w:val="TableParagraph"/>
                  <w:rPr>
                    <w:sz w:val="12"/>
                  </w:rPr>
                </w:pPr>
                <w:r>
                  <w:rPr>
                    <w:color w:val="231F20"/>
                    <w:sz w:val="12"/>
                  </w:rPr>
                  <w:t>GRFX 4773, Design Build</w:t>
                </w:r>
              </w:p>
            </w:tc>
            <w:tc>
              <w:tcPr>
                <w:tcW w:w="945" w:type="dxa"/>
              </w:tcPr>
              <w:p w14:paraId="78DCC7EA" w14:textId="77777777" w:rsidR="00137032" w:rsidRDefault="00137032" w:rsidP="00137032">
                <w:pPr>
                  <w:pStyle w:val="TableParagraph"/>
                  <w:ind w:left="19"/>
                  <w:jc w:val="center"/>
                  <w:rPr>
                    <w:sz w:val="12"/>
                  </w:rPr>
                </w:pPr>
                <w:r>
                  <w:rPr>
                    <w:color w:val="231F20"/>
                    <w:sz w:val="12"/>
                  </w:rPr>
                  <w:t>3</w:t>
                </w:r>
              </w:p>
            </w:tc>
          </w:tr>
          <w:tr w:rsidR="00137032" w14:paraId="6EFB8A40" w14:textId="77777777" w:rsidTr="00137032">
            <w:trPr>
              <w:trHeight w:val="227"/>
            </w:trPr>
            <w:tc>
              <w:tcPr>
                <w:tcW w:w="5336" w:type="dxa"/>
              </w:tcPr>
              <w:p w14:paraId="7BC19072" w14:textId="77777777" w:rsidR="00137032" w:rsidRDefault="00137032" w:rsidP="00137032">
                <w:pPr>
                  <w:pStyle w:val="TableParagraph"/>
                  <w:rPr>
                    <w:sz w:val="12"/>
                  </w:rPr>
                </w:pPr>
                <w:r>
                  <w:rPr>
                    <w:color w:val="231F20"/>
                    <w:sz w:val="12"/>
                  </w:rPr>
                  <w:t>GRFX 4793, Digital Technology and Design Portfolio</w:t>
                </w:r>
              </w:p>
            </w:tc>
            <w:tc>
              <w:tcPr>
                <w:tcW w:w="945" w:type="dxa"/>
              </w:tcPr>
              <w:p w14:paraId="4BCF68FD" w14:textId="77777777" w:rsidR="00137032" w:rsidRDefault="00137032" w:rsidP="00137032">
                <w:pPr>
                  <w:pStyle w:val="TableParagraph"/>
                  <w:ind w:left="19"/>
                  <w:jc w:val="center"/>
                  <w:rPr>
                    <w:sz w:val="12"/>
                  </w:rPr>
                </w:pPr>
                <w:r>
                  <w:rPr>
                    <w:color w:val="231F20"/>
                    <w:sz w:val="12"/>
                  </w:rPr>
                  <w:t>3</w:t>
                </w:r>
              </w:p>
            </w:tc>
          </w:tr>
          <w:tr w:rsidR="00137032" w14:paraId="73947209" w14:textId="77777777" w:rsidTr="00137032">
            <w:trPr>
              <w:trHeight w:val="227"/>
            </w:trPr>
            <w:tc>
              <w:tcPr>
                <w:tcW w:w="5336" w:type="dxa"/>
              </w:tcPr>
              <w:p w14:paraId="42F39902" w14:textId="77777777" w:rsidR="00137032" w:rsidRDefault="00137032" w:rsidP="00137032">
                <w:pPr>
                  <w:pStyle w:val="TableParagraph"/>
                  <w:rPr>
                    <w:sz w:val="12"/>
                  </w:rPr>
                </w:pPr>
                <w:r>
                  <w:rPr>
                    <w:color w:val="231F20"/>
                    <w:sz w:val="12"/>
                  </w:rPr>
                  <w:t>PSY 3613, Cultural Psychology</w:t>
                </w:r>
              </w:p>
            </w:tc>
            <w:tc>
              <w:tcPr>
                <w:tcW w:w="945" w:type="dxa"/>
              </w:tcPr>
              <w:p w14:paraId="1641C0F7" w14:textId="77777777" w:rsidR="00137032" w:rsidRDefault="00137032" w:rsidP="00137032">
                <w:pPr>
                  <w:pStyle w:val="TableParagraph"/>
                  <w:ind w:left="19"/>
                  <w:jc w:val="center"/>
                  <w:rPr>
                    <w:sz w:val="12"/>
                  </w:rPr>
                </w:pPr>
                <w:r>
                  <w:rPr>
                    <w:color w:val="231F20"/>
                    <w:sz w:val="12"/>
                  </w:rPr>
                  <w:t>3</w:t>
                </w:r>
              </w:p>
            </w:tc>
          </w:tr>
          <w:tr w:rsidR="00137032" w14:paraId="6E553983" w14:textId="77777777" w:rsidTr="00137032">
            <w:trPr>
              <w:trHeight w:val="227"/>
            </w:trPr>
            <w:tc>
              <w:tcPr>
                <w:tcW w:w="5336" w:type="dxa"/>
              </w:tcPr>
              <w:p w14:paraId="20E7A6DA" w14:textId="77777777" w:rsidR="00137032" w:rsidRDefault="00137032" w:rsidP="00137032">
                <w:pPr>
                  <w:pStyle w:val="TableParagraph"/>
                  <w:rPr>
                    <w:b/>
                    <w:sz w:val="12"/>
                  </w:rPr>
                </w:pPr>
                <w:r>
                  <w:rPr>
                    <w:b/>
                    <w:color w:val="231F20"/>
                    <w:sz w:val="12"/>
                  </w:rPr>
                  <w:t>Sub-total</w:t>
                </w:r>
              </w:p>
            </w:tc>
            <w:tc>
              <w:tcPr>
                <w:tcW w:w="945" w:type="dxa"/>
              </w:tcPr>
              <w:p w14:paraId="71F8BC1B" w14:textId="77777777" w:rsidR="00137032" w:rsidRDefault="00137032" w:rsidP="00137032">
                <w:pPr>
                  <w:pStyle w:val="TableParagraph"/>
                  <w:ind w:left="175" w:right="156"/>
                  <w:jc w:val="center"/>
                  <w:rPr>
                    <w:b/>
                    <w:sz w:val="12"/>
                  </w:rPr>
                </w:pPr>
                <w:r>
                  <w:rPr>
                    <w:b/>
                    <w:color w:val="231F20"/>
                    <w:sz w:val="12"/>
                  </w:rPr>
                  <w:t>25</w:t>
                </w:r>
              </w:p>
            </w:tc>
          </w:tr>
          <w:tr w:rsidR="00137032" w14:paraId="1AC2A902" w14:textId="77777777" w:rsidTr="00137032">
            <w:trPr>
              <w:trHeight w:val="256"/>
            </w:trPr>
            <w:tc>
              <w:tcPr>
                <w:tcW w:w="5336" w:type="dxa"/>
                <w:shd w:val="clear" w:color="auto" w:fill="BCBEC0"/>
              </w:tcPr>
              <w:p w14:paraId="568C5165" w14:textId="77777777" w:rsidR="00137032" w:rsidRDefault="00137032" w:rsidP="00137032">
                <w:pPr>
                  <w:pStyle w:val="TableParagraph"/>
                  <w:rPr>
                    <w:b/>
                    <w:sz w:val="16"/>
                  </w:rPr>
                </w:pPr>
                <w:r>
                  <w:rPr>
                    <w:b/>
                    <w:color w:val="231F20"/>
                    <w:sz w:val="16"/>
                  </w:rPr>
                  <w:t>Concentration (Game Design):</w:t>
                </w:r>
              </w:p>
            </w:tc>
            <w:tc>
              <w:tcPr>
                <w:tcW w:w="945" w:type="dxa"/>
                <w:shd w:val="clear" w:color="auto" w:fill="BCBEC0"/>
              </w:tcPr>
              <w:p w14:paraId="601B84CD" w14:textId="77777777" w:rsidR="00137032" w:rsidRDefault="00137032" w:rsidP="00137032">
                <w:pPr>
                  <w:pStyle w:val="TableParagraph"/>
                  <w:ind w:left="175" w:right="156"/>
                  <w:jc w:val="center"/>
                  <w:rPr>
                    <w:b/>
                    <w:sz w:val="12"/>
                  </w:rPr>
                </w:pPr>
                <w:r>
                  <w:rPr>
                    <w:b/>
                    <w:color w:val="231F20"/>
                    <w:sz w:val="12"/>
                  </w:rPr>
                  <w:t>Sem. Hrs.</w:t>
                </w:r>
              </w:p>
            </w:tc>
          </w:tr>
          <w:tr w:rsidR="00137032" w14:paraId="3FDD690B" w14:textId="77777777" w:rsidTr="00137032">
            <w:trPr>
              <w:trHeight w:val="227"/>
            </w:trPr>
            <w:tc>
              <w:tcPr>
                <w:tcW w:w="5336" w:type="dxa"/>
              </w:tcPr>
              <w:p w14:paraId="38DA60DB" w14:textId="77777777" w:rsidR="00137032" w:rsidRDefault="00137032" w:rsidP="00137032">
                <w:pPr>
                  <w:pStyle w:val="TableParagraph"/>
                  <w:rPr>
                    <w:sz w:val="12"/>
                  </w:rPr>
                </w:pPr>
                <w:r>
                  <w:rPr>
                    <w:color w:val="231F20"/>
                    <w:sz w:val="12"/>
                  </w:rPr>
                  <w:t>ART 2523, Introduction to Game Design</w:t>
                </w:r>
              </w:p>
            </w:tc>
            <w:tc>
              <w:tcPr>
                <w:tcW w:w="945" w:type="dxa"/>
              </w:tcPr>
              <w:p w14:paraId="2CC29511" w14:textId="77777777" w:rsidR="00137032" w:rsidRDefault="00137032" w:rsidP="00137032">
                <w:pPr>
                  <w:pStyle w:val="TableParagraph"/>
                  <w:ind w:left="19"/>
                  <w:jc w:val="center"/>
                  <w:rPr>
                    <w:sz w:val="12"/>
                  </w:rPr>
                </w:pPr>
                <w:r>
                  <w:rPr>
                    <w:color w:val="231F20"/>
                    <w:sz w:val="12"/>
                  </w:rPr>
                  <w:t>3</w:t>
                </w:r>
              </w:p>
            </w:tc>
          </w:tr>
          <w:tr w:rsidR="00137032" w14:paraId="780AAD92" w14:textId="77777777" w:rsidTr="00137032">
            <w:trPr>
              <w:trHeight w:val="227"/>
            </w:trPr>
            <w:tc>
              <w:tcPr>
                <w:tcW w:w="5336" w:type="dxa"/>
              </w:tcPr>
              <w:p w14:paraId="2C13A9DB" w14:textId="77777777" w:rsidR="00137032" w:rsidRDefault="00137032" w:rsidP="00137032">
                <w:pPr>
                  <w:pStyle w:val="TableParagraph"/>
                  <w:rPr>
                    <w:sz w:val="12"/>
                  </w:rPr>
                </w:pPr>
                <w:r>
                  <w:rPr>
                    <w:color w:val="231F20"/>
                    <w:sz w:val="12"/>
                  </w:rPr>
                  <w:t>ART 3523, 2D Animation and Graphics</w:t>
                </w:r>
              </w:p>
            </w:tc>
            <w:tc>
              <w:tcPr>
                <w:tcW w:w="945" w:type="dxa"/>
              </w:tcPr>
              <w:p w14:paraId="09680EC1" w14:textId="77777777" w:rsidR="00137032" w:rsidRDefault="00137032" w:rsidP="00137032">
                <w:pPr>
                  <w:pStyle w:val="TableParagraph"/>
                  <w:ind w:left="19"/>
                  <w:jc w:val="center"/>
                  <w:rPr>
                    <w:sz w:val="12"/>
                  </w:rPr>
                </w:pPr>
                <w:r>
                  <w:rPr>
                    <w:color w:val="231F20"/>
                    <w:sz w:val="12"/>
                  </w:rPr>
                  <w:t>3</w:t>
                </w:r>
              </w:p>
            </w:tc>
          </w:tr>
          <w:tr w:rsidR="00137032" w14:paraId="6AD319B9" w14:textId="77777777" w:rsidTr="00137032">
            <w:trPr>
              <w:trHeight w:val="227"/>
            </w:trPr>
            <w:tc>
              <w:tcPr>
                <w:tcW w:w="5336" w:type="dxa"/>
              </w:tcPr>
              <w:p w14:paraId="4CB1A15D" w14:textId="77777777" w:rsidR="00137032" w:rsidRDefault="00137032" w:rsidP="00137032">
                <w:pPr>
                  <w:pStyle w:val="TableParagraph"/>
                  <w:rPr>
                    <w:sz w:val="12"/>
                  </w:rPr>
                </w:pPr>
                <w:r>
                  <w:rPr>
                    <w:color w:val="231F20"/>
                    <w:sz w:val="12"/>
                  </w:rPr>
                  <w:t>ART 4523, Advanced Game Design and Development</w:t>
                </w:r>
              </w:p>
            </w:tc>
            <w:tc>
              <w:tcPr>
                <w:tcW w:w="945" w:type="dxa"/>
              </w:tcPr>
              <w:p w14:paraId="55885935" w14:textId="77777777" w:rsidR="00137032" w:rsidRDefault="00137032" w:rsidP="00137032">
                <w:pPr>
                  <w:pStyle w:val="TableParagraph"/>
                  <w:ind w:left="19"/>
                  <w:jc w:val="center"/>
                  <w:rPr>
                    <w:sz w:val="12"/>
                  </w:rPr>
                </w:pPr>
                <w:r>
                  <w:rPr>
                    <w:color w:val="231F20"/>
                    <w:sz w:val="12"/>
                  </w:rPr>
                  <w:t>3</w:t>
                </w:r>
              </w:p>
            </w:tc>
          </w:tr>
          <w:tr w:rsidR="00137032" w14:paraId="58D3DAB4" w14:textId="77777777" w:rsidTr="00137032">
            <w:trPr>
              <w:trHeight w:val="227"/>
            </w:trPr>
            <w:tc>
              <w:tcPr>
                <w:tcW w:w="5336" w:type="dxa"/>
              </w:tcPr>
              <w:p w14:paraId="3F8EB562" w14:textId="77777777" w:rsidR="00137032" w:rsidRDefault="00137032" w:rsidP="00137032">
                <w:pPr>
                  <w:pStyle w:val="TableParagraph"/>
                  <w:rPr>
                    <w:color w:val="231F20"/>
                    <w:sz w:val="12"/>
                  </w:rPr>
                </w:pPr>
                <w:r>
                  <w:rPr>
                    <w:color w:val="231F20"/>
                    <w:sz w:val="12"/>
                  </w:rPr>
                  <w:t>GRFX 3713, 3D Digital and Game Design</w:t>
                </w:r>
              </w:p>
            </w:tc>
            <w:tc>
              <w:tcPr>
                <w:tcW w:w="945" w:type="dxa"/>
              </w:tcPr>
              <w:p w14:paraId="60D14F16" w14:textId="77777777" w:rsidR="00137032" w:rsidRDefault="00137032" w:rsidP="00137032">
                <w:pPr>
                  <w:pStyle w:val="TableParagraph"/>
                  <w:ind w:left="19"/>
                  <w:jc w:val="center"/>
                  <w:rPr>
                    <w:color w:val="231F20"/>
                    <w:sz w:val="12"/>
                  </w:rPr>
                </w:pPr>
                <w:r>
                  <w:rPr>
                    <w:color w:val="231F20"/>
                    <w:sz w:val="12"/>
                  </w:rPr>
                  <w:t>3</w:t>
                </w:r>
              </w:p>
            </w:tc>
          </w:tr>
          <w:tr w:rsidR="00137032" w14:paraId="19B9B4D5" w14:textId="77777777" w:rsidTr="00137032">
            <w:trPr>
              <w:trHeight w:val="227"/>
            </w:trPr>
            <w:tc>
              <w:tcPr>
                <w:tcW w:w="5336" w:type="dxa"/>
              </w:tcPr>
              <w:p w14:paraId="527A11D1" w14:textId="77777777" w:rsidR="00137032" w:rsidRDefault="00137032" w:rsidP="00137032">
                <w:pPr>
                  <w:pStyle w:val="TableParagraph"/>
                  <w:rPr>
                    <w:b/>
                    <w:sz w:val="12"/>
                  </w:rPr>
                </w:pPr>
                <w:r>
                  <w:rPr>
                    <w:b/>
                    <w:color w:val="231F20"/>
                    <w:sz w:val="12"/>
                  </w:rPr>
                  <w:t>Sub-total</w:t>
                </w:r>
              </w:p>
            </w:tc>
            <w:tc>
              <w:tcPr>
                <w:tcW w:w="945" w:type="dxa"/>
              </w:tcPr>
              <w:p w14:paraId="300A6461" w14:textId="77777777" w:rsidR="00137032" w:rsidRDefault="00137032" w:rsidP="00137032">
                <w:pPr>
                  <w:pStyle w:val="TableParagraph"/>
                  <w:ind w:left="175" w:right="156"/>
                  <w:jc w:val="center"/>
                  <w:rPr>
                    <w:b/>
                    <w:sz w:val="12"/>
                  </w:rPr>
                </w:pPr>
                <w:r>
                  <w:rPr>
                    <w:b/>
                    <w:color w:val="231F20"/>
                    <w:sz w:val="12"/>
                  </w:rPr>
                  <w:t>12</w:t>
                </w:r>
              </w:p>
            </w:tc>
          </w:tr>
          <w:tr w:rsidR="00137032" w14:paraId="606008E8" w14:textId="77777777" w:rsidTr="00137032">
            <w:trPr>
              <w:trHeight w:val="256"/>
            </w:trPr>
            <w:tc>
              <w:tcPr>
                <w:tcW w:w="5336" w:type="dxa"/>
                <w:shd w:val="clear" w:color="auto" w:fill="BCBEC0"/>
              </w:tcPr>
              <w:p w14:paraId="045B0FD2" w14:textId="77777777" w:rsidR="00137032" w:rsidRDefault="00137032" w:rsidP="00137032">
                <w:pPr>
                  <w:pStyle w:val="TableParagraph"/>
                  <w:rPr>
                    <w:b/>
                    <w:sz w:val="16"/>
                  </w:rPr>
                </w:pPr>
                <w:r>
                  <w:rPr>
                    <w:b/>
                    <w:color w:val="231F20"/>
                    <w:sz w:val="16"/>
                  </w:rPr>
                  <w:t>Electives:</w:t>
                </w:r>
              </w:p>
            </w:tc>
            <w:tc>
              <w:tcPr>
                <w:tcW w:w="945" w:type="dxa"/>
                <w:shd w:val="clear" w:color="auto" w:fill="BCBEC0"/>
              </w:tcPr>
              <w:p w14:paraId="347AA6DC" w14:textId="77777777" w:rsidR="00137032" w:rsidRDefault="00137032" w:rsidP="00137032">
                <w:pPr>
                  <w:pStyle w:val="TableParagraph"/>
                  <w:ind w:left="175" w:right="156"/>
                  <w:jc w:val="center"/>
                  <w:rPr>
                    <w:b/>
                    <w:sz w:val="12"/>
                  </w:rPr>
                </w:pPr>
                <w:r>
                  <w:rPr>
                    <w:b/>
                    <w:color w:val="231F20"/>
                    <w:sz w:val="12"/>
                  </w:rPr>
                  <w:t>Sem. Hrs.</w:t>
                </w:r>
              </w:p>
            </w:tc>
          </w:tr>
          <w:tr w:rsidR="00137032" w14:paraId="34ABA491" w14:textId="77777777" w:rsidTr="00137032">
            <w:trPr>
              <w:trHeight w:val="227"/>
            </w:trPr>
            <w:tc>
              <w:tcPr>
                <w:tcW w:w="5336" w:type="dxa"/>
              </w:tcPr>
              <w:p w14:paraId="5F4294F4" w14:textId="77777777" w:rsidR="00137032" w:rsidRDefault="00137032" w:rsidP="00137032">
                <w:pPr>
                  <w:pStyle w:val="TableParagraph"/>
                  <w:rPr>
                    <w:sz w:val="12"/>
                  </w:rPr>
                </w:pPr>
                <w:r>
                  <w:rPr>
                    <w:color w:val="231F20"/>
                    <w:sz w:val="12"/>
                  </w:rPr>
                  <w:t>Electives</w:t>
                </w:r>
              </w:p>
            </w:tc>
            <w:tc>
              <w:tcPr>
                <w:tcW w:w="945" w:type="dxa"/>
              </w:tcPr>
              <w:p w14:paraId="18594B54" w14:textId="77777777" w:rsidR="00137032" w:rsidRDefault="00137032" w:rsidP="00137032">
                <w:pPr>
                  <w:pStyle w:val="TableParagraph"/>
                  <w:ind w:left="175" w:right="156"/>
                  <w:jc w:val="center"/>
                  <w:rPr>
                    <w:b/>
                    <w:sz w:val="12"/>
                  </w:rPr>
                </w:pPr>
                <w:r>
                  <w:rPr>
                    <w:b/>
                    <w:color w:val="231F20"/>
                    <w:sz w:val="12"/>
                  </w:rPr>
                  <w:t>45</w:t>
                </w:r>
              </w:p>
            </w:tc>
          </w:tr>
          <w:tr w:rsidR="00137032" w14:paraId="6F9AA32D" w14:textId="77777777" w:rsidTr="00137032">
            <w:trPr>
              <w:trHeight w:val="256"/>
            </w:trPr>
            <w:tc>
              <w:tcPr>
                <w:tcW w:w="5336" w:type="dxa"/>
                <w:shd w:val="clear" w:color="auto" w:fill="BCBEC0"/>
              </w:tcPr>
              <w:p w14:paraId="37D51A5B" w14:textId="77777777" w:rsidR="00137032" w:rsidRDefault="00137032" w:rsidP="00137032">
                <w:pPr>
                  <w:pStyle w:val="TableParagraph"/>
                  <w:rPr>
                    <w:b/>
                    <w:sz w:val="16"/>
                  </w:rPr>
                </w:pPr>
                <w:r>
                  <w:rPr>
                    <w:b/>
                    <w:color w:val="231F20"/>
                    <w:sz w:val="16"/>
                  </w:rPr>
                  <w:t>Total Required Hours:</w:t>
                </w:r>
              </w:p>
            </w:tc>
            <w:tc>
              <w:tcPr>
                <w:tcW w:w="945" w:type="dxa"/>
                <w:shd w:val="clear" w:color="auto" w:fill="BCBEC0"/>
              </w:tcPr>
              <w:p w14:paraId="0560DA12" w14:textId="77777777" w:rsidR="00137032" w:rsidRDefault="00137032" w:rsidP="00137032">
                <w:pPr>
                  <w:pStyle w:val="TableParagraph"/>
                  <w:ind w:left="175" w:right="156"/>
                  <w:jc w:val="center"/>
                  <w:rPr>
                    <w:b/>
                    <w:sz w:val="16"/>
                  </w:rPr>
                </w:pPr>
                <w:r>
                  <w:rPr>
                    <w:b/>
                    <w:color w:val="231F20"/>
                    <w:sz w:val="16"/>
                  </w:rPr>
                  <w:t>120</w:t>
                </w:r>
              </w:p>
            </w:tc>
          </w:tr>
        </w:tbl>
        <w:p w14:paraId="1A72EFDC" w14:textId="77777777" w:rsidR="00137032" w:rsidRDefault="00137032" w:rsidP="00137032">
          <w:pPr>
            <w:pStyle w:val="BodyText"/>
            <w:rPr>
              <w:sz w:val="18"/>
            </w:rPr>
          </w:pPr>
        </w:p>
        <w:p w14:paraId="46687DCC" w14:textId="77777777" w:rsidR="00137032" w:rsidRDefault="00137032" w:rsidP="00137032">
          <w:pPr>
            <w:pStyle w:val="BodyText"/>
            <w:rPr>
              <w:sz w:val="18"/>
            </w:rPr>
          </w:pPr>
        </w:p>
        <w:p w14:paraId="31AEE1C3" w14:textId="77777777" w:rsidR="00137032" w:rsidRDefault="00137032" w:rsidP="00137032">
          <w:pPr>
            <w:pStyle w:val="BodyText"/>
            <w:rPr>
              <w:sz w:val="18"/>
            </w:rPr>
          </w:pPr>
        </w:p>
        <w:p w14:paraId="7D9181E3" w14:textId="4C4D067E" w:rsidR="00185245" w:rsidRPr="00956BDA" w:rsidRDefault="00185245" w:rsidP="00185245">
          <w:pPr>
            <w:pStyle w:val="Title"/>
            <w:rPr>
              <w:i w:val="0"/>
              <w:color w:val="231F20"/>
              <w:sz w:val="16"/>
            </w:rPr>
          </w:pPr>
          <w:r w:rsidRPr="00956BDA">
            <w:rPr>
              <w:rFonts w:asciiTheme="minorHAnsi" w:hAnsiTheme="minorHAnsi"/>
              <w:i w:val="0"/>
              <w:color w:val="231F20"/>
              <w:w w:val="90"/>
              <w:sz w:val="32"/>
              <w:szCs w:val="32"/>
            </w:rPr>
            <w:t>Major in Digital Technology and Design</w:t>
          </w:r>
          <w:r w:rsidRPr="00956BDA">
            <w:rPr>
              <w:rFonts w:asciiTheme="minorHAnsi" w:hAnsiTheme="minorHAnsi"/>
              <w:i w:val="0"/>
              <w:color w:val="231F20"/>
              <w:w w:val="90"/>
              <w:sz w:val="32"/>
              <w:szCs w:val="32"/>
            </w:rPr>
            <w:br/>
          </w:r>
          <w:r w:rsidRPr="00956BDA">
            <w:rPr>
              <w:i w:val="0"/>
              <w:color w:val="231F20"/>
              <w:sz w:val="16"/>
            </w:rPr>
            <w:t xml:space="preserve">Bachelor of Science </w:t>
          </w:r>
          <w:r w:rsidRPr="00956BDA">
            <w:rPr>
              <w:i w:val="0"/>
              <w:color w:val="231F20"/>
              <w:sz w:val="16"/>
            </w:rPr>
            <w:br/>
            <w:t>Concentration in Graphic Communications</w:t>
          </w:r>
        </w:p>
        <w:p w14:paraId="5230D5AE" w14:textId="77777777" w:rsidR="00185245" w:rsidRDefault="00185245" w:rsidP="00185245">
          <w:pPr>
            <w:pStyle w:val="Title"/>
            <w:rPr>
              <w:b w:val="0"/>
              <w:sz w:val="16"/>
            </w:rPr>
          </w:pPr>
        </w:p>
        <w:p w14:paraId="36824390" w14:textId="77777777" w:rsidR="00185245" w:rsidRDefault="00185245" w:rsidP="00185245">
          <w:pPr>
            <w:pStyle w:val="BodyText"/>
            <w:spacing w:before="1"/>
            <w:ind w:left="113"/>
            <w:rPr>
              <w:color w:val="231F20"/>
            </w:rPr>
          </w:pPr>
          <w:r>
            <w:rPr>
              <w:color w:val="231F20"/>
            </w:rPr>
            <w:t>A complete 8-semester degree plan is available at</w:t>
          </w:r>
          <w:hyperlink r:id="rId18">
            <w:r>
              <w:rPr>
                <w:color w:val="231F20"/>
              </w:rPr>
              <w:t xml:space="preserve"> https://www.astate.edu/info/academics/degrees/</w:t>
            </w:r>
          </w:hyperlink>
        </w:p>
        <w:p w14:paraId="3E66AC80" w14:textId="77777777" w:rsidR="00185245" w:rsidRDefault="00185245" w:rsidP="00185245">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85245" w14:paraId="6E477AA6" w14:textId="77777777" w:rsidTr="008D40E7">
            <w:trPr>
              <w:trHeight w:val="256"/>
            </w:trPr>
            <w:tc>
              <w:tcPr>
                <w:tcW w:w="5336" w:type="dxa"/>
                <w:shd w:val="clear" w:color="auto" w:fill="BCBEC0"/>
              </w:tcPr>
              <w:p w14:paraId="03F48564" w14:textId="77777777" w:rsidR="00185245" w:rsidRDefault="00185245" w:rsidP="008D40E7">
                <w:pPr>
                  <w:pStyle w:val="TableParagraph"/>
                  <w:rPr>
                    <w:b/>
                    <w:sz w:val="16"/>
                  </w:rPr>
                </w:pPr>
                <w:r>
                  <w:rPr>
                    <w:b/>
                    <w:color w:val="231F20"/>
                    <w:sz w:val="16"/>
                  </w:rPr>
                  <w:t>University Requirements:</w:t>
                </w:r>
              </w:p>
            </w:tc>
            <w:tc>
              <w:tcPr>
                <w:tcW w:w="945" w:type="dxa"/>
                <w:shd w:val="clear" w:color="auto" w:fill="BCBEC0"/>
              </w:tcPr>
              <w:p w14:paraId="56AE0D77" w14:textId="77777777" w:rsidR="00185245" w:rsidRDefault="00185245" w:rsidP="008D40E7">
                <w:pPr>
                  <w:pStyle w:val="TableParagraph"/>
                  <w:rPr>
                    <w:rFonts w:ascii="Times New Roman"/>
                    <w:sz w:val="12"/>
                  </w:rPr>
                </w:pPr>
              </w:p>
            </w:tc>
          </w:tr>
          <w:tr w:rsidR="00185245" w14:paraId="17A9C5FB" w14:textId="77777777" w:rsidTr="008D40E7">
            <w:trPr>
              <w:trHeight w:val="227"/>
            </w:trPr>
            <w:tc>
              <w:tcPr>
                <w:tcW w:w="5336" w:type="dxa"/>
              </w:tcPr>
              <w:p w14:paraId="47392C23" w14:textId="77777777" w:rsidR="00185245" w:rsidRDefault="00185245" w:rsidP="008D40E7">
                <w:pPr>
                  <w:pStyle w:val="TableParagraph"/>
                  <w:rPr>
                    <w:sz w:val="12"/>
                  </w:rPr>
                </w:pPr>
                <w:r>
                  <w:rPr>
                    <w:color w:val="231F20"/>
                    <w:sz w:val="12"/>
                  </w:rPr>
                  <w:t>See University General Requirements for Baccalaureate degrees (p. 42)</w:t>
                </w:r>
              </w:p>
            </w:tc>
            <w:tc>
              <w:tcPr>
                <w:tcW w:w="945" w:type="dxa"/>
              </w:tcPr>
              <w:p w14:paraId="775F220A" w14:textId="77777777" w:rsidR="00185245" w:rsidRDefault="00185245" w:rsidP="008D40E7">
                <w:pPr>
                  <w:pStyle w:val="TableParagraph"/>
                  <w:rPr>
                    <w:rFonts w:ascii="Times New Roman"/>
                    <w:sz w:val="12"/>
                  </w:rPr>
                </w:pPr>
              </w:p>
            </w:tc>
          </w:tr>
          <w:tr w:rsidR="00185245" w14:paraId="049D7AD5" w14:textId="77777777" w:rsidTr="008D40E7">
            <w:trPr>
              <w:trHeight w:val="256"/>
            </w:trPr>
            <w:tc>
              <w:tcPr>
                <w:tcW w:w="5336" w:type="dxa"/>
                <w:shd w:val="clear" w:color="auto" w:fill="BCBEC0"/>
              </w:tcPr>
              <w:p w14:paraId="671CFAD5" w14:textId="77777777" w:rsidR="00185245" w:rsidRDefault="00185245" w:rsidP="008D40E7">
                <w:pPr>
                  <w:pStyle w:val="TableParagraph"/>
                  <w:rPr>
                    <w:b/>
                    <w:sz w:val="16"/>
                  </w:rPr>
                </w:pPr>
                <w:r>
                  <w:rPr>
                    <w:b/>
                    <w:color w:val="231F20"/>
                    <w:sz w:val="16"/>
                  </w:rPr>
                  <w:t>First Year Making Connections Course:</w:t>
                </w:r>
              </w:p>
            </w:tc>
            <w:tc>
              <w:tcPr>
                <w:tcW w:w="945" w:type="dxa"/>
                <w:shd w:val="clear" w:color="auto" w:fill="BCBEC0"/>
              </w:tcPr>
              <w:p w14:paraId="5DCFB69D" w14:textId="77777777" w:rsidR="00185245" w:rsidRDefault="00185245" w:rsidP="008D40E7">
                <w:pPr>
                  <w:pStyle w:val="TableParagraph"/>
                  <w:ind w:left="175" w:right="156"/>
                  <w:jc w:val="center"/>
                  <w:rPr>
                    <w:b/>
                    <w:sz w:val="12"/>
                  </w:rPr>
                </w:pPr>
                <w:r>
                  <w:rPr>
                    <w:b/>
                    <w:color w:val="231F20"/>
                    <w:sz w:val="12"/>
                  </w:rPr>
                  <w:t>Sem. Hrs.</w:t>
                </w:r>
              </w:p>
            </w:tc>
          </w:tr>
          <w:tr w:rsidR="00185245" w14:paraId="58E6CB06" w14:textId="77777777" w:rsidTr="008D40E7">
            <w:trPr>
              <w:trHeight w:val="227"/>
            </w:trPr>
            <w:tc>
              <w:tcPr>
                <w:tcW w:w="5336" w:type="dxa"/>
              </w:tcPr>
              <w:p w14:paraId="287DF008" w14:textId="77777777" w:rsidR="00185245" w:rsidRDefault="00185245" w:rsidP="008D40E7">
                <w:pPr>
                  <w:pStyle w:val="TableParagraph"/>
                  <w:rPr>
                    <w:sz w:val="12"/>
                  </w:rPr>
                </w:pPr>
                <w:r>
                  <w:rPr>
                    <w:color w:val="231F20"/>
                    <w:sz w:val="12"/>
                  </w:rPr>
                  <w:t>UC 1013, Making Connections</w:t>
                </w:r>
              </w:p>
            </w:tc>
            <w:tc>
              <w:tcPr>
                <w:tcW w:w="945" w:type="dxa"/>
              </w:tcPr>
              <w:p w14:paraId="026E34A8" w14:textId="77777777" w:rsidR="00185245" w:rsidRDefault="00185245" w:rsidP="008D40E7">
                <w:pPr>
                  <w:pStyle w:val="TableParagraph"/>
                  <w:ind w:left="19"/>
                  <w:jc w:val="center"/>
                  <w:rPr>
                    <w:b/>
                    <w:sz w:val="12"/>
                  </w:rPr>
                </w:pPr>
                <w:r>
                  <w:rPr>
                    <w:b/>
                    <w:color w:val="231F20"/>
                    <w:sz w:val="12"/>
                  </w:rPr>
                  <w:t>3</w:t>
                </w:r>
              </w:p>
            </w:tc>
          </w:tr>
          <w:tr w:rsidR="00185245" w14:paraId="0DBC5C15" w14:textId="77777777" w:rsidTr="008D40E7">
            <w:trPr>
              <w:trHeight w:val="256"/>
            </w:trPr>
            <w:tc>
              <w:tcPr>
                <w:tcW w:w="5336" w:type="dxa"/>
                <w:shd w:val="clear" w:color="auto" w:fill="BCBEC0"/>
              </w:tcPr>
              <w:p w14:paraId="290795A7" w14:textId="77777777" w:rsidR="00185245" w:rsidRDefault="00185245" w:rsidP="008D40E7">
                <w:pPr>
                  <w:pStyle w:val="TableParagraph"/>
                  <w:rPr>
                    <w:b/>
                    <w:sz w:val="16"/>
                  </w:rPr>
                </w:pPr>
                <w:r>
                  <w:rPr>
                    <w:b/>
                    <w:color w:val="231F20"/>
                    <w:sz w:val="16"/>
                  </w:rPr>
                  <w:t>General Education Requirements:</w:t>
                </w:r>
              </w:p>
            </w:tc>
            <w:tc>
              <w:tcPr>
                <w:tcW w:w="945" w:type="dxa"/>
                <w:shd w:val="clear" w:color="auto" w:fill="BCBEC0"/>
              </w:tcPr>
              <w:p w14:paraId="2304E470" w14:textId="77777777" w:rsidR="00185245" w:rsidRDefault="00185245" w:rsidP="008D40E7">
                <w:pPr>
                  <w:pStyle w:val="TableParagraph"/>
                  <w:ind w:left="175" w:right="156"/>
                  <w:jc w:val="center"/>
                  <w:rPr>
                    <w:b/>
                    <w:sz w:val="12"/>
                  </w:rPr>
                </w:pPr>
                <w:r>
                  <w:rPr>
                    <w:b/>
                    <w:color w:val="231F20"/>
                    <w:sz w:val="12"/>
                  </w:rPr>
                  <w:t>Sem. Hrs.</w:t>
                </w:r>
              </w:p>
            </w:tc>
          </w:tr>
          <w:tr w:rsidR="00185245" w14:paraId="637C68C6" w14:textId="77777777" w:rsidTr="008D40E7">
            <w:trPr>
              <w:trHeight w:val="1235"/>
            </w:trPr>
            <w:tc>
              <w:tcPr>
                <w:tcW w:w="5336" w:type="dxa"/>
              </w:tcPr>
              <w:p w14:paraId="0E25385F" w14:textId="77777777" w:rsidR="00185245" w:rsidRDefault="00185245" w:rsidP="008D40E7">
                <w:pPr>
                  <w:pStyle w:val="TableParagraph"/>
                  <w:rPr>
                    <w:sz w:val="12"/>
                  </w:rPr>
                </w:pPr>
                <w:r>
                  <w:rPr>
                    <w:color w:val="231F20"/>
                    <w:sz w:val="12"/>
                  </w:rPr>
                  <w:t>See General Education Curriculum for Baccalaureate degrees (p. 78)</w:t>
                </w:r>
              </w:p>
              <w:p w14:paraId="44F04477" w14:textId="77777777" w:rsidR="00185245" w:rsidRDefault="00185245" w:rsidP="008D40E7">
                <w:pPr>
                  <w:pStyle w:val="TableParagraph"/>
                  <w:rPr>
                    <w:sz w:val="13"/>
                  </w:rPr>
                </w:pPr>
              </w:p>
              <w:p w14:paraId="507F6CA9" w14:textId="77777777" w:rsidR="00185245" w:rsidRDefault="00185245" w:rsidP="008D40E7">
                <w:pPr>
                  <w:pStyle w:val="TableParagraph"/>
                  <w:ind w:left="350"/>
                  <w:rPr>
                    <w:b/>
                    <w:sz w:val="12"/>
                  </w:rPr>
                </w:pPr>
                <w:r>
                  <w:rPr>
                    <w:b/>
                    <w:color w:val="231F20"/>
                    <w:sz w:val="12"/>
                  </w:rPr>
                  <w:t>Students with this major must take the following:</w:t>
                </w:r>
              </w:p>
              <w:p w14:paraId="43786AA8" w14:textId="77777777" w:rsidR="00185245" w:rsidRPr="00731C81" w:rsidRDefault="00185245" w:rsidP="008D40E7">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7DA09202" w14:textId="77777777" w:rsidR="00185245" w:rsidRPr="00731C81" w:rsidRDefault="00185245" w:rsidP="008D40E7">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140E54E9" w14:textId="77777777" w:rsidR="00185245" w:rsidRPr="00731C81" w:rsidRDefault="00185245" w:rsidP="008D40E7">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04DC1DA1" w14:textId="77777777" w:rsidR="00185245" w:rsidRDefault="00185245" w:rsidP="008D40E7">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  Fine Arts-Visual, MUS 2503, Fine Arts-</w:t>
                </w:r>
                <w:r w:rsidRPr="00731C81">
                  <w:rPr>
                    <w:i/>
                    <w:color w:val="231F20"/>
                    <w:sz w:val="12"/>
                  </w:rPr>
                  <w:t xml:space="preserve"> Music</w:t>
                </w:r>
                <w:r>
                  <w:rPr>
                    <w:i/>
                    <w:color w:val="231F20"/>
                    <w:sz w:val="12"/>
                  </w:rPr>
                  <w:t>, THEA 2503, Fine Arts-Theatre</w:t>
                </w:r>
              </w:p>
            </w:tc>
            <w:tc>
              <w:tcPr>
                <w:tcW w:w="945" w:type="dxa"/>
              </w:tcPr>
              <w:p w14:paraId="0B6958B2" w14:textId="77777777" w:rsidR="00185245" w:rsidRDefault="00185245" w:rsidP="008D40E7">
                <w:pPr>
                  <w:pStyle w:val="TableParagraph"/>
                  <w:ind w:left="175" w:right="156"/>
                  <w:jc w:val="center"/>
                  <w:rPr>
                    <w:b/>
                    <w:sz w:val="12"/>
                  </w:rPr>
                </w:pPr>
                <w:r>
                  <w:rPr>
                    <w:b/>
                    <w:color w:val="231F20"/>
                    <w:sz w:val="12"/>
                  </w:rPr>
                  <w:t>35</w:t>
                </w:r>
              </w:p>
            </w:tc>
          </w:tr>
          <w:tr w:rsidR="00185245" w14:paraId="16498402" w14:textId="77777777" w:rsidTr="008D40E7">
            <w:trPr>
              <w:trHeight w:val="429"/>
            </w:trPr>
            <w:tc>
              <w:tcPr>
                <w:tcW w:w="5336" w:type="dxa"/>
                <w:shd w:val="clear" w:color="auto" w:fill="BCBEC0"/>
              </w:tcPr>
              <w:p w14:paraId="36CC520A" w14:textId="77777777" w:rsidR="00185245" w:rsidRDefault="00185245" w:rsidP="008D40E7">
                <w:pPr>
                  <w:pStyle w:val="TableParagraph"/>
                  <w:rPr>
                    <w:b/>
                    <w:sz w:val="16"/>
                  </w:rPr>
                </w:pPr>
                <w:r>
                  <w:rPr>
                    <w:b/>
                    <w:color w:val="231F20"/>
                    <w:sz w:val="16"/>
                  </w:rPr>
                  <w:t>Major Requirements:</w:t>
                </w:r>
              </w:p>
              <w:p w14:paraId="577428DE" w14:textId="77777777" w:rsidR="00185245" w:rsidRDefault="00185245" w:rsidP="008D40E7">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1E50A152" w14:textId="77777777" w:rsidR="00185245" w:rsidRDefault="00185245" w:rsidP="008D40E7">
                <w:pPr>
                  <w:pStyle w:val="TableParagraph"/>
                  <w:ind w:left="175" w:right="156"/>
                  <w:jc w:val="center"/>
                  <w:rPr>
                    <w:b/>
                    <w:sz w:val="12"/>
                  </w:rPr>
                </w:pPr>
                <w:r>
                  <w:rPr>
                    <w:b/>
                    <w:color w:val="231F20"/>
                    <w:sz w:val="12"/>
                  </w:rPr>
                  <w:t>Sem. Hrs.</w:t>
                </w:r>
              </w:p>
            </w:tc>
          </w:tr>
          <w:tr w:rsidR="00185245" w14:paraId="4FEE794A" w14:textId="77777777" w:rsidTr="008D40E7">
            <w:trPr>
              <w:trHeight w:val="227"/>
            </w:trPr>
            <w:tc>
              <w:tcPr>
                <w:tcW w:w="5336" w:type="dxa"/>
              </w:tcPr>
              <w:p w14:paraId="1D5A0391" w14:textId="77777777" w:rsidR="00185245" w:rsidRDefault="00185245" w:rsidP="008D40E7">
                <w:pPr>
                  <w:pStyle w:val="TableParagraph"/>
                  <w:rPr>
                    <w:color w:val="231F20"/>
                    <w:sz w:val="12"/>
                  </w:rPr>
                </w:pPr>
                <w:r>
                  <w:rPr>
                    <w:color w:val="231F20"/>
                    <w:sz w:val="12"/>
                  </w:rPr>
                  <w:t>CS 1114, Concepts of Programming</w:t>
                </w:r>
              </w:p>
            </w:tc>
            <w:tc>
              <w:tcPr>
                <w:tcW w:w="945" w:type="dxa"/>
              </w:tcPr>
              <w:p w14:paraId="2147860E" w14:textId="77777777" w:rsidR="00185245" w:rsidRDefault="00185245" w:rsidP="008D40E7">
                <w:pPr>
                  <w:pStyle w:val="TableParagraph"/>
                  <w:ind w:left="19"/>
                  <w:jc w:val="center"/>
                  <w:rPr>
                    <w:color w:val="231F20"/>
                    <w:sz w:val="12"/>
                  </w:rPr>
                </w:pPr>
                <w:r>
                  <w:rPr>
                    <w:color w:val="231F20"/>
                    <w:sz w:val="12"/>
                  </w:rPr>
                  <w:t>4</w:t>
                </w:r>
              </w:p>
            </w:tc>
          </w:tr>
          <w:tr w:rsidR="00185245" w14:paraId="4234CCF7" w14:textId="77777777" w:rsidTr="008D40E7">
            <w:trPr>
              <w:trHeight w:val="227"/>
            </w:trPr>
            <w:tc>
              <w:tcPr>
                <w:tcW w:w="5336" w:type="dxa"/>
              </w:tcPr>
              <w:p w14:paraId="0AAFDA30" w14:textId="77777777" w:rsidR="00185245" w:rsidRDefault="00185245" w:rsidP="008D40E7">
                <w:pPr>
                  <w:pStyle w:val="TableParagraph"/>
                  <w:rPr>
                    <w:color w:val="231F20"/>
                    <w:sz w:val="12"/>
                  </w:rPr>
                </w:pPr>
                <w:r>
                  <w:rPr>
                    <w:color w:val="231F20"/>
                    <w:sz w:val="12"/>
                  </w:rPr>
                  <w:t>ENG 3023, Creative Writing</w:t>
                </w:r>
              </w:p>
            </w:tc>
            <w:tc>
              <w:tcPr>
                <w:tcW w:w="945" w:type="dxa"/>
              </w:tcPr>
              <w:p w14:paraId="17520FCC" w14:textId="77777777" w:rsidR="00185245" w:rsidRDefault="00185245" w:rsidP="008D40E7">
                <w:pPr>
                  <w:pStyle w:val="TableParagraph"/>
                  <w:ind w:left="19"/>
                  <w:jc w:val="center"/>
                  <w:rPr>
                    <w:color w:val="231F20"/>
                    <w:sz w:val="12"/>
                  </w:rPr>
                </w:pPr>
                <w:r>
                  <w:rPr>
                    <w:color w:val="231F20"/>
                    <w:sz w:val="12"/>
                  </w:rPr>
                  <w:t>3</w:t>
                </w:r>
              </w:p>
            </w:tc>
          </w:tr>
          <w:tr w:rsidR="00185245" w14:paraId="7E213DC1" w14:textId="77777777" w:rsidTr="008D40E7">
            <w:trPr>
              <w:trHeight w:val="227"/>
            </w:trPr>
            <w:tc>
              <w:tcPr>
                <w:tcW w:w="5336" w:type="dxa"/>
              </w:tcPr>
              <w:p w14:paraId="7EA800FC" w14:textId="77777777" w:rsidR="00185245" w:rsidRDefault="00185245" w:rsidP="008D40E7">
                <w:pPr>
                  <w:pStyle w:val="TableParagraph"/>
                  <w:rPr>
                    <w:sz w:val="12"/>
                  </w:rPr>
                </w:pPr>
                <w:r>
                  <w:rPr>
                    <w:color w:val="231F20"/>
                    <w:sz w:val="12"/>
                  </w:rPr>
                  <w:t>GRFX 1113, Design Literacy</w:t>
                </w:r>
              </w:p>
            </w:tc>
            <w:tc>
              <w:tcPr>
                <w:tcW w:w="945" w:type="dxa"/>
              </w:tcPr>
              <w:p w14:paraId="0E3ABAE9" w14:textId="77777777" w:rsidR="00185245" w:rsidRDefault="00185245" w:rsidP="008D40E7">
                <w:pPr>
                  <w:pStyle w:val="TableParagraph"/>
                  <w:ind w:left="19"/>
                  <w:jc w:val="center"/>
                  <w:rPr>
                    <w:sz w:val="12"/>
                  </w:rPr>
                </w:pPr>
                <w:r>
                  <w:rPr>
                    <w:color w:val="231F20"/>
                    <w:sz w:val="12"/>
                  </w:rPr>
                  <w:t>3</w:t>
                </w:r>
              </w:p>
            </w:tc>
          </w:tr>
          <w:tr w:rsidR="00185245" w14:paraId="3039691C" w14:textId="77777777" w:rsidTr="008D40E7">
            <w:trPr>
              <w:trHeight w:val="230"/>
            </w:trPr>
            <w:tc>
              <w:tcPr>
                <w:tcW w:w="5336" w:type="dxa"/>
              </w:tcPr>
              <w:p w14:paraId="5C4B0F65" w14:textId="77777777" w:rsidR="00185245" w:rsidRDefault="00185245" w:rsidP="008D40E7">
                <w:pPr>
                  <w:pStyle w:val="TableParagraph"/>
                  <w:rPr>
                    <w:sz w:val="12"/>
                  </w:rPr>
                </w:pPr>
                <w:r>
                  <w:rPr>
                    <w:color w:val="231F20"/>
                    <w:sz w:val="12"/>
                  </w:rPr>
                  <w:lastRenderedPageBreak/>
                  <w:t>GRFX 2783, Human Centered Design</w:t>
                </w:r>
              </w:p>
            </w:tc>
            <w:tc>
              <w:tcPr>
                <w:tcW w:w="945" w:type="dxa"/>
              </w:tcPr>
              <w:p w14:paraId="469A8050" w14:textId="77777777" w:rsidR="00185245" w:rsidRDefault="00185245" w:rsidP="008D40E7">
                <w:pPr>
                  <w:pStyle w:val="TableParagraph"/>
                  <w:ind w:left="19"/>
                  <w:jc w:val="center"/>
                  <w:rPr>
                    <w:sz w:val="12"/>
                  </w:rPr>
                </w:pPr>
                <w:r>
                  <w:rPr>
                    <w:color w:val="231F20"/>
                    <w:sz w:val="12"/>
                  </w:rPr>
                  <w:t>3</w:t>
                </w:r>
              </w:p>
            </w:tc>
          </w:tr>
          <w:tr w:rsidR="00185245" w14:paraId="29058763" w14:textId="77777777" w:rsidTr="008D40E7">
            <w:trPr>
              <w:trHeight w:val="227"/>
            </w:trPr>
            <w:tc>
              <w:tcPr>
                <w:tcW w:w="5336" w:type="dxa"/>
              </w:tcPr>
              <w:p w14:paraId="25822E2A" w14:textId="77777777" w:rsidR="00185245" w:rsidRDefault="00185245" w:rsidP="008D40E7">
                <w:pPr>
                  <w:pStyle w:val="TableParagraph"/>
                  <w:rPr>
                    <w:sz w:val="12"/>
                  </w:rPr>
                </w:pPr>
                <w:r>
                  <w:rPr>
                    <w:color w:val="231F20"/>
                    <w:sz w:val="12"/>
                  </w:rPr>
                  <w:t>GRFX 4603, Graphic Design Internship</w:t>
                </w:r>
              </w:p>
            </w:tc>
            <w:tc>
              <w:tcPr>
                <w:tcW w:w="945" w:type="dxa"/>
              </w:tcPr>
              <w:p w14:paraId="0E31D6AE" w14:textId="77777777" w:rsidR="00185245" w:rsidRDefault="00185245" w:rsidP="008D40E7">
                <w:pPr>
                  <w:pStyle w:val="TableParagraph"/>
                  <w:ind w:left="19"/>
                  <w:jc w:val="center"/>
                  <w:rPr>
                    <w:sz w:val="12"/>
                  </w:rPr>
                </w:pPr>
                <w:r>
                  <w:rPr>
                    <w:color w:val="231F20"/>
                    <w:sz w:val="12"/>
                  </w:rPr>
                  <w:t>3</w:t>
                </w:r>
              </w:p>
            </w:tc>
          </w:tr>
          <w:tr w:rsidR="00185245" w14:paraId="06BD9A57" w14:textId="77777777" w:rsidTr="008D40E7">
            <w:trPr>
              <w:trHeight w:val="227"/>
            </w:trPr>
            <w:tc>
              <w:tcPr>
                <w:tcW w:w="5336" w:type="dxa"/>
              </w:tcPr>
              <w:p w14:paraId="5427A0F4" w14:textId="77777777" w:rsidR="00185245" w:rsidRDefault="00185245" w:rsidP="008D40E7">
                <w:pPr>
                  <w:pStyle w:val="TableParagraph"/>
                  <w:rPr>
                    <w:sz w:val="12"/>
                  </w:rPr>
                </w:pPr>
                <w:r>
                  <w:rPr>
                    <w:color w:val="231F20"/>
                    <w:sz w:val="12"/>
                  </w:rPr>
                  <w:t>GRFX 4773, Design Build</w:t>
                </w:r>
              </w:p>
            </w:tc>
            <w:tc>
              <w:tcPr>
                <w:tcW w:w="945" w:type="dxa"/>
              </w:tcPr>
              <w:p w14:paraId="0F568F21" w14:textId="77777777" w:rsidR="00185245" w:rsidRDefault="00185245" w:rsidP="008D40E7">
                <w:pPr>
                  <w:pStyle w:val="TableParagraph"/>
                  <w:ind w:left="19"/>
                  <w:jc w:val="center"/>
                  <w:rPr>
                    <w:sz w:val="12"/>
                  </w:rPr>
                </w:pPr>
                <w:r>
                  <w:rPr>
                    <w:color w:val="231F20"/>
                    <w:sz w:val="12"/>
                  </w:rPr>
                  <w:t>3</w:t>
                </w:r>
              </w:p>
            </w:tc>
          </w:tr>
          <w:tr w:rsidR="00185245" w14:paraId="278702FF" w14:textId="77777777" w:rsidTr="008D40E7">
            <w:trPr>
              <w:trHeight w:val="227"/>
            </w:trPr>
            <w:tc>
              <w:tcPr>
                <w:tcW w:w="5336" w:type="dxa"/>
              </w:tcPr>
              <w:p w14:paraId="32D6BBAC" w14:textId="77777777" w:rsidR="00185245" w:rsidRDefault="00185245" w:rsidP="008D40E7">
                <w:pPr>
                  <w:pStyle w:val="TableParagraph"/>
                  <w:rPr>
                    <w:sz w:val="12"/>
                  </w:rPr>
                </w:pPr>
                <w:r>
                  <w:rPr>
                    <w:color w:val="231F20"/>
                    <w:sz w:val="12"/>
                  </w:rPr>
                  <w:t>GRFX 4793, Digital Technology and Design Portfolio</w:t>
                </w:r>
              </w:p>
            </w:tc>
            <w:tc>
              <w:tcPr>
                <w:tcW w:w="945" w:type="dxa"/>
              </w:tcPr>
              <w:p w14:paraId="72EA7492" w14:textId="77777777" w:rsidR="00185245" w:rsidRDefault="00185245" w:rsidP="008D40E7">
                <w:pPr>
                  <w:pStyle w:val="TableParagraph"/>
                  <w:ind w:left="19"/>
                  <w:jc w:val="center"/>
                  <w:rPr>
                    <w:sz w:val="12"/>
                  </w:rPr>
                </w:pPr>
                <w:r>
                  <w:rPr>
                    <w:color w:val="231F20"/>
                    <w:sz w:val="12"/>
                  </w:rPr>
                  <w:t>3</w:t>
                </w:r>
              </w:p>
            </w:tc>
          </w:tr>
          <w:tr w:rsidR="00185245" w14:paraId="5D57C99E" w14:textId="77777777" w:rsidTr="008D40E7">
            <w:trPr>
              <w:trHeight w:val="227"/>
            </w:trPr>
            <w:tc>
              <w:tcPr>
                <w:tcW w:w="5336" w:type="dxa"/>
              </w:tcPr>
              <w:p w14:paraId="018AB127" w14:textId="77777777" w:rsidR="00185245" w:rsidRDefault="00185245" w:rsidP="008D40E7">
                <w:pPr>
                  <w:pStyle w:val="TableParagraph"/>
                  <w:rPr>
                    <w:sz w:val="12"/>
                  </w:rPr>
                </w:pPr>
                <w:r>
                  <w:rPr>
                    <w:color w:val="231F20"/>
                    <w:sz w:val="12"/>
                  </w:rPr>
                  <w:t>PSY 3613, Cultural Psychology</w:t>
                </w:r>
              </w:p>
            </w:tc>
            <w:tc>
              <w:tcPr>
                <w:tcW w:w="945" w:type="dxa"/>
              </w:tcPr>
              <w:p w14:paraId="40BAE7B4" w14:textId="77777777" w:rsidR="00185245" w:rsidRDefault="00185245" w:rsidP="008D40E7">
                <w:pPr>
                  <w:pStyle w:val="TableParagraph"/>
                  <w:ind w:left="19"/>
                  <w:jc w:val="center"/>
                  <w:rPr>
                    <w:sz w:val="12"/>
                  </w:rPr>
                </w:pPr>
                <w:r>
                  <w:rPr>
                    <w:color w:val="231F20"/>
                    <w:sz w:val="12"/>
                  </w:rPr>
                  <w:t>3</w:t>
                </w:r>
              </w:p>
            </w:tc>
          </w:tr>
          <w:tr w:rsidR="00185245" w14:paraId="2187F2D9" w14:textId="77777777" w:rsidTr="008D40E7">
            <w:trPr>
              <w:trHeight w:val="227"/>
            </w:trPr>
            <w:tc>
              <w:tcPr>
                <w:tcW w:w="5336" w:type="dxa"/>
              </w:tcPr>
              <w:p w14:paraId="0BDEA6EA" w14:textId="77777777" w:rsidR="00185245" w:rsidRDefault="00185245" w:rsidP="008D40E7">
                <w:pPr>
                  <w:pStyle w:val="TableParagraph"/>
                  <w:rPr>
                    <w:b/>
                    <w:sz w:val="12"/>
                  </w:rPr>
                </w:pPr>
                <w:r>
                  <w:rPr>
                    <w:b/>
                    <w:color w:val="231F20"/>
                    <w:sz w:val="12"/>
                  </w:rPr>
                  <w:t>Sub-total</w:t>
                </w:r>
              </w:p>
            </w:tc>
            <w:tc>
              <w:tcPr>
                <w:tcW w:w="945" w:type="dxa"/>
              </w:tcPr>
              <w:p w14:paraId="77B623CA" w14:textId="77777777" w:rsidR="00185245" w:rsidRDefault="00185245" w:rsidP="008D40E7">
                <w:pPr>
                  <w:pStyle w:val="TableParagraph"/>
                  <w:ind w:left="175" w:right="156"/>
                  <w:jc w:val="center"/>
                  <w:rPr>
                    <w:b/>
                    <w:sz w:val="12"/>
                  </w:rPr>
                </w:pPr>
                <w:r>
                  <w:rPr>
                    <w:b/>
                    <w:color w:val="231F20"/>
                    <w:sz w:val="12"/>
                  </w:rPr>
                  <w:t>25</w:t>
                </w:r>
              </w:p>
            </w:tc>
          </w:tr>
          <w:tr w:rsidR="00185245" w14:paraId="34520A10" w14:textId="77777777" w:rsidTr="008D40E7">
            <w:trPr>
              <w:trHeight w:val="256"/>
            </w:trPr>
            <w:tc>
              <w:tcPr>
                <w:tcW w:w="5336" w:type="dxa"/>
                <w:shd w:val="clear" w:color="auto" w:fill="BCBEC0"/>
              </w:tcPr>
              <w:p w14:paraId="777C290C" w14:textId="77777777" w:rsidR="00185245" w:rsidRDefault="00185245" w:rsidP="008D40E7">
                <w:pPr>
                  <w:pStyle w:val="TableParagraph"/>
                  <w:rPr>
                    <w:b/>
                    <w:sz w:val="16"/>
                  </w:rPr>
                </w:pPr>
                <w:r>
                  <w:rPr>
                    <w:b/>
                    <w:color w:val="231F20"/>
                    <w:sz w:val="16"/>
                  </w:rPr>
                  <w:t>Concentration (Graphic Communications):</w:t>
                </w:r>
              </w:p>
            </w:tc>
            <w:tc>
              <w:tcPr>
                <w:tcW w:w="945" w:type="dxa"/>
                <w:shd w:val="clear" w:color="auto" w:fill="BCBEC0"/>
              </w:tcPr>
              <w:p w14:paraId="713FB6BB" w14:textId="77777777" w:rsidR="00185245" w:rsidRDefault="00185245" w:rsidP="008D40E7">
                <w:pPr>
                  <w:pStyle w:val="TableParagraph"/>
                  <w:ind w:left="175" w:right="156"/>
                  <w:jc w:val="center"/>
                  <w:rPr>
                    <w:b/>
                    <w:sz w:val="12"/>
                  </w:rPr>
                </w:pPr>
                <w:r>
                  <w:rPr>
                    <w:b/>
                    <w:color w:val="231F20"/>
                    <w:sz w:val="12"/>
                  </w:rPr>
                  <w:t>Sem. Hrs.</w:t>
                </w:r>
              </w:p>
            </w:tc>
          </w:tr>
          <w:tr w:rsidR="00185245" w14:paraId="6765AB9C" w14:textId="77777777" w:rsidTr="008D40E7">
            <w:trPr>
              <w:trHeight w:val="227"/>
            </w:trPr>
            <w:tc>
              <w:tcPr>
                <w:tcW w:w="5336" w:type="dxa"/>
              </w:tcPr>
              <w:p w14:paraId="4A58D177" w14:textId="77777777" w:rsidR="00185245" w:rsidRDefault="00185245" w:rsidP="008D40E7">
                <w:pPr>
                  <w:pStyle w:val="TableParagraph"/>
                  <w:rPr>
                    <w:sz w:val="12"/>
                  </w:rPr>
                </w:pPr>
                <w:r>
                  <w:rPr>
                    <w:color w:val="231F20"/>
                    <w:sz w:val="12"/>
                  </w:rPr>
                  <w:t>GCOM 1813,</w:t>
                </w:r>
                <w:r w:rsidRPr="00EF716C">
                  <w:rPr>
                    <w:color w:val="231F20"/>
                    <w:sz w:val="12"/>
                  </w:rPr>
                  <w:t xml:space="preserve"> Introduction to Digital Publishing</w:t>
                </w:r>
              </w:p>
            </w:tc>
            <w:tc>
              <w:tcPr>
                <w:tcW w:w="945" w:type="dxa"/>
              </w:tcPr>
              <w:p w14:paraId="4C68B146" w14:textId="77777777" w:rsidR="00185245" w:rsidRDefault="00185245" w:rsidP="008D40E7">
                <w:pPr>
                  <w:pStyle w:val="TableParagraph"/>
                  <w:ind w:left="19"/>
                  <w:jc w:val="center"/>
                  <w:rPr>
                    <w:sz w:val="12"/>
                  </w:rPr>
                </w:pPr>
                <w:r>
                  <w:rPr>
                    <w:color w:val="231F20"/>
                    <w:sz w:val="12"/>
                  </w:rPr>
                  <w:t>3</w:t>
                </w:r>
              </w:p>
            </w:tc>
          </w:tr>
          <w:tr w:rsidR="00185245" w14:paraId="27950CD2" w14:textId="77777777" w:rsidTr="008D40E7">
            <w:trPr>
              <w:trHeight w:val="227"/>
            </w:trPr>
            <w:tc>
              <w:tcPr>
                <w:tcW w:w="5336" w:type="dxa"/>
              </w:tcPr>
              <w:p w14:paraId="42757011" w14:textId="77777777" w:rsidR="00185245" w:rsidRDefault="00185245" w:rsidP="008D40E7">
                <w:pPr>
                  <w:pStyle w:val="TableParagraph"/>
                  <w:rPr>
                    <w:sz w:val="12"/>
                  </w:rPr>
                </w:pPr>
                <w:r>
                  <w:rPr>
                    <w:color w:val="231F20"/>
                    <w:sz w:val="12"/>
                  </w:rPr>
                  <w:t>GCOM 2673,</w:t>
                </w:r>
                <w:r w:rsidRPr="00EF716C">
                  <w:rPr>
                    <w:color w:val="231F20"/>
                    <w:sz w:val="12"/>
                  </w:rPr>
                  <w:t> Digital Prepress Workflow</w:t>
                </w:r>
              </w:p>
            </w:tc>
            <w:tc>
              <w:tcPr>
                <w:tcW w:w="945" w:type="dxa"/>
              </w:tcPr>
              <w:p w14:paraId="2E590156" w14:textId="77777777" w:rsidR="00185245" w:rsidRDefault="00185245" w:rsidP="008D40E7">
                <w:pPr>
                  <w:pStyle w:val="TableParagraph"/>
                  <w:ind w:left="19"/>
                  <w:jc w:val="center"/>
                  <w:rPr>
                    <w:sz w:val="12"/>
                  </w:rPr>
                </w:pPr>
                <w:r>
                  <w:rPr>
                    <w:color w:val="231F20"/>
                    <w:sz w:val="12"/>
                  </w:rPr>
                  <w:t>3</w:t>
                </w:r>
              </w:p>
            </w:tc>
          </w:tr>
          <w:tr w:rsidR="00185245" w14:paraId="4C02B21F" w14:textId="77777777" w:rsidTr="008D40E7">
            <w:trPr>
              <w:trHeight w:val="227"/>
            </w:trPr>
            <w:tc>
              <w:tcPr>
                <w:tcW w:w="5336" w:type="dxa"/>
              </w:tcPr>
              <w:p w14:paraId="1C19A032" w14:textId="77777777" w:rsidR="00185245" w:rsidRDefault="00185245" w:rsidP="008D40E7">
                <w:pPr>
                  <w:pStyle w:val="TableParagraph"/>
                  <w:rPr>
                    <w:sz w:val="12"/>
                  </w:rPr>
                </w:pPr>
                <w:r>
                  <w:rPr>
                    <w:color w:val="231F20"/>
                    <w:sz w:val="12"/>
                  </w:rPr>
                  <w:t>GCOM 3673,</w:t>
                </w:r>
                <w:r w:rsidRPr="00EF716C">
                  <w:rPr>
                    <w:color w:val="231F20"/>
                    <w:sz w:val="12"/>
                  </w:rPr>
                  <w:t>  Desktop Publishing and Publication Design</w:t>
                </w:r>
              </w:p>
            </w:tc>
            <w:tc>
              <w:tcPr>
                <w:tcW w:w="945" w:type="dxa"/>
              </w:tcPr>
              <w:p w14:paraId="1E2351B8" w14:textId="77777777" w:rsidR="00185245" w:rsidRDefault="00185245" w:rsidP="008D40E7">
                <w:pPr>
                  <w:pStyle w:val="TableParagraph"/>
                  <w:ind w:left="19"/>
                  <w:jc w:val="center"/>
                  <w:rPr>
                    <w:sz w:val="12"/>
                  </w:rPr>
                </w:pPr>
                <w:r>
                  <w:rPr>
                    <w:color w:val="231F20"/>
                    <w:sz w:val="12"/>
                  </w:rPr>
                  <w:t>3</w:t>
                </w:r>
              </w:p>
            </w:tc>
          </w:tr>
          <w:tr w:rsidR="00185245" w14:paraId="5E23C8F5" w14:textId="77777777" w:rsidTr="008D40E7">
            <w:trPr>
              <w:trHeight w:val="227"/>
            </w:trPr>
            <w:tc>
              <w:tcPr>
                <w:tcW w:w="5336" w:type="dxa"/>
              </w:tcPr>
              <w:p w14:paraId="1E782488" w14:textId="77777777" w:rsidR="00185245" w:rsidRDefault="00185245" w:rsidP="008D40E7">
                <w:pPr>
                  <w:pStyle w:val="TableParagraph"/>
                  <w:rPr>
                    <w:color w:val="231F20"/>
                    <w:sz w:val="12"/>
                  </w:rPr>
                </w:pPr>
                <w:r>
                  <w:rPr>
                    <w:color w:val="231F20"/>
                    <w:sz w:val="12"/>
                  </w:rPr>
                  <w:t>MDIA 2023,</w:t>
                </w:r>
                <w:r w:rsidRPr="00EF716C">
                  <w:rPr>
                    <w:color w:val="231F20"/>
                    <w:sz w:val="12"/>
                  </w:rPr>
                  <w:t xml:space="preserve"> Media Aesthetics</w:t>
                </w:r>
              </w:p>
            </w:tc>
            <w:tc>
              <w:tcPr>
                <w:tcW w:w="945" w:type="dxa"/>
              </w:tcPr>
              <w:p w14:paraId="021E4403" w14:textId="77777777" w:rsidR="00185245" w:rsidRDefault="00185245" w:rsidP="008D40E7">
                <w:pPr>
                  <w:pStyle w:val="TableParagraph"/>
                  <w:ind w:left="19"/>
                  <w:jc w:val="center"/>
                  <w:rPr>
                    <w:color w:val="231F20"/>
                    <w:sz w:val="12"/>
                  </w:rPr>
                </w:pPr>
                <w:r>
                  <w:rPr>
                    <w:color w:val="231F20"/>
                    <w:sz w:val="12"/>
                  </w:rPr>
                  <w:t>3</w:t>
                </w:r>
              </w:p>
            </w:tc>
          </w:tr>
          <w:tr w:rsidR="00185245" w14:paraId="1D89A115" w14:textId="77777777" w:rsidTr="008D40E7">
            <w:trPr>
              <w:trHeight w:val="227"/>
            </w:trPr>
            <w:tc>
              <w:tcPr>
                <w:tcW w:w="5336" w:type="dxa"/>
              </w:tcPr>
              <w:p w14:paraId="1DE13CBE" w14:textId="77777777" w:rsidR="00185245" w:rsidRDefault="00185245" w:rsidP="008D40E7">
                <w:pPr>
                  <w:pStyle w:val="TableParagraph"/>
                  <w:rPr>
                    <w:b/>
                    <w:sz w:val="12"/>
                  </w:rPr>
                </w:pPr>
                <w:r>
                  <w:rPr>
                    <w:b/>
                    <w:color w:val="231F20"/>
                    <w:sz w:val="12"/>
                  </w:rPr>
                  <w:t>Sub-total</w:t>
                </w:r>
              </w:p>
            </w:tc>
            <w:tc>
              <w:tcPr>
                <w:tcW w:w="945" w:type="dxa"/>
              </w:tcPr>
              <w:p w14:paraId="64E4186B" w14:textId="77777777" w:rsidR="00185245" w:rsidRDefault="00185245" w:rsidP="008D40E7">
                <w:pPr>
                  <w:pStyle w:val="TableParagraph"/>
                  <w:ind w:left="175" w:right="156"/>
                  <w:jc w:val="center"/>
                  <w:rPr>
                    <w:b/>
                    <w:sz w:val="12"/>
                  </w:rPr>
                </w:pPr>
                <w:r>
                  <w:rPr>
                    <w:b/>
                    <w:color w:val="231F20"/>
                    <w:sz w:val="12"/>
                  </w:rPr>
                  <w:t>12</w:t>
                </w:r>
              </w:p>
            </w:tc>
          </w:tr>
          <w:tr w:rsidR="00185245" w14:paraId="0F141265" w14:textId="77777777" w:rsidTr="008D40E7">
            <w:trPr>
              <w:trHeight w:val="256"/>
            </w:trPr>
            <w:tc>
              <w:tcPr>
                <w:tcW w:w="5336" w:type="dxa"/>
                <w:shd w:val="clear" w:color="auto" w:fill="BCBEC0"/>
              </w:tcPr>
              <w:p w14:paraId="43F55ECC" w14:textId="77777777" w:rsidR="00185245" w:rsidRDefault="00185245" w:rsidP="008D40E7">
                <w:pPr>
                  <w:pStyle w:val="TableParagraph"/>
                  <w:rPr>
                    <w:b/>
                    <w:sz w:val="16"/>
                  </w:rPr>
                </w:pPr>
                <w:r>
                  <w:rPr>
                    <w:b/>
                    <w:color w:val="231F20"/>
                    <w:sz w:val="16"/>
                  </w:rPr>
                  <w:t>Electives:</w:t>
                </w:r>
              </w:p>
            </w:tc>
            <w:tc>
              <w:tcPr>
                <w:tcW w:w="945" w:type="dxa"/>
                <w:shd w:val="clear" w:color="auto" w:fill="BCBEC0"/>
              </w:tcPr>
              <w:p w14:paraId="37428C7B" w14:textId="77777777" w:rsidR="00185245" w:rsidRDefault="00185245" w:rsidP="008D40E7">
                <w:pPr>
                  <w:pStyle w:val="TableParagraph"/>
                  <w:ind w:left="175" w:right="156"/>
                  <w:jc w:val="center"/>
                  <w:rPr>
                    <w:b/>
                    <w:sz w:val="12"/>
                  </w:rPr>
                </w:pPr>
                <w:r>
                  <w:rPr>
                    <w:b/>
                    <w:color w:val="231F20"/>
                    <w:sz w:val="12"/>
                  </w:rPr>
                  <w:t>Sem. Hrs.</w:t>
                </w:r>
              </w:p>
            </w:tc>
          </w:tr>
          <w:tr w:rsidR="00185245" w14:paraId="2268D126" w14:textId="77777777" w:rsidTr="008D40E7">
            <w:trPr>
              <w:trHeight w:val="227"/>
            </w:trPr>
            <w:tc>
              <w:tcPr>
                <w:tcW w:w="5336" w:type="dxa"/>
              </w:tcPr>
              <w:p w14:paraId="101259A7" w14:textId="77777777" w:rsidR="00185245" w:rsidRDefault="00185245" w:rsidP="008D40E7">
                <w:pPr>
                  <w:pStyle w:val="TableParagraph"/>
                  <w:rPr>
                    <w:sz w:val="12"/>
                  </w:rPr>
                </w:pPr>
                <w:r>
                  <w:rPr>
                    <w:color w:val="231F20"/>
                    <w:sz w:val="12"/>
                  </w:rPr>
                  <w:t>Electives</w:t>
                </w:r>
              </w:p>
            </w:tc>
            <w:tc>
              <w:tcPr>
                <w:tcW w:w="945" w:type="dxa"/>
              </w:tcPr>
              <w:p w14:paraId="2B060E8C" w14:textId="77777777" w:rsidR="00185245" w:rsidRDefault="00185245" w:rsidP="008D40E7">
                <w:pPr>
                  <w:pStyle w:val="TableParagraph"/>
                  <w:ind w:left="175" w:right="156"/>
                  <w:jc w:val="center"/>
                  <w:rPr>
                    <w:b/>
                    <w:sz w:val="12"/>
                  </w:rPr>
                </w:pPr>
                <w:r>
                  <w:rPr>
                    <w:b/>
                    <w:color w:val="231F20"/>
                    <w:sz w:val="12"/>
                  </w:rPr>
                  <w:t>45</w:t>
                </w:r>
              </w:p>
            </w:tc>
          </w:tr>
          <w:tr w:rsidR="00185245" w14:paraId="6A77D3F3" w14:textId="77777777" w:rsidTr="008D40E7">
            <w:trPr>
              <w:trHeight w:val="256"/>
            </w:trPr>
            <w:tc>
              <w:tcPr>
                <w:tcW w:w="5336" w:type="dxa"/>
                <w:shd w:val="clear" w:color="auto" w:fill="BCBEC0"/>
              </w:tcPr>
              <w:p w14:paraId="2A2C72CD" w14:textId="77777777" w:rsidR="00185245" w:rsidRDefault="00185245" w:rsidP="008D40E7">
                <w:pPr>
                  <w:pStyle w:val="TableParagraph"/>
                  <w:rPr>
                    <w:b/>
                    <w:sz w:val="16"/>
                  </w:rPr>
                </w:pPr>
                <w:r>
                  <w:rPr>
                    <w:b/>
                    <w:color w:val="231F20"/>
                    <w:sz w:val="16"/>
                  </w:rPr>
                  <w:t>Total Required Hours:</w:t>
                </w:r>
              </w:p>
            </w:tc>
            <w:tc>
              <w:tcPr>
                <w:tcW w:w="945" w:type="dxa"/>
                <w:shd w:val="clear" w:color="auto" w:fill="BCBEC0"/>
              </w:tcPr>
              <w:p w14:paraId="063CEDB4" w14:textId="77777777" w:rsidR="00185245" w:rsidRDefault="00185245" w:rsidP="008D40E7">
                <w:pPr>
                  <w:pStyle w:val="TableParagraph"/>
                  <w:ind w:left="175" w:right="156"/>
                  <w:jc w:val="center"/>
                  <w:rPr>
                    <w:b/>
                    <w:sz w:val="16"/>
                  </w:rPr>
                </w:pPr>
                <w:r>
                  <w:rPr>
                    <w:b/>
                    <w:color w:val="231F20"/>
                    <w:sz w:val="16"/>
                  </w:rPr>
                  <w:t>120</w:t>
                </w:r>
              </w:p>
            </w:tc>
          </w:tr>
        </w:tbl>
        <w:p w14:paraId="120B0F03" w14:textId="77777777" w:rsidR="00185245" w:rsidRDefault="00185245" w:rsidP="00185245">
          <w:pPr>
            <w:pStyle w:val="BodyText"/>
            <w:rPr>
              <w:sz w:val="18"/>
            </w:rPr>
          </w:pPr>
        </w:p>
        <w:p w14:paraId="1701FE21" w14:textId="77777777" w:rsidR="00185245" w:rsidRDefault="00185245" w:rsidP="00185245">
          <w:pPr>
            <w:rPr>
              <w:rFonts w:asciiTheme="majorHAnsi" w:hAnsiTheme="majorHAnsi" w:cs="Arial"/>
              <w:b/>
              <w:color w:val="000000" w:themeColor="text1"/>
              <w:sz w:val="28"/>
              <w:szCs w:val="20"/>
            </w:rPr>
          </w:pPr>
        </w:p>
        <w:p w14:paraId="3B2E65E1" w14:textId="77777777" w:rsidR="00185245" w:rsidRDefault="00185245" w:rsidP="00185245">
          <w:pPr>
            <w:rPr>
              <w:rFonts w:asciiTheme="majorHAnsi" w:hAnsiTheme="majorHAnsi" w:cs="Arial"/>
              <w:b/>
              <w:color w:val="000000" w:themeColor="text1"/>
              <w:sz w:val="28"/>
              <w:szCs w:val="20"/>
            </w:rPr>
          </w:pPr>
        </w:p>
        <w:p w14:paraId="7A4CD2C5" w14:textId="77777777" w:rsidR="00185245" w:rsidRPr="00956BDA" w:rsidRDefault="00185245" w:rsidP="00185245">
          <w:pPr>
            <w:pStyle w:val="Title"/>
            <w:rPr>
              <w:rFonts w:asciiTheme="minorHAnsi" w:hAnsiTheme="minorHAnsi"/>
              <w:i w:val="0"/>
              <w:sz w:val="32"/>
              <w:szCs w:val="32"/>
            </w:rPr>
          </w:pPr>
          <w:r w:rsidRPr="00956BDA">
            <w:rPr>
              <w:rFonts w:asciiTheme="minorHAnsi" w:hAnsiTheme="minorHAnsi"/>
              <w:i w:val="0"/>
              <w:color w:val="231F20"/>
              <w:w w:val="90"/>
              <w:sz w:val="32"/>
              <w:szCs w:val="32"/>
            </w:rPr>
            <w:t>Major in Digital Technology and Design</w:t>
          </w:r>
        </w:p>
        <w:p w14:paraId="703EB8D7" w14:textId="5E4EB9F2" w:rsidR="00185245" w:rsidRPr="00956BDA" w:rsidRDefault="00185245" w:rsidP="00956BDA">
          <w:pPr>
            <w:spacing w:before="52" w:line="250" w:lineRule="auto"/>
            <w:ind w:left="1973" w:right="1944"/>
            <w:jc w:val="center"/>
            <w:rPr>
              <w:rFonts w:ascii="Arial" w:hAnsi="Arial" w:cs="Arial"/>
              <w:b/>
              <w:sz w:val="16"/>
            </w:rPr>
          </w:pPr>
          <w:r w:rsidRPr="00956BDA">
            <w:rPr>
              <w:rFonts w:ascii="Arial" w:hAnsi="Arial" w:cs="Arial"/>
              <w:b/>
              <w:color w:val="231F20"/>
              <w:sz w:val="16"/>
            </w:rPr>
            <w:t xml:space="preserve">Bachelor of Science </w:t>
          </w:r>
          <w:r w:rsidR="00956BDA" w:rsidRPr="00956BDA">
            <w:rPr>
              <w:rFonts w:ascii="Arial" w:hAnsi="Arial" w:cs="Arial"/>
              <w:b/>
              <w:color w:val="231F20"/>
              <w:sz w:val="16"/>
            </w:rPr>
            <w:br/>
          </w:r>
          <w:r w:rsidRPr="00956BDA">
            <w:rPr>
              <w:rFonts w:ascii="Arial" w:hAnsi="Arial" w:cs="Arial"/>
              <w:b/>
              <w:color w:val="231F20"/>
              <w:sz w:val="16"/>
            </w:rPr>
            <w:t>Concentration in Mobile Application Development</w:t>
          </w:r>
        </w:p>
        <w:p w14:paraId="3145F1E3" w14:textId="77777777" w:rsidR="00185245" w:rsidRDefault="00185245" w:rsidP="00185245">
          <w:pPr>
            <w:pStyle w:val="BodyText"/>
            <w:spacing w:before="1"/>
            <w:ind w:left="113"/>
          </w:pPr>
          <w:r>
            <w:rPr>
              <w:color w:val="231F20"/>
            </w:rPr>
            <w:t>A complete 8-semester degree plan is available at</w:t>
          </w:r>
          <w:hyperlink r:id="rId19">
            <w:r>
              <w:rPr>
                <w:color w:val="231F20"/>
              </w:rPr>
              <w:t xml:space="preserve"> https://www.astate.edu/info/academics/degrees/</w:t>
            </w:r>
          </w:hyperlink>
        </w:p>
        <w:p w14:paraId="635D6CF3" w14:textId="77777777" w:rsidR="00185245" w:rsidRDefault="00185245" w:rsidP="00185245">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85245" w14:paraId="24AE2896" w14:textId="77777777" w:rsidTr="008D40E7">
            <w:trPr>
              <w:trHeight w:val="256"/>
            </w:trPr>
            <w:tc>
              <w:tcPr>
                <w:tcW w:w="5336" w:type="dxa"/>
                <w:shd w:val="clear" w:color="auto" w:fill="BCBEC0"/>
              </w:tcPr>
              <w:p w14:paraId="12299E2A" w14:textId="77777777" w:rsidR="00185245" w:rsidRDefault="00185245" w:rsidP="008D40E7">
                <w:pPr>
                  <w:pStyle w:val="TableParagraph"/>
                  <w:rPr>
                    <w:b/>
                    <w:sz w:val="16"/>
                  </w:rPr>
                </w:pPr>
                <w:r>
                  <w:rPr>
                    <w:b/>
                    <w:color w:val="231F20"/>
                    <w:sz w:val="16"/>
                  </w:rPr>
                  <w:t>University Requirements:</w:t>
                </w:r>
              </w:p>
            </w:tc>
            <w:tc>
              <w:tcPr>
                <w:tcW w:w="945" w:type="dxa"/>
                <w:shd w:val="clear" w:color="auto" w:fill="BCBEC0"/>
              </w:tcPr>
              <w:p w14:paraId="61A57CB5" w14:textId="77777777" w:rsidR="00185245" w:rsidRDefault="00185245" w:rsidP="008D40E7">
                <w:pPr>
                  <w:pStyle w:val="TableParagraph"/>
                  <w:rPr>
                    <w:rFonts w:ascii="Times New Roman"/>
                    <w:sz w:val="12"/>
                  </w:rPr>
                </w:pPr>
              </w:p>
            </w:tc>
          </w:tr>
          <w:tr w:rsidR="00185245" w14:paraId="42706643" w14:textId="77777777" w:rsidTr="008D40E7">
            <w:trPr>
              <w:trHeight w:val="227"/>
            </w:trPr>
            <w:tc>
              <w:tcPr>
                <w:tcW w:w="5336" w:type="dxa"/>
              </w:tcPr>
              <w:p w14:paraId="4857CD7F" w14:textId="77777777" w:rsidR="00185245" w:rsidRDefault="00185245" w:rsidP="008D40E7">
                <w:pPr>
                  <w:pStyle w:val="TableParagraph"/>
                  <w:rPr>
                    <w:sz w:val="12"/>
                  </w:rPr>
                </w:pPr>
                <w:r>
                  <w:rPr>
                    <w:color w:val="231F20"/>
                    <w:sz w:val="12"/>
                  </w:rPr>
                  <w:t>See University General Requirements for Baccalaureate degrees (p. 42)</w:t>
                </w:r>
              </w:p>
            </w:tc>
            <w:tc>
              <w:tcPr>
                <w:tcW w:w="945" w:type="dxa"/>
              </w:tcPr>
              <w:p w14:paraId="6B735428" w14:textId="77777777" w:rsidR="00185245" w:rsidRDefault="00185245" w:rsidP="008D40E7">
                <w:pPr>
                  <w:pStyle w:val="TableParagraph"/>
                  <w:rPr>
                    <w:rFonts w:ascii="Times New Roman"/>
                    <w:sz w:val="12"/>
                  </w:rPr>
                </w:pPr>
              </w:p>
            </w:tc>
          </w:tr>
          <w:tr w:rsidR="00185245" w14:paraId="22760643" w14:textId="77777777" w:rsidTr="008D40E7">
            <w:trPr>
              <w:trHeight w:val="256"/>
            </w:trPr>
            <w:tc>
              <w:tcPr>
                <w:tcW w:w="5336" w:type="dxa"/>
                <w:shd w:val="clear" w:color="auto" w:fill="BCBEC0"/>
              </w:tcPr>
              <w:p w14:paraId="6D0FE92F" w14:textId="77777777" w:rsidR="00185245" w:rsidRDefault="00185245" w:rsidP="008D40E7">
                <w:pPr>
                  <w:pStyle w:val="TableParagraph"/>
                  <w:rPr>
                    <w:b/>
                    <w:sz w:val="16"/>
                  </w:rPr>
                </w:pPr>
                <w:r>
                  <w:rPr>
                    <w:b/>
                    <w:color w:val="231F20"/>
                    <w:sz w:val="16"/>
                  </w:rPr>
                  <w:t>First Year Making Connections Course:</w:t>
                </w:r>
              </w:p>
            </w:tc>
            <w:tc>
              <w:tcPr>
                <w:tcW w:w="945" w:type="dxa"/>
                <w:shd w:val="clear" w:color="auto" w:fill="BCBEC0"/>
              </w:tcPr>
              <w:p w14:paraId="1671AFE8" w14:textId="77777777" w:rsidR="00185245" w:rsidRDefault="00185245" w:rsidP="008D40E7">
                <w:pPr>
                  <w:pStyle w:val="TableParagraph"/>
                  <w:ind w:left="175" w:right="156"/>
                  <w:jc w:val="center"/>
                  <w:rPr>
                    <w:b/>
                    <w:sz w:val="12"/>
                  </w:rPr>
                </w:pPr>
                <w:r>
                  <w:rPr>
                    <w:b/>
                    <w:color w:val="231F20"/>
                    <w:sz w:val="12"/>
                  </w:rPr>
                  <w:t>Sem. Hrs.</w:t>
                </w:r>
              </w:p>
            </w:tc>
          </w:tr>
          <w:tr w:rsidR="00185245" w14:paraId="6AE63539" w14:textId="77777777" w:rsidTr="008D40E7">
            <w:trPr>
              <w:trHeight w:val="227"/>
            </w:trPr>
            <w:tc>
              <w:tcPr>
                <w:tcW w:w="5336" w:type="dxa"/>
              </w:tcPr>
              <w:p w14:paraId="24DB0DE9" w14:textId="77777777" w:rsidR="00185245" w:rsidRDefault="00185245" w:rsidP="008D40E7">
                <w:pPr>
                  <w:pStyle w:val="TableParagraph"/>
                  <w:rPr>
                    <w:sz w:val="12"/>
                  </w:rPr>
                </w:pPr>
                <w:r>
                  <w:rPr>
                    <w:color w:val="231F20"/>
                    <w:sz w:val="12"/>
                  </w:rPr>
                  <w:t>UC 1013, Making Connections</w:t>
                </w:r>
              </w:p>
            </w:tc>
            <w:tc>
              <w:tcPr>
                <w:tcW w:w="945" w:type="dxa"/>
              </w:tcPr>
              <w:p w14:paraId="02B167C2" w14:textId="77777777" w:rsidR="00185245" w:rsidRDefault="00185245" w:rsidP="008D40E7">
                <w:pPr>
                  <w:pStyle w:val="TableParagraph"/>
                  <w:ind w:left="19"/>
                  <w:jc w:val="center"/>
                  <w:rPr>
                    <w:b/>
                    <w:sz w:val="12"/>
                  </w:rPr>
                </w:pPr>
                <w:r>
                  <w:rPr>
                    <w:b/>
                    <w:color w:val="231F20"/>
                    <w:sz w:val="12"/>
                  </w:rPr>
                  <w:t>3</w:t>
                </w:r>
              </w:p>
            </w:tc>
          </w:tr>
          <w:tr w:rsidR="00185245" w14:paraId="4B772438" w14:textId="77777777" w:rsidTr="008D40E7">
            <w:trPr>
              <w:trHeight w:val="256"/>
            </w:trPr>
            <w:tc>
              <w:tcPr>
                <w:tcW w:w="5336" w:type="dxa"/>
                <w:shd w:val="clear" w:color="auto" w:fill="BCBEC0"/>
              </w:tcPr>
              <w:p w14:paraId="1C94AAF2" w14:textId="77777777" w:rsidR="00185245" w:rsidRDefault="00185245" w:rsidP="008D40E7">
                <w:pPr>
                  <w:pStyle w:val="TableParagraph"/>
                  <w:rPr>
                    <w:b/>
                    <w:sz w:val="16"/>
                  </w:rPr>
                </w:pPr>
                <w:r>
                  <w:rPr>
                    <w:b/>
                    <w:color w:val="231F20"/>
                    <w:sz w:val="16"/>
                  </w:rPr>
                  <w:t>General Education Requirements:</w:t>
                </w:r>
              </w:p>
            </w:tc>
            <w:tc>
              <w:tcPr>
                <w:tcW w:w="945" w:type="dxa"/>
                <w:shd w:val="clear" w:color="auto" w:fill="BCBEC0"/>
              </w:tcPr>
              <w:p w14:paraId="0E6ECB3A" w14:textId="77777777" w:rsidR="00185245" w:rsidRDefault="00185245" w:rsidP="008D40E7">
                <w:pPr>
                  <w:pStyle w:val="TableParagraph"/>
                  <w:ind w:left="175" w:right="156"/>
                  <w:jc w:val="center"/>
                  <w:rPr>
                    <w:b/>
                    <w:sz w:val="12"/>
                  </w:rPr>
                </w:pPr>
                <w:r>
                  <w:rPr>
                    <w:b/>
                    <w:color w:val="231F20"/>
                    <w:sz w:val="12"/>
                  </w:rPr>
                  <w:t>Sem. Hrs.</w:t>
                </w:r>
              </w:p>
            </w:tc>
          </w:tr>
          <w:tr w:rsidR="00185245" w14:paraId="3FB0D418" w14:textId="77777777" w:rsidTr="008D40E7">
            <w:trPr>
              <w:trHeight w:val="1235"/>
            </w:trPr>
            <w:tc>
              <w:tcPr>
                <w:tcW w:w="5336" w:type="dxa"/>
              </w:tcPr>
              <w:p w14:paraId="34B5625E" w14:textId="77777777" w:rsidR="00185245" w:rsidRDefault="00185245" w:rsidP="008D40E7">
                <w:pPr>
                  <w:pStyle w:val="TableParagraph"/>
                  <w:rPr>
                    <w:sz w:val="12"/>
                  </w:rPr>
                </w:pPr>
                <w:r>
                  <w:rPr>
                    <w:color w:val="231F20"/>
                    <w:sz w:val="12"/>
                  </w:rPr>
                  <w:t>See General Education Curriculum for Baccalaureate degrees (p. 78)</w:t>
                </w:r>
              </w:p>
              <w:p w14:paraId="2D8B8AD0" w14:textId="77777777" w:rsidR="00185245" w:rsidRDefault="00185245" w:rsidP="008D40E7">
                <w:pPr>
                  <w:pStyle w:val="TableParagraph"/>
                  <w:rPr>
                    <w:sz w:val="13"/>
                  </w:rPr>
                </w:pPr>
              </w:p>
              <w:p w14:paraId="5D591F28" w14:textId="77777777" w:rsidR="00185245" w:rsidRDefault="00185245" w:rsidP="008D40E7">
                <w:pPr>
                  <w:pStyle w:val="TableParagraph"/>
                  <w:ind w:left="350"/>
                  <w:rPr>
                    <w:b/>
                    <w:sz w:val="12"/>
                  </w:rPr>
                </w:pPr>
                <w:r>
                  <w:rPr>
                    <w:b/>
                    <w:color w:val="231F20"/>
                    <w:sz w:val="12"/>
                  </w:rPr>
                  <w:t>Students with this major must take the following:</w:t>
                </w:r>
              </w:p>
              <w:p w14:paraId="3F0D3A51" w14:textId="77777777" w:rsidR="00185245" w:rsidRPr="00731C81" w:rsidRDefault="00185245" w:rsidP="008D40E7">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798307C5" w14:textId="77777777" w:rsidR="00185245" w:rsidRPr="00731C81" w:rsidRDefault="00185245" w:rsidP="008D40E7">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32CE024F" w14:textId="77777777" w:rsidR="00185245" w:rsidRPr="00731C81" w:rsidRDefault="00185245" w:rsidP="008D40E7">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243B605A" w14:textId="77777777" w:rsidR="00185245" w:rsidRDefault="00185245" w:rsidP="008D40E7">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  Fine Arts-Visual, MUS 2503, Fine Arts-</w:t>
                </w:r>
                <w:r w:rsidRPr="00731C81">
                  <w:rPr>
                    <w:i/>
                    <w:color w:val="231F20"/>
                    <w:sz w:val="12"/>
                  </w:rPr>
                  <w:t xml:space="preserve"> Music</w:t>
                </w:r>
                <w:r>
                  <w:rPr>
                    <w:i/>
                    <w:color w:val="231F20"/>
                    <w:sz w:val="12"/>
                  </w:rPr>
                  <w:t>, THEA 2503, Fine Arts-Theatre</w:t>
                </w:r>
              </w:p>
            </w:tc>
            <w:tc>
              <w:tcPr>
                <w:tcW w:w="945" w:type="dxa"/>
              </w:tcPr>
              <w:p w14:paraId="14EC1365" w14:textId="77777777" w:rsidR="00185245" w:rsidRDefault="00185245" w:rsidP="008D40E7">
                <w:pPr>
                  <w:pStyle w:val="TableParagraph"/>
                  <w:ind w:left="175" w:right="156"/>
                  <w:jc w:val="center"/>
                  <w:rPr>
                    <w:b/>
                    <w:sz w:val="12"/>
                  </w:rPr>
                </w:pPr>
                <w:r>
                  <w:rPr>
                    <w:b/>
                    <w:color w:val="231F20"/>
                    <w:sz w:val="12"/>
                  </w:rPr>
                  <w:t>35</w:t>
                </w:r>
              </w:p>
            </w:tc>
          </w:tr>
          <w:tr w:rsidR="00185245" w14:paraId="6ADF5A96" w14:textId="77777777" w:rsidTr="008D40E7">
            <w:trPr>
              <w:trHeight w:val="429"/>
            </w:trPr>
            <w:tc>
              <w:tcPr>
                <w:tcW w:w="5336" w:type="dxa"/>
                <w:shd w:val="clear" w:color="auto" w:fill="BCBEC0"/>
              </w:tcPr>
              <w:p w14:paraId="7DC584B7" w14:textId="77777777" w:rsidR="00185245" w:rsidRDefault="00185245" w:rsidP="008D40E7">
                <w:pPr>
                  <w:pStyle w:val="TableParagraph"/>
                  <w:rPr>
                    <w:b/>
                    <w:sz w:val="16"/>
                  </w:rPr>
                </w:pPr>
                <w:r>
                  <w:rPr>
                    <w:b/>
                    <w:color w:val="231F20"/>
                    <w:sz w:val="16"/>
                  </w:rPr>
                  <w:t>Major Requirements:</w:t>
                </w:r>
              </w:p>
              <w:p w14:paraId="1D81652E" w14:textId="77777777" w:rsidR="00185245" w:rsidRDefault="00185245" w:rsidP="008D40E7">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08136391" w14:textId="77777777" w:rsidR="00185245" w:rsidRDefault="00185245" w:rsidP="008D40E7">
                <w:pPr>
                  <w:pStyle w:val="TableParagraph"/>
                  <w:ind w:left="175" w:right="156"/>
                  <w:jc w:val="center"/>
                  <w:rPr>
                    <w:b/>
                    <w:sz w:val="12"/>
                  </w:rPr>
                </w:pPr>
                <w:r>
                  <w:rPr>
                    <w:b/>
                    <w:color w:val="231F20"/>
                    <w:sz w:val="12"/>
                  </w:rPr>
                  <w:t>Sem. Hrs.</w:t>
                </w:r>
              </w:p>
            </w:tc>
          </w:tr>
          <w:tr w:rsidR="000413D4" w14:paraId="55B060A4" w14:textId="77777777" w:rsidTr="008D40E7">
            <w:trPr>
              <w:trHeight w:val="227"/>
            </w:trPr>
            <w:tc>
              <w:tcPr>
                <w:tcW w:w="5336" w:type="dxa"/>
              </w:tcPr>
              <w:p w14:paraId="15A30D14" w14:textId="3E521B85" w:rsidR="000413D4" w:rsidRDefault="000413D4" w:rsidP="000413D4">
                <w:pPr>
                  <w:pStyle w:val="TableParagraph"/>
                  <w:rPr>
                    <w:sz w:val="12"/>
                  </w:rPr>
                </w:pPr>
                <w:r>
                  <w:rPr>
                    <w:color w:val="231F20"/>
                    <w:sz w:val="12"/>
                  </w:rPr>
                  <w:t>CS 1114, Concepts of Programming</w:t>
                </w:r>
              </w:p>
            </w:tc>
            <w:tc>
              <w:tcPr>
                <w:tcW w:w="945" w:type="dxa"/>
              </w:tcPr>
              <w:p w14:paraId="2B3970FD" w14:textId="01D010B6" w:rsidR="000413D4" w:rsidRDefault="000413D4" w:rsidP="000413D4">
                <w:pPr>
                  <w:pStyle w:val="TableParagraph"/>
                  <w:ind w:left="19"/>
                  <w:jc w:val="center"/>
                  <w:rPr>
                    <w:sz w:val="12"/>
                  </w:rPr>
                </w:pPr>
                <w:r>
                  <w:rPr>
                    <w:color w:val="231F20"/>
                    <w:sz w:val="12"/>
                  </w:rPr>
                  <w:t>4</w:t>
                </w:r>
              </w:p>
            </w:tc>
          </w:tr>
          <w:tr w:rsidR="000413D4" w14:paraId="7B499AA4" w14:textId="77777777" w:rsidTr="008D40E7">
            <w:trPr>
              <w:trHeight w:val="230"/>
            </w:trPr>
            <w:tc>
              <w:tcPr>
                <w:tcW w:w="5336" w:type="dxa"/>
              </w:tcPr>
              <w:p w14:paraId="6A785F66" w14:textId="609A9494" w:rsidR="000413D4" w:rsidRDefault="000413D4" w:rsidP="000413D4">
                <w:pPr>
                  <w:pStyle w:val="TableParagraph"/>
                  <w:rPr>
                    <w:sz w:val="12"/>
                  </w:rPr>
                </w:pPr>
                <w:r>
                  <w:rPr>
                    <w:color w:val="231F20"/>
                    <w:sz w:val="12"/>
                  </w:rPr>
                  <w:t>ENG 3023, Creative Writing</w:t>
                </w:r>
              </w:p>
            </w:tc>
            <w:tc>
              <w:tcPr>
                <w:tcW w:w="945" w:type="dxa"/>
              </w:tcPr>
              <w:p w14:paraId="26F0B482" w14:textId="1371F278" w:rsidR="000413D4" w:rsidRDefault="000413D4" w:rsidP="000413D4">
                <w:pPr>
                  <w:pStyle w:val="TableParagraph"/>
                  <w:ind w:left="19"/>
                  <w:jc w:val="center"/>
                  <w:rPr>
                    <w:sz w:val="12"/>
                  </w:rPr>
                </w:pPr>
                <w:r>
                  <w:rPr>
                    <w:color w:val="231F20"/>
                    <w:sz w:val="12"/>
                  </w:rPr>
                  <w:t>3</w:t>
                </w:r>
              </w:p>
            </w:tc>
          </w:tr>
          <w:tr w:rsidR="000413D4" w14:paraId="712EEE9B" w14:textId="77777777" w:rsidTr="008D40E7">
            <w:trPr>
              <w:trHeight w:val="227"/>
            </w:trPr>
            <w:tc>
              <w:tcPr>
                <w:tcW w:w="5336" w:type="dxa"/>
              </w:tcPr>
              <w:p w14:paraId="51BE875A" w14:textId="7592363C" w:rsidR="000413D4" w:rsidRDefault="000413D4" w:rsidP="000413D4">
                <w:pPr>
                  <w:pStyle w:val="TableParagraph"/>
                  <w:rPr>
                    <w:sz w:val="12"/>
                  </w:rPr>
                </w:pPr>
                <w:r>
                  <w:rPr>
                    <w:color w:val="231F20"/>
                    <w:sz w:val="12"/>
                  </w:rPr>
                  <w:t>GRFX 1113, Design Literacy</w:t>
                </w:r>
              </w:p>
            </w:tc>
            <w:tc>
              <w:tcPr>
                <w:tcW w:w="945" w:type="dxa"/>
              </w:tcPr>
              <w:p w14:paraId="155B789D" w14:textId="3EA27D9E" w:rsidR="000413D4" w:rsidRDefault="000413D4" w:rsidP="000413D4">
                <w:pPr>
                  <w:pStyle w:val="TableParagraph"/>
                  <w:ind w:left="19"/>
                  <w:jc w:val="center"/>
                  <w:rPr>
                    <w:sz w:val="12"/>
                  </w:rPr>
                </w:pPr>
                <w:r>
                  <w:rPr>
                    <w:color w:val="231F20"/>
                    <w:sz w:val="12"/>
                  </w:rPr>
                  <w:t>3</w:t>
                </w:r>
              </w:p>
            </w:tc>
          </w:tr>
          <w:tr w:rsidR="000413D4" w14:paraId="1B530C12" w14:textId="77777777" w:rsidTr="008D40E7">
            <w:trPr>
              <w:trHeight w:val="227"/>
            </w:trPr>
            <w:tc>
              <w:tcPr>
                <w:tcW w:w="5336" w:type="dxa"/>
              </w:tcPr>
              <w:p w14:paraId="3084ACC4" w14:textId="4781E584" w:rsidR="000413D4" w:rsidRDefault="000413D4" w:rsidP="000413D4">
                <w:pPr>
                  <w:pStyle w:val="TableParagraph"/>
                  <w:rPr>
                    <w:sz w:val="12"/>
                  </w:rPr>
                </w:pPr>
                <w:r>
                  <w:rPr>
                    <w:color w:val="231F20"/>
                    <w:sz w:val="12"/>
                  </w:rPr>
                  <w:t>GRFX 2783, Human Centered Design</w:t>
                </w:r>
              </w:p>
            </w:tc>
            <w:tc>
              <w:tcPr>
                <w:tcW w:w="945" w:type="dxa"/>
              </w:tcPr>
              <w:p w14:paraId="6CE4A9CD" w14:textId="35BFB2FC" w:rsidR="000413D4" w:rsidRDefault="000413D4" w:rsidP="000413D4">
                <w:pPr>
                  <w:pStyle w:val="TableParagraph"/>
                  <w:ind w:left="19"/>
                  <w:jc w:val="center"/>
                  <w:rPr>
                    <w:sz w:val="12"/>
                  </w:rPr>
                </w:pPr>
                <w:r>
                  <w:rPr>
                    <w:color w:val="231F20"/>
                    <w:sz w:val="12"/>
                  </w:rPr>
                  <w:t>3</w:t>
                </w:r>
              </w:p>
            </w:tc>
          </w:tr>
          <w:tr w:rsidR="000413D4" w14:paraId="58855854" w14:textId="77777777" w:rsidTr="008D40E7">
            <w:trPr>
              <w:trHeight w:val="227"/>
            </w:trPr>
            <w:tc>
              <w:tcPr>
                <w:tcW w:w="5336" w:type="dxa"/>
              </w:tcPr>
              <w:p w14:paraId="5C02C5E9" w14:textId="07D0719B" w:rsidR="000413D4" w:rsidRDefault="000413D4" w:rsidP="000413D4">
                <w:pPr>
                  <w:pStyle w:val="TableParagraph"/>
                  <w:rPr>
                    <w:sz w:val="12"/>
                  </w:rPr>
                </w:pPr>
                <w:r>
                  <w:rPr>
                    <w:color w:val="231F20"/>
                    <w:sz w:val="12"/>
                  </w:rPr>
                  <w:t>GRFX 4603, Graphic Design Internship</w:t>
                </w:r>
              </w:p>
            </w:tc>
            <w:tc>
              <w:tcPr>
                <w:tcW w:w="945" w:type="dxa"/>
              </w:tcPr>
              <w:p w14:paraId="716F5E66" w14:textId="22397A28" w:rsidR="000413D4" w:rsidRDefault="000413D4" w:rsidP="000413D4">
                <w:pPr>
                  <w:pStyle w:val="TableParagraph"/>
                  <w:ind w:left="19"/>
                  <w:jc w:val="center"/>
                  <w:rPr>
                    <w:sz w:val="12"/>
                  </w:rPr>
                </w:pPr>
                <w:r>
                  <w:rPr>
                    <w:color w:val="231F20"/>
                    <w:sz w:val="12"/>
                  </w:rPr>
                  <w:t>3</w:t>
                </w:r>
              </w:p>
            </w:tc>
          </w:tr>
          <w:tr w:rsidR="000413D4" w14:paraId="182883BC" w14:textId="77777777" w:rsidTr="008D40E7">
            <w:trPr>
              <w:trHeight w:val="227"/>
            </w:trPr>
            <w:tc>
              <w:tcPr>
                <w:tcW w:w="5336" w:type="dxa"/>
              </w:tcPr>
              <w:p w14:paraId="0E9A704D" w14:textId="10A0D6E9" w:rsidR="000413D4" w:rsidRDefault="000413D4" w:rsidP="000413D4">
                <w:pPr>
                  <w:pStyle w:val="TableParagraph"/>
                  <w:rPr>
                    <w:sz w:val="12"/>
                  </w:rPr>
                </w:pPr>
                <w:r>
                  <w:rPr>
                    <w:color w:val="231F20"/>
                    <w:sz w:val="12"/>
                  </w:rPr>
                  <w:t>GRFX 4773, Design Build</w:t>
                </w:r>
              </w:p>
            </w:tc>
            <w:tc>
              <w:tcPr>
                <w:tcW w:w="945" w:type="dxa"/>
              </w:tcPr>
              <w:p w14:paraId="55D2EF05" w14:textId="0664FCEA" w:rsidR="000413D4" w:rsidRDefault="000413D4" w:rsidP="000413D4">
                <w:pPr>
                  <w:pStyle w:val="TableParagraph"/>
                  <w:ind w:left="19"/>
                  <w:jc w:val="center"/>
                  <w:rPr>
                    <w:sz w:val="12"/>
                  </w:rPr>
                </w:pPr>
                <w:r>
                  <w:rPr>
                    <w:color w:val="231F20"/>
                    <w:sz w:val="12"/>
                  </w:rPr>
                  <w:t>3</w:t>
                </w:r>
              </w:p>
            </w:tc>
          </w:tr>
          <w:tr w:rsidR="000413D4" w14:paraId="4A231955" w14:textId="77777777" w:rsidTr="008D40E7">
            <w:trPr>
              <w:trHeight w:val="227"/>
            </w:trPr>
            <w:tc>
              <w:tcPr>
                <w:tcW w:w="5336" w:type="dxa"/>
              </w:tcPr>
              <w:p w14:paraId="655292DE" w14:textId="2C3D5BD2" w:rsidR="000413D4" w:rsidRDefault="000413D4" w:rsidP="000413D4">
                <w:pPr>
                  <w:pStyle w:val="TableParagraph"/>
                  <w:rPr>
                    <w:sz w:val="12"/>
                  </w:rPr>
                </w:pPr>
                <w:r>
                  <w:rPr>
                    <w:color w:val="231F20"/>
                    <w:sz w:val="12"/>
                  </w:rPr>
                  <w:t>GRFX 4793, Digital Technology and Design Portfolio</w:t>
                </w:r>
              </w:p>
            </w:tc>
            <w:tc>
              <w:tcPr>
                <w:tcW w:w="945" w:type="dxa"/>
              </w:tcPr>
              <w:p w14:paraId="2BD94B1B" w14:textId="79AD97F0" w:rsidR="000413D4" w:rsidRDefault="000413D4" w:rsidP="000413D4">
                <w:pPr>
                  <w:pStyle w:val="TableParagraph"/>
                  <w:ind w:left="19"/>
                  <w:jc w:val="center"/>
                  <w:rPr>
                    <w:sz w:val="12"/>
                  </w:rPr>
                </w:pPr>
                <w:r>
                  <w:rPr>
                    <w:color w:val="231F20"/>
                    <w:sz w:val="12"/>
                  </w:rPr>
                  <w:t>3</w:t>
                </w:r>
              </w:p>
            </w:tc>
          </w:tr>
          <w:tr w:rsidR="000413D4" w14:paraId="484D5439" w14:textId="77777777" w:rsidTr="008D40E7">
            <w:trPr>
              <w:trHeight w:val="227"/>
            </w:trPr>
            <w:tc>
              <w:tcPr>
                <w:tcW w:w="5336" w:type="dxa"/>
              </w:tcPr>
              <w:p w14:paraId="3F8FB981" w14:textId="177384D3" w:rsidR="000413D4" w:rsidRDefault="000413D4" w:rsidP="000413D4">
                <w:pPr>
                  <w:pStyle w:val="TableParagraph"/>
                  <w:rPr>
                    <w:sz w:val="12"/>
                  </w:rPr>
                </w:pPr>
                <w:r>
                  <w:rPr>
                    <w:color w:val="231F20"/>
                    <w:sz w:val="12"/>
                  </w:rPr>
                  <w:t>PSY 3613, Cultural Psychology</w:t>
                </w:r>
              </w:p>
            </w:tc>
            <w:tc>
              <w:tcPr>
                <w:tcW w:w="945" w:type="dxa"/>
              </w:tcPr>
              <w:p w14:paraId="07CC6BB9" w14:textId="3E6F7B4A" w:rsidR="000413D4" w:rsidRDefault="000413D4" w:rsidP="000413D4">
                <w:pPr>
                  <w:pStyle w:val="TableParagraph"/>
                  <w:ind w:left="19"/>
                  <w:jc w:val="center"/>
                  <w:rPr>
                    <w:sz w:val="12"/>
                  </w:rPr>
                </w:pPr>
                <w:r>
                  <w:rPr>
                    <w:color w:val="231F20"/>
                    <w:sz w:val="12"/>
                  </w:rPr>
                  <w:t>3</w:t>
                </w:r>
              </w:p>
            </w:tc>
          </w:tr>
          <w:tr w:rsidR="000413D4" w14:paraId="30092523" w14:textId="77777777" w:rsidTr="008D40E7">
            <w:trPr>
              <w:trHeight w:val="227"/>
            </w:trPr>
            <w:tc>
              <w:tcPr>
                <w:tcW w:w="5336" w:type="dxa"/>
              </w:tcPr>
              <w:p w14:paraId="59A4FB80" w14:textId="15649554" w:rsidR="000413D4" w:rsidRDefault="000413D4" w:rsidP="000413D4">
                <w:pPr>
                  <w:pStyle w:val="TableParagraph"/>
                  <w:rPr>
                    <w:b/>
                    <w:sz w:val="12"/>
                  </w:rPr>
                </w:pPr>
                <w:r>
                  <w:rPr>
                    <w:b/>
                    <w:color w:val="231F20"/>
                    <w:sz w:val="12"/>
                  </w:rPr>
                  <w:t>Sub-total</w:t>
                </w:r>
              </w:p>
            </w:tc>
            <w:tc>
              <w:tcPr>
                <w:tcW w:w="945" w:type="dxa"/>
              </w:tcPr>
              <w:p w14:paraId="295153D0" w14:textId="6BC5545E" w:rsidR="000413D4" w:rsidRDefault="000413D4" w:rsidP="000413D4">
                <w:pPr>
                  <w:pStyle w:val="TableParagraph"/>
                  <w:ind w:left="175" w:right="156"/>
                  <w:jc w:val="center"/>
                  <w:rPr>
                    <w:b/>
                    <w:sz w:val="12"/>
                  </w:rPr>
                </w:pPr>
                <w:r>
                  <w:rPr>
                    <w:b/>
                    <w:color w:val="231F20"/>
                    <w:sz w:val="12"/>
                  </w:rPr>
                  <w:t>25</w:t>
                </w:r>
              </w:p>
            </w:tc>
          </w:tr>
          <w:tr w:rsidR="00185245" w14:paraId="1E062DF2" w14:textId="77777777" w:rsidTr="008D40E7">
            <w:trPr>
              <w:trHeight w:val="256"/>
            </w:trPr>
            <w:tc>
              <w:tcPr>
                <w:tcW w:w="5336" w:type="dxa"/>
                <w:shd w:val="clear" w:color="auto" w:fill="BCBEC0"/>
              </w:tcPr>
              <w:p w14:paraId="69E269A2" w14:textId="77777777" w:rsidR="00185245" w:rsidRDefault="00185245" w:rsidP="008D40E7">
                <w:pPr>
                  <w:pStyle w:val="TableParagraph"/>
                  <w:rPr>
                    <w:b/>
                    <w:sz w:val="16"/>
                  </w:rPr>
                </w:pPr>
                <w:r>
                  <w:rPr>
                    <w:b/>
                    <w:color w:val="231F20"/>
                    <w:sz w:val="16"/>
                  </w:rPr>
                  <w:t>Concentration (Mobile Application Development):</w:t>
                </w:r>
              </w:p>
            </w:tc>
            <w:tc>
              <w:tcPr>
                <w:tcW w:w="945" w:type="dxa"/>
                <w:shd w:val="clear" w:color="auto" w:fill="BCBEC0"/>
              </w:tcPr>
              <w:p w14:paraId="2DFB555A" w14:textId="77777777" w:rsidR="00185245" w:rsidRDefault="00185245" w:rsidP="008D40E7">
                <w:pPr>
                  <w:pStyle w:val="TableParagraph"/>
                  <w:ind w:left="175" w:right="156"/>
                  <w:jc w:val="center"/>
                  <w:rPr>
                    <w:b/>
                    <w:sz w:val="12"/>
                  </w:rPr>
                </w:pPr>
                <w:r>
                  <w:rPr>
                    <w:b/>
                    <w:color w:val="231F20"/>
                    <w:sz w:val="12"/>
                  </w:rPr>
                  <w:t>Sem. Hrs.</w:t>
                </w:r>
              </w:p>
            </w:tc>
          </w:tr>
          <w:tr w:rsidR="00185245" w14:paraId="14ED6AF3" w14:textId="77777777" w:rsidTr="008D40E7">
            <w:trPr>
              <w:trHeight w:val="227"/>
            </w:trPr>
            <w:tc>
              <w:tcPr>
                <w:tcW w:w="5336" w:type="dxa"/>
              </w:tcPr>
              <w:p w14:paraId="60F6F542" w14:textId="77777777" w:rsidR="00185245" w:rsidRDefault="00185245" w:rsidP="008D40E7">
                <w:pPr>
                  <w:pStyle w:val="TableParagraph"/>
                  <w:rPr>
                    <w:sz w:val="12"/>
                  </w:rPr>
                </w:pPr>
                <w:r>
                  <w:rPr>
                    <w:color w:val="231F20"/>
                    <w:sz w:val="12"/>
                  </w:rPr>
                  <w:t>DIGI 2003, Introduction to Coding with Swift</w:t>
                </w:r>
              </w:p>
            </w:tc>
            <w:tc>
              <w:tcPr>
                <w:tcW w:w="945" w:type="dxa"/>
              </w:tcPr>
              <w:p w14:paraId="7D2BD092" w14:textId="77777777" w:rsidR="00185245" w:rsidRDefault="00185245" w:rsidP="008D40E7">
                <w:pPr>
                  <w:pStyle w:val="TableParagraph"/>
                  <w:ind w:left="19"/>
                  <w:jc w:val="center"/>
                  <w:rPr>
                    <w:sz w:val="12"/>
                  </w:rPr>
                </w:pPr>
                <w:r>
                  <w:rPr>
                    <w:color w:val="231F20"/>
                    <w:sz w:val="12"/>
                  </w:rPr>
                  <w:t>3</w:t>
                </w:r>
              </w:p>
            </w:tc>
          </w:tr>
          <w:tr w:rsidR="00185245" w14:paraId="569EFAD1" w14:textId="77777777" w:rsidTr="008D40E7">
            <w:trPr>
              <w:trHeight w:val="227"/>
            </w:trPr>
            <w:tc>
              <w:tcPr>
                <w:tcW w:w="5336" w:type="dxa"/>
              </w:tcPr>
              <w:p w14:paraId="732CB421" w14:textId="77777777" w:rsidR="00185245" w:rsidRDefault="00185245" w:rsidP="008D40E7">
                <w:pPr>
                  <w:pStyle w:val="TableParagraph"/>
                  <w:rPr>
                    <w:sz w:val="12"/>
                  </w:rPr>
                </w:pPr>
                <w:r>
                  <w:rPr>
                    <w:color w:val="231F20"/>
                    <w:sz w:val="12"/>
                  </w:rPr>
                  <w:t>DIGI 3003, Intermediate Coding with Swift</w:t>
                </w:r>
              </w:p>
            </w:tc>
            <w:tc>
              <w:tcPr>
                <w:tcW w:w="945" w:type="dxa"/>
              </w:tcPr>
              <w:p w14:paraId="15075D9D" w14:textId="77777777" w:rsidR="00185245" w:rsidRDefault="00185245" w:rsidP="008D40E7">
                <w:pPr>
                  <w:pStyle w:val="TableParagraph"/>
                  <w:ind w:left="19"/>
                  <w:jc w:val="center"/>
                  <w:rPr>
                    <w:sz w:val="12"/>
                  </w:rPr>
                </w:pPr>
                <w:r>
                  <w:rPr>
                    <w:color w:val="231F20"/>
                    <w:sz w:val="12"/>
                  </w:rPr>
                  <w:t>3</w:t>
                </w:r>
              </w:p>
            </w:tc>
          </w:tr>
          <w:tr w:rsidR="00185245" w14:paraId="4C6B4DA3" w14:textId="77777777" w:rsidTr="008D40E7">
            <w:trPr>
              <w:trHeight w:val="227"/>
            </w:trPr>
            <w:tc>
              <w:tcPr>
                <w:tcW w:w="5336" w:type="dxa"/>
              </w:tcPr>
              <w:p w14:paraId="2C091944" w14:textId="77777777" w:rsidR="00185245" w:rsidRDefault="00185245" w:rsidP="008D40E7">
                <w:pPr>
                  <w:pStyle w:val="TableParagraph"/>
                  <w:rPr>
                    <w:sz w:val="12"/>
                  </w:rPr>
                </w:pPr>
                <w:r>
                  <w:rPr>
                    <w:color w:val="231F20"/>
                    <w:sz w:val="12"/>
                  </w:rPr>
                  <w:lastRenderedPageBreak/>
                  <w:t>DIGI 4003 Advanced Studio in Swift Coding</w:t>
                </w:r>
              </w:p>
            </w:tc>
            <w:tc>
              <w:tcPr>
                <w:tcW w:w="945" w:type="dxa"/>
              </w:tcPr>
              <w:p w14:paraId="741B0A69" w14:textId="77777777" w:rsidR="00185245" w:rsidRDefault="00185245" w:rsidP="008D40E7">
                <w:pPr>
                  <w:pStyle w:val="TableParagraph"/>
                  <w:ind w:left="19"/>
                  <w:jc w:val="center"/>
                  <w:rPr>
                    <w:sz w:val="12"/>
                  </w:rPr>
                </w:pPr>
                <w:r>
                  <w:rPr>
                    <w:color w:val="231F20"/>
                    <w:sz w:val="12"/>
                  </w:rPr>
                  <w:t>3</w:t>
                </w:r>
              </w:p>
            </w:tc>
          </w:tr>
          <w:tr w:rsidR="003742F8" w14:paraId="75B2F579" w14:textId="77777777" w:rsidTr="008D40E7">
            <w:trPr>
              <w:trHeight w:val="227"/>
            </w:trPr>
            <w:tc>
              <w:tcPr>
                <w:tcW w:w="5336" w:type="dxa"/>
              </w:tcPr>
              <w:p w14:paraId="1DCE48D2" w14:textId="7298FFE9" w:rsidR="003742F8" w:rsidRDefault="003742F8" w:rsidP="008D40E7">
                <w:pPr>
                  <w:pStyle w:val="TableParagraph"/>
                  <w:rPr>
                    <w:color w:val="231F20"/>
                    <w:sz w:val="12"/>
                  </w:rPr>
                </w:pPr>
                <w:r w:rsidRPr="003742F8">
                  <w:rPr>
                    <w:color w:val="231F20"/>
                    <w:sz w:val="12"/>
                  </w:rPr>
                  <w:t>MDIA 3373</w:t>
                </w:r>
                <w:r>
                  <w:rPr>
                    <w:color w:val="231F20"/>
                    <w:sz w:val="12"/>
                  </w:rPr>
                  <w:t>,</w:t>
                </w:r>
                <w:r w:rsidRPr="003742F8">
                  <w:rPr>
                    <w:color w:val="231F20"/>
                    <w:sz w:val="12"/>
                  </w:rPr>
                  <w:t xml:space="preserve"> Introduction to Internet Communications OR GRFX 2</w:t>
                </w:r>
                <w:r>
                  <w:rPr>
                    <w:color w:val="231F20"/>
                    <w:sz w:val="12"/>
                  </w:rPr>
                  <w:t xml:space="preserve">703, </w:t>
                </w:r>
                <w:r w:rsidRPr="003742F8">
                  <w:rPr>
                    <w:color w:val="231F20"/>
                    <w:sz w:val="12"/>
                  </w:rPr>
                  <w:t xml:space="preserve">Interaction Design  </w:t>
                </w:r>
              </w:p>
            </w:tc>
            <w:tc>
              <w:tcPr>
                <w:tcW w:w="945" w:type="dxa"/>
              </w:tcPr>
              <w:p w14:paraId="0DCC67B3" w14:textId="421A6654" w:rsidR="003742F8" w:rsidRDefault="003742F8" w:rsidP="008D40E7">
                <w:pPr>
                  <w:pStyle w:val="TableParagraph"/>
                  <w:ind w:left="19"/>
                  <w:jc w:val="center"/>
                  <w:rPr>
                    <w:color w:val="231F20"/>
                    <w:sz w:val="12"/>
                  </w:rPr>
                </w:pPr>
                <w:r>
                  <w:rPr>
                    <w:color w:val="231F20"/>
                    <w:sz w:val="12"/>
                  </w:rPr>
                  <w:t>3</w:t>
                </w:r>
              </w:p>
            </w:tc>
          </w:tr>
          <w:tr w:rsidR="00185245" w14:paraId="45DCBE1F" w14:textId="77777777" w:rsidTr="008D40E7">
            <w:trPr>
              <w:trHeight w:val="227"/>
            </w:trPr>
            <w:tc>
              <w:tcPr>
                <w:tcW w:w="5336" w:type="dxa"/>
              </w:tcPr>
              <w:p w14:paraId="4B8E4AD8" w14:textId="77777777" w:rsidR="00185245" w:rsidRDefault="00185245" w:rsidP="008D40E7">
                <w:pPr>
                  <w:pStyle w:val="TableParagraph"/>
                  <w:rPr>
                    <w:b/>
                    <w:sz w:val="12"/>
                  </w:rPr>
                </w:pPr>
                <w:r>
                  <w:rPr>
                    <w:b/>
                    <w:color w:val="231F20"/>
                    <w:sz w:val="12"/>
                  </w:rPr>
                  <w:t>Sub-total</w:t>
                </w:r>
              </w:p>
            </w:tc>
            <w:tc>
              <w:tcPr>
                <w:tcW w:w="945" w:type="dxa"/>
              </w:tcPr>
              <w:p w14:paraId="2CDA1823" w14:textId="5DD7C743" w:rsidR="00185245" w:rsidRDefault="00185245" w:rsidP="003742F8">
                <w:pPr>
                  <w:pStyle w:val="TableParagraph"/>
                  <w:ind w:left="175" w:right="156"/>
                  <w:jc w:val="center"/>
                  <w:rPr>
                    <w:b/>
                    <w:sz w:val="12"/>
                  </w:rPr>
                </w:pPr>
                <w:r>
                  <w:rPr>
                    <w:b/>
                    <w:color w:val="231F20"/>
                    <w:sz w:val="12"/>
                  </w:rPr>
                  <w:t>1</w:t>
                </w:r>
                <w:r w:rsidR="003742F8">
                  <w:rPr>
                    <w:b/>
                    <w:color w:val="231F20"/>
                    <w:sz w:val="12"/>
                  </w:rPr>
                  <w:t>2</w:t>
                </w:r>
              </w:p>
            </w:tc>
          </w:tr>
          <w:tr w:rsidR="00185245" w14:paraId="18212C7F" w14:textId="77777777" w:rsidTr="008D40E7">
            <w:trPr>
              <w:trHeight w:val="256"/>
            </w:trPr>
            <w:tc>
              <w:tcPr>
                <w:tcW w:w="5336" w:type="dxa"/>
                <w:shd w:val="clear" w:color="auto" w:fill="BCBEC0"/>
              </w:tcPr>
              <w:p w14:paraId="40768912" w14:textId="77777777" w:rsidR="00185245" w:rsidRDefault="00185245" w:rsidP="008D40E7">
                <w:pPr>
                  <w:pStyle w:val="TableParagraph"/>
                  <w:rPr>
                    <w:b/>
                    <w:sz w:val="16"/>
                  </w:rPr>
                </w:pPr>
                <w:r>
                  <w:rPr>
                    <w:b/>
                    <w:color w:val="231F20"/>
                    <w:sz w:val="16"/>
                  </w:rPr>
                  <w:t>Electives:</w:t>
                </w:r>
              </w:p>
            </w:tc>
            <w:tc>
              <w:tcPr>
                <w:tcW w:w="945" w:type="dxa"/>
                <w:shd w:val="clear" w:color="auto" w:fill="BCBEC0"/>
              </w:tcPr>
              <w:p w14:paraId="1E756144" w14:textId="77777777" w:rsidR="00185245" w:rsidRDefault="00185245" w:rsidP="008D40E7">
                <w:pPr>
                  <w:pStyle w:val="TableParagraph"/>
                  <w:ind w:left="175" w:right="156"/>
                  <w:jc w:val="center"/>
                  <w:rPr>
                    <w:b/>
                    <w:sz w:val="12"/>
                  </w:rPr>
                </w:pPr>
                <w:r>
                  <w:rPr>
                    <w:b/>
                    <w:color w:val="231F20"/>
                    <w:sz w:val="12"/>
                  </w:rPr>
                  <w:t>Sem. Hrs.</w:t>
                </w:r>
              </w:p>
            </w:tc>
          </w:tr>
          <w:tr w:rsidR="00185245" w14:paraId="23AC201E" w14:textId="77777777" w:rsidTr="008D40E7">
            <w:trPr>
              <w:trHeight w:val="227"/>
            </w:trPr>
            <w:tc>
              <w:tcPr>
                <w:tcW w:w="5336" w:type="dxa"/>
              </w:tcPr>
              <w:p w14:paraId="4BB4BFDB" w14:textId="77777777" w:rsidR="00185245" w:rsidRDefault="00185245" w:rsidP="008D40E7">
                <w:pPr>
                  <w:pStyle w:val="TableParagraph"/>
                  <w:rPr>
                    <w:sz w:val="12"/>
                  </w:rPr>
                </w:pPr>
                <w:r>
                  <w:rPr>
                    <w:color w:val="231F20"/>
                    <w:sz w:val="12"/>
                  </w:rPr>
                  <w:t>Electives</w:t>
                </w:r>
              </w:p>
            </w:tc>
            <w:tc>
              <w:tcPr>
                <w:tcW w:w="945" w:type="dxa"/>
              </w:tcPr>
              <w:p w14:paraId="7031057B" w14:textId="083EC8C2" w:rsidR="00185245" w:rsidRDefault="00185245" w:rsidP="003742F8">
                <w:pPr>
                  <w:pStyle w:val="TableParagraph"/>
                  <w:ind w:left="175" w:right="156"/>
                  <w:jc w:val="center"/>
                  <w:rPr>
                    <w:b/>
                    <w:sz w:val="12"/>
                  </w:rPr>
                </w:pPr>
                <w:r>
                  <w:rPr>
                    <w:b/>
                    <w:color w:val="231F20"/>
                    <w:sz w:val="12"/>
                  </w:rPr>
                  <w:t>4</w:t>
                </w:r>
                <w:r w:rsidR="003742F8">
                  <w:rPr>
                    <w:b/>
                    <w:color w:val="231F20"/>
                    <w:sz w:val="12"/>
                  </w:rPr>
                  <w:t>5</w:t>
                </w:r>
              </w:p>
            </w:tc>
          </w:tr>
          <w:tr w:rsidR="00185245" w14:paraId="5E6E66F3" w14:textId="77777777" w:rsidTr="008D40E7">
            <w:trPr>
              <w:trHeight w:val="256"/>
            </w:trPr>
            <w:tc>
              <w:tcPr>
                <w:tcW w:w="5336" w:type="dxa"/>
                <w:shd w:val="clear" w:color="auto" w:fill="BCBEC0"/>
              </w:tcPr>
              <w:p w14:paraId="1D58F00C" w14:textId="77777777" w:rsidR="00185245" w:rsidRDefault="00185245" w:rsidP="008D40E7">
                <w:pPr>
                  <w:pStyle w:val="TableParagraph"/>
                  <w:rPr>
                    <w:b/>
                    <w:sz w:val="16"/>
                  </w:rPr>
                </w:pPr>
                <w:r>
                  <w:rPr>
                    <w:b/>
                    <w:color w:val="231F20"/>
                    <w:sz w:val="16"/>
                  </w:rPr>
                  <w:t>Total Required Hours:</w:t>
                </w:r>
              </w:p>
            </w:tc>
            <w:tc>
              <w:tcPr>
                <w:tcW w:w="945" w:type="dxa"/>
                <w:shd w:val="clear" w:color="auto" w:fill="BCBEC0"/>
              </w:tcPr>
              <w:p w14:paraId="77FDCB55" w14:textId="77777777" w:rsidR="00185245" w:rsidRDefault="00185245" w:rsidP="008D40E7">
                <w:pPr>
                  <w:pStyle w:val="TableParagraph"/>
                  <w:ind w:left="175" w:right="156"/>
                  <w:jc w:val="center"/>
                  <w:rPr>
                    <w:b/>
                    <w:sz w:val="16"/>
                  </w:rPr>
                </w:pPr>
                <w:r>
                  <w:rPr>
                    <w:b/>
                    <w:color w:val="231F20"/>
                    <w:sz w:val="16"/>
                  </w:rPr>
                  <w:t>120</w:t>
                </w:r>
              </w:p>
            </w:tc>
          </w:tr>
        </w:tbl>
        <w:p w14:paraId="0E1A1256" w14:textId="77777777" w:rsidR="00185245" w:rsidRDefault="00185245" w:rsidP="00185245">
          <w:pPr>
            <w:rPr>
              <w:rFonts w:asciiTheme="majorHAnsi" w:hAnsiTheme="majorHAnsi" w:cs="Arial"/>
              <w:b/>
              <w:color w:val="000000" w:themeColor="text1"/>
              <w:sz w:val="28"/>
              <w:szCs w:val="20"/>
            </w:rPr>
          </w:pPr>
        </w:p>
        <w:p w14:paraId="7CF507EB" w14:textId="77777777" w:rsidR="00185245" w:rsidRDefault="00185245" w:rsidP="00185245">
          <w:pPr>
            <w:rPr>
              <w:rFonts w:asciiTheme="majorHAnsi" w:hAnsiTheme="majorHAnsi" w:cs="Arial"/>
              <w:b/>
              <w:color w:val="000000" w:themeColor="text1"/>
              <w:sz w:val="28"/>
              <w:szCs w:val="20"/>
            </w:rPr>
          </w:pPr>
        </w:p>
        <w:p w14:paraId="149AEB42" w14:textId="77777777" w:rsidR="00185245" w:rsidRPr="00956BDA" w:rsidRDefault="00185245" w:rsidP="00185245">
          <w:pPr>
            <w:pStyle w:val="Title"/>
            <w:rPr>
              <w:rFonts w:asciiTheme="minorHAnsi" w:hAnsiTheme="minorHAnsi"/>
              <w:b w:val="0"/>
              <w:i w:val="0"/>
              <w:color w:val="231F20"/>
              <w:sz w:val="32"/>
              <w:szCs w:val="32"/>
            </w:rPr>
          </w:pPr>
          <w:r w:rsidRPr="00956BDA">
            <w:rPr>
              <w:rFonts w:asciiTheme="minorHAnsi" w:hAnsiTheme="minorHAnsi"/>
              <w:i w:val="0"/>
              <w:color w:val="231F20"/>
              <w:w w:val="90"/>
              <w:sz w:val="32"/>
              <w:szCs w:val="32"/>
            </w:rPr>
            <w:t>Major in Digital Technology and Design</w:t>
          </w:r>
          <w:r w:rsidRPr="00956BDA">
            <w:rPr>
              <w:rFonts w:asciiTheme="minorHAnsi" w:hAnsiTheme="minorHAnsi"/>
              <w:b w:val="0"/>
              <w:i w:val="0"/>
              <w:color w:val="231F20"/>
              <w:sz w:val="32"/>
              <w:szCs w:val="32"/>
            </w:rPr>
            <w:t xml:space="preserve"> </w:t>
          </w:r>
        </w:p>
        <w:p w14:paraId="16400AC3" w14:textId="0EC79D1D" w:rsidR="00185245" w:rsidRPr="00956BDA" w:rsidRDefault="00185245" w:rsidP="00185245">
          <w:pPr>
            <w:pStyle w:val="Title"/>
            <w:rPr>
              <w:i w:val="0"/>
              <w:sz w:val="16"/>
            </w:rPr>
          </w:pPr>
          <w:r w:rsidRPr="00956BDA">
            <w:rPr>
              <w:i w:val="0"/>
              <w:color w:val="231F20"/>
              <w:sz w:val="16"/>
            </w:rPr>
            <w:t xml:space="preserve">Bachelor of Science </w:t>
          </w:r>
          <w:r w:rsidR="00956BDA" w:rsidRPr="00956BDA">
            <w:rPr>
              <w:i w:val="0"/>
              <w:color w:val="231F20"/>
              <w:sz w:val="16"/>
            </w:rPr>
            <w:br/>
          </w:r>
          <w:r w:rsidRPr="00956BDA">
            <w:rPr>
              <w:i w:val="0"/>
              <w:color w:val="231F20"/>
              <w:sz w:val="16"/>
            </w:rPr>
            <w:t>Concentration in Social Media Management</w:t>
          </w:r>
        </w:p>
        <w:p w14:paraId="31E98EC4" w14:textId="77777777" w:rsidR="00185245" w:rsidRDefault="00185245" w:rsidP="00185245">
          <w:pPr>
            <w:pStyle w:val="BodyText"/>
            <w:spacing w:before="1"/>
            <w:ind w:left="113"/>
          </w:pPr>
          <w:r>
            <w:rPr>
              <w:color w:val="231F20"/>
            </w:rPr>
            <w:t>A complete 8-semester degree plan is available at</w:t>
          </w:r>
          <w:hyperlink r:id="rId20">
            <w:r>
              <w:rPr>
                <w:color w:val="231F20"/>
              </w:rPr>
              <w:t xml:space="preserve"> https://www.astate.edu/info/academics/degrees/</w:t>
            </w:r>
          </w:hyperlink>
        </w:p>
        <w:p w14:paraId="6816CA52" w14:textId="77777777" w:rsidR="00185245" w:rsidRDefault="00185245" w:rsidP="00185245">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85245" w14:paraId="0AA9220B" w14:textId="77777777" w:rsidTr="008D40E7">
            <w:trPr>
              <w:trHeight w:val="256"/>
            </w:trPr>
            <w:tc>
              <w:tcPr>
                <w:tcW w:w="5336" w:type="dxa"/>
                <w:shd w:val="clear" w:color="auto" w:fill="BCBEC0"/>
              </w:tcPr>
              <w:p w14:paraId="4D5C92D1" w14:textId="77777777" w:rsidR="00185245" w:rsidRDefault="00185245" w:rsidP="008D40E7">
                <w:pPr>
                  <w:pStyle w:val="TableParagraph"/>
                  <w:rPr>
                    <w:b/>
                    <w:sz w:val="16"/>
                  </w:rPr>
                </w:pPr>
                <w:r>
                  <w:rPr>
                    <w:b/>
                    <w:color w:val="231F20"/>
                    <w:sz w:val="16"/>
                  </w:rPr>
                  <w:t>University Requirements:</w:t>
                </w:r>
              </w:p>
            </w:tc>
            <w:tc>
              <w:tcPr>
                <w:tcW w:w="945" w:type="dxa"/>
                <w:shd w:val="clear" w:color="auto" w:fill="BCBEC0"/>
              </w:tcPr>
              <w:p w14:paraId="73792C65" w14:textId="77777777" w:rsidR="00185245" w:rsidRDefault="00185245" w:rsidP="008D40E7">
                <w:pPr>
                  <w:pStyle w:val="TableParagraph"/>
                  <w:rPr>
                    <w:rFonts w:ascii="Times New Roman"/>
                    <w:sz w:val="12"/>
                  </w:rPr>
                </w:pPr>
              </w:p>
            </w:tc>
          </w:tr>
          <w:tr w:rsidR="00185245" w14:paraId="5728507B" w14:textId="77777777" w:rsidTr="008D40E7">
            <w:trPr>
              <w:trHeight w:val="227"/>
            </w:trPr>
            <w:tc>
              <w:tcPr>
                <w:tcW w:w="5336" w:type="dxa"/>
              </w:tcPr>
              <w:p w14:paraId="158BC382" w14:textId="77777777" w:rsidR="00185245" w:rsidRDefault="00185245" w:rsidP="008D40E7">
                <w:pPr>
                  <w:pStyle w:val="TableParagraph"/>
                  <w:rPr>
                    <w:sz w:val="12"/>
                  </w:rPr>
                </w:pPr>
                <w:r>
                  <w:rPr>
                    <w:color w:val="231F20"/>
                    <w:sz w:val="12"/>
                  </w:rPr>
                  <w:t>See University General Requirements for Baccalaureate degrees (p. 42)</w:t>
                </w:r>
              </w:p>
            </w:tc>
            <w:tc>
              <w:tcPr>
                <w:tcW w:w="945" w:type="dxa"/>
              </w:tcPr>
              <w:p w14:paraId="2DD81EF4" w14:textId="77777777" w:rsidR="00185245" w:rsidRDefault="00185245" w:rsidP="008D40E7">
                <w:pPr>
                  <w:pStyle w:val="TableParagraph"/>
                  <w:rPr>
                    <w:rFonts w:ascii="Times New Roman"/>
                    <w:sz w:val="12"/>
                  </w:rPr>
                </w:pPr>
              </w:p>
            </w:tc>
          </w:tr>
          <w:tr w:rsidR="00185245" w14:paraId="2237E601" w14:textId="77777777" w:rsidTr="008D40E7">
            <w:trPr>
              <w:trHeight w:val="256"/>
            </w:trPr>
            <w:tc>
              <w:tcPr>
                <w:tcW w:w="5336" w:type="dxa"/>
                <w:shd w:val="clear" w:color="auto" w:fill="BCBEC0"/>
              </w:tcPr>
              <w:p w14:paraId="40A4505B" w14:textId="77777777" w:rsidR="00185245" w:rsidRDefault="00185245" w:rsidP="008D40E7">
                <w:pPr>
                  <w:pStyle w:val="TableParagraph"/>
                  <w:rPr>
                    <w:b/>
                    <w:sz w:val="16"/>
                  </w:rPr>
                </w:pPr>
                <w:r>
                  <w:rPr>
                    <w:b/>
                    <w:color w:val="231F20"/>
                    <w:sz w:val="16"/>
                  </w:rPr>
                  <w:t>First Year Making Connections Course:</w:t>
                </w:r>
              </w:p>
            </w:tc>
            <w:tc>
              <w:tcPr>
                <w:tcW w:w="945" w:type="dxa"/>
                <w:shd w:val="clear" w:color="auto" w:fill="BCBEC0"/>
              </w:tcPr>
              <w:p w14:paraId="7AAB8C72" w14:textId="77777777" w:rsidR="00185245" w:rsidRDefault="00185245" w:rsidP="008D40E7">
                <w:pPr>
                  <w:pStyle w:val="TableParagraph"/>
                  <w:ind w:left="175" w:right="156"/>
                  <w:jc w:val="center"/>
                  <w:rPr>
                    <w:b/>
                    <w:sz w:val="12"/>
                  </w:rPr>
                </w:pPr>
                <w:r>
                  <w:rPr>
                    <w:b/>
                    <w:color w:val="231F20"/>
                    <w:sz w:val="12"/>
                  </w:rPr>
                  <w:t>Sem. Hrs.</w:t>
                </w:r>
              </w:p>
            </w:tc>
          </w:tr>
          <w:tr w:rsidR="00185245" w14:paraId="440DD442" w14:textId="77777777" w:rsidTr="008D40E7">
            <w:trPr>
              <w:trHeight w:val="227"/>
            </w:trPr>
            <w:tc>
              <w:tcPr>
                <w:tcW w:w="5336" w:type="dxa"/>
              </w:tcPr>
              <w:p w14:paraId="557F801D" w14:textId="77777777" w:rsidR="00185245" w:rsidRDefault="00185245" w:rsidP="008D40E7">
                <w:pPr>
                  <w:pStyle w:val="TableParagraph"/>
                  <w:rPr>
                    <w:sz w:val="12"/>
                  </w:rPr>
                </w:pPr>
                <w:r>
                  <w:rPr>
                    <w:color w:val="231F20"/>
                    <w:sz w:val="12"/>
                  </w:rPr>
                  <w:t>UC 1013, Making Connections</w:t>
                </w:r>
              </w:p>
            </w:tc>
            <w:tc>
              <w:tcPr>
                <w:tcW w:w="945" w:type="dxa"/>
              </w:tcPr>
              <w:p w14:paraId="1762CAE1" w14:textId="77777777" w:rsidR="00185245" w:rsidRDefault="00185245" w:rsidP="008D40E7">
                <w:pPr>
                  <w:pStyle w:val="TableParagraph"/>
                  <w:ind w:left="19"/>
                  <w:jc w:val="center"/>
                  <w:rPr>
                    <w:b/>
                    <w:sz w:val="12"/>
                  </w:rPr>
                </w:pPr>
                <w:r>
                  <w:rPr>
                    <w:b/>
                    <w:color w:val="231F20"/>
                    <w:sz w:val="12"/>
                  </w:rPr>
                  <w:t>3</w:t>
                </w:r>
              </w:p>
            </w:tc>
          </w:tr>
          <w:tr w:rsidR="00185245" w14:paraId="611FA8BC" w14:textId="77777777" w:rsidTr="008D40E7">
            <w:trPr>
              <w:trHeight w:val="256"/>
            </w:trPr>
            <w:tc>
              <w:tcPr>
                <w:tcW w:w="5336" w:type="dxa"/>
                <w:shd w:val="clear" w:color="auto" w:fill="BCBEC0"/>
              </w:tcPr>
              <w:p w14:paraId="6194BC7E" w14:textId="77777777" w:rsidR="00185245" w:rsidRDefault="00185245" w:rsidP="008D40E7">
                <w:pPr>
                  <w:pStyle w:val="TableParagraph"/>
                  <w:rPr>
                    <w:b/>
                    <w:sz w:val="16"/>
                  </w:rPr>
                </w:pPr>
                <w:r>
                  <w:rPr>
                    <w:b/>
                    <w:color w:val="231F20"/>
                    <w:sz w:val="16"/>
                  </w:rPr>
                  <w:t>General Education Requirements:</w:t>
                </w:r>
              </w:p>
            </w:tc>
            <w:tc>
              <w:tcPr>
                <w:tcW w:w="945" w:type="dxa"/>
                <w:shd w:val="clear" w:color="auto" w:fill="BCBEC0"/>
              </w:tcPr>
              <w:p w14:paraId="221029C8" w14:textId="77777777" w:rsidR="00185245" w:rsidRDefault="00185245" w:rsidP="008D40E7">
                <w:pPr>
                  <w:pStyle w:val="TableParagraph"/>
                  <w:ind w:left="175" w:right="156"/>
                  <w:jc w:val="center"/>
                  <w:rPr>
                    <w:b/>
                    <w:sz w:val="12"/>
                  </w:rPr>
                </w:pPr>
                <w:r>
                  <w:rPr>
                    <w:b/>
                    <w:color w:val="231F20"/>
                    <w:sz w:val="12"/>
                  </w:rPr>
                  <w:t>Sem. Hrs.</w:t>
                </w:r>
              </w:p>
            </w:tc>
          </w:tr>
          <w:tr w:rsidR="00185245" w14:paraId="201EFC2F" w14:textId="77777777" w:rsidTr="008D40E7">
            <w:trPr>
              <w:trHeight w:val="1235"/>
            </w:trPr>
            <w:tc>
              <w:tcPr>
                <w:tcW w:w="5336" w:type="dxa"/>
              </w:tcPr>
              <w:p w14:paraId="16990E4A" w14:textId="77777777" w:rsidR="00185245" w:rsidRDefault="00185245" w:rsidP="008D40E7">
                <w:pPr>
                  <w:pStyle w:val="TableParagraph"/>
                  <w:rPr>
                    <w:sz w:val="12"/>
                  </w:rPr>
                </w:pPr>
                <w:r>
                  <w:rPr>
                    <w:color w:val="231F20"/>
                    <w:sz w:val="12"/>
                  </w:rPr>
                  <w:t>See General Education Curriculum for Baccalaureate degrees (p. 78)</w:t>
                </w:r>
              </w:p>
              <w:p w14:paraId="08C5E622" w14:textId="77777777" w:rsidR="00185245" w:rsidRDefault="00185245" w:rsidP="008D40E7">
                <w:pPr>
                  <w:pStyle w:val="TableParagraph"/>
                  <w:rPr>
                    <w:sz w:val="13"/>
                  </w:rPr>
                </w:pPr>
              </w:p>
              <w:p w14:paraId="2B1A5123" w14:textId="77777777" w:rsidR="00185245" w:rsidRDefault="00185245" w:rsidP="008D40E7">
                <w:pPr>
                  <w:pStyle w:val="TableParagraph"/>
                  <w:ind w:left="350"/>
                  <w:rPr>
                    <w:b/>
                    <w:sz w:val="12"/>
                  </w:rPr>
                </w:pPr>
                <w:r>
                  <w:rPr>
                    <w:b/>
                    <w:color w:val="231F20"/>
                    <w:sz w:val="12"/>
                  </w:rPr>
                  <w:t>Students with this major must take the following:</w:t>
                </w:r>
              </w:p>
              <w:p w14:paraId="2BA77AB1" w14:textId="77777777" w:rsidR="00185245" w:rsidRPr="00731C81" w:rsidRDefault="00185245" w:rsidP="008D40E7">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531A9D02" w14:textId="77777777" w:rsidR="00185245" w:rsidRPr="00731C81" w:rsidRDefault="00185245" w:rsidP="008D40E7">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3F064538" w14:textId="77777777" w:rsidR="00185245" w:rsidRPr="00731C81" w:rsidRDefault="00185245" w:rsidP="008D40E7">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6E9A59F8" w14:textId="77777777" w:rsidR="00185245" w:rsidRDefault="00185245" w:rsidP="008D40E7">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  Fine Arts-Visual, MUS 2503, Fine Arts-</w:t>
                </w:r>
                <w:r w:rsidRPr="00731C81">
                  <w:rPr>
                    <w:i/>
                    <w:color w:val="231F20"/>
                    <w:sz w:val="12"/>
                  </w:rPr>
                  <w:t xml:space="preserve"> Music</w:t>
                </w:r>
                <w:r>
                  <w:rPr>
                    <w:i/>
                    <w:color w:val="231F20"/>
                    <w:sz w:val="12"/>
                  </w:rPr>
                  <w:t>, THEA 2503, Fine Arts-Theatre</w:t>
                </w:r>
              </w:p>
            </w:tc>
            <w:tc>
              <w:tcPr>
                <w:tcW w:w="945" w:type="dxa"/>
              </w:tcPr>
              <w:p w14:paraId="327A7D20" w14:textId="77777777" w:rsidR="00185245" w:rsidRDefault="00185245" w:rsidP="008D40E7">
                <w:pPr>
                  <w:pStyle w:val="TableParagraph"/>
                  <w:ind w:left="175" w:right="156"/>
                  <w:jc w:val="center"/>
                  <w:rPr>
                    <w:b/>
                    <w:sz w:val="12"/>
                  </w:rPr>
                </w:pPr>
                <w:r>
                  <w:rPr>
                    <w:b/>
                    <w:color w:val="231F20"/>
                    <w:sz w:val="12"/>
                  </w:rPr>
                  <w:t>35</w:t>
                </w:r>
              </w:p>
            </w:tc>
          </w:tr>
          <w:tr w:rsidR="00185245" w14:paraId="3993B8D1" w14:textId="77777777" w:rsidTr="008D40E7">
            <w:trPr>
              <w:trHeight w:val="429"/>
            </w:trPr>
            <w:tc>
              <w:tcPr>
                <w:tcW w:w="5336" w:type="dxa"/>
                <w:shd w:val="clear" w:color="auto" w:fill="BCBEC0"/>
              </w:tcPr>
              <w:p w14:paraId="5FBD5C75" w14:textId="77777777" w:rsidR="00185245" w:rsidRDefault="00185245" w:rsidP="008D40E7">
                <w:pPr>
                  <w:pStyle w:val="TableParagraph"/>
                  <w:rPr>
                    <w:b/>
                    <w:sz w:val="16"/>
                  </w:rPr>
                </w:pPr>
                <w:r>
                  <w:rPr>
                    <w:b/>
                    <w:color w:val="231F20"/>
                    <w:sz w:val="16"/>
                  </w:rPr>
                  <w:t>Major Requirements:</w:t>
                </w:r>
              </w:p>
              <w:p w14:paraId="7E90D5FB" w14:textId="77777777" w:rsidR="00185245" w:rsidRDefault="00185245" w:rsidP="008D40E7">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156E0A74" w14:textId="77777777" w:rsidR="00185245" w:rsidRDefault="00185245" w:rsidP="008D40E7">
                <w:pPr>
                  <w:pStyle w:val="TableParagraph"/>
                  <w:ind w:left="175" w:right="156"/>
                  <w:jc w:val="center"/>
                  <w:rPr>
                    <w:b/>
                    <w:sz w:val="12"/>
                  </w:rPr>
                </w:pPr>
                <w:r>
                  <w:rPr>
                    <w:b/>
                    <w:color w:val="231F20"/>
                    <w:sz w:val="12"/>
                  </w:rPr>
                  <w:t>Sem. Hrs.</w:t>
                </w:r>
              </w:p>
            </w:tc>
          </w:tr>
          <w:tr w:rsidR="000413D4" w14:paraId="51824501" w14:textId="77777777" w:rsidTr="008D40E7">
            <w:trPr>
              <w:trHeight w:val="227"/>
            </w:trPr>
            <w:tc>
              <w:tcPr>
                <w:tcW w:w="5336" w:type="dxa"/>
              </w:tcPr>
              <w:p w14:paraId="7325F800" w14:textId="60F92D65" w:rsidR="000413D4" w:rsidRDefault="000413D4" w:rsidP="000413D4">
                <w:pPr>
                  <w:pStyle w:val="TableParagraph"/>
                  <w:rPr>
                    <w:sz w:val="12"/>
                  </w:rPr>
                </w:pPr>
                <w:r>
                  <w:rPr>
                    <w:color w:val="231F20"/>
                    <w:sz w:val="12"/>
                  </w:rPr>
                  <w:t>CS 1114, Concepts of Programming</w:t>
                </w:r>
              </w:p>
            </w:tc>
            <w:tc>
              <w:tcPr>
                <w:tcW w:w="945" w:type="dxa"/>
              </w:tcPr>
              <w:p w14:paraId="12A7FC2F" w14:textId="4DE0B6E8" w:rsidR="000413D4" w:rsidRDefault="000413D4" w:rsidP="000413D4">
                <w:pPr>
                  <w:pStyle w:val="TableParagraph"/>
                  <w:ind w:left="19"/>
                  <w:jc w:val="center"/>
                  <w:rPr>
                    <w:sz w:val="12"/>
                  </w:rPr>
                </w:pPr>
                <w:r>
                  <w:rPr>
                    <w:color w:val="231F20"/>
                    <w:sz w:val="12"/>
                  </w:rPr>
                  <w:t>4</w:t>
                </w:r>
              </w:p>
            </w:tc>
          </w:tr>
          <w:tr w:rsidR="000413D4" w14:paraId="521EA959" w14:textId="77777777" w:rsidTr="008D40E7">
            <w:trPr>
              <w:trHeight w:val="230"/>
            </w:trPr>
            <w:tc>
              <w:tcPr>
                <w:tcW w:w="5336" w:type="dxa"/>
              </w:tcPr>
              <w:p w14:paraId="0D9E1E78" w14:textId="63A4572A" w:rsidR="000413D4" w:rsidRDefault="000413D4" w:rsidP="000413D4">
                <w:pPr>
                  <w:pStyle w:val="TableParagraph"/>
                  <w:rPr>
                    <w:sz w:val="12"/>
                  </w:rPr>
                </w:pPr>
                <w:r>
                  <w:rPr>
                    <w:color w:val="231F20"/>
                    <w:sz w:val="12"/>
                  </w:rPr>
                  <w:t>ENG 3023, Creative Writing</w:t>
                </w:r>
              </w:p>
            </w:tc>
            <w:tc>
              <w:tcPr>
                <w:tcW w:w="945" w:type="dxa"/>
              </w:tcPr>
              <w:p w14:paraId="060392AD" w14:textId="42FFA2A8" w:rsidR="000413D4" w:rsidRDefault="000413D4" w:rsidP="000413D4">
                <w:pPr>
                  <w:pStyle w:val="TableParagraph"/>
                  <w:ind w:left="19"/>
                  <w:jc w:val="center"/>
                  <w:rPr>
                    <w:sz w:val="12"/>
                  </w:rPr>
                </w:pPr>
                <w:r>
                  <w:rPr>
                    <w:color w:val="231F20"/>
                    <w:sz w:val="12"/>
                  </w:rPr>
                  <w:t>3</w:t>
                </w:r>
              </w:p>
            </w:tc>
          </w:tr>
          <w:tr w:rsidR="000413D4" w14:paraId="01605497" w14:textId="77777777" w:rsidTr="008D40E7">
            <w:trPr>
              <w:trHeight w:val="227"/>
            </w:trPr>
            <w:tc>
              <w:tcPr>
                <w:tcW w:w="5336" w:type="dxa"/>
              </w:tcPr>
              <w:p w14:paraId="7D53A581" w14:textId="51CDAA30" w:rsidR="000413D4" w:rsidRDefault="000413D4" w:rsidP="000413D4">
                <w:pPr>
                  <w:pStyle w:val="TableParagraph"/>
                  <w:rPr>
                    <w:sz w:val="12"/>
                  </w:rPr>
                </w:pPr>
                <w:r>
                  <w:rPr>
                    <w:color w:val="231F20"/>
                    <w:sz w:val="12"/>
                  </w:rPr>
                  <w:t>GRFX 1113, Design Literacy</w:t>
                </w:r>
              </w:p>
            </w:tc>
            <w:tc>
              <w:tcPr>
                <w:tcW w:w="945" w:type="dxa"/>
              </w:tcPr>
              <w:p w14:paraId="0D012E77" w14:textId="5598A4F3" w:rsidR="000413D4" w:rsidRDefault="000413D4" w:rsidP="000413D4">
                <w:pPr>
                  <w:pStyle w:val="TableParagraph"/>
                  <w:ind w:left="19"/>
                  <w:jc w:val="center"/>
                  <w:rPr>
                    <w:sz w:val="12"/>
                  </w:rPr>
                </w:pPr>
                <w:r>
                  <w:rPr>
                    <w:color w:val="231F20"/>
                    <w:sz w:val="12"/>
                  </w:rPr>
                  <w:t>3</w:t>
                </w:r>
              </w:p>
            </w:tc>
          </w:tr>
          <w:tr w:rsidR="000413D4" w14:paraId="7C4663CE" w14:textId="77777777" w:rsidTr="008D40E7">
            <w:trPr>
              <w:trHeight w:val="227"/>
            </w:trPr>
            <w:tc>
              <w:tcPr>
                <w:tcW w:w="5336" w:type="dxa"/>
              </w:tcPr>
              <w:p w14:paraId="6799D1A9" w14:textId="10E44714" w:rsidR="000413D4" w:rsidRDefault="000413D4" w:rsidP="000413D4">
                <w:pPr>
                  <w:pStyle w:val="TableParagraph"/>
                  <w:rPr>
                    <w:sz w:val="12"/>
                  </w:rPr>
                </w:pPr>
                <w:r>
                  <w:rPr>
                    <w:color w:val="231F20"/>
                    <w:sz w:val="12"/>
                  </w:rPr>
                  <w:t>GRFX 2783, Human Centered Design</w:t>
                </w:r>
              </w:p>
            </w:tc>
            <w:tc>
              <w:tcPr>
                <w:tcW w:w="945" w:type="dxa"/>
              </w:tcPr>
              <w:p w14:paraId="130D3211" w14:textId="09E408B5" w:rsidR="000413D4" w:rsidRDefault="000413D4" w:rsidP="000413D4">
                <w:pPr>
                  <w:pStyle w:val="TableParagraph"/>
                  <w:ind w:left="19"/>
                  <w:jc w:val="center"/>
                  <w:rPr>
                    <w:sz w:val="12"/>
                  </w:rPr>
                </w:pPr>
                <w:r>
                  <w:rPr>
                    <w:color w:val="231F20"/>
                    <w:sz w:val="12"/>
                  </w:rPr>
                  <w:t>3</w:t>
                </w:r>
              </w:p>
            </w:tc>
          </w:tr>
          <w:tr w:rsidR="000413D4" w14:paraId="2D7C540C" w14:textId="77777777" w:rsidTr="008D40E7">
            <w:trPr>
              <w:trHeight w:val="227"/>
            </w:trPr>
            <w:tc>
              <w:tcPr>
                <w:tcW w:w="5336" w:type="dxa"/>
              </w:tcPr>
              <w:p w14:paraId="336FC76E" w14:textId="76FFC18B" w:rsidR="000413D4" w:rsidRDefault="000413D4" w:rsidP="000413D4">
                <w:pPr>
                  <w:pStyle w:val="TableParagraph"/>
                  <w:rPr>
                    <w:sz w:val="12"/>
                  </w:rPr>
                </w:pPr>
                <w:r>
                  <w:rPr>
                    <w:color w:val="231F20"/>
                    <w:sz w:val="12"/>
                  </w:rPr>
                  <w:t>GRFX 4603, Graphic Design Internship</w:t>
                </w:r>
              </w:p>
            </w:tc>
            <w:tc>
              <w:tcPr>
                <w:tcW w:w="945" w:type="dxa"/>
              </w:tcPr>
              <w:p w14:paraId="62428885" w14:textId="3A3B1CF4" w:rsidR="000413D4" w:rsidRDefault="000413D4" w:rsidP="000413D4">
                <w:pPr>
                  <w:pStyle w:val="TableParagraph"/>
                  <w:ind w:left="19"/>
                  <w:jc w:val="center"/>
                  <w:rPr>
                    <w:sz w:val="12"/>
                  </w:rPr>
                </w:pPr>
                <w:r>
                  <w:rPr>
                    <w:color w:val="231F20"/>
                    <w:sz w:val="12"/>
                  </w:rPr>
                  <w:t>3</w:t>
                </w:r>
              </w:p>
            </w:tc>
          </w:tr>
          <w:tr w:rsidR="000413D4" w14:paraId="7BFB7D81" w14:textId="77777777" w:rsidTr="008D40E7">
            <w:trPr>
              <w:trHeight w:val="227"/>
            </w:trPr>
            <w:tc>
              <w:tcPr>
                <w:tcW w:w="5336" w:type="dxa"/>
              </w:tcPr>
              <w:p w14:paraId="15B12242" w14:textId="0E0F8A75" w:rsidR="000413D4" w:rsidRDefault="000413D4" w:rsidP="000413D4">
                <w:pPr>
                  <w:pStyle w:val="TableParagraph"/>
                  <w:rPr>
                    <w:sz w:val="12"/>
                  </w:rPr>
                </w:pPr>
                <w:r>
                  <w:rPr>
                    <w:color w:val="231F20"/>
                    <w:sz w:val="12"/>
                  </w:rPr>
                  <w:t>GRFX 4773, Design Build</w:t>
                </w:r>
              </w:p>
            </w:tc>
            <w:tc>
              <w:tcPr>
                <w:tcW w:w="945" w:type="dxa"/>
              </w:tcPr>
              <w:p w14:paraId="477C05E8" w14:textId="6E946EDB" w:rsidR="000413D4" w:rsidRDefault="000413D4" w:rsidP="000413D4">
                <w:pPr>
                  <w:pStyle w:val="TableParagraph"/>
                  <w:ind w:left="19"/>
                  <w:jc w:val="center"/>
                  <w:rPr>
                    <w:sz w:val="12"/>
                  </w:rPr>
                </w:pPr>
                <w:r>
                  <w:rPr>
                    <w:color w:val="231F20"/>
                    <w:sz w:val="12"/>
                  </w:rPr>
                  <w:t>3</w:t>
                </w:r>
              </w:p>
            </w:tc>
          </w:tr>
          <w:tr w:rsidR="000413D4" w14:paraId="34B585F4" w14:textId="77777777" w:rsidTr="008D40E7">
            <w:trPr>
              <w:trHeight w:val="227"/>
            </w:trPr>
            <w:tc>
              <w:tcPr>
                <w:tcW w:w="5336" w:type="dxa"/>
              </w:tcPr>
              <w:p w14:paraId="7A0AB11A" w14:textId="413679EE" w:rsidR="000413D4" w:rsidRDefault="000413D4" w:rsidP="000413D4">
                <w:pPr>
                  <w:pStyle w:val="TableParagraph"/>
                  <w:rPr>
                    <w:sz w:val="12"/>
                  </w:rPr>
                </w:pPr>
                <w:r>
                  <w:rPr>
                    <w:color w:val="231F20"/>
                    <w:sz w:val="12"/>
                  </w:rPr>
                  <w:t>GRFX 4793, Digital Technology and Design Portfolio</w:t>
                </w:r>
              </w:p>
            </w:tc>
            <w:tc>
              <w:tcPr>
                <w:tcW w:w="945" w:type="dxa"/>
              </w:tcPr>
              <w:p w14:paraId="07391A60" w14:textId="60D1F77F" w:rsidR="000413D4" w:rsidRDefault="000413D4" w:rsidP="000413D4">
                <w:pPr>
                  <w:pStyle w:val="TableParagraph"/>
                  <w:ind w:left="19"/>
                  <w:jc w:val="center"/>
                  <w:rPr>
                    <w:sz w:val="12"/>
                  </w:rPr>
                </w:pPr>
                <w:r>
                  <w:rPr>
                    <w:color w:val="231F20"/>
                    <w:sz w:val="12"/>
                  </w:rPr>
                  <w:t>3</w:t>
                </w:r>
              </w:p>
            </w:tc>
          </w:tr>
          <w:tr w:rsidR="000413D4" w14:paraId="60E32EDE" w14:textId="77777777" w:rsidTr="008D40E7">
            <w:trPr>
              <w:trHeight w:val="227"/>
            </w:trPr>
            <w:tc>
              <w:tcPr>
                <w:tcW w:w="5336" w:type="dxa"/>
              </w:tcPr>
              <w:p w14:paraId="32E0BA82" w14:textId="064E275C" w:rsidR="000413D4" w:rsidRDefault="000413D4" w:rsidP="000413D4">
                <w:pPr>
                  <w:pStyle w:val="TableParagraph"/>
                  <w:rPr>
                    <w:sz w:val="12"/>
                  </w:rPr>
                </w:pPr>
                <w:r>
                  <w:rPr>
                    <w:color w:val="231F20"/>
                    <w:sz w:val="12"/>
                  </w:rPr>
                  <w:t>PSY 3613, Cultural Psychology</w:t>
                </w:r>
              </w:p>
            </w:tc>
            <w:tc>
              <w:tcPr>
                <w:tcW w:w="945" w:type="dxa"/>
              </w:tcPr>
              <w:p w14:paraId="725FD109" w14:textId="243DD31F" w:rsidR="000413D4" w:rsidRDefault="000413D4" w:rsidP="000413D4">
                <w:pPr>
                  <w:pStyle w:val="TableParagraph"/>
                  <w:ind w:left="19"/>
                  <w:jc w:val="center"/>
                  <w:rPr>
                    <w:sz w:val="12"/>
                  </w:rPr>
                </w:pPr>
                <w:r>
                  <w:rPr>
                    <w:color w:val="231F20"/>
                    <w:sz w:val="12"/>
                  </w:rPr>
                  <w:t>3</w:t>
                </w:r>
              </w:p>
            </w:tc>
          </w:tr>
          <w:tr w:rsidR="000413D4" w14:paraId="7C807417" w14:textId="77777777" w:rsidTr="008D40E7">
            <w:trPr>
              <w:trHeight w:val="227"/>
            </w:trPr>
            <w:tc>
              <w:tcPr>
                <w:tcW w:w="5336" w:type="dxa"/>
              </w:tcPr>
              <w:p w14:paraId="0689EA5F" w14:textId="0CAC26BF" w:rsidR="000413D4" w:rsidRDefault="000413D4" w:rsidP="000413D4">
                <w:pPr>
                  <w:pStyle w:val="TableParagraph"/>
                  <w:rPr>
                    <w:b/>
                    <w:sz w:val="12"/>
                  </w:rPr>
                </w:pPr>
                <w:r>
                  <w:rPr>
                    <w:b/>
                    <w:color w:val="231F20"/>
                    <w:sz w:val="12"/>
                  </w:rPr>
                  <w:t>Sub-total</w:t>
                </w:r>
              </w:p>
            </w:tc>
            <w:tc>
              <w:tcPr>
                <w:tcW w:w="945" w:type="dxa"/>
              </w:tcPr>
              <w:p w14:paraId="73F0EB51" w14:textId="00219522" w:rsidR="000413D4" w:rsidRDefault="000413D4" w:rsidP="000413D4">
                <w:pPr>
                  <w:pStyle w:val="TableParagraph"/>
                  <w:ind w:left="175" w:right="156"/>
                  <w:jc w:val="center"/>
                  <w:rPr>
                    <w:b/>
                    <w:sz w:val="12"/>
                  </w:rPr>
                </w:pPr>
                <w:r>
                  <w:rPr>
                    <w:b/>
                    <w:color w:val="231F20"/>
                    <w:sz w:val="12"/>
                  </w:rPr>
                  <w:t>25</w:t>
                </w:r>
              </w:p>
            </w:tc>
          </w:tr>
          <w:tr w:rsidR="00185245" w14:paraId="4FE5132B" w14:textId="77777777" w:rsidTr="008D40E7">
            <w:trPr>
              <w:trHeight w:val="256"/>
            </w:trPr>
            <w:tc>
              <w:tcPr>
                <w:tcW w:w="5336" w:type="dxa"/>
                <w:shd w:val="clear" w:color="auto" w:fill="BCBEC0"/>
              </w:tcPr>
              <w:p w14:paraId="66F28552" w14:textId="77777777" w:rsidR="00185245" w:rsidRDefault="00185245" w:rsidP="008D40E7">
                <w:pPr>
                  <w:pStyle w:val="TableParagraph"/>
                  <w:rPr>
                    <w:b/>
                    <w:sz w:val="16"/>
                  </w:rPr>
                </w:pPr>
                <w:r>
                  <w:rPr>
                    <w:b/>
                    <w:color w:val="231F20"/>
                    <w:sz w:val="16"/>
                  </w:rPr>
                  <w:t>Concentration (Social Media Management):</w:t>
                </w:r>
              </w:p>
            </w:tc>
            <w:tc>
              <w:tcPr>
                <w:tcW w:w="945" w:type="dxa"/>
                <w:shd w:val="clear" w:color="auto" w:fill="BCBEC0"/>
              </w:tcPr>
              <w:p w14:paraId="00F19B72" w14:textId="77777777" w:rsidR="00185245" w:rsidRDefault="00185245" w:rsidP="008D40E7">
                <w:pPr>
                  <w:pStyle w:val="TableParagraph"/>
                  <w:ind w:left="175" w:right="156"/>
                  <w:jc w:val="center"/>
                  <w:rPr>
                    <w:b/>
                    <w:sz w:val="12"/>
                  </w:rPr>
                </w:pPr>
                <w:r>
                  <w:rPr>
                    <w:b/>
                    <w:color w:val="231F20"/>
                    <w:sz w:val="12"/>
                  </w:rPr>
                  <w:t>Sem. Hrs.</w:t>
                </w:r>
              </w:p>
            </w:tc>
          </w:tr>
          <w:tr w:rsidR="00185245" w14:paraId="732CE27D" w14:textId="77777777" w:rsidTr="008D40E7">
            <w:trPr>
              <w:trHeight w:val="227"/>
            </w:trPr>
            <w:tc>
              <w:tcPr>
                <w:tcW w:w="5336" w:type="dxa"/>
              </w:tcPr>
              <w:p w14:paraId="221D3FA7" w14:textId="77777777" w:rsidR="00185245" w:rsidRDefault="00185245" w:rsidP="008D40E7">
                <w:pPr>
                  <w:pStyle w:val="TableParagraph"/>
                  <w:rPr>
                    <w:sz w:val="12"/>
                  </w:rPr>
                </w:pPr>
                <w:r>
                  <w:rPr>
                    <w:color w:val="231F20"/>
                    <w:sz w:val="12"/>
                  </w:rPr>
                  <w:t>STCM 3133, Interactive Advertising</w:t>
                </w:r>
              </w:p>
            </w:tc>
            <w:tc>
              <w:tcPr>
                <w:tcW w:w="945" w:type="dxa"/>
              </w:tcPr>
              <w:p w14:paraId="571F9F3E" w14:textId="77777777" w:rsidR="00185245" w:rsidRDefault="00185245" w:rsidP="008D40E7">
                <w:pPr>
                  <w:pStyle w:val="TableParagraph"/>
                  <w:ind w:left="19"/>
                  <w:jc w:val="center"/>
                  <w:rPr>
                    <w:sz w:val="12"/>
                  </w:rPr>
                </w:pPr>
                <w:r>
                  <w:rPr>
                    <w:color w:val="231F20"/>
                    <w:sz w:val="12"/>
                  </w:rPr>
                  <w:t>3</w:t>
                </w:r>
              </w:p>
            </w:tc>
          </w:tr>
          <w:tr w:rsidR="00185245" w14:paraId="6217EB1B" w14:textId="77777777" w:rsidTr="008D40E7">
            <w:trPr>
              <w:trHeight w:val="227"/>
            </w:trPr>
            <w:tc>
              <w:tcPr>
                <w:tcW w:w="5336" w:type="dxa"/>
              </w:tcPr>
              <w:p w14:paraId="1BF9D4DE" w14:textId="1D840778" w:rsidR="00185245" w:rsidRDefault="00134519" w:rsidP="00134519">
                <w:pPr>
                  <w:pStyle w:val="TableParagraph"/>
                  <w:rPr>
                    <w:sz w:val="12"/>
                  </w:rPr>
                </w:pPr>
                <w:r>
                  <w:rPr>
                    <w:color w:val="231F20"/>
                    <w:sz w:val="12"/>
                  </w:rPr>
                  <w:t>STCM 4213, Social Media in Strategic Communications</w:t>
                </w:r>
                <w:r>
                  <w:rPr>
                    <w:color w:val="231F20"/>
                    <w:sz w:val="12"/>
                  </w:rPr>
                  <w:t xml:space="preserve"> </w:t>
                </w:r>
              </w:p>
            </w:tc>
            <w:tc>
              <w:tcPr>
                <w:tcW w:w="945" w:type="dxa"/>
              </w:tcPr>
              <w:p w14:paraId="5A67FB13" w14:textId="77777777" w:rsidR="00185245" w:rsidRDefault="00185245" w:rsidP="008D40E7">
                <w:pPr>
                  <w:pStyle w:val="TableParagraph"/>
                  <w:ind w:left="19"/>
                  <w:jc w:val="center"/>
                  <w:rPr>
                    <w:sz w:val="12"/>
                  </w:rPr>
                </w:pPr>
                <w:r>
                  <w:rPr>
                    <w:color w:val="231F20"/>
                    <w:sz w:val="12"/>
                  </w:rPr>
                  <w:t>3</w:t>
                </w:r>
              </w:p>
            </w:tc>
          </w:tr>
          <w:tr w:rsidR="00185245" w14:paraId="7CDE3DA7" w14:textId="77777777" w:rsidTr="008D40E7">
            <w:trPr>
              <w:trHeight w:val="227"/>
            </w:trPr>
            <w:tc>
              <w:tcPr>
                <w:tcW w:w="5336" w:type="dxa"/>
              </w:tcPr>
              <w:p w14:paraId="4AA35787" w14:textId="6D1F43CF" w:rsidR="00185245" w:rsidRDefault="00134519" w:rsidP="008D40E7">
                <w:pPr>
                  <w:pStyle w:val="TableParagraph"/>
                  <w:rPr>
                    <w:sz w:val="12"/>
                  </w:rPr>
                </w:pPr>
                <w:r>
                  <w:rPr>
                    <w:color w:val="231F20"/>
                    <w:sz w:val="12"/>
                  </w:rPr>
                  <w:t>STCM 4333, Social Media Measurement</w:t>
                </w:r>
              </w:p>
            </w:tc>
            <w:tc>
              <w:tcPr>
                <w:tcW w:w="945" w:type="dxa"/>
              </w:tcPr>
              <w:p w14:paraId="7761C562" w14:textId="77777777" w:rsidR="00185245" w:rsidRDefault="00185245" w:rsidP="008D40E7">
                <w:pPr>
                  <w:pStyle w:val="TableParagraph"/>
                  <w:ind w:left="19"/>
                  <w:jc w:val="center"/>
                  <w:rPr>
                    <w:sz w:val="12"/>
                  </w:rPr>
                </w:pPr>
                <w:r>
                  <w:rPr>
                    <w:color w:val="231F20"/>
                    <w:sz w:val="12"/>
                  </w:rPr>
                  <w:t>3</w:t>
                </w:r>
              </w:p>
            </w:tc>
          </w:tr>
          <w:tr w:rsidR="00185245" w14:paraId="5EB390F1" w14:textId="77777777" w:rsidTr="008D40E7">
            <w:trPr>
              <w:trHeight w:val="227"/>
            </w:trPr>
            <w:tc>
              <w:tcPr>
                <w:tcW w:w="5336" w:type="dxa"/>
              </w:tcPr>
              <w:p w14:paraId="74F03603" w14:textId="77777777" w:rsidR="00185245" w:rsidRDefault="00185245" w:rsidP="008D40E7">
                <w:pPr>
                  <w:pStyle w:val="TableParagraph"/>
                  <w:rPr>
                    <w:sz w:val="12"/>
                  </w:rPr>
                </w:pPr>
                <w:r>
                  <w:rPr>
                    <w:color w:val="231F20"/>
                    <w:sz w:val="12"/>
                  </w:rPr>
                  <w:t>STCM 4753, Strategic Communications Case Studies</w:t>
                </w:r>
              </w:p>
            </w:tc>
            <w:tc>
              <w:tcPr>
                <w:tcW w:w="945" w:type="dxa"/>
              </w:tcPr>
              <w:p w14:paraId="3E550527" w14:textId="77777777" w:rsidR="00185245" w:rsidRDefault="00185245" w:rsidP="008D40E7">
                <w:pPr>
                  <w:pStyle w:val="TableParagraph"/>
                  <w:ind w:left="19"/>
                  <w:jc w:val="center"/>
                  <w:rPr>
                    <w:sz w:val="12"/>
                  </w:rPr>
                </w:pPr>
                <w:r>
                  <w:rPr>
                    <w:color w:val="231F20"/>
                    <w:sz w:val="12"/>
                  </w:rPr>
                  <w:t>3</w:t>
                </w:r>
              </w:p>
            </w:tc>
          </w:tr>
          <w:tr w:rsidR="00185245" w14:paraId="6620A05A" w14:textId="77777777" w:rsidTr="008D40E7">
            <w:trPr>
              <w:trHeight w:val="227"/>
            </w:trPr>
            <w:tc>
              <w:tcPr>
                <w:tcW w:w="5336" w:type="dxa"/>
              </w:tcPr>
              <w:p w14:paraId="29CC5D58" w14:textId="77777777" w:rsidR="00185245" w:rsidRDefault="00185245" w:rsidP="008D40E7">
                <w:pPr>
                  <w:pStyle w:val="TableParagraph"/>
                  <w:rPr>
                    <w:b/>
                    <w:sz w:val="12"/>
                  </w:rPr>
                </w:pPr>
                <w:r>
                  <w:rPr>
                    <w:b/>
                    <w:color w:val="231F20"/>
                    <w:sz w:val="12"/>
                  </w:rPr>
                  <w:t>Sub-total</w:t>
                </w:r>
              </w:p>
            </w:tc>
            <w:tc>
              <w:tcPr>
                <w:tcW w:w="945" w:type="dxa"/>
              </w:tcPr>
              <w:p w14:paraId="2025D31C" w14:textId="77777777" w:rsidR="00185245" w:rsidRDefault="00185245" w:rsidP="008D40E7">
                <w:pPr>
                  <w:pStyle w:val="TableParagraph"/>
                  <w:ind w:left="175" w:right="156"/>
                  <w:jc w:val="center"/>
                  <w:rPr>
                    <w:b/>
                    <w:sz w:val="12"/>
                  </w:rPr>
                </w:pPr>
                <w:r>
                  <w:rPr>
                    <w:b/>
                    <w:color w:val="231F20"/>
                    <w:sz w:val="12"/>
                  </w:rPr>
                  <w:t>12</w:t>
                </w:r>
              </w:p>
            </w:tc>
          </w:tr>
          <w:tr w:rsidR="00185245" w14:paraId="5AEA102B" w14:textId="77777777" w:rsidTr="008D40E7">
            <w:trPr>
              <w:trHeight w:val="256"/>
            </w:trPr>
            <w:tc>
              <w:tcPr>
                <w:tcW w:w="5336" w:type="dxa"/>
                <w:shd w:val="clear" w:color="auto" w:fill="BCBEC0"/>
              </w:tcPr>
              <w:p w14:paraId="0CB48BF8" w14:textId="77777777" w:rsidR="00185245" w:rsidRDefault="00185245" w:rsidP="008D40E7">
                <w:pPr>
                  <w:pStyle w:val="TableParagraph"/>
                  <w:rPr>
                    <w:b/>
                    <w:sz w:val="16"/>
                  </w:rPr>
                </w:pPr>
                <w:r>
                  <w:rPr>
                    <w:b/>
                    <w:color w:val="231F20"/>
                    <w:sz w:val="16"/>
                  </w:rPr>
                  <w:t>Electives:</w:t>
                </w:r>
              </w:p>
            </w:tc>
            <w:tc>
              <w:tcPr>
                <w:tcW w:w="945" w:type="dxa"/>
                <w:shd w:val="clear" w:color="auto" w:fill="BCBEC0"/>
              </w:tcPr>
              <w:p w14:paraId="056A5275" w14:textId="77777777" w:rsidR="00185245" w:rsidRDefault="00185245" w:rsidP="008D40E7">
                <w:pPr>
                  <w:pStyle w:val="TableParagraph"/>
                  <w:ind w:left="175" w:right="156"/>
                  <w:jc w:val="center"/>
                  <w:rPr>
                    <w:b/>
                    <w:sz w:val="12"/>
                  </w:rPr>
                </w:pPr>
                <w:r>
                  <w:rPr>
                    <w:b/>
                    <w:color w:val="231F20"/>
                    <w:sz w:val="12"/>
                  </w:rPr>
                  <w:t>Sem. Hrs.</w:t>
                </w:r>
              </w:p>
            </w:tc>
          </w:tr>
          <w:tr w:rsidR="00185245" w14:paraId="63D70D14" w14:textId="77777777" w:rsidTr="008D40E7">
            <w:trPr>
              <w:trHeight w:val="227"/>
            </w:trPr>
            <w:tc>
              <w:tcPr>
                <w:tcW w:w="5336" w:type="dxa"/>
              </w:tcPr>
              <w:p w14:paraId="607B2E44" w14:textId="77777777" w:rsidR="00185245" w:rsidRDefault="00185245" w:rsidP="008D40E7">
                <w:pPr>
                  <w:pStyle w:val="TableParagraph"/>
                  <w:rPr>
                    <w:sz w:val="12"/>
                  </w:rPr>
                </w:pPr>
                <w:r>
                  <w:rPr>
                    <w:color w:val="231F20"/>
                    <w:sz w:val="12"/>
                  </w:rPr>
                  <w:t>Electives</w:t>
                </w:r>
              </w:p>
            </w:tc>
            <w:tc>
              <w:tcPr>
                <w:tcW w:w="945" w:type="dxa"/>
              </w:tcPr>
              <w:p w14:paraId="70AACF13" w14:textId="77777777" w:rsidR="00185245" w:rsidRDefault="00185245" w:rsidP="008D40E7">
                <w:pPr>
                  <w:pStyle w:val="TableParagraph"/>
                  <w:ind w:left="175" w:right="156"/>
                  <w:jc w:val="center"/>
                  <w:rPr>
                    <w:b/>
                    <w:sz w:val="12"/>
                  </w:rPr>
                </w:pPr>
                <w:r>
                  <w:rPr>
                    <w:b/>
                    <w:color w:val="231F20"/>
                    <w:sz w:val="12"/>
                  </w:rPr>
                  <w:t>45</w:t>
                </w:r>
              </w:p>
            </w:tc>
          </w:tr>
          <w:tr w:rsidR="00185245" w14:paraId="33F6A2C4" w14:textId="77777777" w:rsidTr="008D40E7">
            <w:trPr>
              <w:trHeight w:val="256"/>
            </w:trPr>
            <w:tc>
              <w:tcPr>
                <w:tcW w:w="5336" w:type="dxa"/>
                <w:shd w:val="clear" w:color="auto" w:fill="BCBEC0"/>
              </w:tcPr>
              <w:p w14:paraId="4C1D97CC" w14:textId="77777777" w:rsidR="00185245" w:rsidRDefault="00185245" w:rsidP="008D40E7">
                <w:pPr>
                  <w:pStyle w:val="TableParagraph"/>
                  <w:rPr>
                    <w:b/>
                    <w:sz w:val="16"/>
                  </w:rPr>
                </w:pPr>
                <w:r>
                  <w:rPr>
                    <w:b/>
                    <w:color w:val="231F20"/>
                    <w:sz w:val="16"/>
                  </w:rPr>
                  <w:t>Total Required Hours:</w:t>
                </w:r>
              </w:p>
            </w:tc>
            <w:tc>
              <w:tcPr>
                <w:tcW w:w="945" w:type="dxa"/>
                <w:shd w:val="clear" w:color="auto" w:fill="BCBEC0"/>
              </w:tcPr>
              <w:p w14:paraId="26555DA7" w14:textId="77777777" w:rsidR="00185245" w:rsidRDefault="00185245" w:rsidP="008D40E7">
                <w:pPr>
                  <w:pStyle w:val="TableParagraph"/>
                  <w:ind w:left="175" w:right="156"/>
                  <w:jc w:val="center"/>
                  <w:rPr>
                    <w:b/>
                    <w:sz w:val="16"/>
                  </w:rPr>
                </w:pPr>
                <w:r>
                  <w:rPr>
                    <w:b/>
                    <w:color w:val="231F20"/>
                    <w:sz w:val="16"/>
                  </w:rPr>
                  <w:t>120</w:t>
                </w:r>
              </w:p>
            </w:tc>
          </w:tr>
        </w:tbl>
        <w:p w14:paraId="17CEFD8A" w14:textId="77777777" w:rsidR="00185245" w:rsidRDefault="00185245" w:rsidP="00185245">
          <w:pPr>
            <w:pStyle w:val="BodyText"/>
            <w:rPr>
              <w:sz w:val="18"/>
            </w:rPr>
          </w:pPr>
        </w:p>
        <w:p w14:paraId="4D4B919F" w14:textId="294FFEF7" w:rsidR="00185245" w:rsidRDefault="00185245" w:rsidP="00185245">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34A6E1F9" w14:textId="77777777" w:rsidR="00137032" w:rsidRDefault="00137032" w:rsidP="00137032">
          <w:pPr>
            <w:pStyle w:val="Title"/>
            <w:rPr>
              <w:color w:val="231F20"/>
              <w:w w:val="90"/>
            </w:rPr>
          </w:pPr>
        </w:p>
        <w:p w14:paraId="23A5B54C" w14:textId="77777777" w:rsidR="00137032" w:rsidRDefault="00137032" w:rsidP="00137032">
          <w:pPr>
            <w:pStyle w:val="BodyText"/>
            <w:rPr>
              <w:sz w:val="18"/>
            </w:rPr>
          </w:pPr>
        </w:p>
        <w:p w14:paraId="2728F469" w14:textId="77777777" w:rsidR="00137032" w:rsidRDefault="00137032" w:rsidP="00137032">
          <w:pPr>
            <w:pStyle w:val="BodyText"/>
            <w:rPr>
              <w:sz w:val="18"/>
            </w:rPr>
          </w:pPr>
        </w:p>
        <w:p w14:paraId="386CD068" w14:textId="77777777" w:rsidR="00137032" w:rsidRDefault="00137032" w:rsidP="00137032">
          <w:pPr>
            <w:pStyle w:val="BodyText"/>
            <w:rPr>
              <w:sz w:val="18"/>
            </w:rPr>
          </w:pPr>
        </w:p>
        <w:p w14:paraId="4183FDAC" w14:textId="77777777" w:rsidR="00137032" w:rsidRPr="00956BDA" w:rsidRDefault="00137032" w:rsidP="00137032">
          <w:pPr>
            <w:pStyle w:val="Title"/>
            <w:rPr>
              <w:rFonts w:asciiTheme="minorHAnsi" w:hAnsiTheme="minorHAnsi"/>
              <w:i w:val="0"/>
              <w:sz w:val="32"/>
              <w:szCs w:val="32"/>
            </w:rPr>
          </w:pPr>
          <w:r w:rsidRPr="00956BDA">
            <w:rPr>
              <w:rFonts w:asciiTheme="minorHAnsi" w:hAnsiTheme="minorHAnsi"/>
              <w:i w:val="0"/>
              <w:color w:val="231F20"/>
              <w:w w:val="90"/>
              <w:sz w:val="32"/>
              <w:szCs w:val="32"/>
            </w:rPr>
            <w:t>Major in Digital Technology and Design</w:t>
          </w:r>
        </w:p>
        <w:p w14:paraId="7FA78BCB" w14:textId="57DDFA31" w:rsidR="00137032" w:rsidRPr="00956BDA" w:rsidRDefault="00137032" w:rsidP="00137032">
          <w:pPr>
            <w:spacing w:before="52" w:line="250" w:lineRule="auto"/>
            <w:ind w:left="1973" w:right="1944"/>
            <w:jc w:val="center"/>
            <w:rPr>
              <w:rFonts w:ascii="Arial" w:hAnsi="Arial" w:cs="Arial"/>
              <w:b/>
              <w:sz w:val="16"/>
            </w:rPr>
          </w:pPr>
          <w:r w:rsidRPr="00956BDA">
            <w:rPr>
              <w:rFonts w:ascii="Arial" w:hAnsi="Arial" w:cs="Arial"/>
              <w:b/>
              <w:color w:val="231F20"/>
              <w:sz w:val="16"/>
            </w:rPr>
            <w:t xml:space="preserve">Bachelor of Science </w:t>
          </w:r>
          <w:r w:rsidR="00956BDA" w:rsidRPr="00956BDA">
            <w:rPr>
              <w:rFonts w:ascii="Arial" w:hAnsi="Arial" w:cs="Arial"/>
              <w:b/>
              <w:color w:val="231F20"/>
              <w:sz w:val="16"/>
            </w:rPr>
            <w:br/>
          </w:r>
          <w:r w:rsidRPr="00956BDA">
            <w:rPr>
              <w:rFonts w:ascii="Arial" w:hAnsi="Arial" w:cs="Arial"/>
              <w:b/>
              <w:color w:val="231F20"/>
              <w:sz w:val="16"/>
            </w:rPr>
            <w:t>Concentration in Web Design</w:t>
          </w:r>
        </w:p>
        <w:p w14:paraId="59AAE28E" w14:textId="77777777" w:rsidR="00137032" w:rsidRDefault="00137032" w:rsidP="00137032">
          <w:pPr>
            <w:pStyle w:val="BodyText"/>
            <w:spacing w:before="1"/>
            <w:ind w:left="113"/>
          </w:pPr>
          <w:r>
            <w:rPr>
              <w:color w:val="231F20"/>
            </w:rPr>
            <w:t>A complete 8-semester degree plan is available at</w:t>
          </w:r>
          <w:hyperlink r:id="rId21">
            <w:r>
              <w:rPr>
                <w:color w:val="231F20"/>
              </w:rPr>
              <w:t xml:space="preserve"> https://www.astate.edu/info/academics/degrees/</w:t>
            </w:r>
          </w:hyperlink>
        </w:p>
        <w:p w14:paraId="0BC24C83" w14:textId="77777777" w:rsidR="00137032" w:rsidRDefault="00137032" w:rsidP="00137032">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137032" w14:paraId="5633FAF5" w14:textId="77777777" w:rsidTr="00137032">
            <w:trPr>
              <w:trHeight w:val="256"/>
            </w:trPr>
            <w:tc>
              <w:tcPr>
                <w:tcW w:w="5336" w:type="dxa"/>
                <w:shd w:val="clear" w:color="auto" w:fill="BCBEC0"/>
              </w:tcPr>
              <w:p w14:paraId="37FDF8C9" w14:textId="77777777" w:rsidR="00137032" w:rsidRDefault="00137032" w:rsidP="00137032">
                <w:pPr>
                  <w:pStyle w:val="TableParagraph"/>
                  <w:rPr>
                    <w:b/>
                    <w:sz w:val="16"/>
                  </w:rPr>
                </w:pPr>
                <w:r>
                  <w:rPr>
                    <w:b/>
                    <w:color w:val="231F20"/>
                    <w:sz w:val="16"/>
                  </w:rPr>
                  <w:t>University Requirements:</w:t>
                </w:r>
              </w:p>
            </w:tc>
            <w:tc>
              <w:tcPr>
                <w:tcW w:w="945" w:type="dxa"/>
                <w:shd w:val="clear" w:color="auto" w:fill="BCBEC0"/>
              </w:tcPr>
              <w:p w14:paraId="253DFD87" w14:textId="77777777" w:rsidR="00137032" w:rsidRDefault="00137032" w:rsidP="00137032">
                <w:pPr>
                  <w:pStyle w:val="TableParagraph"/>
                  <w:rPr>
                    <w:rFonts w:ascii="Times New Roman"/>
                    <w:sz w:val="12"/>
                  </w:rPr>
                </w:pPr>
              </w:p>
            </w:tc>
          </w:tr>
          <w:tr w:rsidR="00137032" w14:paraId="7C2F891A" w14:textId="77777777" w:rsidTr="00137032">
            <w:trPr>
              <w:trHeight w:val="227"/>
            </w:trPr>
            <w:tc>
              <w:tcPr>
                <w:tcW w:w="5336" w:type="dxa"/>
              </w:tcPr>
              <w:p w14:paraId="232F7DD2" w14:textId="77777777" w:rsidR="00137032" w:rsidRDefault="00137032" w:rsidP="00137032">
                <w:pPr>
                  <w:pStyle w:val="TableParagraph"/>
                  <w:rPr>
                    <w:sz w:val="12"/>
                  </w:rPr>
                </w:pPr>
                <w:r>
                  <w:rPr>
                    <w:color w:val="231F20"/>
                    <w:sz w:val="12"/>
                  </w:rPr>
                  <w:t>See University General Requirements for Baccalaureate degrees (p. 42)</w:t>
                </w:r>
              </w:p>
            </w:tc>
            <w:tc>
              <w:tcPr>
                <w:tcW w:w="945" w:type="dxa"/>
              </w:tcPr>
              <w:p w14:paraId="6FFA9B95" w14:textId="77777777" w:rsidR="00137032" w:rsidRDefault="00137032" w:rsidP="00137032">
                <w:pPr>
                  <w:pStyle w:val="TableParagraph"/>
                  <w:rPr>
                    <w:rFonts w:ascii="Times New Roman"/>
                    <w:sz w:val="12"/>
                  </w:rPr>
                </w:pPr>
              </w:p>
            </w:tc>
          </w:tr>
          <w:tr w:rsidR="00137032" w14:paraId="01B8770F" w14:textId="77777777" w:rsidTr="00137032">
            <w:trPr>
              <w:trHeight w:val="256"/>
            </w:trPr>
            <w:tc>
              <w:tcPr>
                <w:tcW w:w="5336" w:type="dxa"/>
                <w:shd w:val="clear" w:color="auto" w:fill="BCBEC0"/>
              </w:tcPr>
              <w:p w14:paraId="46ABB2E4" w14:textId="77777777" w:rsidR="00137032" w:rsidRDefault="00137032" w:rsidP="00137032">
                <w:pPr>
                  <w:pStyle w:val="TableParagraph"/>
                  <w:rPr>
                    <w:b/>
                    <w:sz w:val="16"/>
                  </w:rPr>
                </w:pPr>
                <w:r>
                  <w:rPr>
                    <w:b/>
                    <w:color w:val="231F20"/>
                    <w:sz w:val="16"/>
                  </w:rPr>
                  <w:t>First Year Making Connections Course:</w:t>
                </w:r>
              </w:p>
            </w:tc>
            <w:tc>
              <w:tcPr>
                <w:tcW w:w="945" w:type="dxa"/>
                <w:shd w:val="clear" w:color="auto" w:fill="BCBEC0"/>
              </w:tcPr>
              <w:p w14:paraId="43FAA5D3" w14:textId="77777777" w:rsidR="00137032" w:rsidRDefault="00137032" w:rsidP="00137032">
                <w:pPr>
                  <w:pStyle w:val="TableParagraph"/>
                  <w:ind w:left="175" w:right="156"/>
                  <w:jc w:val="center"/>
                  <w:rPr>
                    <w:b/>
                    <w:sz w:val="12"/>
                  </w:rPr>
                </w:pPr>
                <w:r>
                  <w:rPr>
                    <w:b/>
                    <w:color w:val="231F20"/>
                    <w:sz w:val="12"/>
                  </w:rPr>
                  <w:t>Sem. Hrs.</w:t>
                </w:r>
              </w:p>
            </w:tc>
          </w:tr>
          <w:tr w:rsidR="00137032" w14:paraId="210086C4" w14:textId="77777777" w:rsidTr="00137032">
            <w:trPr>
              <w:trHeight w:val="227"/>
            </w:trPr>
            <w:tc>
              <w:tcPr>
                <w:tcW w:w="5336" w:type="dxa"/>
              </w:tcPr>
              <w:p w14:paraId="1CBC210A" w14:textId="77777777" w:rsidR="00137032" w:rsidRDefault="00137032" w:rsidP="00137032">
                <w:pPr>
                  <w:pStyle w:val="TableParagraph"/>
                  <w:rPr>
                    <w:sz w:val="12"/>
                  </w:rPr>
                </w:pPr>
                <w:r>
                  <w:rPr>
                    <w:color w:val="231F20"/>
                    <w:sz w:val="12"/>
                  </w:rPr>
                  <w:t>UC 1013, Making Connections</w:t>
                </w:r>
              </w:p>
            </w:tc>
            <w:tc>
              <w:tcPr>
                <w:tcW w:w="945" w:type="dxa"/>
              </w:tcPr>
              <w:p w14:paraId="784C4503" w14:textId="77777777" w:rsidR="00137032" w:rsidRDefault="00137032" w:rsidP="00137032">
                <w:pPr>
                  <w:pStyle w:val="TableParagraph"/>
                  <w:ind w:left="19"/>
                  <w:jc w:val="center"/>
                  <w:rPr>
                    <w:b/>
                    <w:sz w:val="12"/>
                  </w:rPr>
                </w:pPr>
                <w:r>
                  <w:rPr>
                    <w:b/>
                    <w:color w:val="231F20"/>
                    <w:sz w:val="12"/>
                  </w:rPr>
                  <w:t>3</w:t>
                </w:r>
              </w:p>
            </w:tc>
          </w:tr>
          <w:tr w:rsidR="00137032" w14:paraId="5D31BFC1" w14:textId="77777777" w:rsidTr="00137032">
            <w:trPr>
              <w:trHeight w:val="256"/>
            </w:trPr>
            <w:tc>
              <w:tcPr>
                <w:tcW w:w="5336" w:type="dxa"/>
                <w:shd w:val="clear" w:color="auto" w:fill="BCBEC0"/>
              </w:tcPr>
              <w:p w14:paraId="2C3EDEA7" w14:textId="77777777" w:rsidR="00137032" w:rsidRDefault="00137032" w:rsidP="00137032">
                <w:pPr>
                  <w:pStyle w:val="TableParagraph"/>
                  <w:rPr>
                    <w:b/>
                    <w:sz w:val="16"/>
                  </w:rPr>
                </w:pPr>
                <w:r>
                  <w:rPr>
                    <w:b/>
                    <w:color w:val="231F20"/>
                    <w:sz w:val="16"/>
                  </w:rPr>
                  <w:t>General Education Requirements:</w:t>
                </w:r>
              </w:p>
            </w:tc>
            <w:tc>
              <w:tcPr>
                <w:tcW w:w="945" w:type="dxa"/>
                <w:shd w:val="clear" w:color="auto" w:fill="BCBEC0"/>
              </w:tcPr>
              <w:p w14:paraId="02F07128" w14:textId="77777777" w:rsidR="00137032" w:rsidRDefault="00137032" w:rsidP="00137032">
                <w:pPr>
                  <w:pStyle w:val="TableParagraph"/>
                  <w:ind w:left="175" w:right="156"/>
                  <w:jc w:val="center"/>
                  <w:rPr>
                    <w:b/>
                    <w:sz w:val="12"/>
                  </w:rPr>
                </w:pPr>
                <w:r>
                  <w:rPr>
                    <w:b/>
                    <w:color w:val="231F20"/>
                    <w:sz w:val="12"/>
                  </w:rPr>
                  <w:t>Sem. Hrs.</w:t>
                </w:r>
              </w:p>
            </w:tc>
          </w:tr>
          <w:tr w:rsidR="00137032" w14:paraId="0BCA24CD" w14:textId="77777777" w:rsidTr="00137032">
            <w:trPr>
              <w:trHeight w:val="1235"/>
            </w:trPr>
            <w:tc>
              <w:tcPr>
                <w:tcW w:w="5336" w:type="dxa"/>
              </w:tcPr>
              <w:p w14:paraId="5896401B" w14:textId="77777777" w:rsidR="00137032" w:rsidRDefault="00137032" w:rsidP="00137032">
                <w:pPr>
                  <w:pStyle w:val="TableParagraph"/>
                  <w:rPr>
                    <w:sz w:val="12"/>
                  </w:rPr>
                </w:pPr>
                <w:r>
                  <w:rPr>
                    <w:color w:val="231F20"/>
                    <w:sz w:val="12"/>
                  </w:rPr>
                  <w:t>See General Education Curriculum for Baccalaureate degrees (p. 78)</w:t>
                </w:r>
              </w:p>
              <w:p w14:paraId="1726395B" w14:textId="77777777" w:rsidR="00137032" w:rsidRDefault="00137032" w:rsidP="00137032">
                <w:pPr>
                  <w:pStyle w:val="TableParagraph"/>
                  <w:rPr>
                    <w:sz w:val="13"/>
                  </w:rPr>
                </w:pPr>
              </w:p>
              <w:p w14:paraId="307320F7" w14:textId="77777777" w:rsidR="00137032" w:rsidRDefault="00137032" w:rsidP="00137032">
                <w:pPr>
                  <w:pStyle w:val="TableParagraph"/>
                  <w:ind w:left="350"/>
                  <w:rPr>
                    <w:b/>
                    <w:sz w:val="12"/>
                  </w:rPr>
                </w:pPr>
                <w:r>
                  <w:rPr>
                    <w:b/>
                    <w:color w:val="231F20"/>
                    <w:sz w:val="12"/>
                  </w:rPr>
                  <w:t>Students with this major must take the following:</w:t>
                </w:r>
              </w:p>
              <w:p w14:paraId="4BC47374" w14:textId="77777777" w:rsidR="00137032" w:rsidRPr="00731C81" w:rsidRDefault="00137032" w:rsidP="00137032">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4A8E0D2B" w14:textId="77777777" w:rsidR="00137032" w:rsidRPr="00731C81" w:rsidRDefault="00137032" w:rsidP="00137032">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469C1744" w14:textId="77777777" w:rsidR="00137032" w:rsidRPr="00731C81" w:rsidRDefault="00137032" w:rsidP="00137032">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6D357413" w14:textId="77777777" w:rsidR="00137032" w:rsidRDefault="00137032" w:rsidP="00137032">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  Fine Arts-Visual, MUS 2503, Fine Arts-</w:t>
                </w:r>
                <w:r w:rsidRPr="00731C81">
                  <w:rPr>
                    <w:i/>
                    <w:color w:val="231F20"/>
                    <w:sz w:val="12"/>
                  </w:rPr>
                  <w:t xml:space="preserve"> Music</w:t>
                </w:r>
                <w:r>
                  <w:rPr>
                    <w:i/>
                    <w:color w:val="231F20"/>
                    <w:sz w:val="12"/>
                  </w:rPr>
                  <w:t>, THEA 2503, Fine Arts-Theatre</w:t>
                </w:r>
              </w:p>
            </w:tc>
            <w:tc>
              <w:tcPr>
                <w:tcW w:w="945" w:type="dxa"/>
              </w:tcPr>
              <w:p w14:paraId="36B2FE14" w14:textId="77777777" w:rsidR="00137032" w:rsidRDefault="00137032" w:rsidP="00137032">
                <w:pPr>
                  <w:pStyle w:val="TableParagraph"/>
                  <w:ind w:left="175" w:right="156"/>
                  <w:jc w:val="center"/>
                  <w:rPr>
                    <w:b/>
                    <w:sz w:val="12"/>
                  </w:rPr>
                </w:pPr>
                <w:r>
                  <w:rPr>
                    <w:b/>
                    <w:color w:val="231F20"/>
                    <w:sz w:val="12"/>
                  </w:rPr>
                  <w:t>35</w:t>
                </w:r>
              </w:p>
            </w:tc>
          </w:tr>
          <w:tr w:rsidR="00137032" w14:paraId="037B80CA" w14:textId="77777777" w:rsidTr="00137032">
            <w:trPr>
              <w:trHeight w:val="429"/>
            </w:trPr>
            <w:tc>
              <w:tcPr>
                <w:tcW w:w="5336" w:type="dxa"/>
                <w:shd w:val="clear" w:color="auto" w:fill="BCBEC0"/>
              </w:tcPr>
              <w:p w14:paraId="64F296A6" w14:textId="77777777" w:rsidR="00137032" w:rsidRDefault="00137032" w:rsidP="00137032">
                <w:pPr>
                  <w:pStyle w:val="TableParagraph"/>
                  <w:rPr>
                    <w:b/>
                    <w:sz w:val="16"/>
                  </w:rPr>
                </w:pPr>
                <w:r>
                  <w:rPr>
                    <w:b/>
                    <w:color w:val="231F20"/>
                    <w:sz w:val="16"/>
                  </w:rPr>
                  <w:t>Major Requirements:</w:t>
                </w:r>
              </w:p>
              <w:p w14:paraId="498A57C3" w14:textId="77777777" w:rsidR="00137032" w:rsidRDefault="00137032" w:rsidP="00137032">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5B55BE89" w14:textId="77777777" w:rsidR="00137032" w:rsidRDefault="00137032" w:rsidP="00137032">
                <w:pPr>
                  <w:pStyle w:val="TableParagraph"/>
                  <w:ind w:left="175" w:right="156"/>
                  <w:jc w:val="center"/>
                  <w:rPr>
                    <w:b/>
                    <w:sz w:val="12"/>
                  </w:rPr>
                </w:pPr>
                <w:r>
                  <w:rPr>
                    <w:b/>
                    <w:color w:val="231F20"/>
                    <w:sz w:val="12"/>
                  </w:rPr>
                  <w:t>Sem. Hrs.</w:t>
                </w:r>
              </w:p>
            </w:tc>
          </w:tr>
          <w:tr w:rsidR="000413D4" w14:paraId="5A4565C6" w14:textId="77777777" w:rsidTr="00137032">
            <w:trPr>
              <w:trHeight w:val="227"/>
            </w:trPr>
            <w:tc>
              <w:tcPr>
                <w:tcW w:w="5336" w:type="dxa"/>
              </w:tcPr>
              <w:p w14:paraId="340871E4" w14:textId="5FCFEB32" w:rsidR="000413D4" w:rsidRDefault="000413D4" w:rsidP="000413D4">
                <w:pPr>
                  <w:pStyle w:val="TableParagraph"/>
                  <w:rPr>
                    <w:sz w:val="12"/>
                  </w:rPr>
                </w:pPr>
                <w:r>
                  <w:rPr>
                    <w:color w:val="231F20"/>
                    <w:sz w:val="12"/>
                  </w:rPr>
                  <w:t>CS 1114, Concepts of Programming</w:t>
                </w:r>
              </w:p>
            </w:tc>
            <w:tc>
              <w:tcPr>
                <w:tcW w:w="945" w:type="dxa"/>
              </w:tcPr>
              <w:p w14:paraId="43060D9F" w14:textId="0661F17D" w:rsidR="000413D4" w:rsidRDefault="000413D4" w:rsidP="000413D4">
                <w:pPr>
                  <w:pStyle w:val="TableParagraph"/>
                  <w:ind w:left="19"/>
                  <w:jc w:val="center"/>
                  <w:rPr>
                    <w:sz w:val="12"/>
                  </w:rPr>
                </w:pPr>
                <w:r>
                  <w:rPr>
                    <w:color w:val="231F20"/>
                    <w:sz w:val="12"/>
                  </w:rPr>
                  <w:t>4</w:t>
                </w:r>
              </w:p>
            </w:tc>
          </w:tr>
          <w:tr w:rsidR="000413D4" w14:paraId="76571A60" w14:textId="77777777" w:rsidTr="00137032">
            <w:trPr>
              <w:trHeight w:val="230"/>
            </w:trPr>
            <w:tc>
              <w:tcPr>
                <w:tcW w:w="5336" w:type="dxa"/>
              </w:tcPr>
              <w:p w14:paraId="335E550A" w14:textId="3F06590E" w:rsidR="000413D4" w:rsidRDefault="000413D4" w:rsidP="000413D4">
                <w:pPr>
                  <w:pStyle w:val="TableParagraph"/>
                  <w:rPr>
                    <w:sz w:val="12"/>
                  </w:rPr>
                </w:pPr>
                <w:r>
                  <w:rPr>
                    <w:color w:val="231F20"/>
                    <w:sz w:val="12"/>
                  </w:rPr>
                  <w:t>ENG 3023, Creative Writing</w:t>
                </w:r>
              </w:p>
            </w:tc>
            <w:tc>
              <w:tcPr>
                <w:tcW w:w="945" w:type="dxa"/>
              </w:tcPr>
              <w:p w14:paraId="44F140FE" w14:textId="37893FCF" w:rsidR="000413D4" w:rsidRDefault="000413D4" w:rsidP="000413D4">
                <w:pPr>
                  <w:pStyle w:val="TableParagraph"/>
                  <w:ind w:left="19"/>
                  <w:jc w:val="center"/>
                  <w:rPr>
                    <w:sz w:val="12"/>
                  </w:rPr>
                </w:pPr>
                <w:r>
                  <w:rPr>
                    <w:color w:val="231F20"/>
                    <w:sz w:val="12"/>
                  </w:rPr>
                  <w:t>3</w:t>
                </w:r>
              </w:p>
            </w:tc>
          </w:tr>
          <w:tr w:rsidR="000413D4" w14:paraId="1C14EB97" w14:textId="77777777" w:rsidTr="00137032">
            <w:trPr>
              <w:trHeight w:val="227"/>
            </w:trPr>
            <w:tc>
              <w:tcPr>
                <w:tcW w:w="5336" w:type="dxa"/>
              </w:tcPr>
              <w:p w14:paraId="069BC75F" w14:textId="6B105A4E" w:rsidR="000413D4" w:rsidRDefault="000413D4" w:rsidP="000413D4">
                <w:pPr>
                  <w:pStyle w:val="TableParagraph"/>
                  <w:rPr>
                    <w:sz w:val="12"/>
                  </w:rPr>
                </w:pPr>
                <w:r>
                  <w:rPr>
                    <w:color w:val="231F20"/>
                    <w:sz w:val="12"/>
                  </w:rPr>
                  <w:t>GRFX 1113, Design Literacy</w:t>
                </w:r>
              </w:p>
            </w:tc>
            <w:tc>
              <w:tcPr>
                <w:tcW w:w="945" w:type="dxa"/>
              </w:tcPr>
              <w:p w14:paraId="213C299B" w14:textId="62577E59" w:rsidR="000413D4" w:rsidRDefault="000413D4" w:rsidP="000413D4">
                <w:pPr>
                  <w:pStyle w:val="TableParagraph"/>
                  <w:ind w:left="19"/>
                  <w:jc w:val="center"/>
                  <w:rPr>
                    <w:sz w:val="12"/>
                  </w:rPr>
                </w:pPr>
                <w:r>
                  <w:rPr>
                    <w:color w:val="231F20"/>
                    <w:sz w:val="12"/>
                  </w:rPr>
                  <w:t>3</w:t>
                </w:r>
              </w:p>
            </w:tc>
          </w:tr>
          <w:tr w:rsidR="000413D4" w14:paraId="129914A5" w14:textId="77777777" w:rsidTr="00137032">
            <w:trPr>
              <w:trHeight w:val="227"/>
            </w:trPr>
            <w:tc>
              <w:tcPr>
                <w:tcW w:w="5336" w:type="dxa"/>
              </w:tcPr>
              <w:p w14:paraId="699EAFE2" w14:textId="2A1AE8E1" w:rsidR="000413D4" w:rsidRDefault="000413D4" w:rsidP="000413D4">
                <w:pPr>
                  <w:pStyle w:val="TableParagraph"/>
                  <w:rPr>
                    <w:sz w:val="12"/>
                  </w:rPr>
                </w:pPr>
                <w:r>
                  <w:rPr>
                    <w:color w:val="231F20"/>
                    <w:sz w:val="12"/>
                  </w:rPr>
                  <w:t>GRFX 2783, Human Centered Design</w:t>
                </w:r>
              </w:p>
            </w:tc>
            <w:tc>
              <w:tcPr>
                <w:tcW w:w="945" w:type="dxa"/>
              </w:tcPr>
              <w:p w14:paraId="07CE5B81" w14:textId="65A8FAB7" w:rsidR="000413D4" w:rsidRDefault="000413D4" w:rsidP="000413D4">
                <w:pPr>
                  <w:pStyle w:val="TableParagraph"/>
                  <w:ind w:left="19"/>
                  <w:jc w:val="center"/>
                  <w:rPr>
                    <w:sz w:val="12"/>
                  </w:rPr>
                </w:pPr>
                <w:r>
                  <w:rPr>
                    <w:color w:val="231F20"/>
                    <w:sz w:val="12"/>
                  </w:rPr>
                  <w:t>3</w:t>
                </w:r>
              </w:p>
            </w:tc>
          </w:tr>
          <w:tr w:rsidR="000413D4" w14:paraId="27606100" w14:textId="77777777" w:rsidTr="00137032">
            <w:trPr>
              <w:trHeight w:val="227"/>
            </w:trPr>
            <w:tc>
              <w:tcPr>
                <w:tcW w:w="5336" w:type="dxa"/>
              </w:tcPr>
              <w:p w14:paraId="15B9BAF0" w14:textId="0FE05F7A" w:rsidR="000413D4" w:rsidRDefault="000413D4" w:rsidP="000413D4">
                <w:pPr>
                  <w:pStyle w:val="TableParagraph"/>
                  <w:rPr>
                    <w:sz w:val="12"/>
                  </w:rPr>
                </w:pPr>
                <w:r>
                  <w:rPr>
                    <w:color w:val="231F20"/>
                    <w:sz w:val="12"/>
                  </w:rPr>
                  <w:t>GRFX 4603, Graphic Design Internship</w:t>
                </w:r>
              </w:p>
            </w:tc>
            <w:tc>
              <w:tcPr>
                <w:tcW w:w="945" w:type="dxa"/>
              </w:tcPr>
              <w:p w14:paraId="1145371F" w14:textId="0BDCB6B8" w:rsidR="000413D4" w:rsidRDefault="000413D4" w:rsidP="000413D4">
                <w:pPr>
                  <w:pStyle w:val="TableParagraph"/>
                  <w:ind w:left="19"/>
                  <w:jc w:val="center"/>
                  <w:rPr>
                    <w:sz w:val="12"/>
                  </w:rPr>
                </w:pPr>
                <w:r>
                  <w:rPr>
                    <w:color w:val="231F20"/>
                    <w:sz w:val="12"/>
                  </w:rPr>
                  <w:t>3</w:t>
                </w:r>
              </w:p>
            </w:tc>
          </w:tr>
          <w:tr w:rsidR="000413D4" w14:paraId="0504FA2F" w14:textId="77777777" w:rsidTr="00137032">
            <w:trPr>
              <w:trHeight w:val="227"/>
            </w:trPr>
            <w:tc>
              <w:tcPr>
                <w:tcW w:w="5336" w:type="dxa"/>
              </w:tcPr>
              <w:p w14:paraId="37761471" w14:textId="7E3AC14E" w:rsidR="000413D4" w:rsidRDefault="000413D4" w:rsidP="000413D4">
                <w:pPr>
                  <w:pStyle w:val="TableParagraph"/>
                  <w:rPr>
                    <w:sz w:val="12"/>
                  </w:rPr>
                </w:pPr>
                <w:r>
                  <w:rPr>
                    <w:color w:val="231F20"/>
                    <w:sz w:val="12"/>
                  </w:rPr>
                  <w:t>GRFX 4773, Design Build</w:t>
                </w:r>
              </w:p>
            </w:tc>
            <w:tc>
              <w:tcPr>
                <w:tcW w:w="945" w:type="dxa"/>
              </w:tcPr>
              <w:p w14:paraId="47FB0BEA" w14:textId="17C4054C" w:rsidR="000413D4" w:rsidRDefault="000413D4" w:rsidP="000413D4">
                <w:pPr>
                  <w:pStyle w:val="TableParagraph"/>
                  <w:ind w:left="19"/>
                  <w:jc w:val="center"/>
                  <w:rPr>
                    <w:sz w:val="12"/>
                  </w:rPr>
                </w:pPr>
                <w:r>
                  <w:rPr>
                    <w:color w:val="231F20"/>
                    <w:sz w:val="12"/>
                  </w:rPr>
                  <w:t>3</w:t>
                </w:r>
              </w:p>
            </w:tc>
          </w:tr>
          <w:tr w:rsidR="000413D4" w14:paraId="7ECEA10A" w14:textId="77777777" w:rsidTr="00137032">
            <w:trPr>
              <w:trHeight w:val="227"/>
            </w:trPr>
            <w:tc>
              <w:tcPr>
                <w:tcW w:w="5336" w:type="dxa"/>
              </w:tcPr>
              <w:p w14:paraId="2AFE9F50" w14:textId="249965B9" w:rsidR="000413D4" w:rsidRDefault="000413D4" w:rsidP="000413D4">
                <w:pPr>
                  <w:pStyle w:val="TableParagraph"/>
                  <w:rPr>
                    <w:sz w:val="12"/>
                  </w:rPr>
                </w:pPr>
                <w:r>
                  <w:rPr>
                    <w:color w:val="231F20"/>
                    <w:sz w:val="12"/>
                  </w:rPr>
                  <w:t>GRFX 4793, Digital Technology and Design Portfolio</w:t>
                </w:r>
              </w:p>
            </w:tc>
            <w:tc>
              <w:tcPr>
                <w:tcW w:w="945" w:type="dxa"/>
              </w:tcPr>
              <w:p w14:paraId="0532896C" w14:textId="527D561D" w:rsidR="000413D4" w:rsidRDefault="000413D4" w:rsidP="000413D4">
                <w:pPr>
                  <w:pStyle w:val="TableParagraph"/>
                  <w:ind w:left="19"/>
                  <w:jc w:val="center"/>
                  <w:rPr>
                    <w:sz w:val="12"/>
                  </w:rPr>
                </w:pPr>
                <w:r>
                  <w:rPr>
                    <w:color w:val="231F20"/>
                    <w:sz w:val="12"/>
                  </w:rPr>
                  <w:t>3</w:t>
                </w:r>
              </w:p>
            </w:tc>
          </w:tr>
          <w:tr w:rsidR="000413D4" w14:paraId="60B9AFFA" w14:textId="77777777" w:rsidTr="00137032">
            <w:trPr>
              <w:trHeight w:val="227"/>
            </w:trPr>
            <w:tc>
              <w:tcPr>
                <w:tcW w:w="5336" w:type="dxa"/>
              </w:tcPr>
              <w:p w14:paraId="5804EE4C" w14:textId="74708743" w:rsidR="000413D4" w:rsidRDefault="000413D4" w:rsidP="000413D4">
                <w:pPr>
                  <w:pStyle w:val="TableParagraph"/>
                  <w:rPr>
                    <w:sz w:val="12"/>
                  </w:rPr>
                </w:pPr>
                <w:r>
                  <w:rPr>
                    <w:color w:val="231F20"/>
                    <w:sz w:val="12"/>
                  </w:rPr>
                  <w:t>PSY 3613, Cultural Psychology</w:t>
                </w:r>
              </w:p>
            </w:tc>
            <w:tc>
              <w:tcPr>
                <w:tcW w:w="945" w:type="dxa"/>
              </w:tcPr>
              <w:p w14:paraId="5036C894" w14:textId="12A8D938" w:rsidR="000413D4" w:rsidRDefault="000413D4" w:rsidP="000413D4">
                <w:pPr>
                  <w:pStyle w:val="TableParagraph"/>
                  <w:ind w:left="19"/>
                  <w:jc w:val="center"/>
                  <w:rPr>
                    <w:sz w:val="12"/>
                  </w:rPr>
                </w:pPr>
                <w:r>
                  <w:rPr>
                    <w:color w:val="231F20"/>
                    <w:sz w:val="12"/>
                  </w:rPr>
                  <w:t>3</w:t>
                </w:r>
              </w:p>
            </w:tc>
          </w:tr>
          <w:tr w:rsidR="000413D4" w14:paraId="5C3D52A4" w14:textId="77777777" w:rsidTr="00137032">
            <w:trPr>
              <w:trHeight w:val="227"/>
            </w:trPr>
            <w:tc>
              <w:tcPr>
                <w:tcW w:w="5336" w:type="dxa"/>
              </w:tcPr>
              <w:p w14:paraId="4EA0FE55" w14:textId="4C4000D8" w:rsidR="000413D4" w:rsidRDefault="000413D4" w:rsidP="000413D4">
                <w:pPr>
                  <w:pStyle w:val="TableParagraph"/>
                  <w:rPr>
                    <w:b/>
                    <w:sz w:val="12"/>
                  </w:rPr>
                </w:pPr>
                <w:r>
                  <w:rPr>
                    <w:b/>
                    <w:color w:val="231F20"/>
                    <w:sz w:val="12"/>
                  </w:rPr>
                  <w:t>Sub-total</w:t>
                </w:r>
              </w:p>
            </w:tc>
            <w:tc>
              <w:tcPr>
                <w:tcW w:w="945" w:type="dxa"/>
              </w:tcPr>
              <w:p w14:paraId="1149EE08" w14:textId="5001B5C4" w:rsidR="000413D4" w:rsidRDefault="000413D4" w:rsidP="000413D4">
                <w:pPr>
                  <w:pStyle w:val="TableParagraph"/>
                  <w:ind w:left="175" w:right="156"/>
                  <w:jc w:val="center"/>
                  <w:rPr>
                    <w:b/>
                    <w:sz w:val="12"/>
                  </w:rPr>
                </w:pPr>
                <w:r>
                  <w:rPr>
                    <w:b/>
                    <w:color w:val="231F20"/>
                    <w:sz w:val="12"/>
                  </w:rPr>
                  <w:t>25</w:t>
                </w:r>
              </w:p>
            </w:tc>
          </w:tr>
          <w:tr w:rsidR="00137032" w14:paraId="2391DF28" w14:textId="77777777" w:rsidTr="00137032">
            <w:trPr>
              <w:trHeight w:val="256"/>
            </w:trPr>
            <w:tc>
              <w:tcPr>
                <w:tcW w:w="5336" w:type="dxa"/>
                <w:shd w:val="clear" w:color="auto" w:fill="BCBEC0"/>
              </w:tcPr>
              <w:p w14:paraId="37983E16" w14:textId="77777777" w:rsidR="00137032" w:rsidRDefault="00137032" w:rsidP="00137032">
                <w:pPr>
                  <w:pStyle w:val="TableParagraph"/>
                  <w:rPr>
                    <w:b/>
                    <w:sz w:val="16"/>
                  </w:rPr>
                </w:pPr>
                <w:r>
                  <w:rPr>
                    <w:b/>
                    <w:color w:val="231F20"/>
                    <w:sz w:val="16"/>
                  </w:rPr>
                  <w:t>Concentration (Web Design):</w:t>
                </w:r>
              </w:p>
            </w:tc>
            <w:tc>
              <w:tcPr>
                <w:tcW w:w="945" w:type="dxa"/>
                <w:shd w:val="clear" w:color="auto" w:fill="BCBEC0"/>
              </w:tcPr>
              <w:p w14:paraId="6692AA08" w14:textId="77777777" w:rsidR="00137032" w:rsidRDefault="00137032" w:rsidP="00137032">
                <w:pPr>
                  <w:pStyle w:val="TableParagraph"/>
                  <w:ind w:left="175" w:right="156"/>
                  <w:jc w:val="center"/>
                  <w:rPr>
                    <w:b/>
                    <w:sz w:val="12"/>
                  </w:rPr>
                </w:pPr>
                <w:r>
                  <w:rPr>
                    <w:b/>
                    <w:color w:val="231F20"/>
                    <w:sz w:val="12"/>
                  </w:rPr>
                  <w:t>Sem. Hrs.</w:t>
                </w:r>
              </w:p>
            </w:tc>
          </w:tr>
          <w:tr w:rsidR="00137032" w14:paraId="0506CABA" w14:textId="77777777" w:rsidTr="00137032">
            <w:trPr>
              <w:trHeight w:val="227"/>
            </w:trPr>
            <w:tc>
              <w:tcPr>
                <w:tcW w:w="5336" w:type="dxa"/>
              </w:tcPr>
              <w:p w14:paraId="1F852F72" w14:textId="77777777" w:rsidR="00137032" w:rsidRDefault="00137032" w:rsidP="00137032">
                <w:pPr>
                  <w:pStyle w:val="TableParagraph"/>
                  <w:rPr>
                    <w:sz w:val="12"/>
                  </w:rPr>
                </w:pPr>
                <w:r>
                  <w:rPr>
                    <w:color w:val="231F20"/>
                    <w:sz w:val="12"/>
                  </w:rPr>
                  <w:t>GRFX 2703, Interaction Design</w:t>
                </w:r>
              </w:p>
            </w:tc>
            <w:tc>
              <w:tcPr>
                <w:tcW w:w="945" w:type="dxa"/>
              </w:tcPr>
              <w:p w14:paraId="5379DC57" w14:textId="77777777" w:rsidR="00137032" w:rsidRDefault="00137032" w:rsidP="00137032">
                <w:pPr>
                  <w:pStyle w:val="TableParagraph"/>
                  <w:ind w:left="19"/>
                  <w:jc w:val="center"/>
                  <w:rPr>
                    <w:sz w:val="12"/>
                  </w:rPr>
                </w:pPr>
                <w:r>
                  <w:rPr>
                    <w:color w:val="231F20"/>
                    <w:sz w:val="12"/>
                  </w:rPr>
                  <w:t>3</w:t>
                </w:r>
              </w:p>
            </w:tc>
          </w:tr>
          <w:tr w:rsidR="00137032" w14:paraId="448E9C34" w14:textId="77777777" w:rsidTr="00137032">
            <w:trPr>
              <w:trHeight w:val="227"/>
            </w:trPr>
            <w:tc>
              <w:tcPr>
                <w:tcW w:w="5336" w:type="dxa"/>
              </w:tcPr>
              <w:p w14:paraId="709C023B" w14:textId="77777777" w:rsidR="00137032" w:rsidRDefault="00137032" w:rsidP="00137032">
                <w:pPr>
                  <w:pStyle w:val="TableParagraph"/>
                  <w:rPr>
                    <w:sz w:val="12"/>
                  </w:rPr>
                </w:pPr>
                <w:r>
                  <w:rPr>
                    <w:color w:val="231F20"/>
                    <w:sz w:val="12"/>
                  </w:rPr>
                  <w:t>GRFX 3703, Front End Web Development</w:t>
                </w:r>
              </w:p>
            </w:tc>
            <w:tc>
              <w:tcPr>
                <w:tcW w:w="945" w:type="dxa"/>
              </w:tcPr>
              <w:p w14:paraId="2C0E8845" w14:textId="77777777" w:rsidR="00137032" w:rsidRDefault="00137032" w:rsidP="00137032">
                <w:pPr>
                  <w:pStyle w:val="TableParagraph"/>
                  <w:ind w:left="19"/>
                  <w:jc w:val="center"/>
                  <w:rPr>
                    <w:sz w:val="12"/>
                  </w:rPr>
                </w:pPr>
                <w:r>
                  <w:rPr>
                    <w:color w:val="231F20"/>
                    <w:sz w:val="12"/>
                  </w:rPr>
                  <w:t>3</w:t>
                </w:r>
              </w:p>
            </w:tc>
          </w:tr>
          <w:tr w:rsidR="00137032" w14:paraId="0CC1410E" w14:textId="77777777" w:rsidTr="00137032">
            <w:trPr>
              <w:trHeight w:val="227"/>
            </w:trPr>
            <w:tc>
              <w:tcPr>
                <w:tcW w:w="5336" w:type="dxa"/>
              </w:tcPr>
              <w:p w14:paraId="2E0B4844" w14:textId="77777777" w:rsidR="00137032" w:rsidRDefault="00137032" w:rsidP="00137032">
                <w:pPr>
                  <w:pStyle w:val="TableParagraph"/>
                  <w:rPr>
                    <w:sz w:val="12"/>
                  </w:rPr>
                </w:pPr>
                <w:r>
                  <w:rPr>
                    <w:color w:val="231F20"/>
                    <w:sz w:val="12"/>
                  </w:rPr>
                  <w:t>GRFX 4703, Advanced Digital Studio</w:t>
                </w:r>
              </w:p>
            </w:tc>
            <w:tc>
              <w:tcPr>
                <w:tcW w:w="945" w:type="dxa"/>
              </w:tcPr>
              <w:p w14:paraId="01E01639" w14:textId="77777777" w:rsidR="00137032" w:rsidRDefault="00137032" w:rsidP="00137032">
                <w:pPr>
                  <w:pStyle w:val="TableParagraph"/>
                  <w:ind w:left="19"/>
                  <w:jc w:val="center"/>
                  <w:rPr>
                    <w:sz w:val="12"/>
                  </w:rPr>
                </w:pPr>
                <w:r>
                  <w:rPr>
                    <w:color w:val="231F20"/>
                    <w:sz w:val="12"/>
                  </w:rPr>
                  <w:t>3</w:t>
                </w:r>
              </w:p>
            </w:tc>
          </w:tr>
          <w:tr w:rsidR="00134519" w14:paraId="2D5A5B26" w14:textId="77777777" w:rsidTr="00137032">
            <w:trPr>
              <w:trHeight w:val="227"/>
            </w:trPr>
            <w:tc>
              <w:tcPr>
                <w:tcW w:w="5336" w:type="dxa"/>
              </w:tcPr>
              <w:p w14:paraId="56A03264" w14:textId="25C0E7DE" w:rsidR="00134519" w:rsidRDefault="00134519" w:rsidP="00137032">
                <w:pPr>
                  <w:pStyle w:val="TableParagraph"/>
                  <w:rPr>
                    <w:color w:val="231F20"/>
                    <w:sz w:val="12"/>
                  </w:rPr>
                </w:pPr>
                <w:r w:rsidRPr="00134519">
                  <w:rPr>
                    <w:color w:val="231F20"/>
                    <w:sz w:val="12"/>
                  </w:rPr>
                  <w:t>MDIA 3373</w:t>
                </w:r>
                <w:r>
                  <w:rPr>
                    <w:color w:val="231F20"/>
                    <w:sz w:val="12"/>
                  </w:rPr>
                  <w:t>,</w:t>
                </w:r>
                <w:r w:rsidRPr="00134519">
                  <w:rPr>
                    <w:color w:val="231F20"/>
                    <w:sz w:val="12"/>
                  </w:rPr>
                  <w:t xml:space="preserve"> Introduction to Interne</w:t>
                </w:r>
                <w:r>
                  <w:rPr>
                    <w:color w:val="231F20"/>
                    <w:sz w:val="12"/>
                  </w:rPr>
                  <w:t xml:space="preserve">t Communications OR DIGI 2003, </w:t>
                </w:r>
                <w:r w:rsidRPr="00134519">
                  <w:rPr>
                    <w:color w:val="231F20"/>
                    <w:sz w:val="12"/>
                  </w:rPr>
                  <w:t>Introduction to Coding with Swift</w:t>
                </w:r>
              </w:p>
            </w:tc>
            <w:tc>
              <w:tcPr>
                <w:tcW w:w="945" w:type="dxa"/>
              </w:tcPr>
              <w:p w14:paraId="5ABA04E3" w14:textId="3A7D1713" w:rsidR="00134519" w:rsidRDefault="00134519" w:rsidP="00137032">
                <w:pPr>
                  <w:pStyle w:val="TableParagraph"/>
                  <w:ind w:left="19"/>
                  <w:jc w:val="center"/>
                  <w:rPr>
                    <w:color w:val="231F20"/>
                    <w:sz w:val="12"/>
                  </w:rPr>
                </w:pPr>
                <w:r>
                  <w:rPr>
                    <w:color w:val="231F20"/>
                    <w:sz w:val="12"/>
                  </w:rPr>
                  <w:t>3</w:t>
                </w:r>
              </w:p>
            </w:tc>
          </w:tr>
          <w:tr w:rsidR="00137032" w14:paraId="35879A0F" w14:textId="77777777" w:rsidTr="00137032">
            <w:trPr>
              <w:trHeight w:val="227"/>
            </w:trPr>
            <w:tc>
              <w:tcPr>
                <w:tcW w:w="5336" w:type="dxa"/>
              </w:tcPr>
              <w:p w14:paraId="6CE98057" w14:textId="77777777" w:rsidR="00137032" w:rsidRDefault="00137032" w:rsidP="00137032">
                <w:pPr>
                  <w:pStyle w:val="TableParagraph"/>
                  <w:rPr>
                    <w:b/>
                    <w:sz w:val="12"/>
                  </w:rPr>
                </w:pPr>
                <w:r>
                  <w:rPr>
                    <w:b/>
                    <w:color w:val="231F20"/>
                    <w:sz w:val="12"/>
                  </w:rPr>
                  <w:t>Sub-total</w:t>
                </w:r>
              </w:p>
            </w:tc>
            <w:tc>
              <w:tcPr>
                <w:tcW w:w="945" w:type="dxa"/>
              </w:tcPr>
              <w:p w14:paraId="54ED7AA9" w14:textId="4327B63F" w:rsidR="00137032" w:rsidRDefault="00137032" w:rsidP="00134519">
                <w:pPr>
                  <w:pStyle w:val="TableParagraph"/>
                  <w:ind w:left="175" w:right="156"/>
                  <w:jc w:val="center"/>
                  <w:rPr>
                    <w:b/>
                    <w:sz w:val="12"/>
                  </w:rPr>
                </w:pPr>
                <w:r>
                  <w:rPr>
                    <w:b/>
                    <w:color w:val="231F20"/>
                    <w:sz w:val="12"/>
                  </w:rPr>
                  <w:t>1</w:t>
                </w:r>
                <w:r w:rsidR="00134519">
                  <w:rPr>
                    <w:b/>
                    <w:color w:val="231F20"/>
                    <w:sz w:val="12"/>
                  </w:rPr>
                  <w:t>2</w:t>
                </w:r>
              </w:p>
            </w:tc>
          </w:tr>
          <w:tr w:rsidR="00137032" w14:paraId="0865C05E" w14:textId="77777777" w:rsidTr="00137032">
            <w:trPr>
              <w:trHeight w:val="256"/>
            </w:trPr>
            <w:tc>
              <w:tcPr>
                <w:tcW w:w="5336" w:type="dxa"/>
                <w:shd w:val="clear" w:color="auto" w:fill="BCBEC0"/>
              </w:tcPr>
              <w:p w14:paraId="2E2E042C" w14:textId="77777777" w:rsidR="00137032" w:rsidRDefault="00137032" w:rsidP="00137032">
                <w:pPr>
                  <w:pStyle w:val="TableParagraph"/>
                  <w:rPr>
                    <w:b/>
                    <w:sz w:val="16"/>
                  </w:rPr>
                </w:pPr>
                <w:r>
                  <w:rPr>
                    <w:b/>
                    <w:color w:val="231F20"/>
                    <w:sz w:val="16"/>
                  </w:rPr>
                  <w:t>Electives:</w:t>
                </w:r>
              </w:p>
            </w:tc>
            <w:tc>
              <w:tcPr>
                <w:tcW w:w="945" w:type="dxa"/>
                <w:shd w:val="clear" w:color="auto" w:fill="BCBEC0"/>
              </w:tcPr>
              <w:p w14:paraId="3662D3D7" w14:textId="77777777" w:rsidR="00137032" w:rsidRDefault="00137032" w:rsidP="00137032">
                <w:pPr>
                  <w:pStyle w:val="TableParagraph"/>
                  <w:ind w:left="175" w:right="156"/>
                  <w:jc w:val="center"/>
                  <w:rPr>
                    <w:b/>
                    <w:sz w:val="12"/>
                  </w:rPr>
                </w:pPr>
                <w:r>
                  <w:rPr>
                    <w:b/>
                    <w:color w:val="231F20"/>
                    <w:sz w:val="12"/>
                  </w:rPr>
                  <w:t>Sem. Hrs.</w:t>
                </w:r>
              </w:p>
            </w:tc>
          </w:tr>
          <w:tr w:rsidR="00137032" w14:paraId="069FEC68" w14:textId="77777777" w:rsidTr="00137032">
            <w:trPr>
              <w:trHeight w:val="227"/>
            </w:trPr>
            <w:tc>
              <w:tcPr>
                <w:tcW w:w="5336" w:type="dxa"/>
              </w:tcPr>
              <w:p w14:paraId="429180C8" w14:textId="77777777" w:rsidR="00137032" w:rsidRDefault="00137032" w:rsidP="00137032">
                <w:pPr>
                  <w:pStyle w:val="TableParagraph"/>
                  <w:rPr>
                    <w:sz w:val="12"/>
                  </w:rPr>
                </w:pPr>
                <w:r>
                  <w:rPr>
                    <w:color w:val="231F20"/>
                    <w:sz w:val="12"/>
                  </w:rPr>
                  <w:t>Electives</w:t>
                </w:r>
              </w:p>
            </w:tc>
            <w:tc>
              <w:tcPr>
                <w:tcW w:w="945" w:type="dxa"/>
              </w:tcPr>
              <w:p w14:paraId="6306600E" w14:textId="5E462D19" w:rsidR="00137032" w:rsidRDefault="00137032" w:rsidP="00134519">
                <w:pPr>
                  <w:pStyle w:val="TableParagraph"/>
                  <w:ind w:left="175" w:right="156"/>
                  <w:jc w:val="center"/>
                  <w:rPr>
                    <w:b/>
                    <w:sz w:val="12"/>
                  </w:rPr>
                </w:pPr>
                <w:r>
                  <w:rPr>
                    <w:b/>
                    <w:color w:val="231F20"/>
                    <w:sz w:val="12"/>
                  </w:rPr>
                  <w:t>4</w:t>
                </w:r>
                <w:r w:rsidR="00134519">
                  <w:rPr>
                    <w:b/>
                    <w:color w:val="231F20"/>
                    <w:sz w:val="12"/>
                  </w:rPr>
                  <w:t>5</w:t>
                </w:r>
                <w:bookmarkStart w:id="0" w:name="_GoBack"/>
                <w:bookmarkEnd w:id="0"/>
              </w:p>
            </w:tc>
          </w:tr>
          <w:tr w:rsidR="00137032" w14:paraId="2AC7072C" w14:textId="77777777" w:rsidTr="00137032">
            <w:trPr>
              <w:trHeight w:val="256"/>
            </w:trPr>
            <w:tc>
              <w:tcPr>
                <w:tcW w:w="5336" w:type="dxa"/>
                <w:shd w:val="clear" w:color="auto" w:fill="BCBEC0"/>
              </w:tcPr>
              <w:p w14:paraId="403CF3CD" w14:textId="77777777" w:rsidR="00137032" w:rsidRDefault="00137032" w:rsidP="00137032">
                <w:pPr>
                  <w:pStyle w:val="TableParagraph"/>
                  <w:rPr>
                    <w:b/>
                    <w:sz w:val="16"/>
                  </w:rPr>
                </w:pPr>
                <w:r>
                  <w:rPr>
                    <w:b/>
                    <w:color w:val="231F20"/>
                    <w:sz w:val="16"/>
                  </w:rPr>
                  <w:t>Total Required Hours:</w:t>
                </w:r>
              </w:p>
            </w:tc>
            <w:tc>
              <w:tcPr>
                <w:tcW w:w="945" w:type="dxa"/>
                <w:shd w:val="clear" w:color="auto" w:fill="BCBEC0"/>
              </w:tcPr>
              <w:p w14:paraId="7D61C4C7" w14:textId="77777777" w:rsidR="00137032" w:rsidRDefault="00137032" w:rsidP="00137032">
                <w:pPr>
                  <w:pStyle w:val="TableParagraph"/>
                  <w:ind w:left="175" w:right="156"/>
                  <w:jc w:val="center"/>
                  <w:rPr>
                    <w:b/>
                    <w:sz w:val="16"/>
                  </w:rPr>
                </w:pPr>
                <w:r>
                  <w:rPr>
                    <w:b/>
                    <w:color w:val="231F20"/>
                    <w:sz w:val="16"/>
                  </w:rPr>
                  <w:t>120</w:t>
                </w:r>
              </w:p>
            </w:tc>
          </w:tr>
        </w:tbl>
        <w:p w14:paraId="306AE6A5" w14:textId="77777777" w:rsidR="00137032" w:rsidRDefault="00137032" w:rsidP="00137032">
          <w:pPr>
            <w:pStyle w:val="BodyText"/>
            <w:rPr>
              <w:sz w:val="18"/>
            </w:rPr>
          </w:pPr>
        </w:p>
        <w:p w14:paraId="101F229C" w14:textId="77777777" w:rsidR="00137032" w:rsidRDefault="00137032" w:rsidP="00137032">
          <w:pPr>
            <w:pStyle w:val="BodyText"/>
            <w:rPr>
              <w:sz w:val="18"/>
            </w:rPr>
          </w:pPr>
          <w:r>
            <w:rPr>
              <w:sz w:val="18"/>
            </w:rPr>
            <w:t>p. 228</w:t>
          </w:r>
        </w:p>
        <w:p w14:paraId="157F65E9" w14:textId="77777777" w:rsidR="00137032" w:rsidRDefault="00137032" w:rsidP="00137032">
          <w:pPr>
            <w:pStyle w:val="BodyText"/>
            <w:rPr>
              <w:sz w:val="18"/>
            </w:rPr>
          </w:pPr>
        </w:p>
        <w:p w14:paraId="537547B4" w14:textId="77777777" w:rsidR="00137032" w:rsidRDefault="00137032" w:rsidP="00137032">
          <w:pPr>
            <w:pStyle w:val="BodyText"/>
            <w:rPr>
              <w:sz w:val="18"/>
            </w:rPr>
          </w:pPr>
        </w:p>
        <w:p w14:paraId="554C96BC" w14:textId="77777777" w:rsidR="00137032" w:rsidRPr="00985800" w:rsidRDefault="00137032" w:rsidP="00985800">
          <w:pPr>
            <w:pStyle w:val="Heading4"/>
            <w:kinsoku w:val="0"/>
            <w:overflowPunct w:val="0"/>
            <w:ind w:left="89" w:right="89"/>
            <w:jc w:val="center"/>
            <w:rPr>
              <w:rFonts w:asciiTheme="minorHAnsi" w:hAnsiTheme="minorHAnsi"/>
              <w:b/>
              <w:i w:val="0"/>
              <w:color w:val="231F20"/>
              <w:w w:val="85"/>
              <w:sz w:val="32"/>
              <w:szCs w:val="32"/>
            </w:rPr>
          </w:pPr>
          <w:r w:rsidRPr="00985800">
            <w:rPr>
              <w:rFonts w:asciiTheme="minorHAnsi" w:hAnsiTheme="minorHAnsi"/>
              <w:b/>
              <w:i w:val="0"/>
              <w:color w:val="231F20"/>
              <w:w w:val="85"/>
              <w:sz w:val="32"/>
              <w:szCs w:val="32"/>
            </w:rPr>
            <w:t>Certificate in Swift Coding</w:t>
          </w:r>
        </w:p>
        <w:p w14:paraId="763F9C09" w14:textId="77777777" w:rsidR="00137032" w:rsidRPr="00985800" w:rsidRDefault="00137032" w:rsidP="00137032">
          <w:pPr>
            <w:pStyle w:val="BodyText"/>
            <w:kinsoku w:val="0"/>
            <w:overflowPunct w:val="0"/>
            <w:spacing w:before="33"/>
            <w:ind w:left="89" w:right="89"/>
            <w:jc w:val="center"/>
            <w:rPr>
              <w:i/>
              <w:iCs/>
              <w:color w:val="231F20"/>
              <w:sz w:val="16"/>
              <w:szCs w:val="16"/>
            </w:rPr>
          </w:pPr>
          <w:r w:rsidRPr="00985800">
            <w:rPr>
              <w:i/>
              <w:iCs/>
              <w:color w:val="231F20"/>
              <w:sz w:val="16"/>
              <w:szCs w:val="16"/>
            </w:rPr>
            <w:t xml:space="preserve">This certificate is not available to majors in BFA Graphic Design, Emphasis in Digital Design </w:t>
          </w:r>
          <w:r w:rsidRPr="00985800">
            <w:rPr>
              <w:i/>
              <w:iCs/>
              <w:color w:val="231F20"/>
              <w:sz w:val="16"/>
              <w:szCs w:val="16"/>
            </w:rPr>
            <w:br/>
            <w:t xml:space="preserve">or BS in Digital </w:t>
          </w:r>
          <w:r w:rsidRPr="00985800">
            <w:rPr>
              <w:i/>
              <w:color w:val="231F20"/>
              <w:w w:val="90"/>
              <w:sz w:val="16"/>
              <w:szCs w:val="16"/>
            </w:rPr>
            <w:t>Technology and Design</w:t>
          </w:r>
          <w:r w:rsidRPr="00985800">
            <w:rPr>
              <w:i/>
              <w:iCs/>
              <w:color w:val="231F20"/>
              <w:sz w:val="16"/>
              <w:szCs w:val="16"/>
            </w:rPr>
            <w:t>, Concentration in Game Design</w:t>
          </w:r>
        </w:p>
        <w:p w14:paraId="0151FB23" w14:textId="77777777" w:rsidR="00137032" w:rsidRDefault="00137032" w:rsidP="00137032">
          <w:pPr>
            <w:pStyle w:val="BodyText"/>
            <w:kinsoku w:val="0"/>
            <w:overflowPunct w:val="0"/>
            <w:spacing w:before="8" w:after="1"/>
            <w:rPr>
              <w:i/>
              <w:iCs/>
              <w:sz w:val="11"/>
              <w:szCs w:val="11"/>
            </w:rPr>
          </w:pPr>
        </w:p>
        <w:tbl>
          <w:tblPr>
            <w:tblW w:w="0" w:type="auto"/>
            <w:tblInd w:w="478" w:type="dxa"/>
            <w:tblLayout w:type="fixed"/>
            <w:tblCellMar>
              <w:left w:w="0" w:type="dxa"/>
              <w:right w:w="0" w:type="dxa"/>
            </w:tblCellMar>
            <w:tblLook w:val="0000" w:firstRow="0" w:lastRow="0" w:firstColumn="0" w:lastColumn="0" w:noHBand="0" w:noVBand="0"/>
          </w:tblPr>
          <w:tblGrid>
            <w:gridCol w:w="4996"/>
            <w:gridCol w:w="768"/>
          </w:tblGrid>
          <w:tr w:rsidR="00985800" w:rsidRPr="00B21ECB" w14:paraId="77744DFE" w14:textId="77777777" w:rsidTr="008D40E7">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34C9C45" w14:textId="77777777" w:rsidR="00985800" w:rsidRPr="00B21ECB" w:rsidRDefault="00985800" w:rsidP="008D40E7">
                <w:pPr>
                  <w:pStyle w:val="TableParagraph"/>
                  <w:kinsoku w:val="0"/>
                  <w:overflowPunct w:val="0"/>
                  <w:spacing w:before="36"/>
                  <w:ind w:left="70"/>
                  <w:rPr>
                    <w:rFonts w:ascii="Times New Roman" w:hAnsi="Times New Roman" w:cs="Times New Roman"/>
                  </w:rPr>
                </w:pPr>
                <w:r w:rsidRPr="00B21ECB">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D13B0D8" w14:textId="77777777" w:rsidR="00985800" w:rsidRPr="00B21ECB" w:rsidRDefault="00985800" w:rsidP="008D40E7">
                <w:pPr>
                  <w:pStyle w:val="TableParagraph"/>
                  <w:kinsoku w:val="0"/>
                  <w:overflowPunct w:val="0"/>
                  <w:ind w:left="51" w:right="51"/>
                  <w:jc w:val="center"/>
                  <w:rPr>
                    <w:rFonts w:ascii="Times New Roman" w:hAnsi="Times New Roman" w:cs="Times New Roman"/>
                  </w:rPr>
                </w:pPr>
                <w:r w:rsidRPr="00B21ECB">
                  <w:rPr>
                    <w:b/>
                    <w:bCs/>
                    <w:color w:val="231F20"/>
                    <w:sz w:val="12"/>
                    <w:szCs w:val="12"/>
                  </w:rPr>
                  <w:t>Sem. Hrs.</w:t>
                </w:r>
              </w:p>
            </w:tc>
          </w:tr>
          <w:tr w:rsidR="00985800" w:rsidRPr="00B21ECB" w14:paraId="2F8E06CA" w14:textId="77777777" w:rsidTr="008D40E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3E10F78" w14:textId="740C5660" w:rsidR="00985800" w:rsidRPr="00B21ECB" w:rsidRDefault="00985800" w:rsidP="00985800">
                <w:pPr>
                  <w:pStyle w:val="TableParagraph"/>
                  <w:kinsoku w:val="0"/>
                  <w:overflowPunct w:val="0"/>
                  <w:ind w:right="2396"/>
                  <w:jc w:val="center"/>
                  <w:rPr>
                    <w:rFonts w:ascii="Times New Roman" w:hAnsi="Times New Roman" w:cs="Times New Roman"/>
                  </w:rPr>
                </w:pPr>
                <w:r>
                  <w:rPr>
                    <w:color w:val="231F20"/>
                    <w:sz w:val="12"/>
                    <w:szCs w:val="12"/>
                  </w:rPr>
                  <w:t xml:space="preserve">  </w:t>
                </w:r>
                <w:r w:rsidRPr="00B21ECB">
                  <w:rPr>
                    <w:color w:val="231F20"/>
                    <w:sz w:val="12"/>
                    <w:szCs w:val="12"/>
                  </w:rPr>
                  <w:t>DIGI 2003, Introduction to Coding with Swift</w:t>
                </w:r>
              </w:p>
            </w:tc>
            <w:tc>
              <w:tcPr>
                <w:tcW w:w="768" w:type="dxa"/>
                <w:tcBorders>
                  <w:top w:val="single" w:sz="8" w:space="0" w:color="231F20"/>
                  <w:left w:val="single" w:sz="8" w:space="0" w:color="231F20"/>
                  <w:bottom w:val="single" w:sz="8" w:space="0" w:color="231F20"/>
                  <w:right w:val="single" w:sz="8" w:space="0" w:color="231F20"/>
                </w:tcBorders>
              </w:tcPr>
              <w:p w14:paraId="2C1B54B9" w14:textId="77777777" w:rsidR="00985800" w:rsidRPr="00B21ECB" w:rsidRDefault="00985800" w:rsidP="008D40E7">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985800" w:rsidRPr="00B21ECB" w14:paraId="092912D6" w14:textId="77777777" w:rsidTr="008D40E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6A73518" w14:textId="77777777" w:rsidR="00985800" w:rsidRPr="00B21ECB" w:rsidRDefault="00985800" w:rsidP="008D40E7">
                <w:pPr>
                  <w:pStyle w:val="TableParagraph"/>
                  <w:kinsoku w:val="0"/>
                  <w:overflowPunct w:val="0"/>
                  <w:ind w:left="250"/>
                  <w:rPr>
                    <w:rFonts w:ascii="Times New Roman" w:hAnsi="Times New Roman" w:cs="Times New Roman"/>
                  </w:rPr>
                </w:pPr>
                <w:r w:rsidRPr="00B21ECB">
                  <w:rPr>
                    <w:color w:val="231F20"/>
                    <w:sz w:val="12"/>
                    <w:szCs w:val="12"/>
                  </w:rPr>
                  <w:t>DIGI 3003, Intermediate Coding with Swift</w:t>
                </w:r>
              </w:p>
            </w:tc>
            <w:tc>
              <w:tcPr>
                <w:tcW w:w="768" w:type="dxa"/>
                <w:tcBorders>
                  <w:top w:val="single" w:sz="8" w:space="0" w:color="231F20"/>
                  <w:left w:val="single" w:sz="8" w:space="0" w:color="231F20"/>
                  <w:bottom w:val="single" w:sz="8" w:space="0" w:color="231F20"/>
                  <w:right w:val="single" w:sz="8" w:space="0" w:color="231F20"/>
                </w:tcBorders>
              </w:tcPr>
              <w:p w14:paraId="07ACBF07" w14:textId="77777777" w:rsidR="00985800" w:rsidRPr="00B21ECB" w:rsidRDefault="00985800" w:rsidP="008D40E7">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985800" w:rsidRPr="00B21ECB" w14:paraId="781226E6" w14:textId="77777777" w:rsidTr="008D40E7">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7C4646D" w14:textId="77777777" w:rsidR="00985800" w:rsidRPr="00B21ECB" w:rsidRDefault="00985800" w:rsidP="00985800">
                <w:pPr>
                  <w:pStyle w:val="TableParagraph"/>
                  <w:kinsoku w:val="0"/>
                  <w:overflowPunct w:val="0"/>
                  <w:ind w:right="2376"/>
                  <w:jc w:val="center"/>
                  <w:rPr>
                    <w:rFonts w:ascii="Times New Roman" w:hAnsi="Times New Roman" w:cs="Times New Roman"/>
                  </w:rPr>
                </w:pPr>
                <w:r w:rsidRPr="00B21ECB">
                  <w:rPr>
                    <w:color w:val="231F20"/>
                    <w:sz w:val="12"/>
                    <w:szCs w:val="12"/>
                  </w:rPr>
                  <w:t>DIGI 4003, Advanced Studio in Swift Coding</w:t>
                </w:r>
              </w:p>
            </w:tc>
            <w:tc>
              <w:tcPr>
                <w:tcW w:w="768" w:type="dxa"/>
                <w:tcBorders>
                  <w:top w:val="single" w:sz="8" w:space="0" w:color="231F20"/>
                  <w:left w:val="single" w:sz="8" w:space="0" w:color="231F20"/>
                  <w:bottom w:val="single" w:sz="8" w:space="0" w:color="231F20"/>
                  <w:right w:val="single" w:sz="8" w:space="0" w:color="231F20"/>
                </w:tcBorders>
              </w:tcPr>
              <w:p w14:paraId="144D646B" w14:textId="77777777" w:rsidR="00985800" w:rsidRPr="00B21ECB" w:rsidRDefault="00985800" w:rsidP="008D40E7">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985800" w:rsidRPr="00B21ECB" w14:paraId="51654251" w14:textId="77777777" w:rsidTr="008D40E7">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B6B3113" w14:textId="77777777" w:rsidR="00985800" w:rsidRPr="00B21ECB" w:rsidRDefault="00985800" w:rsidP="008D40E7">
                <w:pPr>
                  <w:pStyle w:val="TableParagraph"/>
                  <w:kinsoku w:val="0"/>
                  <w:overflowPunct w:val="0"/>
                  <w:spacing w:before="36"/>
                  <w:ind w:left="70"/>
                  <w:rPr>
                    <w:rFonts w:ascii="Times New Roman" w:hAnsi="Times New Roman" w:cs="Times New Roman"/>
                  </w:rPr>
                </w:pPr>
                <w:r w:rsidRPr="00B21ECB">
                  <w:rPr>
                    <w:b/>
                    <w:bCs/>
                    <w:color w:val="231F20"/>
                    <w:sz w:val="16"/>
                    <w:szCs w:val="16"/>
                  </w:rPr>
                  <w:lastRenderedPageBreak/>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A4698EC" w14:textId="77777777" w:rsidR="00985800" w:rsidRPr="00B21ECB" w:rsidRDefault="00985800" w:rsidP="008D40E7">
                <w:pPr>
                  <w:pStyle w:val="TableParagraph"/>
                  <w:kinsoku w:val="0"/>
                  <w:overflowPunct w:val="0"/>
                  <w:spacing w:before="36"/>
                  <w:jc w:val="center"/>
                  <w:rPr>
                    <w:rFonts w:ascii="Times New Roman" w:hAnsi="Times New Roman" w:cs="Times New Roman"/>
                  </w:rPr>
                </w:pPr>
                <w:r w:rsidRPr="00B21ECB">
                  <w:rPr>
                    <w:b/>
                    <w:bCs/>
                    <w:color w:val="231F20"/>
                    <w:sz w:val="16"/>
                    <w:szCs w:val="16"/>
                  </w:rPr>
                  <w:t>9</w:t>
                </w:r>
              </w:p>
            </w:tc>
          </w:tr>
        </w:tbl>
        <w:p w14:paraId="640F7BD7" w14:textId="77777777" w:rsidR="00137032" w:rsidRDefault="00137032" w:rsidP="00137032">
          <w:pPr>
            <w:pStyle w:val="BodyText"/>
            <w:rPr>
              <w:sz w:val="18"/>
            </w:rPr>
          </w:pPr>
        </w:p>
        <w:p w14:paraId="410EC584" w14:textId="77777777" w:rsidR="00137032" w:rsidRDefault="00137032" w:rsidP="00137032">
          <w:pPr>
            <w:pStyle w:val="BodyText"/>
            <w:tabs>
              <w:tab w:val="left" w:pos="3699"/>
            </w:tabs>
            <w:spacing w:before="66" w:line="249" w:lineRule="auto"/>
            <w:ind w:left="460" w:right="119"/>
            <w:jc w:val="both"/>
            <w:rPr>
              <w:b/>
              <w:color w:val="231F20"/>
            </w:rPr>
          </w:pPr>
        </w:p>
        <w:p w14:paraId="6EBC2DB2" w14:textId="77777777" w:rsidR="00137032" w:rsidRPr="00A565FE" w:rsidRDefault="00137032" w:rsidP="00137032">
          <w:pPr>
            <w:tabs>
              <w:tab w:val="left" w:pos="360"/>
              <w:tab w:val="left" w:pos="720"/>
            </w:tabs>
            <w:spacing w:after="0" w:line="240" w:lineRule="auto"/>
            <w:ind w:left="720"/>
            <w:rPr>
              <w:rFonts w:asciiTheme="majorHAnsi" w:hAnsiTheme="majorHAnsi" w:cs="Arial"/>
              <w:b/>
              <w:sz w:val="20"/>
              <w:szCs w:val="20"/>
            </w:rPr>
          </w:pPr>
          <w:r w:rsidRPr="00A565FE">
            <w:rPr>
              <w:rFonts w:asciiTheme="majorHAnsi" w:hAnsiTheme="majorHAnsi" w:cs="Arial"/>
              <w:b/>
              <w:sz w:val="20"/>
              <w:szCs w:val="20"/>
            </w:rPr>
            <w:t>p. 491 ff</w:t>
          </w:r>
        </w:p>
        <w:p w14:paraId="4431F036" w14:textId="77777777" w:rsidR="00137032" w:rsidRDefault="00137032" w:rsidP="00137032">
          <w:pPr>
            <w:pStyle w:val="Title"/>
            <w:rPr>
              <w:color w:val="231F20"/>
              <w:w w:val="105"/>
            </w:rPr>
          </w:pPr>
        </w:p>
        <w:p w14:paraId="4AD92CD8" w14:textId="77777777" w:rsidR="00137032" w:rsidRDefault="00137032" w:rsidP="00137032">
          <w:pPr>
            <w:pStyle w:val="Title"/>
          </w:pPr>
          <w:r>
            <w:rPr>
              <w:color w:val="231F20"/>
              <w:w w:val="105"/>
            </w:rPr>
            <w:t>Graphic Design (GRFX)</w:t>
          </w:r>
        </w:p>
        <w:p w14:paraId="4DF47E12" w14:textId="77777777" w:rsidR="0008524F" w:rsidRDefault="0008524F" w:rsidP="0008524F">
          <w:pPr>
            <w:pStyle w:val="BodyText"/>
            <w:kinsoku w:val="0"/>
            <w:overflowPunct w:val="0"/>
            <w:spacing w:before="148" w:line="249" w:lineRule="auto"/>
            <w:ind w:left="460" w:right="118"/>
            <w:jc w:val="both"/>
            <w:rPr>
              <w:color w:val="231F20"/>
            </w:rPr>
          </w:pPr>
          <w:r>
            <w:rPr>
              <w:b/>
              <w:bCs/>
              <w:color w:val="231F20"/>
            </w:rPr>
            <w:t xml:space="preserve">GRFX 1111. Design Technology </w:t>
          </w:r>
          <w:r>
            <w:rPr>
              <w:color w:val="231F20"/>
            </w:rPr>
            <w:t>Basic levels of graphic design utilizing Adobe Illustrator, Adobe Photoshop, and Adobe InDesign software. Prerequisites: Declared Graphic Design Major, Co- requisite GRFX 2203 or instructor permission. Spring.</w:t>
          </w:r>
        </w:p>
        <w:p w14:paraId="089A4386" w14:textId="77777777" w:rsidR="00137032" w:rsidRDefault="00137032" w:rsidP="00137032">
          <w:pPr>
            <w:pStyle w:val="BodyText"/>
            <w:spacing w:before="160" w:line="249" w:lineRule="auto"/>
            <w:ind w:left="460" w:right="117"/>
            <w:jc w:val="both"/>
            <w:rPr>
              <w:sz w:val="15"/>
            </w:rPr>
          </w:pPr>
          <w:r w:rsidRPr="00BC78C4">
            <w:rPr>
              <w:b/>
              <w:color w:val="231F20"/>
            </w:rPr>
            <w:t>GRFX 1113. Design Literacy</w:t>
          </w:r>
          <w:r>
            <w:rPr>
              <w:color w:val="231F20"/>
            </w:rPr>
            <w:t xml:space="preserve">    </w:t>
          </w:r>
          <w:r w:rsidRPr="00BC78C4">
            <w:rPr>
              <w:color w:val="231F20"/>
            </w:rPr>
            <w:t xml:space="preserve">Introduction to design literacy, color theory, typography, composition, and digital design software.  </w:t>
          </w:r>
          <w:r w:rsidRPr="002E29A2">
            <w:rPr>
              <w:color w:val="231F20"/>
            </w:rPr>
            <w:t xml:space="preserve">Restricted to BS Digital Innovations </w:t>
          </w:r>
          <w:r>
            <w:rPr>
              <w:color w:val="231F20"/>
            </w:rPr>
            <w:t>majors</w:t>
          </w:r>
          <w:r w:rsidRPr="002E29A2">
            <w:rPr>
              <w:color w:val="231F20"/>
            </w:rPr>
            <w:t xml:space="preserve">. </w:t>
          </w:r>
          <w:r w:rsidRPr="00BC78C4">
            <w:rPr>
              <w:color w:val="231F20"/>
            </w:rPr>
            <w:t>Fall, Spring, Summer.</w:t>
          </w:r>
        </w:p>
        <w:p w14:paraId="211D121F" w14:textId="77777777" w:rsidR="00137032" w:rsidRDefault="00137032" w:rsidP="00137032">
          <w:pPr>
            <w:pStyle w:val="BodyText"/>
            <w:spacing w:before="5"/>
            <w:rPr>
              <w:sz w:val="15"/>
            </w:rPr>
          </w:pPr>
        </w:p>
        <w:p w14:paraId="734CE9B4" w14:textId="77777777" w:rsidR="00137032" w:rsidRDefault="00137032" w:rsidP="00137032">
          <w:pPr>
            <w:pStyle w:val="BodyText"/>
            <w:spacing w:line="249" w:lineRule="auto"/>
            <w:ind w:left="460" w:right="117"/>
            <w:jc w:val="both"/>
          </w:pPr>
          <w:r>
            <w:rPr>
              <w:b/>
              <w:color w:val="231F20"/>
            </w:rPr>
            <w:t xml:space="preserve">GRFX 2103. Ideation </w:t>
          </w:r>
          <w:r>
            <w:rPr>
              <w:color w:val="231F20"/>
            </w:rPr>
            <w:t>Focuses on the process of lateral thinking and the visualization of design problems and their solutions. Emphasizes effective research, imagination, originality, and execu- tion in various media. This course requires three or more hours per week outside of class. Fall, Spring.</w:t>
          </w:r>
        </w:p>
        <w:p w14:paraId="68AE924D" w14:textId="77777777" w:rsidR="00137032" w:rsidRDefault="00137032" w:rsidP="00137032">
          <w:pPr>
            <w:pStyle w:val="BodyText"/>
            <w:rPr>
              <w:sz w:val="15"/>
            </w:rPr>
          </w:pPr>
        </w:p>
        <w:p w14:paraId="0C2F942E" w14:textId="77777777" w:rsidR="00137032" w:rsidRDefault="00137032" w:rsidP="00137032">
          <w:pPr>
            <w:pStyle w:val="BodyText"/>
            <w:tabs>
              <w:tab w:val="left" w:pos="4131"/>
            </w:tabs>
            <w:spacing w:line="249" w:lineRule="auto"/>
            <w:ind w:left="460" w:right="115"/>
            <w:jc w:val="both"/>
          </w:pPr>
          <w:r>
            <w:rPr>
              <w:b/>
              <w:color w:val="231F20"/>
            </w:rPr>
            <w:t>GRFX 2203.     Introduction to</w:t>
          </w:r>
          <w:r>
            <w:rPr>
              <w:b/>
              <w:color w:val="231F20"/>
              <w:spacing w:val="1"/>
            </w:rPr>
            <w:t xml:space="preserve"> </w:t>
          </w:r>
          <w:r>
            <w:rPr>
              <w:b/>
              <w:color w:val="231F20"/>
            </w:rPr>
            <w:t>Graphic</w:t>
          </w:r>
          <w:r>
            <w:rPr>
              <w:b/>
              <w:color w:val="231F20"/>
              <w:spacing w:val="-1"/>
            </w:rPr>
            <w:t xml:space="preserve"> </w:t>
          </w:r>
          <w:r>
            <w:rPr>
              <w:b/>
              <w:color w:val="231F20"/>
            </w:rPr>
            <w:t>Design</w:t>
          </w:r>
          <w:r>
            <w:rPr>
              <w:b/>
              <w:color w:val="231F20"/>
            </w:rPr>
            <w:tab/>
          </w:r>
          <w:r>
            <w:rPr>
              <w:color w:val="231F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w:t>
          </w:r>
          <w:r>
            <w:rPr>
              <w:color w:val="231F20"/>
              <w:spacing w:val="-8"/>
            </w:rPr>
            <w:t xml:space="preserve">1111. </w:t>
          </w:r>
          <w:r>
            <w:rPr>
              <w:color w:val="231F20"/>
            </w:rPr>
            <w:t>Fall,</w:t>
          </w:r>
          <w:r>
            <w:rPr>
              <w:color w:val="231F20"/>
              <w:spacing w:val="-8"/>
            </w:rPr>
            <w:t xml:space="preserve"> </w:t>
          </w:r>
          <w:r>
            <w:rPr>
              <w:color w:val="231F20"/>
            </w:rPr>
            <w:t>Spring.</w:t>
          </w:r>
        </w:p>
        <w:p w14:paraId="18545406" w14:textId="77777777" w:rsidR="00137032" w:rsidRDefault="00137032" w:rsidP="00137032">
          <w:pPr>
            <w:pStyle w:val="BodyText"/>
            <w:rPr>
              <w:sz w:val="15"/>
            </w:rPr>
          </w:pPr>
        </w:p>
        <w:p w14:paraId="22A362BA" w14:textId="77777777" w:rsidR="004A2680" w:rsidRPr="004A2680" w:rsidRDefault="004A2680" w:rsidP="004A2680">
          <w:pPr>
            <w:pStyle w:val="BodyText"/>
            <w:tabs>
              <w:tab w:val="left" w:pos="4131"/>
            </w:tabs>
            <w:spacing w:line="249" w:lineRule="auto"/>
            <w:ind w:left="460" w:right="115"/>
            <w:jc w:val="both"/>
            <w:rPr>
              <w:color w:val="231F20"/>
            </w:rPr>
          </w:pPr>
          <w:r w:rsidRPr="004A2680">
            <w:rPr>
              <w:b/>
              <w:color w:val="231F20"/>
            </w:rPr>
            <w:t>GRFX 2303. Typography and Layout</w:t>
          </w:r>
          <w:r w:rsidRPr="004A2680">
            <w:rPr>
              <w:color w:val="231F20"/>
            </w:rPr>
            <w:t xml:space="preserve"> Comprehensive study of typography, visual hierarchy, and design system creation for optimal user experience in multiple media. This course requires three or more hours per week outside of class. Prerequisites, C or better in ART 1013 and GRFX 2203; or instructor permission. Corequisite, GRFX 3400. Fall, Spring.</w:t>
          </w:r>
        </w:p>
        <w:p w14:paraId="7BF5487A" w14:textId="77777777" w:rsidR="00137032" w:rsidRDefault="00137032" w:rsidP="00137032">
          <w:pPr>
            <w:pStyle w:val="BodyText"/>
            <w:rPr>
              <w:sz w:val="15"/>
            </w:rPr>
          </w:pPr>
        </w:p>
        <w:p w14:paraId="0BEA6271" w14:textId="77777777" w:rsidR="00137032" w:rsidRDefault="00137032" w:rsidP="00137032">
          <w:pPr>
            <w:pStyle w:val="BodyText"/>
            <w:spacing w:line="249" w:lineRule="auto"/>
            <w:ind w:left="460" w:right="118"/>
            <w:jc w:val="both"/>
          </w:pPr>
          <w:r>
            <w:rPr>
              <w:b/>
              <w:color w:val="231F20"/>
            </w:rPr>
            <w:t xml:space="preserve">GRFX 2703. Interaction Design  </w:t>
          </w:r>
          <w:r>
            <w:rPr>
              <w:color w:val="231F20"/>
            </w:rPr>
            <w:t>Key principles and techniques of human-centered interaction design</w:t>
          </w:r>
          <w:r>
            <w:rPr>
              <w:color w:val="231F20"/>
              <w:spacing w:val="-5"/>
            </w:rPr>
            <w:t xml:space="preserve"> </w:t>
          </w:r>
          <w:r>
            <w:rPr>
              <w:color w:val="231F20"/>
            </w:rPr>
            <w:t>across</w:t>
          </w:r>
          <w:r>
            <w:rPr>
              <w:color w:val="231F20"/>
              <w:spacing w:val="-5"/>
            </w:rPr>
            <w:t xml:space="preserve"> </w:t>
          </w:r>
          <w:r>
            <w:rPr>
              <w:color w:val="231F20"/>
            </w:rPr>
            <w:t>a</w:t>
          </w:r>
          <w:r>
            <w:rPr>
              <w:color w:val="231F20"/>
              <w:spacing w:val="-5"/>
            </w:rPr>
            <w:t xml:space="preserve"> </w:t>
          </w:r>
          <w:r>
            <w:rPr>
              <w:color w:val="231F20"/>
            </w:rPr>
            <w:t>range</w:t>
          </w:r>
          <w:r>
            <w:rPr>
              <w:color w:val="231F20"/>
              <w:spacing w:val="-5"/>
            </w:rPr>
            <w:t xml:space="preserve"> </w:t>
          </w:r>
          <w:r>
            <w:rPr>
              <w:color w:val="231F20"/>
            </w:rPr>
            <w:t>of</w:t>
          </w:r>
          <w:r>
            <w:rPr>
              <w:color w:val="231F20"/>
              <w:spacing w:val="-5"/>
            </w:rPr>
            <w:t xml:space="preserve"> </w:t>
          </w:r>
          <w:r>
            <w:rPr>
              <w:color w:val="231F20"/>
            </w:rPr>
            <w:t>contexts</w:t>
          </w:r>
          <w:r>
            <w:rPr>
              <w:color w:val="231F20"/>
              <w:spacing w:val="-5"/>
            </w:rPr>
            <w:t xml:space="preserve"> </w:t>
          </w:r>
          <w:r>
            <w:rPr>
              <w:color w:val="231F20"/>
            </w:rPr>
            <w:t>including</w:t>
          </w:r>
          <w:r>
            <w:rPr>
              <w:color w:val="231F20"/>
              <w:spacing w:val="-4"/>
            </w:rPr>
            <w:t xml:space="preserve"> </w:t>
          </w:r>
          <w:r>
            <w:rPr>
              <w:color w:val="231F20"/>
            </w:rPr>
            <w:t>web;</w:t>
          </w:r>
          <w:r>
            <w:rPr>
              <w:color w:val="231F20"/>
              <w:spacing w:val="-5"/>
            </w:rPr>
            <w:t xml:space="preserve"> </w:t>
          </w:r>
          <w:r>
            <w:rPr>
              <w:color w:val="231F20"/>
            </w:rPr>
            <w:t>from</w:t>
          </w:r>
          <w:r>
            <w:rPr>
              <w:color w:val="231F20"/>
              <w:spacing w:val="-5"/>
            </w:rPr>
            <w:t xml:space="preserve"> </w:t>
          </w:r>
          <w:r>
            <w:rPr>
              <w:color w:val="231F20"/>
            </w:rPr>
            <w:t>touch</w:t>
          </w:r>
          <w:r>
            <w:rPr>
              <w:color w:val="231F20"/>
              <w:spacing w:val="-5"/>
            </w:rPr>
            <w:t xml:space="preserve"> </w:t>
          </w:r>
          <w:r>
            <w:rPr>
              <w:color w:val="231F20"/>
            </w:rPr>
            <w:t>screens</w:t>
          </w:r>
          <w:r>
            <w:rPr>
              <w:color w:val="231F20"/>
              <w:spacing w:val="-5"/>
            </w:rPr>
            <w:t xml:space="preserve"> </w:t>
          </w:r>
          <w:r>
            <w:rPr>
              <w:color w:val="231F20"/>
            </w:rPr>
            <w:t>to</w:t>
          </w:r>
          <w:r>
            <w:rPr>
              <w:color w:val="231F20"/>
              <w:spacing w:val="-5"/>
            </w:rPr>
            <w:t xml:space="preserve"> </w:t>
          </w:r>
          <w:r>
            <w:rPr>
              <w:color w:val="231F20"/>
            </w:rPr>
            <w:t>emerging</w:t>
          </w:r>
          <w:r>
            <w:rPr>
              <w:color w:val="231F20"/>
              <w:spacing w:val="-4"/>
            </w:rPr>
            <w:t xml:space="preserve"> </w:t>
          </w:r>
          <w:r>
            <w:rPr>
              <w:color w:val="231F20"/>
            </w:rPr>
            <w:t>digital</w:t>
          </w:r>
          <w:r>
            <w:rPr>
              <w:color w:val="231F20"/>
              <w:spacing w:val="-5"/>
            </w:rPr>
            <w:t xml:space="preserve"> </w:t>
          </w:r>
          <w:r>
            <w:rPr>
              <w:color w:val="231F20"/>
            </w:rPr>
            <w:t>products using voice and gesture interactions. This course requires three or more hours per week outside of</w:t>
          </w:r>
          <w:r>
            <w:rPr>
              <w:color w:val="231F20"/>
              <w:spacing w:val="-3"/>
            </w:rPr>
            <w:t xml:space="preserve"> </w:t>
          </w:r>
          <w:r>
            <w:rPr>
              <w:color w:val="231F20"/>
            </w:rPr>
            <w:t>class.</w:t>
          </w:r>
          <w:r>
            <w:rPr>
              <w:color w:val="231F20"/>
              <w:spacing w:val="-1"/>
            </w:rPr>
            <w:t xml:space="preserve"> </w:t>
          </w:r>
          <w:r>
            <w:rPr>
              <w:color w:val="231F20"/>
            </w:rPr>
            <w:t>Prerequisites,</w:t>
          </w:r>
          <w:r>
            <w:rPr>
              <w:color w:val="231F20"/>
              <w:spacing w:val="-2"/>
            </w:rPr>
            <w:t xml:space="preserve"> </w:t>
          </w:r>
          <w:r>
            <w:rPr>
              <w:color w:val="231F20"/>
            </w:rPr>
            <w:t>a</w:t>
          </w:r>
          <w:r>
            <w:rPr>
              <w:color w:val="231F20"/>
              <w:spacing w:val="-2"/>
            </w:rPr>
            <w:t xml:space="preserve"> </w:t>
          </w:r>
          <w:r>
            <w:rPr>
              <w:color w:val="231F20"/>
            </w:rPr>
            <w:t>grade</w:t>
          </w:r>
          <w:r>
            <w:rPr>
              <w:color w:val="231F20"/>
              <w:spacing w:val="-2"/>
            </w:rPr>
            <w:t xml:space="preserve"> </w:t>
          </w:r>
          <w:r>
            <w:rPr>
              <w:color w:val="231F20"/>
            </w:rPr>
            <w:t>of</w:t>
          </w:r>
          <w:r>
            <w:rPr>
              <w:color w:val="231F20"/>
              <w:spacing w:val="-3"/>
            </w:rPr>
            <w:t xml:space="preserve"> </w:t>
          </w:r>
          <w:r>
            <w:rPr>
              <w:color w:val="231F20"/>
            </w:rPr>
            <w:t>C</w:t>
          </w:r>
          <w:r>
            <w:rPr>
              <w:color w:val="231F20"/>
              <w:spacing w:val="-2"/>
            </w:rPr>
            <w:t xml:space="preserve"> </w:t>
          </w:r>
          <w:r>
            <w:rPr>
              <w:color w:val="231F20"/>
            </w:rPr>
            <w:t>or</w:t>
          </w:r>
          <w:r>
            <w:rPr>
              <w:color w:val="231F20"/>
              <w:spacing w:val="-3"/>
            </w:rPr>
            <w:t xml:space="preserve"> </w:t>
          </w:r>
          <w:r>
            <w:rPr>
              <w:color w:val="231F20"/>
            </w:rPr>
            <w:t>better</w:t>
          </w:r>
          <w:r>
            <w:rPr>
              <w:color w:val="231F20"/>
              <w:spacing w:val="-2"/>
            </w:rPr>
            <w:t xml:space="preserve"> </w:t>
          </w:r>
          <w:r>
            <w:rPr>
              <w:color w:val="231F20"/>
            </w:rPr>
            <w:t>in</w:t>
          </w:r>
          <w:r>
            <w:rPr>
              <w:color w:val="231F20"/>
              <w:spacing w:val="-2"/>
            </w:rPr>
            <w:t xml:space="preserve"> </w:t>
          </w:r>
          <w:r>
            <w:rPr>
              <w:color w:val="231F20"/>
            </w:rPr>
            <w:t>GRFX</w:t>
          </w:r>
          <w:r>
            <w:rPr>
              <w:color w:val="231F20"/>
              <w:spacing w:val="-2"/>
            </w:rPr>
            <w:t xml:space="preserve"> </w:t>
          </w:r>
          <w:r>
            <w:rPr>
              <w:color w:val="231F20"/>
            </w:rPr>
            <w:t>2303;</w:t>
          </w:r>
          <w:r>
            <w:rPr>
              <w:color w:val="231F20"/>
              <w:spacing w:val="-2"/>
            </w:rPr>
            <w:t xml:space="preserve"> </w:t>
          </w:r>
          <w:r>
            <w:rPr>
              <w:color w:val="231F20"/>
            </w:rPr>
            <w:t>or</w:t>
          </w:r>
          <w:r>
            <w:rPr>
              <w:color w:val="231F20"/>
              <w:spacing w:val="-2"/>
            </w:rPr>
            <w:t xml:space="preserve"> </w:t>
          </w:r>
          <w:r>
            <w:rPr>
              <w:color w:val="231F20"/>
            </w:rPr>
            <w:t>instructor</w:t>
          </w:r>
          <w:r>
            <w:rPr>
              <w:color w:val="231F20"/>
              <w:spacing w:val="-3"/>
            </w:rPr>
            <w:t xml:space="preserve"> </w:t>
          </w:r>
          <w:r>
            <w:rPr>
              <w:color w:val="231F20"/>
            </w:rPr>
            <w:t>permission.</w:t>
          </w:r>
          <w:r>
            <w:rPr>
              <w:color w:val="231F20"/>
              <w:spacing w:val="-2"/>
            </w:rPr>
            <w:t xml:space="preserve"> </w:t>
          </w:r>
          <w:r>
            <w:rPr>
              <w:color w:val="231F20"/>
            </w:rPr>
            <w:t>Fall.</w:t>
          </w:r>
        </w:p>
        <w:p w14:paraId="39CF2EBE" w14:textId="77777777" w:rsidR="00137032" w:rsidRDefault="00137032" w:rsidP="00137032">
          <w:pPr>
            <w:pStyle w:val="BodyText"/>
            <w:rPr>
              <w:sz w:val="15"/>
            </w:rPr>
          </w:pPr>
        </w:p>
        <w:p w14:paraId="34CC1EBE" w14:textId="4C74F0BB" w:rsidR="00C27824" w:rsidRDefault="00C27824" w:rsidP="00C27824">
          <w:pPr>
            <w:pStyle w:val="BodyText"/>
            <w:spacing w:line="249" w:lineRule="auto"/>
            <w:ind w:left="460" w:right="118"/>
            <w:jc w:val="both"/>
            <w:rPr>
              <w:color w:val="231F20"/>
            </w:rPr>
          </w:pPr>
          <w:r w:rsidRPr="00C27824">
            <w:rPr>
              <w:b/>
              <w:color w:val="231F20"/>
            </w:rPr>
            <w:t>GRFX 2783. Human Centered Design</w:t>
          </w:r>
          <w:r w:rsidRPr="00C27824">
            <w:rPr>
              <w:color w:val="231F20"/>
            </w:rPr>
            <w:t xml:space="preserve"> User Experience Design principles of inspiration, ideation and implementation. Focus on the development of solutions to problems by involving an understanding of the human perspective in the creative problem-solving process. Restricted to BS Digital Innovations students. Prerequisites, a grade of C or better in GRFX 1113. Summer.</w:t>
          </w:r>
        </w:p>
        <w:p w14:paraId="3D441671" w14:textId="77777777" w:rsidR="00C27824" w:rsidRPr="00C27824" w:rsidRDefault="00C27824" w:rsidP="00C27824">
          <w:pPr>
            <w:pStyle w:val="BodyText"/>
            <w:spacing w:line="249" w:lineRule="auto"/>
            <w:ind w:left="460" w:right="118"/>
            <w:jc w:val="both"/>
            <w:rPr>
              <w:color w:val="231F20"/>
            </w:rPr>
          </w:pPr>
        </w:p>
        <w:p w14:paraId="36EE3CEE" w14:textId="77777777" w:rsidR="00137032" w:rsidRDefault="00137032" w:rsidP="00137032">
          <w:pPr>
            <w:pStyle w:val="BodyText"/>
            <w:spacing w:line="249" w:lineRule="auto"/>
            <w:ind w:left="460" w:right="117"/>
            <w:jc w:val="both"/>
          </w:pPr>
          <w:r>
            <w:rPr>
              <w:b/>
              <w:color w:val="231F20"/>
            </w:rPr>
            <w:t xml:space="preserve">GRFX 3303.  Intermediate Typography  </w:t>
          </w:r>
          <w:r>
            <w:rPr>
              <w:color w:val="231F20"/>
            </w:rPr>
            <w:t>Principles and practice of typography in complex situa- tions including creating visual narrative, designing typeface, and experimenting with typography. This course requires three or more hours per week outside of class. May be repeated for credit. Prerequisites,</w:t>
          </w:r>
          <w:r>
            <w:rPr>
              <w:color w:val="231F20"/>
              <w:spacing w:val="-8"/>
            </w:rPr>
            <w:t xml:space="preserve"> </w:t>
          </w:r>
          <w:r>
            <w:rPr>
              <w:color w:val="231F20"/>
            </w:rPr>
            <w:t>a</w:t>
          </w:r>
          <w:r>
            <w:rPr>
              <w:color w:val="231F20"/>
              <w:spacing w:val="-8"/>
            </w:rPr>
            <w:t xml:space="preserve"> </w:t>
          </w:r>
          <w:r>
            <w:rPr>
              <w:color w:val="231F20"/>
            </w:rPr>
            <w:t>grade</w:t>
          </w:r>
          <w:r>
            <w:rPr>
              <w:color w:val="231F20"/>
              <w:spacing w:val="-8"/>
            </w:rPr>
            <w:t xml:space="preserve"> </w:t>
          </w:r>
          <w:r>
            <w:rPr>
              <w:color w:val="231F20"/>
            </w:rPr>
            <w:t>of</w:t>
          </w:r>
          <w:r>
            <w:rPr>
              <w:color w:val="231F20"/>
              <w:spacing w:val="-8"/>
            </w:rPr>
            <w:t xml:space="preserve"> </w:t>
          </w:r>
          <w:r>
            <w:rPr>
              <w:color w:val="231F20"/>
            </w:rPr>
            <w:t>C</w:t>
          </w:r>
          <w:r>
            <w:rPr>
              <w:color w:val="231F20"/>
              <w:spacing w:val="-8"/>
            </w:rPr>
            <w:t xml:space="preserve"> </w:t>
          </w:r>
          <w:r>
            <w:rPr>
              <w:color w:val="231F20"/>
            </w:rPr>
            <w:t>or</w:t>
          </w:r>
          <w:r>
            <w:rPr>
              <w:color w:val="231F20"/>
              <w:spacing w:val="-8"/>
            </w:rPr>
            <w:t xml:space="preserve"> </w:t>
          </w:r>
          <w:r>
            <w:rPr>
              <w:color w:val="231F20"/>
            </w:rPr>
            <w:t>better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2303</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grade</w:t>
          </w:r>
          <w:r>
            <w:rPr>
              <w:color w:val="231F20"/>
              <w:spacing w:val="-7"/>
            </w:rPr>
            <w:t xml:space="preserve"> </w:t>
          </w:r>
          <w:r>
            <w:rPr>
              <w:color w:val="231F20"/>
            </w:rPr>
            <w:t>of</w:t>
          </w:r>
          <w:r>
            <w:rPr>
              <w:color w:val="231F20"/>
              <w:spacing w:val="-8"/>
            </w:rPr>
            <w:t xml:space="preserve"> </w:t>
          </w:r>
          <w:r>
            <w:rPr>
              <w:color w:val="231F20"/>
            </w:rPr>
            <w:t>CR</w:t>
          </w:r>
          <w:r>
            <w:rPr>
              <w:color w:val="231F20"/>
              <w:spacing w:val="-8"/>
            </w:rPr>
            <w:t xml:space="preserve"> </w:t>
          </w:r>
          <w:r>
            <w:rPr>
              <w:color w:val="231F20"/>
            </w:rPr>
            <w:t>in</w:t>
          </w:r>
          <w:r>
            <w:rPr>
              <w:color w:val="231F20"/>
              <w:spacing w:val="-8"/>
            </w:rPr>
            <w:t xml:space="preserve"> </w:t>
          </w:r>
          <w:r>
            <w:rPr>
              <w:color w:val="231F20"/>
            </w:rPr>
            <w:t>GRFX</w:t>
          </w:r>
          <w:r>
            <w:rPr>
              <w:color w:val="231F20"/>
              <w:spacing w:val="-8"/>
            </w:rPr>
            <w:t xml:space="preserve"> </w:t>
          </w:r>
          <w:r>
            <w:rPr>
              <w:color w:val="231F20"/>
            </w:rPr>
            <w:t>3400;</w:t>
          </w:r>
          <w:r>
            <w:rPr>
              <w:color w:val="231F20"/>
              <w:spacing w:val="-8"/>
            </w:rPr>
            <w:t xml:space="preserve"> </w:t>
          </w:r>
          <w:r>
            <w:rPr>
              <w:color w:val="231F20"/>
            </w:rPr>
            <w:t>or</w:t>
          </w:r>
          <w:r>
            <w:rPr>
              <w:color w:val="231F20"/>
              <w:spacing w:val="-8"/>
            </w:rPr>
            <w:t xml:space="preserve"> </w:t>
          </w:r>
          <w:r>
            <w:rPr>
              <w:color w:val="231F20"/>
            </w:rPr>
            <w:t>instructor permission. Fall,</w:t>
          </w:r>
          <w:r>
            <w:rPr>
              <w:color w:val="231F20"/>
              <w:spacing w:val="-2"/>
            </w:rPr>
            <w:t xml:space="preserve"> </w:t>
          </w:r>
          <w:r>
            <w:rPr>
              <w:color w:val="231F20"/>
            </w:rPr>
            <w:t>Spring.</w:t>
          </w:r>
        </w:p>
        <w:p w14:paraId="6CA43E04" w14:textId="77777777" w:rsidR="00137032" w:rsidRDefault="00137032" w:rsidP="00137032">
          <w:pPr>
            <w:pStyle w:val="BodyText"/>
            <w:spacing w:before="1"/>
            <w:rPr>
              <w:sz w:val="15"/>
            </w:rPr>
          </w:pPr>
        </w:p>
        <w:p w14:paraId="73EC0B32" w14:textId="77777777" w:rsidR="00137032" w:rsidRDefault="00137032" w:rsidP="00137032">
          <w:pPr>
            <w:pStyle w:val="BodyText"/>
            <w:spacing w:line="249" w:lineRule="auto"/>
            <w:ind w:left="460" w:right="118"/>
            <w:jc w:val="both"/>
          </w:pPr>
          <w:r>
            <w:rPr>
              <w:b/>
              <w:color w:val="231F20"/>
            </w:rPr>
            <w:t xml:space="preserve">GRFX 3400. Graphic Design Review </w:t>
          </w:r>
          <w:r>
            <w:rPr>
              <w:color w:val="231F20"/>
            </w:rPr>
            <w:t xml:space="preserve">Portfolio review for </w:t>
          </w:r>
          <w:r>
            <w:rPr>
              <w:color w:val="231F20"/>
              <w:spacing w:val="-3"/>
            </w:rPr>
            <w:t xml:space="preserve">BFA </w:t>
          </w:r>
          <w:r>
            <w:rPr>
              <w:color w:val="231F20"/>
            </w:rPr>
            <w:t>in Graphic Design admission. Prerequisites,</w:t>
          </w:r>
          <w:r>
            <w:rPr>
              <w:color w:val="231F20"/>
              <w:spacing w:val="-1"/>
            </w:rPr>
            <w:t xml:space="preserve"> </w:t>
          </w:r>
          <w:r>
            <w:rPr>
              <w:color w:val="231F20"/>
            </w:rPr>
            <w:t>a</w:t>
          </w:r>
          <w:r>
            <w:rPr>
              <w:color w:val="231F20"/>
              <w:spacing w:val="-1"/>
            </w:rPr>
            <w:t xml:space="preserve"> </w:t>
          </w:r>
          <w:r>
            <w:rPr>
              <w:color w:val="231F20"/>
            </w:rPr>
            <w:t>grade</w:t>
          </w:r>
          <w:r>
            <w:rPr>
              <w:color w:val="231F20"/>
              <w:spacing w:val="-1"/>
            </w:rPr>
            <w:t xml:space="preserve"> </w:t>
          </w:r>
          <w:r>
            <w:rPr>
              <w:color w:val="231F20"/>
            </w:rPr>
            <w:t>of</w:t>
          </w:r>
          <w:r>
            <w:rPr>
              <w:color w:val="231F20"/>
              <w:spacing w:val="-1"/>
            </w:rPr>
            <w:t xml:space="preserve"> </w:t>
          </w:r>
          <w:r>
            <w:rPr>
              <w:color w:val="231F20"/>
            </w:rPr>
            <w:t>C</w:t>
          </w:r>
          <w:r>
            <w:rPr>
              <w:color w:val="231F20"/>
              <w:spacing w:val="-1"/>
            </w:rPr>
            <w:t xml:space="preserve"> </w:t>
          </w:r>
          <w:r>
            <w:rPr>
              <w:color w:val="231F20"/>
            </w:rPr>
            <w:t>or</w:t>
          </w:r>
          <w:r>
            <w:rPr>
              <w:color w:val="231F20"/>
              <w:spacing w:val="-1"/>
            </w:rPr>
            <w:t xml:space="preserve"> </w:t>
          </w:r>
          <w:r>
            <w:rPr>
              <w:color w:val="231F20"/>
            </w:rPr>
            <w:t>better</w:t>
          </w:r>
          <w:r>
            <w:rPr>
              <w:color w:val="231F20"/>
              <w:spacing w:val="-1"/>
            </w:rPr>
            <w:t xml:space="preserve"> </w:t>
          </w:r>
          <w:r>
            <w:rPr>
              <w:color w:val="231F20"/>
            </w:rPr>
            <w:t>in</w:t>
          </w:r>
          <w:r>
            <w:rPr>
              <w:color w:val="231F20"/>
              <w:spacing w:val="-9"/>
            </w:rPr>
            <w:t xml:space="preserve"> </w:t>
          </w:r>
          <w:r>
            <w:rPr>
              <w:color w:val="231F20"/>
            </w:rPr>
            <w:t>ART</w:t>
          </w:r>
          <w:r>
            <w:rPr>
              <w:color w:val="231F20"/>
              <w:spacing w:val="-4"/>
            </w:rPr>
            <w:t xml:space="preserve"> </w:t>
          </w:r>
          <w:r>
            <w:rPr>
              <w:color w:val="231F20"/>
            </w:rPr>
            <w:t>1013,</w:t>
          </w:r>
          <w:r>
            <w:rPr>
              <w:color w:val="231F20"/>
              <w:spacing w:val="-9"/>
            </w:rPr>
            <w:t xml:space="preserve"> </w:t>
          </w:r>
          <w:r>
            <w:rPr>
              <w:color w:val="231F20"/>
            </w:rPr>
            <w:t>ART</w:t>
          </w:r>
          <w:r>
            <w:rPr>
              <w:color w:val="231F20"/>
              <w:spacing w:val="-4"/>
            </w:rPr>
            <w:t xml:space="preserve"> </w:t>
          </w:r>
          <w:r>
            <w:rPr>
              <w:color w:val="231F20"/>
            </w:rPr>
            <w:t>1023,</w:t>
          </w:r>
          <w:r>
            <w:rPr>
              <w:color w:val="231F20"/>
              <w:spacing w:val="-9"/>
            </w:rPr>
            <w:t xml:space="preserve"> </w:t>
          </w:r>
          <w:r>
            <w:rPr>
              <w:color w:val="231F20"/>
            </w:rPr>
            <w:t>ART</w:t>
          </w:r>
          <w:r>
            <w:rPr>
              <w:color w:val="231F20"/>
              <w:spacing w:val="-4"/>
            </w:rPr>
            <w:t xml:space="preserve"> </w:t>
          </w:r>
          <w:r>
            <w:rPr>
              <w:color w:val="231F20"/>
            </w:rPr>
            <w:t>1033,</w:t>
          </w:r>
          <w:r>
            <w:rPr>
              <w:color w:val="231F20"/>
              <w:spacing w:val="-9"/>
            </w:rPr>
            <w:t xml:space="preserve"> </w:t>
          </w:r>
          <w:r>
            <w:rPr>
              <w:color w:val="231F20"/>
            </w:rPr>
            <w:t>ART</w:t>
          </w:r>
          <w:r>
            <w:rPr>
              <w:color w:val="231F20"/>
              <w:spacing w:val="-4"/>
            </w:rPr>
            <w:t xml:space="preserve"> </w:t>
          </w:r>
          <w:r>
            <w:rPr>
              <w:color w:val="231F20"/>
            </w:rPr>
            <w:t>1043,</w:t>
          </w:r>
          <w:r>
            <w:rPr>
              <w:color w:val="231F20"/>
              <w:spacing w:val="-9"/>
            </w:rPr>
            <w:t xml:space="preserve"> </w:t>
          </w:r>
          <w:r>
            <w:rPr>
              <w:color w:val="231F20"/>
            </w:rPr>
            <w:t>ARTH</w:t>
          </w:r>
          <w:r>
            <w:rPr>
              <w:color w:val="231F20"/>
              <w:spacing w:val="-1"/>
            </w:rPr>
            <w:t xml:space="preserve"> </w:t>
          </w:r>
          <w:r>
            <w:rPr>
              <w:color w:val="231F20"/>
            </w:rPr>
            <w:t xml:space="preserve">2583, ARTH 2593; a 2.75 </w:t>
          </w:r>
          <w:r>
            <w:rPr>
              <w:color w:val="231F20"/>
              <w:spacing w:val="-4"/>
            </w:rPr>
            <w:t xml:space="preserve">GPA </w:t>
          </w:r>
          <w:r>
            <w:rPr>
              <w:color w:val="231F20"/>
            </w:rPr>
            <w:t xml:space="preserve">in all </w:t>
          </w:r>
          <w:r>
            <w:rPr>
              <w:color w:val="231F20"/>
              <w:spacing w:val="-6"/>
            </w:rPr>
            <w:t xml:space="preserve">ART, </w:t>
          </w:r>
          <w:r>
            <w:rPr>
              <w:color w:val="231F20"/>
            </w:rPr>
            <w:t>ARTH, GRFX courses; and advisor permission required. Corequisite, GRFX 2303. Fall,</w:t>
          </w:r>
          <w:r>
            <w:rPr>
              <w:color w:val="231F20"/>
              <w:spacing w:val="-3"/>
            </w:rPr>
            <w:t xml:space="preserve"> </w:t>
          </w:r>
          <w:r>
            <w:rPr>
              <w:color w:val="231F20"/>
            </w:rPr>
            <w:t>Spring.</w:t>
          </w:r>
        </w:p>
        <w:p w14:paraId="41768529" w14:textId="77777777" w:rsidR="00137032" w:rsidRDefault="00137032" w:rsidP="00137032">
          <w:pPr>
            <w:pStyle w:val="BodyText"/>
            <w:rPr>
              <w:sz w:val="15"/>
            </w:rPr>
          </w:pPr>
        </w:p>
        <w:p w14:paraId="622B462D" w14:textId="1DD4C692" w:rsidR="00137032" w:rsidRDefault="00137032" w:rsidP="00C27824">
          <w:pPr>
            <w:pStyle w:val="BodyText"/>
            <w:spacing w:line="249" w:lineRule="auto"/>
            <w:ind w:left="460" w:right="117"/>
            <w:jc w:val="both"/>
            <w:rPr>
              <w:sz w:val="14"/>
            </w:rPr>
          </w:pPr>
          <w:r>
            <w:rPr>
              <w:b/>
              <w:color w:val="231F20"/>
            </w:rPr>
            <w:t xml:space="preserve">GRFX 3503. Identity Design </w:t>
          </w:r>
          <w:r>
            <w:rPr>
              <w:color w:val="231F20"/>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w:t>
          </w:r>
          <w:r>
            <w:rPr>
              <w:color w:val="231F20"/>
              <w:spacing w:val="-25"/>
            </w:rPr>
            <w:t xml:space="preserve"> </w:t>
          </w:r>
          <w:r>
            <w:rPr>
              <w:color w:val="231F20"/>
            </w:rPr>
            <w:t>Spring.</w:t>
          </w:r>
        </w:p>
        <w:p w14:paraId="31301D91" w14:textId="77777777" w:rsidR="00137032" w:rsidRDefault="00137032" w:rsidP="00137032">
          <w:pPr>
            <w:pStyle w:val="BodyText"/>
            <w:tabs>
              <w:tab w:val="left" w:pos="3699"/>
            </w:tabs>
            <w:spacing w:before="66" w:line="249" w:lineRule="auto"/>
            <w:ind w:left="460" w:right="119"/>
            <w:jc w:val="both"/>
            <w:rPr>
              <w:b/>
              <w:color w:val="231F20"/>
            </w:rPr>
          </w:pPr>
        </w:p>
        <w:p w14:paraId="2F20F434" w14:textId="77777777" w:rsidR="00C27824" w:rsidRPr="00C27824" w:rsidRDefault="00C27824" w:rsidP="00C27824">
          <w:pPr>
            <w:pStyle w:val="BodyText"/>
            <w:spacing w:line="249" w:lineRule="auto"/>
            <w:ind w:left="460" w:right="117"/>
            <w:jc w:val="both"/>
            <w:rPr>
              <w:color w:val="231F20"/>
            </w:rPr>
          </w:pPr>
          <w:r w:rsidRPr="00C27824">
            <w:rPr>
              <w:b/>
              <w:color w:val="231F20"/>
            </w:rPr>
            <w:t>GRFX 3603. Art Direction for Advertising</w:t>
          </w:r>
          <w:r w:rsidRPr="00C27824">
            <w:rPr>
              <w:color w:val="231F20"/>
            </w:rPr>
            <w:t xml:space="preserve"> Campaign creation across multiple media. Emphasis on ideation, art direction, copywriting, and social media content creation to answer objectives. This course requires three or more hours per week outside of class. Prerequisites, a grade of C or better in GRFX 2303 and a grade of CR in GRFX 3400, or instructor permission. Fall.</w:t>
          </w:r>
        </w:p>
        <w:p w14:paraId="2F8499CD" w14:textId="77777777" w:rsidR="00137032" w:rsidRDefault="00137032" w:rsidP="00137032">
          <w:pPr>
            <w:pStyle w:val="BodyText"/>
            <w:kinsoku w:val="0"/>
            <w:overflowPunct w:val="0"/>
            <w:spacing w:line="249" w:lineRule="auto"/>
            <w:ind w:left="460" w:right="118"/>
            <w:jc w:val="both"/>
            <w:rPr>
              <w:color w:val="231F20"/>
            </w:rPr>
          </w:pPr>
          <w:r>
            <w:rPr>
              <w:b/>
              <w:bCs/>
              <w:color w:val="231F20"/>
            </w:rPr>
            <w:lastRenderedPageBreak/>
            <w:t xml:space="preserve">GRFX 3703.    Front End Web Development     </w:t>
          </w:r>
          <w:r>
            <w:rPr>
              <w:color w:val="231F20"/>
            </w:rPr>
            <w:t>Advanced HTML and CSS techniques; introduction to</w:t>
          </w:r>
          <w:r>
            <w:rPr>
              <w:color w:val="231F20"/>
              <w:spacing w:val="-7"/>
            </w:rPr>
            <w:t xml:space="preserve"> </w:t>
          </w:r>
          <w:r>
            <w:rPr>
              <w:color w:val="231F20"/>
            </w:rPr>
            <w:t>client-side</w:t>
          </w:r>
          <w:r>
            <w:rPr>
              <w:color w:val="231F20"/>
              <w:spacing w:val="-6"/>
            </w:rPr>
            <w:t xml:space="preserve"> </w:t>
          </w:r>
          <w:r>
            <w:rPr>
              <w:color w:val="231F20"/>
            </w:rPr>
            <w:t>web</w:t>
          </w:r>
          <w:r>
            <w:rPr>
              <w:color w:val="231F20"/>
              <w:spacing w:val="-6"/>
            </w:rPr>
            <w:t xml:space="preserve"> </w:t>
          </w:r>
          <w:r>
            <w:rPr>
              <w:color w:val="231F20"/>
            </w:rPr>
            <w:t>interactivity</w:t>
          </w:r>
          <w:r>
            <w:rPr>
              <w:color w:val="231F20"/>
              <w:spacing w:val="-6"/>
            </w:rPr>
            <w:t xml:space="preserve"> </w:t>
          </w:r>
          <w:r>
            <w:rPr>
              <w:color w:val="231F20"/>
            </w:rPr>
            <w:t>using</w:t>
          </w:r>
          <w:r>
            <w:rPr>
              <w:color w:val="231F20"/>
              <w:spacing w:val="-6"/>
            </w:rPr>
            <w:t xml:space="preserve"> </w:t>
          </w:r>
          <w:r>
            <w:rPr>
              <w:color w:val="231F20"/>
            </w:rPr>
            <w:t>the</w:t>
          </w:r>
          <w:r>
            <w:rPr>
              <w:color w:val="231F20"/>
              <w:spacing w:val="-6"/>
            </w:rPr>
            <w:t xml:space="preserve"> </w:t>
          </w:r>
          <w:r>
            <w:rPr>
              <w:color w:val="231F20"/>
            </w:rPr>
            <w:t>jQuery</w:t>
          </w:r>
          <w:r>
            <w:rPr>
              <w:color w:val="231F20"/>
              <w:spacing w:val="-6"/>
            </w:rPr>
            <w:t xml:space="preserve"> </w:t>
          </w:r>
          <w:r>
            <w:rPr>
              <w:color w:val="231F20"/>
            </w:rPr>
            <w:t>library.</w:t>
          </w:r>
          <w:r>
            <w:rPr>
              <w:color w:val="231F20"/>
              <w:spacing w:val="-7"/>
            </w:rPr>
            <w:t xml:space="preserve"> </w:t>
          </w:r>
          <w:r>
            <w:rPr>
              <w:color w:val="231F20"/>
            </w:rPr>
            <w:t>Student</w:t>
          </w:r>
          <w:r>
            <w:rPr>
              <w:color w:val="231F20"/>
              <w:spacing w:val="-7"/>
            </w:rPr>
            <w:t xml:space="preserve"> </w:t>
          </w:r>
          <w:r>
            <w:rPr>
              <w:color w:val="231F20"/>
            </w:rPr>
            <w:t>is</w:t>
          </w:r>
          <w:r>
            <w:rPr>
              <w:color w:val="231F20"/>
              <w:spacing w:val="-7"/>
            </w:rPr>
            <w:t xml:space="preserve"> </w:t>
          </w:r>
          <w:r>
            <w:rPr>
              <w:color w:val="231F20"/>
            </w:rPr>
            <w:t>required</w:t>
          </w:r>
          <w:r>
            <w:rPr>
              <w:color w:val="231F20"/>
              <w:spacing w:val="-6"/>
            </w:rPr>
            <w:t xml:space="preserve"> </w:t>
          </w:r>
          <w:r>
            <w:rPr>
              <w:color w:val="231F20"/>
            </w:rPr>
            <w:t>to</w:t>
          </w:r>
          <w:r>
            <w:rPr>
              <w:color w:val="231F20"/>
              <w:spacing w:val="-7"/>
            </w:rPr>
            <w:t xml:space="preserve"> </w:t>
          </w:r>
          <w:r>
            <w:rPr>
              <w:color w:val="231F20"/>
            </w:rPr>
            <w:t>create</w:t>
          </w:r>
          <w:r>
            <w:rPr>
              <w:color w:val="231F20"/>
              <w:spacing w:val="-7"/>
            </w:rPr>
            <w:t xml:space="preserve"> </w:t>
          </w:r>
          <w:r>
            <w:rPr>
              <w:color w:val="231F20"/>
            </w:rPr>
            <w:t>a</w:t>
          </w:r>
          <w:r>
            <w:rPr>
              <w:color w:val="231F20"/>
              <w:spacing w:val="-7"/>
            </w:rPr>
            <w:t xml:space="preserve"> </w:t>
          </w:r>
          <w:r>
            <w:rPr>
              <w:color w:val="231F20"/>
            </w:rPr>
            <w:t>full</w:t>
          </w:r>
          <w:r>
            <w:rPr>
              <w:color w:val="231F20"/>
              <w:spacing w:val="-7"/>
            </w:rPr>
            <w:t xml:space="preserve"> </w:t>
          </w:r>
          <w:r>
            <w:rPr>
              <w:color w:val="231F20"/>
            </w:rPr>
            <w:t>featured, graphic design portfolio website. This course requires three or more hours per week outside of class. Prerequisites, a grade of C or better in GRFX 2703 and GRFX 3303; CR in GRFX 3400. Spring.</w:t>
          </w:r>
        </w:p>
        <w:p w14:paraId="0D0D2704" w14:textId="77777777" w:rsidR="00137032" w:rsidRDefault="00137032" w:rsidP="00137032">
          <w:pPr>
            <w:pStyle w:val="BodyText"/>
            <w:kinsoku w:val="0"/>
            <w:overflowPunct w:val="0"/>
            <w:spacing w:before="9"/>
            <w:rPr>
              <w:sz w:val="14"/>
              <w:szCs w:val="14"/>
            </w:rPr>
          </w:pPr>
        </w:p>
        <w:p w14:paraId="4C9E7A40" w14:textId="77777777" w:rsidR="00137032" w:rsidRDefault="00137032" w:rsidP="00137032">
          <w:pPr>
            <w:pStyle w:val="BodyText"/>
            <w:kinsoku w:val="0"/>
            <w:overflowPunct w:val="0"/>
            <w:spacing w:line="249" w:lineRule="auto"/>
            <w:ind w:left="460" w:right="117"/>
            <w:jc w:val="both"/>
            <w:rPr>
              <w:color w:val="231F20"/>
            </w:rPr>
          </w:pPr>
          <w:r>
            <w:rPr>
              <w:b/>
              <w:bCs/>
              <w:color w:val="231F20"/>
            </w:rPr>
            <w:t xml:space="preserve">GRFX 3713. 3D Digital and Game Design </w:t>
          </w:r>
          <w:r>
            <w:rPr>
              <w:color w:val="231F20"/>
            </w:rPr>
            <w:t>Beginning digital 3D content creation for use in ani- mation,</w:t>
          </w:r>
          <w:r>
            <w:rPr>
              <w:color w:val="231F20"/>
              <w:spacing w:val="-11"/>
            </w:rPr>
            <w:t xml:space="preserve"> </w:t>
          </w:r>
          <w:r>
            <w:rPr>
              <w:color w:val="231F20"/>
            </w:rPr>
            <w:t>fabrication,</w:t>
          </w:r>
          <w:r>
            <w:rPr>
              <w:color w:val="231F20"/>
              <w:spacing w:val="-11"/>
            </w:rPr>
            <w:t xml:space="preserve"> </w:t>
          </w:r>
          <w:r>
            <w:rPr>
              <w:color w:val="231F20"/>
            </w:rPr>
            <w:t>game</w:t>
          </w:r>
          <w:r>
            <w:rPr>
              <w:color w:val="231F20"/>
              <w:spacing w:val="-11"/>
            </w:rPr>
            <w:t xml:space="preserve"> </w:t>
          </w:r>
          <w:r>
            <w:rPr>
              <w:color w:val="231F20"/>
            </w:rPr>
            <w:t>design,</w:t>
          </w:r>
          <w:r>
            <w:rPr>
              <w:color w:val="231F20"/>
              <w:spacing w:val="-11"/>
            </w:rPr>
            <w:t xml:space="preserve"> </w:t>
          </w:r>
          <w:r>
            <w:rPr>
              <w:color w:val="231F20"/>
            </w:rPr>
            <w:t>and</w:t>
          </w:r>
          <w:r>
            <w:rPr>
              <w:color w:val="231F20"/>
              <w:spacing w:val="-11"/>
            </w:rPr>
            <w:t xml:space="preserve"> </w:t>
          </w:r>
          <w:r>
            <w:rPr>
              <w:color w:val="231F20"/>
            </w:rPr>
            <w:t>interactive</w:t>
          </w:r>
          <w:r>
            <w:rPr>
              <w:color w:val="231F20"/>
              <w:spacing w:val="-11"/>
            </w:rPr>
            <w:t xml:space="preserve"> </w:t>
          </w:r>
          <w:r>
            <w:rPr>
              <w:color w:val="231F20"/>
            </w:rPr>
            <w:t>digital</w:t>
          </w:r>
          <w:r>
            <w:rPr>
              <w:color w:val="231F20"/>
              <w:spacing w:val="-11"/>
            </w:rPr>
            <w:t xml:space="preserve"> </w:t>
          </w:r>
          <w:r>
            <w:rPr>
              <w:color w:val="231F20"/>
            </w:rPr>
            <w:t>environments.</w:t>
          </w:r>
          <w:r>
            <w:rPr>
              <w:color w:val="231F20"/>
              <w:spacing w:val="24"/>
            </w:rPr>
            <w:t xml:space="preserve"> </w:t>
          </w:r>
          <w:r>
            <w:rPr>
              <w:color w:val="231F20"/>
            </w:rPr>
            <w:t>Includes</w:t>
          </w:r>
          <w:r>
            <w:rPr>
              <w:color w:val="231F20"/>
              <w:spacing w:val="-11"/>
            </w:rPr>
            <w:t xml:space="preserve"> </w:t>
          </w:r>
          <w:r>
            <w:rPr>
              <w:color w:val="231F20"/>
            </w:rPr>
            <w:t>textual</w:t>
          </w:r>
          <w:r>
            <w:rPr>
              <w:color w:val="231F20"/>
              <w:spacing w:val="-11"/>
            </w:rPr>
            <w:t xml:space="preserve"> </w:t>
          </w:r>
          <w:r>
            <w:rPr>
              <w:color w:val="231F20"/>
            </w:rPr>
            <w:t>analysis</w:t>
          </w:r>
          <w:r>
            <w:rPr>
              <w:color w:val="231F20"/>
              <w:spacing w:val="-11"/>
            </w:rPr>
            <w:t xml:space="preserve"> </w:t>
          </w:r>
          <w:r>
            <w:rPr>
              <w:color w:val="231F20"/>
            </w:rPr>
            <w:t>of video games and game mechanisms. This course requires three or more hours per week</w:t>
          </w:r>
          <w:r>
            <w:rPr>
              <w:color w:val="231F20"/>
              <w:spacing w:val="-19"/>
            </w:rPr>
            <w:t xml:space="preserve"> </w:t>
          </w:r>
          <w:r>
            <w:rPr>
              <w:color w:val="231F20"/>
            </w:rPr>
            <w:t>outside of</w:t>
          </w:r>
          <w:r>
            <w:rPr>
              <w:color w:val="231F20"/>
              <w:spacing w:val="-2"/>
            </w:rPr>
            <w:t xml:space="preserve"> </w:t>
          </w:r>
          <w:r>
            <w:rPr>
              <w:color w:val="231F20"/>
            </w:rPr>
            <w:t>class.</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repeated</w:t>
          </w:r>
          <w:r>
            <w:rPr>
              <w:color w:val="231F20"/>
              <w:spacing w:val="-2"/>
            </w:rPr>
            <w:t xml:space="preserve"> </w:t>
          </w:r>
          <w:r>
            <w:rPr>
              <w:color w:val="231F20"/>
            </w:rPr>
            <w:t>for</w:t>
          </w:r>
          <w:r>
            <w:rPr>
              <w:color w:val="231F20"/>
              <w:spacing w:val="-2"/>
            </w:rPr>
            <w:t xml:space="preserve"> </w:t>
          </w:r>
          <w:r>
            <w:rPr>
              <w:color w:val="231F20"/>
            </w:rPr>
            <w:t>credit.</w:t>
          </w:r>
          <w:r>
            <w:rPr>
              <w:color w:val="231F20"/>
              <w:spacing w:val="-2"/>
            </w:rPr>
            <w:t xml:space="preserve"> </w:t>
          </w:r>
          <w:r>
            <w:rPr>
              <w:color w:val="231F20"/>
            </w:rPr>
            <w:t>Prerequisites,</w:t>
          </w:r>
          <w:r>
            <w:rPr>
              <w:color w:val="231F20"/>
              <w:spacing w:val="-2"/>
            </w:rPr>
            <w:t xml:space="preserve"> </w:t>
          </w:r>
          <w:r>
            <w:rPr>
              <w:color w:val="231F20"/>
            </w:rPr>
            <w:t>a</w:t>
          </w:r>
          <w:r>
            <w:rPr>
              <w:color w:val="231F20"/>
              <w:spacing w:val="-2"/>
            </w:rPr>
            <w:t xml:space="preserve"> </w:t>
          </w:r>
          <w:r>
            <w:rPr>
              <w:color w:val="231F20"/>
            </w:rPr>
            <w:t>grade</w:t>
          </w:r>
          <w:r>
            <w:rPr>
              <w:color w:val="231F20"/>
              <w:spacing w:val="-2"/>
            </w:rPr>
            <w:t xml:space="preserve"> </w:t>
          </w:r>
          <w:r>
            <w:rPr>
              <w:color w:val="231F20"/>
            </w:rPr>
            <w:t>of</w:t>
          </w:r>
          <w:r>
            <w:rPr>
              <w:color w:val="231F20"/>
              <w:spacing w:val="-2"/>
            </w:rPr>
            <w:t xml:space="preserve"> </w:t>
          </w:r>
          <w:r>
            <w:rPr>
              <w:color w:val="231F20"/>
            </w:rPr>
            <w:t>C</w:t>
          </w:r>
          <w:r>
            <w:rPr>
              <w:color w:val="231F20"/>
              <w:spacing w:val="-2"/>
            </w:rPr>
            <w:t xml:space="preserve"> </w:t>
          </w:r>
          <w:r>
            <w:rPr>
              <w:color w:val="231F20"/>
            </w:rPr>
            <w:t>or</w:t>
          </w:r>
          <w:r>
            <w:rPr>
              <w:color w:val="231F20"/>
              <w:spacing w:val="-2"/>
            </w:rPr>
            <w:t xml:space="preserve"> </w:t>
          </w:r>
          <w:r>
            <w:rPr>
              <w:color w:val="231F20"/>
            </w:rPr>
            <w:t>better</w:t>
          </w:r>
          <w:r>
            <w:rPr>
              <w:color w:val="231F20"/>
              <w:spacing w:val="-2"/>
            </w:rPr>
            <w:t xml:space="preserve"> </w:t>
          </w:r>
          <w:r>
            <w:rPr>
              <w:color w:val="231F20"/>
            </w:rPr>
            <w:t>in</w:t>
          </w:r>
          <w:r>
            <w:rPr>
              <w:color w:val="231F20"/>
              <w:spacing w:val="-11"/>
            </w:rPr>
            <w:t xml:space="preserve"> </w:t>
          </w:r>
          <w:r>
            <w:rPr>
              <w:color w:val="231F20"/>
            </w:rPr>
            <w:t>ART</w:t>
          </w:r>
          <w:r>
            <w:rPr>
              <w:color w:val="231F20"/>
              <w:spacing w:val="-5"/>
            </w:rPr>
            <w:t xml:space="preserve"> </w:t>
          </w:r>
          <w:r>
            <w:rPr>
              <w:color w:val="231F20"/>
            </w:rPr>
            <w:t>1023</w:t>
          </w:r>
          <w:r>
            <w:rPr>
              <w:color w:val="231F20"/>
              <w:spacing w:val="-2"/>
            </w:rPr>
            <w:t xml:space="preserve"> </w:t>
          </w:r>
          <w:r>
            <w:rPr>
              <w:color w:val="231F20"/>
            </w:rPr>
            <w:t>and</w:t>
          </w:r>
          <w:r>
            <w:rPr>
              <w:color w:val="231F20"/>
              <w:spacing w:val="-2"/>
            </w:rPr>
            <w:t xml:space="preserve"> </w:t>
          </w:r>
          <w:r>
            <w:rPr>
              <w:color w:val="231F20"/>
            </w:rPr>
            <w:t>GRFX 2103; CR in GRFX 3400; or instructor permission.</w:t>
          </w:r>
          <w:r>
            <w:rPr>
              <w:color w:val="231F20"/>
              <w:spacing w:val="-1"/>
            </w:rPr>
            <w:t xml:space="preserve"> </w:t>
          </w:r>
          <w:r>
            <w:rPr>
              <w:color w:val="231F20"/>
            </w:rPr>
            <w:t>Fall.</w:t>
          </w:r>
        </w:p>
        <w:p w14:paraId="76C4D31F" w14:textId="77777777" w:rsidR="00137032" w:rsidRDefault="00137032" w:rsidP="00137032">
          <w:pPr>
            <w:pStyle w:val="BodyText"/>
            <w:kinsoku w:val="0"/>
            <w:overflowPunct w:val="0"/>
            <w:spacing w:before="9"/>
            <w:rPr>
              <w:sz w:val="14"/>
              <w:szCs w:val="14"/>
            </w:rPr>
          </w:pPr>
        </w:p>
        <w:p w14:paraId="77E43F59" w14:textId="77777777" w:rsidR="00137032" w:rsidRDefault="00137032" w:rsidP="00137032">
          <w:pPr>
            <w:pStyle w:val="BodyText"/>
            <w:kinsoku w:val="0"/>
            <w:overflowPunct w:val="0"/>
            <w:spacing w:line="249" w:lineRule="auto"/>
            <w:ind w:left="460" w:right="117"/>
            <w:jc w:val="both"/>
            <w:rPr>
              <w:color w:val="231F20"/>
            </w:rPr>
          </w:pPr>
          <w:r>
            <w:rPr>
              <w:b/>
              <w:bCs/>
              <w:color w:val="231F20"/>
            </w:rPr>
            <w:t xml:space="preserve">GRFX 3753.  Motion Graphics   </w:t>
          </w:r>
          <w:r>
            <w:rPr>
              <w:color w:val="231F20"/>
            </w:rPr>
            <w:t>Design for screen focusing on effective use of typography,</w:t>
          </w:r>
          <w:r>
            <w:rPr>
              <w:color w:val="231F20"/>
              <w:spacing w:val="-26"/>
            </w:rPr>
            <w:t xml:space="preserve"> </w:t>
          </w:r>
          <w:r>
            <w:rPr>
              <w:color w:val="231F20"/>
            </w:rPr>
            <w:t>graphi- cal elements, sound, video and motion, including simple animations, logo and shape motion and environmental visual effects. This course requires three or more hours per week outside of</w:t>
          </w:r>
          <w:r>
            <w:rPr>
              <w:color w:val="231F20"/>
              <w:spacing w:val="-11"/>
            </w:rPr>
            <w:t xml:space="preserve"> </w:t>
          </w:r>
          <w:r>
            <w:rPr>
              <w:color w:val="231F20"/>
            </w:rPr>
            <w:t>class. May be repeated for credit. Prerequisites, a grade of C or better in GRFX 2703 and GRFX 3303; CR in GRFX 3400.</w:t>
          </w:r>
          <w:r>
            <w:rPr>
              <w:color w:val="231F20"/>
              <w:spacing w:val="-1"/>
            </w:rPr>
            <w:t xml:space="preserve"> </w:t>
          </w:r>
          <w:r>
            <w:rPr>
              <w:color w:val="231F20"/>
            </w:rPr>
            <w:t>Spring.</w:t>
          </w:r>
        </w:p>
        <w:p w14:paraId="0A5F398A" w14:textId="77777777" w:rsidR="00137032" w:rsidRDefault="00137032" w:rsidP="00137032">
          <w:pPr>
            <w:pStyle w:val="BodyText"/>
            <w:kinsoku w:val="0"/>
            <w:overflowPunct w:val="0"/>
            <w:spacing w:before="9"/>
            <w:rPr>
              <w:sz w:val="14"/>
              <w:szCs w:val="14"/>
            </w:rPr>
          </w:pPr>
        </w:p>
        <w:p w14:paraId="352DCD2B"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4103. Photography for the Graphic Designer </w:t>
          </w:r>
          <w:r>
            <w:rPr>
              <w:color w:val="231F20"/>
            </w:rPr>
            <w:t>Study of photographic equipment, tech-  niques and processes with emphasis on graphic design applications. This course requires three or</w:t>
          </w:r>
          <w:r>
            <w:rPr>
              <w:color w:val="231F20"/>
              <w:spacing w:val="-9"/>
            </w:rPr>
            <w:t xml:space="preserve"> </w:t>
          </w:r>
          <w:r>
            <w:rPr>
              <w:color w:val="231F20"/>
            </w:rPr>
            <w:t>more</w:t>
          </w:r>
          <w:r>
            <w:rPr>
              <w:color w:val="231F20"/>
              <w:spacing w:val="-9"/>
            </w:rPr>
            <w:t xml:space="preserve"> </w:t>
          </w:r>
          <w:r>
            <w:rPr>
              <w:color w:val="231F20"/>
            </w:rPr>
            <w:t>hours</w:t>
          </w:r>
          <w:r>
            <w:rPr>
              <w:color w:val="231F20"/>
              <w:spacing w:val="-9"/>
            </w:rPr>
            <w:t xml:space="preserve"> </w:t>
          </w:r>
          <w:r>
            <w:rPr>
              <w:color w:val="231F20"/>
            </w:rPr>
            <w:t>per</w:t>
          </w:r>
          <w:r>
            <w:rPr>
              <w:color w:val="231F20"/>
              <w:spacing w:val="-9"/>
            </w:rPr>
            <w:t xml:space="preserve"> </w:t>
          </w:r>
          <w:r>
            <w:rPr>
              <w:color w:val="231F20"/>
            </w:rPr>
            <w:t>week</w:t>
          </w:r>
          <w:r>
            <w:rPr>
              <w:color w:val="231F20"/>
              <w:spacing w:val="-9"/>
            </w:rPr>
            <w:t xml:space="preserve"> </w:t>
          </w:r>
          <w:r>
            <w:rPr>
              <w:color w:val="231F20"/>
            </w:rPr>
            <w:t>outside</w:t>
          </w:r>
          <w:r>
            <w:rPr>
              <w:color w:val="231F20"/>
              <w:spacing w:val="-9"/>
            </w:rPr>
            <w:t xml:space="preserve"> </w:t>
          </w:r>
          <w:r>
            <w:rPr>
              <w:color w:val="231F20"/>
            </w:rPr>
            <w:t>of</w:t>
          </w:r>
          <w:r>
            <w:rPr>
              <w:color w:val="231F20"/>
              <w:spacing w:val="-9"/>
            </w:rPr>
            <w:t xml:space="preserve"> </w:t>
          </w:r>
          <w:r>
            <w:rPr>
              <w:color w:val="231F20"/>
            </w:rPr>
            <w:t>class.</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repeated</w:t>
          </w:r>
          <w:r>
            <w:rPr>
              <w:color w:val="231F20"/>
              <w:spacing w:val="-9"/>
            </w:rPr>
            <w:t xml:space="preserve"> </w:t>
          </w:r>
          <w:r>
            <w:rPr>
              <w:color w:val="231F20"/>
            </w:rPr>
            <w:t>for</w:t>
          </w:r>
          <w:r>
            <w:rPr>
              <w:color w:val="231F20"/>
              <w:spacing w:val="-9"/>
            </w:rPr>
            <w:t xml:space="preserve"> </w:t>
          </w:r>
          <w:r>
            <w:rPr>
              <w:color w:val="231F20"/>
            </w:rPr>
            <w:t>credit.</w:t>
          </w:r>
          <w:r>
            <w:rPr>
              <w:color w:val="231F20"/>
              <w:spacing w:val="-9"/>
            </w:rPr>
            <w:t xml:space="preserve"> </w:t>
          </w:r>
          <w:r>
            <w:rPr>
              <w:color w:val="231F20"/>
            </w:rPr>
            <w:t>Prerequisites,</w:t>
          </w:r>
          <w:r>
            <w:rPr>
              <w:color w:val="231F20"/>
              <w:spacing w:val="-9"/>
            </w:rPr>
            <w:t xml:space="preserve"> </w:t>
          </w:r>
          <w:r>
            <w:rPr>
              <w:color w:val="231F20"/>
            </w:rPr>
            <w:t>a</w:t>
          </w:r>
          <w:r>
            <w:rPr>
              <w:color w:val="231F20"/>
              <w:spacing w:val="-9"/>
            </w:rPr>
            <w:t xml:space="preserve"> </w:t>
          </w:r>
          <w:r>
            <w:rPr>
              <w:color w:val="231F20"/>
            </w:rPr>
            <w:t>grade</w:t>
          </w:r>
          <w:r>
            <w:rPr>
              <w:color w:val="231F20"/>
              <w:spacing w:val="-9"/>
            </w:rPr>
            <w:t xml:space="preserve"> </w:t>
          </w:r>
          <w:r>
            <w:rPr>
              <w:color w:val="231F20"/>
            </w:rPr>
            <w:t>of</w:t>
          </w:r>
          <w:r>
            <w:rPr>
              <w:color w:val="231F20"/>
              <w:spacing w:val="-9"/>
            </w:rPr>
            <w:t xml:space="preserve"> </w:t>
          </w:r>
          <w:r>
            <w:rPr>
              <w:color w:val="231F20"/>
            </w:rPr>
            <w:t>C</w:t>
          </w:r>
          <w:r>
            <w:rPr>
              <w:color w:val="231F20"/>
              <w:spacing w:val="-9"/>
            </w:rPr>
            <w:t xml:space="preserve"> </w:t>
          </w:r>
          <w:r>
            <w:rPr>
              <w:color w:val="231F20"/>
            </w:rPr>
            <w:t>or better in ART 3403 and GRFX 3303; a grade of CR in GRFX 3400; or instructor permission.</w:t>
          </w:r>
          <w:r>
            <w:rPr>
              <w:color w:val="231F20"/>
              <w:spacing w:val="-16"/>
            </w:rPr>
            <w:t xml:space="preserve"> </w:t>
          </w:r>
          <w:r>
            <w:rPr>
              <w:color w:val="231F20"/>
            </w:rPr>
            <w:t>Fall.</w:t>
          </w:r>
        </w:p>
        <w:p w14:paraId="3924CDC1" w14:textId="77777777" w:rsidR="00137032" w:rsidRDefault="00137032" w:rsidP="00137032">
          <w:pPr>
            <w:pStyle w:val="BodyText"/>
            <w:kinsoku w:val="0"/>
            <w:overflowPunct w:val="0"/>
            <w:spacing w:before="9"/>
            <w:rPr>
              <w:sz w:val="14"/>
              <w:szCs w:val="14"/>
            </w:rPr>
          </w:pPr>
        </w:p>
        <w:p w14:paraId="53F62480" w14:textId="49BB4AF1" w:rsidR="00137032" w:rsidRDefault="00137032" w:rsidP="00137032">
          <w:pPr>
            <w:pStyle w:val="BodyText"/>
            <w:kinsoku w:val="0"/>
            <w:overflowPunct w:val="0"/>
            <w:spacing w:line="249" w:lineRule="auto"/>
            <w:ind w:left="460" w:right="117"/>
            <w:jc w:val="both"/>
            <w:rPr>
              <w:color w:val="231F20"/>
            </w:rPr>
          </w:pPr>
          <w:r>
            <w:rPr>
              <w:b/>
              <w:bCs/>
              <w:color w:val="231F20"/>
            </w:rPr>
            <w:t xml:space="preserve">GRFX 4143. Advanced Photography for the Graphic Designer </w:t>
          </w:r>
          <w:r>
            <w:rPr>
              <w:color w:val="231F20"/>
            </w:rPr>
            <w:t>This course offers advanced studies</w:t>
          </w:r>
          <w:r>
            <w:rPr>
              <w:color w:val="231F20"/>
              <w:spacing w:val="-3"/>
            </w:rPr>
            <w:t xml:space="preserve"> </w:t>
          </w:r>
          <w:r>
            <w:rPr>
              <w:color w:val="231F20"/>
            </w:rPr>
            <w:t>in</w:t>
          </w:r>
          <w:r>
            <w:rPr>
              <w:color w:val="231F20"/>
              <w:spacing w:val="-3"/>
            </w:rPr>
            <w:t xml:space="preserve"> </w:t>
          </w:r>
          <w:r>
            <w:rPr>
              <w:color w:val="231F20"/>
            </w:rPr>
            <w:t>photography</w:t>
          </w:r>
          <w:r>
            <w:rPr>
              <w:color w:val="231F20"/>
              <w:spacing w:val="-2"/>
            </w:rPr>
            <w:t xml:space="preserve"> </w:t>
          </w:r>
          <w:r>
            <w:rPr>
              <w:color w:val="231F20"/>
            </w:rPr>
            <w:t>as</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utilized</w:t>
          </w:r>
          <w:r>
            <w:rPr>
              <w:color w:val="231F20"/>
              <w:spacing w:val="-2"/>
            </w:rPr>
            <w:t xml:space="preserve"> </w:t>
          </w:r>
          <w:r>
            <w:rPr>
              <w:color w:val="231F20"/>
            </w:rPr>
            <w:t>in</w:t>
          </w:r>
          <w:r>
            <w:rPr>
              <w:color w:val="231F20"/>
              <w:spacing w:val="-3"/>
            </w:rPr>
            <w:t xml:space="preserve"> </w:t>
          </w:r>
          <w:r>
            <w:rPr>
              <w:color w:val="231F20"/>
            </w:rPr>
            <w:t>graphic</w:t>
          </w:r>
          <w:r>
            <w:rPr>
              <w:color w:val="231F20"/>
              <w:spacing w:val="-2"/>
            </w:rPr>
            <w:t xml:space="preserve"> </w:t>
          </w:r>
          <w:r>
            <w:rPr>
              <w:color w:val="231F20"/>
            </w:rPr>
            <w:t>design.</w:t>
          </w:r>
          <w:r>
            <w:rPr>
              <w:color w:val="231F20"/>
              <w:spacing w:val="-11"/>
            </w:rPr>
            <w:t xml:space="preserve"> </w:t>
          </w:r>
          <w:r>
            <w:rPr>
              <w:color w:val="231F20"/>
            </w:rPr>
            <w:t>Advanced</w:t>
          </w:r>
          <w:r>
            <w:rPr>
              <w:color w:val="231F20"/>
              <w:spacing w:val="-2"/>
            </w:rPr>
            <w:t xml:space="preserve"> </w:t>
          </w:r>
          <w:r>
            <w:rPr>
              <w:color w:val="231F20"/>
            </w:rPr>
            <w:t>studies</w:t>
          </w:r>
          <w:r>
            <w:rPr>
              <w:color w:val="231F20"/>
              <w:spacing w:val="-3"/>
            </w:rPr>
            <w:t xml:space="preserve"> </w:t>
          </w:r>
          <w:r>
            <w:rPr>
              <w:color w:val="231F20"/>
            </w:rPr>
            <w:t>in</w:t>
          </w:r>
          <w:r>
            <w:rPr>
              <w:color w:val="231F20"/>
              <w:spacing w:val="-3"/>
            </w:rPr>
            <w:t xml:space="preserve"> </w:t>
          </w:r>
          <w:r>
            <w:rPr>
              <w:color w:val="231F20"/>
            </w:rPr>
            <w:t>studio</w:t>
          </w:r>
          <w:r>
            <w:rPr>
              <w:color w:val="231F20"/>
              <w:spacing w:val="-3"/>
            </w:rPr>
            <w:t xml:space="preserve"> </w:t>
          </w:r>
          <w:r>
            <w:rPr>
              <w:color w:val="231F20"/>
            </w:rPr>
            <w:t>and</w:t>
          </w:r>
          <w:r>
            <w:rPr>
              <w:color w:val="231F20"/>
              <w:spacing w:val="-3"/>
            </w:rPr>
            <w:t xml:space="preserve"> </w:t>
          </w:r>
          <w:r>
            <w:rPr>
              <w:color w:val="231F20"/>
            </w:rPr>
            <w:t>site</w:t>
          </w:r>
          <w:r>
            <w:rPr>
              <w:color w:val="231F20"/>
              <w:spacing w:val="-3"/>
            </w:rPr>
            <w:t xml:space="preserve"> </w:t>
          </w:r>
          <w:r>
            <w:rPr>
              <w:color w:val="231F20"/>
            </w:rPr>
            <w:t>pho- tography and the application of photography to print and digital media. This course requires</w:t>
          </w:r>
          <w:r>
            <w:rPr>
              <w:color w:val="231F20"/>
              <w:spacing w:val="-22"/>
            </w:rPr>
            <w:t xml:space="preserve"> </w:t>
          </w:r>
          <w:r>
            <w:rPr>
              <w:color w:val="231F20"/>
            </w:rPr>
            <w:t>three or more hours per week outside of class. May be repeated for credit. Prerequisites, a grade of C or better in GRFX 4103; or instructor permission.</w:t>
          </w:r>
          <w:r>
            <w:rPr>
              <w:color w:val="231F20"/>
              <w:spacing w:val="-1"/>
            </w:rPr>
            <w:t xml:space="preserve"> </w:t>
          </w:r>
          <w:r>
            <w:rPr>
              <w:color w:val="231F20"/>
            </w:rPr>
            <w:t>Spring.</w:t>
          </w:r>
        </w:p>
        <w:p w14:paraId="3136EB86" w14:textId="78BF8295" w:rsidR="00633F10" w:rsidRDefault="00633F10" w:rsidP="00137032">
          <w:pPr>
            <w:pStyle w:val="BodyText"/>
            <w:kinsoku w:val="0"/>
            <w:overflowPunct w:val="0"/>
            <w:spacing w:line="249" w:lineRule="auto"/>
            <w:ind w:left="460" w:right="117"/>
            <w:jc w:val="both"/>
            <w:rPr>
              <w:color w:val="231F20"/>
            </w:rPr>
          </w:pPr>
        </w:p>
        <w:p w14:paraId="66018F27" w14:textId="393FDA24" w:rsidR="00633F10" w:rsidRDefault="00633F10" w:rsidP="00137032">
          <w:pPr>
            <w:pStyle w:val="BodyText"/>
            <w:kinsoku w:val="0"/>
            <w:overflowPunct w:val="0"/>
            <w:spacing w:line="249" w:lineRule="auto"/>
            <w:ind w:left="460" w:right="117"/>
            <w:jc w:val="both"/>
            <w:rPr>
              <w:color w:val="231F20"/>
            </w:rPr>
          </w:pPr>
          <w:r w:rsidRPr="00A52984">
            <w:rPr>
              <w:b/>
              <w:bCs/>
            </w:rPr>
            <w:t xml:space="preserve">GRFX 4403. Design Entrepreneurship </w:t>
          </w:r>
          <w:r w:rsidRPr="00A52984">
            <w:rPr>
              <w:bCs/>
            </w:rPr>
            <w:t xml:space="preserve">Artistic practice of artists and designers with the intent to pursue economic opportunities; requires creation of artwork.  This course requires three or more hours per week outside of class. Prerequisite, </w:t>
          </w:r>
          <w:sdt>
            <w:sdtPr>
              <w:rPr>
                <w:bCs/>
              </w:rPr>
              <w:id w:val="-1336987146"/>
              <w:placeholder>
                <w:docPart w:val="05E966D177124C6989C0CEF46C8172DD"/>
              </w:placeholder>
            </w:sdtPr>
            <w:sdtEndPr/>
            <w:sdtContent>
              <w:r w:rsidRPr="00A52984">
                <w:rPr>
                  <w:bCs/>
                </w:rPr>
                <w:t>A grade of CR in ART 3330 or GRFX 3400</w:t>
              </w:r>
            </w:sdtContent>
          </w:sdt>
          <w:r w:rsidRPr="00A52984">
            <w:rPr>
              <w:bCs/>
            </w:rPr>
            <w:t>. Fall.</w:t>
          </w:r>
        </w:p>
        <w:p w14:paraId="24E335F7" w14:textId="77777777" w:rsidR="00137032" w:rsidRDefault="00137032" w:rsidP="00137032">
          <w:pPr>
            <w:pStyle w:val="BodyText"/>
            <w:kinsoku w:val="0"/>
            <w:overflowPunct w:val="0"/>
            <w:spacing w:before="9"/>
            <w:rPr>
              <w:sz w:val="14"/>
              <w:szCs w:val="14"/>
            </w:rPr>
          </w:pPr>
        </w:p>
        <w:p w14:paraId="3B9A1B0C"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4503. Professional Practice for Design  </w:t>
          </w:r>
          <w:r>
            <w:rPr>
              <w:color w:val="231F20"/>
            </w:rPr>
            <w:t>Personal brand development, including visual identity, website, and social media strategy. Job-finding skills, including cover letter and résumé writing, interviewing, networking, legal issues, contracts, and overall professional</w:t>
          </w:r>
          <w:r>
            <w:rPr>
              <w:color w:val="231F20"/>
              <w:spacing w:val="-28"/>
            </w:rPr>
            <w:t xml:space="preserve"> </w:t>
          </w:r>
          <w:r>
            <w:rPr>
              <w:color w:val="231F20"/>
            </w:rPr>
            <w:t>communication. This course requires three or more hours per week outside of class. Prerequisites, a grade of C or better in GRFX 3303, GRFX 3503, GRFX 3603; CR in GRFX 3400; or instructor permission. Corequisite GRFX 4803.</w:t>
          </w:r>
          <w:r>
            <w:rPr>
              <w:color w:val="231F20"/>
              <w:spacing w:val="-1"/>
            </w:rPr>
            <w:t xml:space="preserve"> </w:t>
          </w:r>
          <w:r>
            <w:rPr>
              <w:color w:val="231F20"/>
            </w:rPr>
            <w:t>Spring.</w:t>
          </w:r>
        </w:p>
        <w:p w14:paraId="220C7ECB" w14:textId="77777777" w:rsidR="00137032" w:rsidRDefault="00137032" w:rsidP="00137032">
          <w:pPr>
            <w:pStyle w:val="BodyText"/>
            <w:kinsoku w:val="0"/>
            <w:overflowPunct w:val="0"/>
            <w:spacing w:before="9"/>
            <w:rPr>
              <w:sz w:val="14"/>
              <w:szCs w:val="14"/>
            </w:rPr>
          </w:pPr>
        </w:p>
        <w:p w14:paraId="237A39AA" w14:textId="77777777" w:rsidR="00633F10" w:rsidRPr="00633F10" w:rsidRDefault="00633F10" w:rsidP="00633F10">
          <w:pPr>
            <w:pStyle w:val="BodyText"/>
            <w:kinsoku w:val="0"/>
            <w:overflowPunct w:val="0"/>
            <w:spacing w:line="249" w:lineRule="auto"/>
            <w:ind w:left="460" w:right="118"/>
            <w:jc w:val="both"/>
            <w:rPr>
              <w:color w:val="231F20"/>
            </w:rPr>
          </w:pPr>
          <w:r w:rsidRPr="00633F10">
            <w:rPr>
              <w:b/>
              <w:color w:val="231F20"/>
            </w:rPr>
            <w:t>GRFX 4603.  Graphic Design Internship</w:t>
          </w:r>
          <w:r w:rsidRPr="00633F10">
            <w:rPr>
              <w:color w:val="231F20"/>
            </w:rPr>
            <w:t xml:space="preserve">  Supervised work in a professional graphic design or digital design setting. May be repeated for credit. Prerequisites, a minimum GPA of 2.75 in all work with an ART, ARTH, ARED, DIGI, or GRFX prefix, and instructor permission. Fall, Spring, Summer.</w:t>
          </w:r>
        </w:p>
        <w:p w14:paraId="57652AEC" w14:textId="77777777" w:rsidR="00137032" w:rsidRDefault="00137032" w:rsidP="00137032">
          <w:pPr>
            <w:pStyle w:val="BodyText"/>
            <w:kinsoku w:val="0"/>
            <w:overflowPunct w:val="0"/>
            <w:spacing w:before="9"/>
            <w:rPr>
              <w:sz w:val="14"/>
              <w:szCs w:val="14"/>
            </w:rPr>
          </w:pPr>
        </w:p>
        <w:p w14:paraId="5F2C778C" w14:textId="77777777" w:rsidR="00137032" w:rsidRDefault="00137032" w:rsidP="00137032">
          <w:pPr>
            <w:pStyle w:val="BodyText"/>
            <w:kinsoku w:val="0"/>
            <w:overflowPunct w:val="0"/>
            <w:spacing w:line="249" w:lineRule="auto"/>
            <w:ind w:left="460" w:right="118"/>
            <w:jc w:val="both"/>
            <w:rPr>
              <w:color w:val="231F20"/>
            </w:rPr>
          </w:pPr>
          <w:r>
            <w:rPr>
              <w:b/>
              <w:bCs/>
              <w:color w:val="231F20"/>
            </w:rPr>
            <w:t xml:space="preserve">GRFX 4613.  Independent Study in Graphic Design   </w:t>
          </w:r>
          <w:r>
            <w:rPr>
              <w:color w:val="231F20"/>
            </w:rPr>
            <w:t>Faculty-guided study of graphic design   topics for the advanced student. May be repeated for credit. Prerequisites, advisor and instructor permission. Fall,</w:t>
          </w:r>
          <w:r>
            <w:rPr>
              <w:color w:val="231F20"/>
              <w:spacing w:val="-1"/>
            </w:rPr>
            <w:t xml:space="preserve"> </w:t>
          </w:r>
          <w:r>
            <w:rPr>
              <w:color w:val="231F20"/>
            </w:rPr>
            <w:t>Spring.</w:t>
          </w:r>
        </w:p>
        <w:p w14:paraId="47F33191" w14:textId="77777777" w:rsidR="00137032" w:rsidRDefault="00137032" w:rsidP="00137032">
          <w:pPr>
            <w:pStyle w:val="BodyText"/>
            <w:kinsoku w:val="0"/>
            <w:overflowPunct w:val="0"/>
            <w:spacing w:before="9"/>
            <w:rPr>
              <w:sz w:val="14"/>
              <w:szCs w:val="14"/>
            </w:rPr>
          </w:pPr>
        </w:p>
        <w:p w14:paraId="5B1F824F" w14:textId="77777777" w:rsidR="00A50994" w:rsidRDefault="00137032" w:rsidP="00A50994">
          <w:pPr>
            <w:pStyle w:val="BodyText"/>
            <w:kinsoku w:val="0"/>
            <w:overflowPunct w:val="0"/>
            <w:spacing w:line="249" w:lineRule="auto"/>
            <w:ind w:left="460" w:right="118"/>
            <w:jc w:val="both"/>
            <w:rPr>
              <w:color w:val="231F20"/>
            </w:rPr>
          </w:pPr>
          <w:r>
            <w:rPr>
              <w:b/>
              <w:bCs/>
              <w:color w:val="231F20"/>
            </w:rPr>
            <w:t xml:space="preserve">GRFX 4623.  Special Topics in Graphic Design  </w:t>
          </w:r>
          <w:r>
            <w:rPr>
              <w:color w:val="231F20"/>
            </w:rPr>
            <w:t>Advanced studies on a topic in graphic design. May be repeated for credit. Prerequisite, a grade of CR in GRFX 3400; or instructor permission. Irregular.</w:t>
          </w:r>
        </w:p>
        <w:p w14:paraId="3CBC8D2A" w14:textId="77777777" w:rsidR="00A50994" w:rsidRDefault="00A50994" w:rsidP="00A50994">
          <w:pPr>
            <w:pStyle w:val="BodyText"/>
            <w:kinsoku w:val="0"/>
            <w:overflowPunct w:val="0"/>
            <w:spacing w:line="249" w:lineRule="auto"/>
            <w:ind w:left="460" w:right="118"/>
            <w:jc w:val="both"/>
            <w:rPr>
              <w:b/>
              <w:color w:val="231F20"/>
            </w:rPr>
          </w:pPr>
        </w:p>
        <w:p w14:paraId="74F1679E" w14:textId="092071DB" w:rsidR="00137032" w:rsidRDefault="00137032" w:rsidP="00A50994">
          <w:pPr>
            <w:pStyle w:val="BodyText"/>
            <w:kinsoku w:val="0"/>
            <w:overflowPunct w:val="0"/>
            <w:spacing w:line="249" w:lineRule="auto"/>
            <w:ind w:left="460" w:right="118"/>
            <w:jc w:val="both"/>
          </w:pPr>
          <w:r>
            <w:rPr>
              <w:b/>
              <w:color w:val="231F20"/>
            </w:rPr>
            <w:t>GRFX 4703.     Advanced</w:t>
          </w:r>
          <w:r>
            <w:rPr>
              <w:b/>
              <w:color w:val="231F20"/>
              <w:spacing w:val="-5"/>
            </w:rPr>
            <w:t xml:space="preserve"> </w:t>
          </w:r>
          <w:r>
            <w:rPr>
              <w:b/>
              <w:color w:val="231F20"/>
            </w:rPr>
            <w:t>Digital</w:t>
          </w:r>
          <w:r>
            <w:rPr>
              <w:b/>
              <w:color w:val="231F20"/>
              <w:spacing w:val="-3"/>
            </w:rPr>
            <w:t xml:space="preserve"> </w:t>
          </w:r>
          <w:r>
            <w:rPr>
              <w:b/>
              <w:color w:val="231F20"/>
            </w:rPr>
            <w:t>Studio</w:t>
          </w:r>
          <w:r>
            <w:rPr>
              <w:b/>
              <w:color w:val="231F20"/>
            </w:rPr>
            <w:tab/>
          </w:r>
          <w:r>
            <w:rPr>
              <w:color w:val="231F20"/>
            </w:rPr>
            <w:t>Continuation</w:t>
          </w:r>
          <w:r>
            <w:rPr>
              <w:color w:val="231F20"/>
              <w:spacing w:val="-21"/>
            </w:rPr>
            <w:t xml:space="preserve"> </w:t>
          </w:r>
          <w:r>
            <w:rPr>
              <w:color w:val="231F20"/>
            </w:rPr>
            <w:t>of</w:t>
          </w:r>
          <w:r>
            <w:rPr>
              <w:color w:val="231F20"/>
              <w:spacing w:val="-22"/>
            </w:rPr>
            <w:t xml:space="preserve"> </w:t>
          </w:r>
          <w:r>
            <w:rPr>
              <w:color w:val="231F20"/>
            </w:rPr>
            <w:t>digital</w:t>
          </w:r>
          <w:r>
            <w:rPr>
              <w:color w:val="231F20"/>
              <w:spacing w:val="-21"/>
            </w:rPr>
            <w:t xml:space="preserve"> </w:t>
          </w:r>
          <w:r>
            <w:rPr>
              <w:color w:val="231F20"/>
            </w:rPr>
            <w:t>design</w:t>
          </w:r>
          <w:r>
            <w:rPr>
              <w:color w:val="231F20"/>
              <w:spacing w:val="-22"/>
            </w:rPr>
            <w:t xml:space="preserve"> </w:t>
          </w:r>
          <w:r>
            <w:rPr>
              <w:color w:val="231F20"/>
            </w:rPr>
            <w:t>work</w:t>
          </w:r>
          <w:r>
            <w:rPr>
              <w:color w:val="231F20"/>
              <w:spacing w:val="-21"/>
            </w:rPr>
            <w:t xml:space="preserve"> </w:t>
          </w:r>
          <w:r>
            <w:rPr>
              <w:color w:val="231F20"/>
            </w:rPr>
            <w:t>with</w:t>
          </w:r>
          <w:r>
            <w:rPr>
              <w:color w:val="231F20"/>
              <w:spacing w:val="-22"/>
            </w:rPr>
            <w:t xml:space="preserve"> </w:t>
          </w:r>
          <w:r>
            <w:rPr>
              <w:color w:val="231F20"/>
            </w:rPr>
            <w:t>an</w:t>
          </w:r>
          <w:r>
            <w:rPr>
              <w:color w:val="231F20"/>
              <w:spacing w:val="-21"/>
            </w:rPr>
            <w:t xml:space="preserve"> </w:t>
          </w:r>
          <w:r>
            <w:rPr>
              <w:color w:val="231F20"/>
            </w:rPr>
            <w:t>emphasis on</w:t>
          </w:r>
          <w:r>
            <w:rPr>
              <w:color w:val="231F20"/>
              <w:spacing w:val="-8"/>
            </w:rPr>
            <w:t xml:space="preserve"> </w:t>
          </w:r>
          <w:r>
            <w:rPr>
              <w:color w:val="231F20"/>
            </w:rPr>
            <w:t>development</w:t>
          </w:r>
          <w:r>
            <w:rPr>
              <w:color w:val="231F20"/>
              <w:spacing w:val="-8"/>
            </w:rPr>
            <w:t xml:space="preserve"> </w:t>
          </w:r>
          <w:r>
            <w:rPr>
              <w:color w:val="231F20"/>
            </w:rPr>
            <w:t>of</w:t>
          </w:r>
          <w:r>
            <w:rPr>
              <w:color w:val="231F20"/>
              <w:spacing w:val="-8"/>
            </w:rPr>
            <w:t xml:space="preserve"> </w:t>
          </w:r>
          <w:r>
            <w:rPr>
              <w:color w:val="231F20"/>
            </w:rPr>
            <w:t>personal</w:t>
          </w:r>
          <w:r>
            <w:rPr>
              <w:color w:val="231F20"/>
              <w:spacing w:val="-8"/>
            </w:rPr>
            <w:t xml:space="preserve"> </w:t>
          </w:r>
          <w:r>
            <w:rPr>
              <w:color w:val="231F20"/>
            </w:rPr>
            <w:t>direction.</w:t>
          </w:r>
          <w:r>
            <w:rPr>
              <w:color w:val="231F20"/>
              <w:spacing w:val="28"/>
            </w:rPr>
            <w:t xml:space="preserve"> </w:t>
          </w:r>
          <w:r>
            <w:rPr>
              <w:color w:val="231F20"/>
            </w:rPr>
            <w:t>This</w:t>
          </w:r>
          <w:r>
            <w:rPr>
              <w:color w:val="231F20"/>
              <w:spacing w:val="-8"/>
            </w:rPr>
            <w:t xml:space="preserve"> </w:t>
          </w:r>
          <w:r>
            <w:rPr>
              <w:color w:val="231F20"/>
            </w:rPr>
            <w:t>course</w:t>
          </w:r>
          <w:r>
            <w:rPr>
              <w:color w:val="231F20"/>
              <w:spacing w:val="-8"/>
            </w:rPr>
            <w:t xml:space="preserve"> </w:t>
          </w:r>
          <w:r>
            <w:rPr>
              <w:color w:val="231F20"/>
            </w:rPr>
            <w:t>requires</w:t>
          </w:r>
          <w:r>
            <w:rPr>
              <w:color w:val="231F20"/>
              <w:spacing w:val="-8"/>
            </w:rPr>
            <w:t xml:space="preserve"> </w:t>
          </w:r>
          <w:r>
            <w:rPr>
              <w:color w:val="231F20"/>
            </w:rPr>
            <w:t>three</w:t>
          </w:r>
          <w:r>
            <w:rPr>
              <w:color w:val="231F20"/>
              <w:spacing w:val="-8"/>
            </w:rPr>
            <w:t xml:space="preserve"> </w:t>
          </w:r>
          <w:r>
            <w:rPr>
              <w:color w:val="231F20"/>
            </w:rPr>
            <w:t>or</w:t>
          </w:r>
          <w:r>
            <w:rPr>
              <w:color w:val="231F20"/>
              <w:spacing w:val="-7"/>
            </w:rPr>
            <w:t xml:space="preserve"> </w:t>
          </w:r>
          <w:r>
            <w:rPr>
              <w:color w:val="231F20"/>
            </w:rPr>
            <w:t>more</w:t>
          </w:r>
          <w:r>
            <w:rPr>
              <w:color w:val="231F20"/>
              <w:spacing w:val="-8"/>
            </w:rPr>
            <w:t xml:space="preserve"> </w:t>
          </w:r>
          <w:r>
            <w:rPr>
              <w:color w:val="231F20"/>
            </w:rPr>
            <w:t>hours</w:t>
          </w:r>
          <w:r>
            <w:rPr>
              <w:color w:val="231F20"/>
              <w:spacing w:val="-8"/>
            </w:rPr>
            <w:t xml:space="preserve"> </w:t>
          </w:r>
          <w:r>
            <w:rPr>
              <w:color w:val="231F20"/>
            </w:rPr>
            <w:t>per</w:t>
          </w:r>
          <w:r>
            <w:rPr>
              <w:color w:val="231F20"/>
              <w:spacing w:val="-8"/>
            </w:rPr>
            <w:t xml:space="preserve"> </w:t>
          </w:r>
          <w:r>
            <w:rPr>
              <w:color w:val="231F20"/>
            </w:rPr>
            <w:t>week</w:t>
          </w:r>
          <w:r>
            <w:rPr>
              <w:color w:val="231F20"/>
              <w:spacing w:val="-7"/>
            </w:rPr>
            <w:t xml:space="preserve"> </w:t>
          </w:r>
          <w:r>
            <w:rPr>
              <w:color w:val="231F20"/>
            </w:rPr>
            <w:t>outside of class. May be repeated for credit. Prerequisite, a grade of C or better in GRFX 3703.</w:t>
          </w:r>
          <w:r>
            <w:rPr>
              <w:color w:val="231F20"/>
              <w:spacing w:val="-23"/>
            </w:rPr>
            <w:t xml:space="preserve"> </w:t>
          </w:r>
          <w:r>
            <w:rPr>
              <w:color w:val="231F20"/>
            </w:rPr>
            <w:t>Fall.</w:t>
          </w:r>
        </w:p>
        <w:p w14:paraId="6C21136E" w14:textId="77777777" w:rsidR="00137032" w:rsidRDefault="00137032" w:rsidP="00137032">
          <w:pPr>
            <w:pStyle w:val="BodyText"/>
            <w:spacing w:before="11"/>
            <w:rPr>
              <w:sz w:val="14"/>
            </w:rPr>
          </w:pPr>
        </w:p>
        <w:p w14:paraId="4BF346B1" w14:textId="77777777" w:rsidR="00137032" w:rsidRDefault="00137032" w:rsidP="00137032">
          <w:pPr>
            <w:pStyle w:val="BodyText"/>
            <w:tabs>
              <w:tab w:val="left" w:pos="4131"/>
            </w:tabs>
            <w:spacing w:line="249" w:lineRule="auto"/>
            <w:ind w:left="460" w:right="118"/>
            <w:jc w:val="both"/>
          </w:pPr>
          <w:r>
            <w:rPr>
              <w:b/>
              <w:color w:val="231F20"/>
            </w:rPr>
            <w:t>GRFX 4713.     Design for</w:t>
          </w:r>
          <w:r>
            <w:rPr>
              <w:b/>
              <w:color w:val="231F20"/>
              <w:spacing w:val="-6"/>
            </w:rPr>
            <w:t xml:space="preserve"> </w:t>
          </w:r>
          <w:r>
            <w:rPr>
              <w:b/>
              <w:color w:val="231F20"/>
            </w:rPr>
            <w:t>Physical</w:t>
          </w:r>
          <w:r>
            <w:rPr>
              <w:b/>
              <w:color w:val="231F20"/>
              <w:spacing w:val="-1"/>
            </w:rPr>
            <w:t xml:space="preserve"> </w:t>
          </w:r>
          <w:r>
            <w:rPr>
              <w:b/>
              <w:color w:val="231F20"/>
            </w:rPr>
            <w:t>Computing</w:t>
          </w:r>
          <w:r>
            <w:rPr>
              <w:b/>
              <w:color w:val="231F20"/>
            </w:rPr>
            <w:tab/>
          </w:r>
          <w:r>
            <w:rPr>
              <w:color w:val="231F20"/>
            </w:rPr>
            <w:t>Design techniques relevant to physical com- puting and internet-of-things devices; emphasis on building novel and engaging human/machine interfaces and interactive data visualization programs. This course requires three or more hours per</w:t>
          </w:r>
          <w:r>
            <w:rPr>
              <w:color w:val="231F20"/>
              <w:spacing w:val="-7"/>
            </w:rPr>
            <w:t xml:space="preserve"> </w:t>
          </w:r>
          <w:r>
            <w:rPr>
              <w:color w:val="231F20"/>
            </w:rPr>
            <w:t>week</w:t>
          </w:r>
          <w:r>
            <w:rPr>
              <w:color w:val="231F20"/>
              <w:spacing w:val="-6"/>
            </w:rPr>
            <w:t xml:space="preserve"> </w:t>
          </w:r>
          <w:r>
            <w:rPr>
              <w:color w:val="231F20"/>
            </w:rPr>
            <w:t>outside</w:t>
          </w:r>
          <w:r>
            <w:rPr>
              <w:color w:val="231F20"/>
              <w:spacing w:val="-7"/>
            </w:rPr>
            <w:t xml:space="preserve"> </w:t>
          </w:r>
          <w:r>
            <w:rPr>
              <w:color w:val="231F20"/>
            </w:rPr>
            <w:t>of</w:t>
          </w:r>
          <w:r>
            <w:rPr>
              <w:color w:val="231F20"/>
              <w:spacing w:val="-6"/>
            </w:rPr>
            <w:t xml:space="preserve"> </w:t>
          </w:r>
          <w:r>
            <w:rPr>
              <w:color w:val="231F20"/>
            </w:rPr>
            <w:t>class.</w:t>
          </w:r>
          <w:r>
            <w:rPr>
              <w:color w:val="231F20"/>
              <w:spacing w:val="-7"/>
            </w:rPr>
            <w:t xml:space="preserve"> </w:t>
          </w:r>
          <w:r>
            <w:rPr>
              <w:color w:val="231F20"/>
            </w:rPr>
            <w:t>May</w:t>
          </w:r>
          <w:r>
            <w:rPr>
              <w:color w:val="231F20"/>
              <w:spacing w:val="-6"/>
            </w:rPr>
            <w:t xml:space="preserve"> </w:t>
          </w:r>
          <w:r>
            <w:rPr>
              <w:color w:val="231F20"/>
            </w:rPr>
            <w:t>be</w:t>
          </w:r>
          <w:r>
            <w:rPr>
              <w:color w:val="231F20"/>
              <w:spacing w:val="-7"/>
            </w:rPr>
            <w:t xml:space="preserve"> </w:t>
          </w:r>
          <w:r>
            <w:rPr>
              <w:color w:val="231F20"/>
            </w:rPr>
            <w:t>repeated</w:t>
          </w:r>
          <w:r>
            <w:rPr>
              <w:color w:val="231F20"/>
              <w:spacing w:val="-5"/>
            </w:rPr>
            <w:t xml:space="preserve"> </w:t>
          </w:r>
          <w:r>
            <w:rPr>
              <w:color w:val="231F20"/>
            </w:rPr>
            <w:t>for</w:t>
          </w:r>
          <w:r>
            <w:rPr>
              <w:color w:val="231F20"/>
              <w:spacing w:val="-6"/>
            </w:rPr>
            <w:t xml:space="preserve"> </w:t>
          </w:r>
          <w:r>
            <w:rPr>
              <w:color w:val="231F20"/>
            </w:rPr>
            <w:t>credit.</w:t>
          </w:r>
          <w:r>
            <w:rPr>
              <w:color w:val="231F20"/>
              <w:spacing w:val="-7"/>
            </w:rPr>
            <w:t xml:space="preserve"> </w:t>
          </w:r>
          <w:r>
            <w:rPr>
              <w:color w:val="231F20"/>
            </w:rPr>
            <w:t>Prerequisites,</w:t>
          </w:r>
          <w:r>
            <w:rPr>
              <w:color w:val="231F20"/>
              <w:spacing w:val="-5"/>
            </w:rPr>
            <w:t xml:space="preserve"> </w:t>
          </w:r>
          <w:r>
            <w:rPr>
              <w:color w:val="231F20"/>
            </w:rPr>
            <w:t>C</w:t>
          </w:r>
          <w:r>
            <w:rPr>
              <w:color w:val="231F20"/>
              <w:spacing w:val="-7"/>
            </w:rPr>
            <w:t xml:space="preserve"> </w:t>
          </w:r>
          <w:r>
            <w:rPr>
              <w:color w:val="231F20"/>
            </w:rPr>
            <w:t>or</w:t>
          </w:r>
          <w:r>
            <w:rPr>
              <w:color w:val="231F20"/>
              <w:spacing w:val="-6"/>
            </w:rPr>
            <w:t xml:space="preserve"> </w:t>
          </w:r>
          <w:r>
            <w:rPr>
              <w:color w:val="231F20"/>
            </w:rPr>
            <w:t>better</w:t>
          </w:r>
          <w:r>
            <w:rPr>
              <w:color w:val="231F20"/>
              <w:spacing w:val="-7"/>
            </w:rPr>
            <w:t xml:space="preserve"> </w:t>
          </w:r>
          <w:r>
            <w:rPr>
              <w:color w:val="231F20"/>
            </w:rPr>
            <w:t>in</w:t>
          </w:r>
          <w:r>
            <w:rPr>
              <w:color w:val="231F20"/>
              <w:spacing w:val="-6"/>
            </w:rPr>
            <w:t xml:space="preserve"> </w:t>
          </w:r>
          <w:r>
            <w:rPr>
              <w:color w:val="231F20"/>
            </w:rPr>
            <w:t>GRFX</w:t>
          </w:r>
          <w:r>
            <w:rPr>
              <w:color w:val="231F20"/>
              <w:spacing w:val="-7"/>
            </w:rPr>
            <w:t xml:space="preserve"> </w:t>
          </w:r>
          <w:r>
            <w:rPr>
              <w:color w:val="231F20"/>
            </w:rPr>
            <w:t>3713,</w:t>
          </w:r>
          <w:r>
            <w:rPr>
              <w:color w:val="231F20"/>
              <w:spacing w:val="-6"/>
            </w:rPr>
            <w:t xml:space="preserve"> </w:t>
          </w:r>
          <w:r>
            <w:rPr>
              <w:color w:val="231F20"/>
            </w:rPr>
            <w:t>or instructor permission.</w:t>
          </w:r>
          <w:r>
            <w:rPr>
              <w:color w:val="231F20"/>
              <w:spacing w:val="-3"/>
            </w:rPr>
            <w:t xml:space="preserve"> </w:t>
          </w:r>
          <w:r>
            <w:rPr>
              <w:color w:val="231F20"/>
            </w:rPr>
            <w:t>Spring.</w:t>
          </w:r>
        </w:p>
        <w:p w14:paraId="4EEBC526" w14:textId="77777777" w:rsidR="00137032" w:rsidRDefault="00137032" w:rsidP="00137032">
          <w:pPr>
            <w:pStyle w:val="BodyText"/>
            <w:spacing w:before="1"/>
            <w:rPr>
              <w:sz w:val="15"/>
            </w:rPr>
          </w:pPr>
        </w:p>
        <w:p w14:paraId="023FD47E" w14:textId="77777777" w:rsidR="00B404AE" w:rsidRPr="00E9380E" w:rsidRDefault="00B404AE" w:rsidP="00B404AE">
          <w:pPr>
            <w:pStyle w:val="BodyText"/>
            <w:spacing w:line="249" w:lineRule="auto"/>
            <w:ind w:left="460" w:right="117"/>
            <w:jc w:val="both"/>
            <w:rPr>
              <w:color w:val="231F20"/>
            </w:rPr>
          </w:pPr>
          <w:r>
            <w:rPr>
              <w:b/>
              <w:color w:val="231F20"/>
            </w:rPr>
            <w:t xml:space="preserve">GRFX 4773.  Design Build </w:t>
          </w:r>
          <w:r w:rsidRPr="00AA219F">
            <w:rPr>
              <w:color w:val="231F20"/>
            </w:rPr>
            <w:t xml:space="preserve">Project management methodologies for advanced digital design projects from conception to completion. </w:t>
          </w:r>
          <w:r w:rsidRPr="005711BB">
            <w:rPr>
              <w:color w:val="231F20"/>
            </w:rPr>
            <w:t xml:space="preserve">Restricted to BS Digital Innovations students. </w:t>
          </w:r>
          <w:r w:rsidRPr="00E9380E">
            <w:rPr>
              <w:color w:val="231F20"/>
            </w:rPr>
            <w:t xml:space="preserve">Prerequisite, </w:t>
          </w:r>
          <w:r>
            <w:rPr>
              <w:color w:val="231F20"/>
            </w:rPr>
            <w:t>instructor permission</w:t>
          </w:r>
          <w:r w:rsidRPr="00E9380E">
            <w:rPr>
              <w:color w:val="231F20"/>
            </w:rPr>
            <w:t>. Fall.</w:t>
          </w:r>
        </w:p>
        <w:p w14:paraId="34045843" w14:textId="77777777" w:rsidR="00137032" w:rsidRDefault="00137032" w:rsidP="00137032">
          <w:pPr>
            <w:pStyle w:val="BodyText"/>
            <w:rPr>
              <w:sz w:val="15"/>
            </w:rPr>
          </w:pPr>
        </w:p>
        <w:p w14:paraId="0787818D" w14:textId="77777777" w:rsidR="00B404AE" w:rsidRPr="00B404AE" w:rsidRDefault="00B404AE" w:rsidP="00B404AE">
          <w:pPr>
            <w:pStyle w:val="BodyText"/>
            <w:spacing w:line="249" w:lineRule="auto"/>
            <w:ind w:left="460" w:right="117"/>
            <w:jc w:val="both"/>
            <w:rPr>
              <w:color w:val="231F20"/>
            </w:rPr>
          </w:pPr>
          <w:r w:rsidRPr="00B404AE">
            <w:rPr>
              <w:b/>
              <w:color w:val="231F20"/>
            </w:rPr>
            <w:lastRenderedPageBreak/>
            <w:t>GRFX 4793. Digital Technology and Design Portfolio</w:t>
          </w:r>
          <w:r w:rsidRPr="00B404AE">
            <w:rPr>
              <w:color w:val="231F20"/>
            </w:rPr>
            <w:t xml:space="preserve"> Professional portfolio presentation capstone. Restricted to BS Digital Innovations majors. Prerequisites, a grade of C or better in GRFX 4773. Spring, Summer.</w:t>
          </w:r>
        </w:p>
        <w:p w14:paraId="09E321D0" w14:textId="77777777" w:rsidR="00137032" w:rsidRDefault="00137032" w:rsidP="00137032">
          <w:pPr>
            <w:pStyle w:val="BodyText"/>
            <w:spacing w:before="11"/>
            <w:rPr>
              <w:sz w:val="14"/>
            </w:rPr>
          </w:pPr>
        </w:p>
        <w:p w14:paraId="6994DF8F" w14:textId="77777777" w:rsidR="00137032" w:rsidRDefault="00137032" w:rsidP="00137032">
          <w:pPr>
            <w:pStyle w:val="BodyText"/>
            <w:spacing w:line="249" w:lineRule="auto"/>
            <w:ind w:left="460" w:right="118"/>
            <w:jc w:val="both"/>
          </w:pPr>
          <w:r>
            <w:rPr>
              <w:b/>
              <w:color w:val="231F20"/>
            </w:rPr>
            <w:t xml:space="preserve">GRFX 4803.  Portfolio Capstone </w:t>
          </w:r>
          <w:r>
            <w:rPr>
              <w:b/>
              <w:color w:val="231F20"/>
              <w:spacing w:val="33"/>
            </w:rPr>
            <w:t xml:space="preserve"> </w:t>
          </w:r>
          <w:r>
            <w:rPr>
              <w:color w:val="231F20"/>
            </w:rPr>
            <w:t xml:space="preserve">Capstone course required for all graduating </w:t>
          </w:r>
          <w:r>
            <w:rPr>
              <w:color w:val="231F20"/>
              <w:spacing w:val="-3"/>
            </w:rPr>
            <w:t xml:space="preserve">BFA, </w:t>
          </w:r>
          <w:r>
            <w:rPr>
              <w:color w:val="231F20"/>
            </w:rPr>
            <w:t>Graphic De- sign emphasis students. Preparation of portfolio of graphic design solutions that demonstrate the students</w:t>
          </w:r>
          <w:r>
            <w:rPr>
              <w:color w:val="231F20"/>
              <w:spacing w:val="-24"/>
            </w:rPr>
            <w:t xml:space="preserve"> </w:t>
          </w:r>
          <w:r>
            <w:rPr>
              <w:color w:val="231F20"/>
            </w:rPr>
            <w:t>overall</w:t>
          </w:r>
          <w:r>
            <w:rPr>
              <w:color w:val="231F20"/>
              <w:spacing w:val="-23"/>
            </w:rPr>
            <w:t xml:space="preserve"> </w:t>
          </w:r>
          <w:r>
            <w:rPr>
              <w:color w:val="231F20"/>
            </w:rPr>
            <w:t>knowledge</w:t>
          </w:r>
          <w:r>
            <w:rPr>
              <w:color w:val="231F20"/>
              <w:spacing w:val="-22"/>
            </w:rPr>
            <w:t xml:space="preserve"> </w:t>
          </w:r>
          <w:r>
            <w:rPr>
              <w:color w:val="231F20"/>
            </w:rPr>
            <w:t>and</w:t>
          </w:r>
          <w:r>
            <w:rPr>
              <w:color w:val="231F20"/>
              <w:spacing w:val="-24"/>
            </w:rPr>
            <w:t xml:space="preserve"> </w:t>
          </w:r>
          <w:r>
            <w:rPr>
              <w:color w:val="231F20"/>
            </w:rPr>
            <w:t>special</w:t>
          </w:r>
          <w:r>
            <w:rPr>
              <w:color w:val="231F20"/>
              <w:spacing w:val="-23"/>
            </w:rPr>
            <w:t xml:space="preserve"> </w:t>
          </w:r>
          <w:r>
            <w:rPr>
              <w:color w:val="231F20"/>
            </w:rPr>
            <w:t>skills.</w:t>
          </w:r>
          <w:r>
            <w:rPr>
              <w:color w:val="231F20"/>
              <w:spacing w:val="-23"/>
            </w:rPr>
            <w:t xml:space="preserve"> </w:t>
          </w:r>
          <w:r>
            <w:rPr>
              <w:color w:val="231F20"/>
            </w:rPr>
            <w:t>Prerequisite,</w:t>
          </w:r>
          <w:r>
            <w:rPr>
              <w:color w:val="231F20"/>
              <w:spacing w:val="-1"/>
            </w:rPr>
            <w:t xml:space="preserve"> </w:t>
          </w:r>
          <w:r>
            <w:rPr>
              <w:color w:val="231F20"/>
            </w:rPr>
            <w:t>advisor,</w:t>
          </w:r>
          <w:r>
            <w:rPr>
              <w:color w:val="231F20"/>
              <w:spacing w:val="-23"/>
            </w:rPr>
            <w:t xml:space="preserve"> </w:t>
          </w:r>
          <w:r>
            <w:rPr>
              <w:color w:val="231F20"/>
            </w:rPr>
            <w:t>instructor</w:t>
          </w:r>
          <w:r>
            <w:rPr>
              <w:color w:val="231F20"/>
              <w:spacing w:val="-23"/>
            </w:rPr>
            <w:t xml:space="preserve"> </w:t>
          </w:r>
          <w:r>
            <w:rPr>
              <w:color w:val="231F20"/>
            </w:rPr>
            <w:t>and</w:t>
          </w:r>
          <w:r>
            <w:rPr>
              <w:color w:val="231F20"/>
              <w:spacing w:val="-23"/>
            </w:rPr>
            <w:t xml:space="preserve"> </w:t>
          </w:r>
          <w:r>
            <w:rPr>
              <w:color w:val="231F20"/>
            </w:rPr>
            <w:t>chair</w:t>
          </w:r>
          <w:r>
            <w:rPr>
              <w:color w:val="231F20"/>
              <w:spacing w:val="-23"/>
            </w:rPr>
            <w:t xml:space="preserve"> </w:t>
          </w:r>
          <w:r>
            <w:rPr>
              <w:color w:val="231F20"/>
            </w:rPr>
            <w:t>permission, minimum</w:t>
          </w:r>
          <w:r>
            <w:rPr>
              <w:color w:val="231F20"/>
              <w:spacing w:val="-13"/>
            </w:rPr>
            <w:t xml:space="preserve"> </w:t>
          </w:r>
          <w:r>
            <w:rPr>
              <w:color w:val="231F20"/>
              <w:spacing w:val="-4"/>
            </w:rPr>
            <w:t>GPA</w:t>
          </w:r>
          <w:r>
            <w:rPr>
              <w:color w:val="231F20"/>
              <w:spacing w:val="-20"/>
            </w:rPr>
            <w:t xml:space="preserve"> </w:t>
          </w:r>
          <w:r>
            <w:rPr>
              <w:color w:val="231F20"/>
            </w:rPr>
            <w:t>of</w:t>
          </w:r>
          <w:r>
            <w:rPr>
              <w:color w:val="231F20"/>
              <w:spacing w:val="-12"/>
            </w:rPr>
            <w:t xml:space="preserve"> </w:t>
          </w:r>
          <w:r>
            <w:rPr>
              <w:color w:val="231F20"/>
            </w:rPr>
            <w:t>2.75</w:t>
          </w:r>
          <w:r>
            <w:rPr>
              <w:color w:val="231F20"/>
              <w:spacing w:val="-12"/>
            </w:rPr>
            <w:t xml:space="preserve"> </w:t>
          </w:r>
          <w:r>
            <w:rPr>
              <w:color w:val="231F20"/>
            </w:rPr>
            <w:t>in</w:t>
          </w:r>
          <w:r>
            <w:rPr>
              <w:color w:val="231F20"/>
              <w:spacing w:val="-13"/>
            </w:rPr>
            <w:t xml:space="preserve"> </w:t>
          </w:r>
          <w:r>
            <w:rPr>
              <w:color w:val="231F20"/>
            </w:rPr>
            <w:t>all</w:t>
          </w:r>
          <w:r>
            <w:rPr>
              <w:color w:val="231F20"/>
              <w:spacing w:val="-12"/>
            </w:rPr>
            <w:t xml:space="preserve"> </w:t>
          </w:r>
          <w:r>
            <w:rPr>
              <w:color w:val="231F20"/>
            </w:rPr>
            <w:t>course</w:t>
          </w:r>
          <w:r>
            <w:rPr>
              <w:color w:val="231F20"/>
              <w:spacing w:val="-12"/>
            </w:rPr>
            <w:t xml:space="preserve"> </w:t>
          </w:r>
          <w:r>
            <w:rPr>
              <w:color w:val="231F20"/>
            </w:rPr>
            <w:t>work</w:t>
          </w:r>
          <w:r>
            <w:rPr>
              <w:color w:val="231F20"/>
              <w:spacing w:val="-12"/>
            </w:rPr>
            <w:t xml:space="preserve"> </w:t>
          </w:r>
          <w:r>
            <w:rPr>
              <w:color w:val="231F20"/>
            </w:rPr>
            <w:t>with</w:t>
          </w:r>
          <w:r>
            <w:rPr>
              <w:color w:val="231F20"/>
              <w:spacing w:val="-12"/>
            </w:rPr>
            <w:t xml:space="preserve"> </w:t>
          </w:r>
          <w:r>
            <w:rPr>
              <w:color w:val="231F20"/>
            </w:rPr>
            <w:t>an</w:t>
          </w:r>
          <w:r>
            <w:rPr>
              <w:color w:val="231F20"/>
              <w:spacing w:val="-21"/>
            </w:rPr>
            <w:t xml:space="preserve"> </w:t>
          </w:r>
          <w:r>
            <w:rPr>
              <w:color w:val="231F20"/>
              <w:spacing w:val="-6"/>
            </w:rPr>
            <w:t>ART,</w:t>
          </w:r>
          <w:r>
            <w:rPr>
              <w:color w:val="231F20"/>
              <w:spacing w:val="-20"/>
            </w:rPr>
            <w:t xml:space="preserve"> </w:t>
          </w:r>
          <w:r>
            <w:rPr>
              <w:color w:val="231F20"/>
            </w:rPr>
            <w:t>ARTH,</w:t>
          </w:r>
          <w:r>
            <w:rPr>
              <w:color w:val="231F20"/>
              <w:spacing w:val="-21"/>
            </w:rPr>
            <w:t xml:space="preserve"> </w:t>
          </w:r>
          <w:r>
            <w:rPr>
              <w:color w:val="231F20"/>
            </w:rPr>
            <w:t>ARED,</w:t>
          </w:r>
          <w:r>
            <w:rPr>
              <w:color w:val="231F20"/>
              <w:spacing w:val="-12"/>
            </w:rPr>
            <w:t xml:space="preserve"> </w:t>
          </w:r>
          <w:r>
            <w:rPr>
              <w:color w:val="231F20"/>
            </w:rPr>
            <w:t>or</w:t>
          </w:r>
          <w:r>
            <w:rPr>
              <w:color w:val="231F20"/>
              <w:spacing w:val="-12"/>
            </w:rPr>
            <w:t xml:space="preserve"> </w:t>
          </w:r>
          <w:r>
            <w:rPr>
              <w:color w:val="231F20"/>
            </w:rPr>
            <w:t>GRFX</w:t>
          </w:r>
          <w:r>
            <w:rPr>
              <w:color w:val="231F20"/>
              <w:spacing w:val="-12"/>
            </w:rPr>
            <w:t xml:space="preserve"> </w:t>
          </w:r>
          <w:r>
            <w:rPr>
              <w:color w:val="231F20"/>
            </w:rPr>
            <w:t>prefix.</w:t>
          </w:r>
          <w:r>
            <w:rPr>
              <w:color w:val="231F20"/>
              <w:spacing w:val="-12"/>
            </w:rPr>
            <w:t xml:space="preserve"> </w:t>
          </w:r>
          <w:r>
            <w:rPr>
              <w:color w:val="231F20"/>
            </w:rPr>
            <w:t>Corerequisite, GRFX 4503.</w:t>
          </w:r>
          <w:r>
            <w:rPr>
              <w:color w:val="231F20"/>
              <w:spacing w:val="-2"/>
            </w:rPr>
            <w:t xml:space="preserve"> </w:t>
          </w:r>
          <w:r>
            <w:rPr>
              <w:color w:val="231F20"/>
            </w:rPr>
            <w:t>Spring.</w:t>
          </w:r>
        </w:p>
        <w:p w14:paraId="0F51573B" w14:textId="77777777" w:rsidR="00137032" w:rsidRDefault="00137032" w:rsidP="00137032">
          <w:pPr>
            <w:pStyle w:val="BodyText"/>
            <w:spacing w:before="1"/>
            <w:rPr>
              <w:sz w:val="15"/>
            </w:rPr>
          </w:pPr>
        </w:p>
        <w:p w14:paraId="3E8C2396" w14:textId="77777777" w:rsidR="00137032" w:rsidRDefault="00137032" w:rsidP="00137032">
          <w:pPr>
            <w:pStyle w:val="BodyText"/>
            <w:spacing w:line="249" w:lineRule="auto"/>
            <w:ind w:left="460" w:right="118"/>
            <w:jc w:val="both"/>
          </w:pPr>
          <w:r>
            <w:rPr>
              <w:b/>
              <w:color w:val="231F20"/>
            </w:rPr>
            <w:t xml:space="preserve">GRFX 4813.  Digital Design Portfolio Capstone   </w:t>
          </w:r>
          <w:r>
            <w:rPr>
              <w:color w:val="231F20"/>
            </w:rPr>
            <w:t>Development of an online portfolio and addi- tional</w:t>
          </w:r>
          <w:r>
            <w:rPr>
              <w:color w:val="231F20"/>
              <w:spacing w:val="-15"/>
            </w:rPr>
            <w:t xml:space="preserve"> </w:t>
          </w:r>
          <w:r>
            <w:rPr>
              <w:color w:val="231F20"/>
            </w:rPr>
            <w:t>digital</w:t>
          </w:r>
          <w:r>
            <w:rPr>
              <w:color w:val="231F20"/>
              <w:spacing w:val="-15"/>
            </w:rPr>
            <w:t xml:space="preserve"> </w:t>
          </w:r>
          <w:r>
            <w:rPr>
              <w:color w:val="231F20"/>
            </w:rPr>
            <w:t>assets</w:t>
          </w:r>
          <w:r>
            <w:rPr>
              <w:color w:val="231F20"/>
              <w:spacing w:val="-14"/>
            </w:rPr>
            <w:t xml:space="preserve"> </w:t>
          </w:r>
          <w:r>
            <w:rPr>
              <w:color w:val="231F20"/>
            </w:rPr>
            <w:t>as</w:t>
          </w:r>
          <w:r>
            <w:rPr>
              <w:color w:val="231F20"/>
              <w:spacing w:val="-15"/>
            </w:rPr>
            <w:t xml:space="preserve"> </w:t>
          </w:r>
          <w:r>
            <w:rPr>
              <w:color w:val="231F20"/>
            </w:rPr>
            <w:t>well</w:t>
          </w:r>
          <w:r>
            <w:rPr>
              <w:color w:val="231F20"/>
              <w:spacing w:val="-14"/>
            </w:rPr>
            <w:t xml:space="preserve"> </w:t>
          </w:r>
          <w:r>
            <w:rPr>
              <w:color w:val="231F20"/>
            </w:rPr>
            <w:t>as</w:t>
          </w:r>
          <w:r>
            <w:rPr>
              <w:color w:val="231F20"/>
              <w:spacing w:val="-15"/>
            </w:rPr>
            <w:t xml:space="preserve"> </w:t>
          </w:r>
          <w:r>
            <w:rPr>
              <w:color w:val="231F20"/>
            </w:rPr>
            <w:t>job-seeking</w:t>
          </w:r>
          <w:r>
            <w:rPr>
              <w:color w:val="231F20"/>
              <w:spacing w:val="-15"/>
            </w:rPr>
            <w:t xml:space="preserve"> </w:t>
          </w:r>
          <w:r>
            <w:rPr>
              <w:color w:val="231F20"/>
            </w:rPr>
            <w:t>skills</w:t>
          </w:r>
          <w:r>
            <w:rPr>
              <w:color w:val="231F20"/>
              <w:spacing w:val="-14"/>
            </w:rPr>
            <w:t xml:space="preserve"> </w:t>
          </w:r>
          <w:r>
            <w:rPr>
              <w:color w:val="231F20"/>
            </w:rPr>
            <w:t>such</w:t>
          </w:r>
          <w:r>
            <w:rPr>
              <w:color w:val="231F20"/>
              <w:spacing w:val="-15"/>
            </w:rPr>
            <w:t xml:space="preserve"> </w:t>
          </w:r>
          <w:r>
            <w:rPr>
              <w:color w:val="231F20"/>
            </w:rPr>
            <w:t>as</w:t>
          </w:r>
          <w:r>
            <w:rPr>
              <w:color w:val="231F20"/>
              <w:spacing w:val="-14"/>
            </w:rPr>
            <w:t xml:space="preserve"> </w:t>
          </w:r>
          <w:r>
            <w:rPr>
              <w:color w:val="231F20"/>
            </w:rPr>
            <w:t>interviewing</w:t>
          </w:r>
          <w:r>
            <w:rPr>
              <w:color w:val="231F20"/>
              <w:spacing w:val="-15"/>
            </w:rPr>
            <w:t xml:space="preserve"> </w:t>
          </w:r>
          <w:r>
            <w:rPr>
              <w:color w:val="231F20"/>
            </w:rPr>
            <w:t>and</w:t>
          </w:r>
          <w:r>
            <w:rPr>
              <w:color w:val="231F20"/>
              <w:spacing w:val="-15"/>
            </w:rPr>
            <w:t xml:space="preserve"> </w:t>
          </w:r>
          <w:r>
            <w:rPr>
              <w:color w:val="231F20"/>
            </w:rPr>
            <w:t>networking</w:t>
          </w:r>
          <w:r>
            <w:rPr>
              <w:color w:val="231F20"/>
              <w:spacing w:val="-14"/>
            </w:rPr>
            <w:t xml:space="preserve"> </w:t>
          </w:r>
          <w:r>
            <w:rPr>
              <w:color w:val="231F20"/>
            </w:rPr>
            <w:t>in</w:t>
          </w:r>
          <w:r>
            <w:rPr>
              <w:color w:val="231F20"/>
              <w:spacing w:val="-15"/>
            </w:rPr>
            <w:t xml:space="preserve"> </w:t>
          </w:r>
          <w:r>
            <w:rPr>
              <w:color w:val="231F20"/>
            </w:rPr>
            <w:t>preparation for</w:t>
          </w:r>
          <w:r>
            <w:rPr>
              <w:color w:val="231F20"/>
              <w:spacing w:val="-6"/>
            </w:rPr>
            <w:t xml:space="preserve"> </w:t>
          </w:r>
          <w:r>
            <w:rPr>
              <w:color w:val="231F20"/>
            </w:rPr>
            <w:t>professional</w:t>
          </w:r>
          <w:r>
            <w:rPr>
              <w:color w:val="231F20"/>
              <w:spacing w:val="-6"/>
            </w:rPr>
            <w:t xml:space="preserve"> </w:t>
          </w:r>
          <w:r>
            <w:rPr>
              <w:color w:val="231F20"/>
            </w:rPr>
            <w:t>practice.</w:t>
          </w:r>
          <w:r>
            <w:rPr>
              <w:color w:val="231F20"/>
              <w:spacing w:val="-6"/>
            </w:rPr>
            <w:t xml:space="preserve"> </w:t>
          </w:r>
          <w:r>
            <w:rPr>
              <w:color w:val="231F20"/>
            </w:rPr>
            <w:t>Restricted</w:t>
          </w:r>
          <w:r>
            <w:rPr>
              <w:color w:val="231F20"/>
              <w:spacing w:val="-6"/>
            </w:rPr>
            <w:t xml:space="preserve"> </w:t>
          </w:r>
          <w:r>
            <w:rPr>
              <w:color w:val="231F20"/>
            </w:rPr>
            <w:t>to</w:t>
          </w:r>
          <w:r>
            <w:rPr>
              <w:color w:val="231F20"/>
              <w:spacing w:val="-6"/>
            </w:rPr>
            <w:t xml:space="preserve"> </w:t>
          </w:r>
          <w:r>
            <w:rPr>
              <w:color w:val="231F20"/>
              <w:spacing w:val="-3"/>
            </w:rPr>
            <w:t>BFA</w:t>
          </w:r>
          <w:r>
            <w:rPr>
              <w:color w:val="231F20"/>
              <w:spacing w:val="-14"/>
            </w:rPr>
            <w:t xml:space="preserve"> </w:t>
          </w:r>
          <w:r>
            <w:rPr>
              <w:color w:val="231F20"/>
            </w:rPr>
            <w:t>in</w:t>
          </w:r>
          <w:r>
            <w:rPr>
              <w:color w:val="231F20"/>
              <w:spacing w:val="-6"/>
            </w:rPr>
            <w:t xml:space="preserve"> </w:t>
          </w:r>
          <w:r>
            <w:rPr>
              <w:color w:val="231F20"/>
            </w:rPr>
            <w:t>Graphic</w:t>
          </w:r>
          <w:r>
            <w:rPr>
              <w:color w:val="231F20"/>
              <w:spacing w:val="-6"/>
            </w:rPr>
            <w:t xml:space="preserve"> </w:t>
          </w:r>
          <w:r>
            <w:rPr>
              <w:color w:val="231F20"/>
            </w:rPr>
            <w:t>Design</w:t>
          </w:r>
          <w:r>
            <w:rPr>
              <w:color w:val="231F20"/>
              <w:spacing w:val="-5"/>
            </w:rPr>
            <w:t xml:space="preserve"> </w:t>
          </w:r>
          <w:r>
            <w:rPr>
              <w:color w:val="231F20"/>
            </w:rPr>
            <w:t>with</w:t>
          </w:r>
          <w:r>
            <w:rPr>
              <w:color w:val="231F20"/>
              <w:spacing w:val="-6"/>
            </w:rPr>
            <w:t xml:space="preserve"> </w:t>
          </w:r>
          <w:r>
            <w:rPr>
              <w:color w:val="231F20"/>
            </w:rPr>
            <w:t>an</w:t>
          </w:r>
          <w:r>
            <w:rPr>
              <w:color w:val="231F20"/>
              <w:spacing w:val="-6"/>
            </w:rPr>
            <w:t xml:space="preserve"> </w:t>
          </w:r>
          <w:r>
            <w:rPr>
              <w:color w:val="231F20"/>
            </w:rPr>
            <w:t>emphasis</w:t>
          </w:r>
          <w:r>
            <w:rPr>
              <w:color w:val="231F20"/>
              <w:spacing w:val="-6"/>
            </w:rPr>
            <w:t xml:space="preserve"> </w:t>
          </w:r>
          <w:r>
            <w:rPr>
              <w:color w:val="231F20"/>
            </w:rPr>
            <w:t>in</w:t>
          </w:r>
          <w:r>
            <w:rPr>
              <w:color w:val="231F20"/>
              <w:spacing w:val="-6"/>
            </w:rPr>
            <w:t xml:space="preserve"> </w:t>
          </w:r>
          <w:r>
            <w:rPr>
              <w:color w:val="231F20"/>
            </w:rPr>
            <w:t>Digital</w:t>
          </w:r>
          <w:r>
            <w:rPr>
              <w:color w:val="231F20"/>
              <w:spacing w:val="-6"/>
            </w:rPr>
            <w:t xml:space="preserve"> </w:t>
          </w:r>
          <w:r>
            <w:rPr>
              <w:color w:val="231F20"/>
            </w:rPr>
            <w:t>Design. Prerequisites,</w:t>
          </w:r>
          <w:r>
            <w:rPr>
              <w:color w:val="231F20"/>
              <w:spacing w:val="-3"/>
            </w:rPr>
            <w:t xml:space="preserve"> </w:t>
          </w:r>
          <w:r>
            <w:rPr>
              <w:color w:val="231F20"/>
            </w:rPr>
            <w:t>advisor</w:t>
          </w:r>
          <w:r>
            <w:rPr>
              <w:color w:val="231F20"/>
              <w:spacing w:val="-3"/>
            </w:rPr>
            <w:t xml:space="preserve"> </w:t>
          </w:r>
          <w:r>
            <w:rPr>
              <w:color w:val="231F20"/>
            </w:rPr>
            <w:t>and</w:t>
          </w:r>
          <w:r>
            <w:rPr>
              <w:color w:val="231F20"/>
              <w:spacing w:val="-3"/>
            </w:rPr>
            <w:t xml:space="preserve"> </w:t>
          </w:r>
          <w:r>
            <w:rPr>
              <w:color w:val="231F20"/>
            </w:rPr>
            <w:t>instructor</w:t>
          </w:r>
          <w:r>
            <w:rPr>
              <w:color w:val="231F20"/>
              <w:spacing w:val="-3"/>
            </w:rPr>
            <w:t xml:space="preserve"> </w:t>
          </w:r>
          <w:r>
            <w:rPr>
              <w:color w:val="231F20"/>
            </w:rPr>
            <w:t>permission,</w:t>
          </w:r>
          <w:r>
            <w:rPr>
              <w:color w:val="231F20"/>
              <w:spacing w:val="-3"/>
            </w:rPr>
            <w:t xml:space="preserve"> </w:t>
          </w:r>
          <w:r>
            <w:rPr>
              <w:color w:val="231F20"/>
            </w:rPr>
            <w:t>minimum</w:t>
          </w:r>
          <w:r>
            <w:rPr>
              <w:color w:val="231F20"/>
              <w:spacing w:val="-2"/>
            </w:rPr>
            <w:t xml:space="preserve"> </w:t>
          </w:r>
          <w:r>
            <w:rPr>
              <w:color w:val="231F20"/>
              <w:spacing w:val="-4"/>
            </w:rPr>
            <w:t>GPA</w:t>
          </w:r>
          <w:r>
            <w:rPr>
              <w:color w:val="231F20"/>
              <w:spacing w:val="-12"/>
            </w:rPr>
            <w:t xml:space="preserve"> </w:t>
          </w:r>
          <w:r>
            <w:rPr>
              <w:color w:val="231F20"/>
            </w:rPr>
            <w:t>of</w:t>
          </w:r>
          <w:r>
            <w:rPr>
              <w:color w:val="231F20"/>
              <w:spacing w:val="-2"/>
            </w:rPr>
            <w:t xml:space="preserve"> </w:t>
          </w:r>
          <w:r>
            <w:rPr>
              <w:color w:val="231F20"/>
            </w:rPr>
            <w:t>2.75</w:t>
          </w:r>
          <w:r>
            <w:rPr>
              <w:color w:val="231F20"/>
              <w:spacing w:val="-3"/>
            </w:rPr>
            <w:t xml:space="preserve"> </w:t>
          </w:r>
          <w:r>
            <w:rPr>
              <w:color w:val="231F20"/>
            </w:rPr>
            <w:t>in</w:t>
          </w:r>
          <w:r>
            <w:rPr>
              <w:color w:val="231F20"/>
              <w:spacing w:val="-3"/>
            </w:rPr>
            <w:t xml:space="preserve"> </w:t>
          </w:r>
          <w:r>
            <w:rPr>
              <w:color w:val="231F20"/>
            </w:rPr>
            <w:t>all</w:t>
          </w:r>
          <w:r>
            <w:rPr>
              <w:color w:val="231F20"/>
              <w:spacing w:val="-3"/>
            </w:rPr>
            <w:t xml:space="preserve"> </w:t>
          </w:r>
          <w:r>
            <w:rPr>
              <w:color w:val="231F20"/>
            </w:rPr>
            <w:t>course</w:t>
          </w:r>
          <w:r>
            <w:rPr>
              <w:color w:val="231F20"/>
              <w:spacing w:val="-3"/>
            </w:rPr>
            <w:t xml:space="preserve"> </w:t>
          </w:r>
          <w:r>
            <w:rPr>
              <w:color w:val="231F20"/>
            </w:rPr>
            <w:t>work</w:t>
          </w:r>
          <w:r>
            <w:rPr>
              <w:color w:val="231F20"/>
              <w:spacing w:val="-3"/>
            </w:rPr>
            <w:t xml:space="preserve"> </w:t>
          </w:r>
          <w:r>
            <w:rPr>
              <w:color w:val="231F20"/>
            </w:rPr>
            <w:t>with</w:t>
          </w:r>
          <w:r>
            <w:rPr>
              <w:color w:val="231F20"/>
              <w:spacing w:val="-2"/>
            </w:rPr>
            <w:t xml:space="preserve"> </w:t>
          </w:r>
          <w:r>
            <w:rPr>
              <w:color w:val="231F20"/>
            </w:rPr>
            <w:t xml:space="preserve">an </w:t>
          </w:r>
          <w:r>
            <w:rPr>
              <w:color w:val="231F20"/>
              <w:spacing w:val="-6"/>
            </w:rPr>
            <w:t xml:space="preserve">ART, </w:t>
          </w:r>
          <w:r>
            <w:rPr>
              <w:color w:val="231F20"/>
            </w:rPr>
            <w:t>ARTH, ARED, or GRFX prefix.</w:t>
          </w:r>
          <w:r>
            <w:rPr>
              <w:color w:val="231F20"/>
              <w:spacing w:val="-15"/>
            </w:rPr>
            <w:t xml:space="preserve"> </w:t>
          </w:r>
          <w:r>
            <w:rPr>
              <w:color w:val="231F20"/>
            </w:rPr>
            <w:t>Spring.</w:t>
          </w:r>
        </w:p>
        <w:p w14:paraId="583B7D26" w14:textId="1DF1F93B" w:rsidR="00C1608A" w:rsidRPr="008426D1" w:rsidRDefault="009A367F" w:rsidP="00C1608A">
          <w:pPr>
            <w:tabs>
              <w:tab w:val="left" w:pos="360"/>
              <w:tab w:val="left" w:pos="720"/>
            </w:tabs>
            <w:spacing w:after="0" w:line="240" w:lineRule="auto"/>
            <w:rPr>
              <w:rFonts w:asciiTheme="majorHAnsi" w:hAnsiTheme="majorHAnsi" w:cs="Arial"/>
              <w:sz w:val="20"/>
              <w:szCs w:val="20"/>
            </w:rPr>
          </w:pPr>
        </w:p>
      </w:sdtContent>
    </w:sdt>
    <w:p w14:paraId="7D3CF218" w14:textId="77777777" w:rsidR="00C1608A" w:rsidRDefault="00C1608A" w:rsidP="00C1608A">
      <w:pPr>
        <w:tabs>
          <w:tab w:val="left" w:pos="360"/>
          <w:tab w:val="left" w:pos="720"/>
        </w:tabs>
        <w:spacing w:after="0" w:line="240" w:lineRule="auto"/>
        <w:ind w:left="720"/>
        <w:rPr>
          <w:rFonts w:asciiTheme="majorHAnsi" w:hAnsiTheme="majorHAnsi" w:cs="Arial"/>
          <w:sz w:val="20"/>
          <w:szCs w:val="20"/>
        </w:rPr>
      </w:pPr>
    </w:p>
    <w:p w14:paraId="6FE14A95" w14:textId="77777777" w:rsidR="002B59C7" w:rsidRPr="00092076" w:rsidRDefault="002B59C7" w:rsidP="00092076">
      <w:pPr>
        <w:spacing w:after="0" w:line="240" w:lineRule="auto"/>
        <w:jc w:val="center"/>
        <w:rPr>
          <w:rFonts w:ascii="Arial" w:eastAsia="Times New Roman" w:hAnsi="Arial" w:cs="Arial"/>
          <w:b/>
          <w:bCs/>
          <w:sz w:val="20"/>
          <w:szCs w:val="24"/>
        </w:rPr>
      </w:pPr>
    </w:p>
    <w:sectPr w:rsidR="002B59C7" w:rsidRPr="00092076" w:rsidSect="00D747B9">
      <w:headerReference w:type="even" r:id="rId22"/>
      <w:headerReference w:type="default" r:id="rId23"/>
      <w:footerReference w:type="even" r:id="rId24"/>
      <w:footerReference w:type="default" r:id="rId25"/>
      <w:headerReference w:type="first" r:id="rId26"/>
      <w:footerReference w:type="first" r:id="rId2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ADC99" w14:textId="77777777" w:rsidR="009A367F" w:rsidRDefault="009A367F" w:rsidP="00AF3758">
      <w:pPr>
        <w:spacing w:after="0" w:line="240" w:lineRule="auto"/>
      </w:pPr>
      <w:r>
        <w:separator/>
      </w:r>
    </w:p>
  </w:endnote>
  <w:endnote w:type="continuationSeparator" w:id="0">
    <w:p w14:paraId="0A671065" w14:textId="77777777" w:rsidR="009A367F" w:rsidRDefault="009A36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5924" w14:textId="77777777" w:rsidR="00137032" w:rsidRDefault="0013703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C8AEC" w14:textId="77777777" w:rsidR="00137032" w:rsidRDefault="0013703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8CA8" w14:textId="7EDB6B75" w:rsidR="00137032" w:rsidRDefault="0013703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519">
      <w:rPr>
        <w:rStyle w:val="PageNumber"/>
        <w:noProof/>
      </w:rPr>
      <w:t>23</w:t>
    </w:r>
    <w:r>
      <w:rPr>
        <w:rStyle w:val="PageNumber"/>
      </w:rPr>
      <w:fldChar w:fldCharType="end"/>
    </w:r>
  </w:p>
  <w:p w14:paraId="0C4CDE9A" w14:textId="12BE3DAE" w:rsidR="00137032" w:rsidRDefault="00137032">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t>11/08/2019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A31F" w14:textId="77777777" w:rsidR="00137032" w:rsidRDefault="0013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C12A" w14:textId="77777777" w:rsidR="009A367F" w:rsidRDefault="009A367F" w:rsidP="00AF3758">
      <w:pPr>
        <w:spacing w:after="0" w:line="240" w:lineRule="auto"/>
      </w:pPr>
      <w:r>
        <w:separator/>
      </w:r>
    </w:p>
  </w:footnote>
  <w:footnote w:type="continuationSeparator" w:id="0">
    <w:p w14:paraId="71FB0F9D" w14:textId="77777777" w:rsidR="009A367F" w:rsidRDefault="009A367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A999" w14:textId="63C404BD" w:rsidR="00137032" w:rsidRDefault="0013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CD51" w14:textId="71F6AFDB" w:rsidR="00137032" w:rsidRDefault="0013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C455" w14:textId="1EEC213E" w:rsidR="00137032" w:rsidRDefault="00137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F"/>
    <w:multiLevelType w:val="multilevel"/>
    <w:tmpl w:val="000008C2"/>
    <w:lvl w:ilvl="0">
      <w:numFmt w:val="bullet"/>
      <w:lvlText w:val="•"/>
      <w:lvlJc w:val="left"/>
      <w:pPr>
        <w:ind w:left="640" w:hanging="180"/>
      </w:pPr>
      <w:rPr>
        <w:rFonts w:ascii="Arial" w:hAnsi="Arial" w:cs="Arial"/>
        <w:b w:val="0"/>
        <w:bCs w:val="0"/>
        <w:color w:val="231F20"/>
        <w:w w:val="99"/>
        <w:sz w:val="16"/>
        <w:szCs w:val="16"/>
      </w:rPr>
    </w:lvl>
    <w:lvl w:ilvl="1">
      <w:numFmt w:val="bullet"/>
      <w:lvlText w:val="•"/>
      <w:lvlJc w:val="left"/>
      <w:pPr>
        <w:ind w:left="1318" w:hanging="180"/>
      </w:pPr>
    </w:lvl>
    <w:lvl w:ilvl="2">
      <w:numFmt w:val="bullet"/>
      <w:lvlText w:val="•"/>
      <w:lvlJc w:val="left"/>
      <w:pPr>
        <w:ind w:left="1996" w:hanging="180"/>
      </w:pPr>
    </w:lvl>
    <w:lvl w:ilvl="3">
      <w:numFmt w:val="bullet"/>
      <w:lvlText w:val="•"/>
      <w:lvlJc w:val="left"/>
      <w:pPr>
        <w:ind w:left="2674" w:hanging="180"/>
      </w:pPr>
    </w:lvl>
    <w:lvl w:ilvl="4">
      <w:numFmt w:val="bullet"/>
      <w:lvlText w:val="•"/>
      <w:lvlJc w:val="left"/>
      <w:pPr>
        <w:ind w:left="3352" w:hanging="180"/>
      </w:pPr>
    </w:lvl>
    <w:lvl w:ilvl="5">
      <w:numFmt w:val="bullet"/>
      <w:lvlText w:val="•"/>
      <w:lvlJc w:val="left"/>
      <w:pPr>
        <w:ind w:left="4030" w:hanging="180"/>
      </w:pPr>
    </w:lvl>
    <w:lvl w:ilvl="6">
      <w:numFmt w:val="bullet"/>
      <w:lvlText w:val="•"/>
      <w:lvlJc w:val="left"/>
      <w:pPr>
        <w:ind w:left="4708" w:hanging="180"/>
      </w:pPr>
    </w:lvl>
    <w:lvl w:ilvl="7">
      <w:numFmt w:val="bullet"/>
      <w:lvlText w:val="•"/>
      <w:lvlJc w:val="left"/>
      <w:pPr>
        <w:ind w:left="5386" w:hanging="180"/>
      </w:pPr>
    </w:lvl>
    <w:lvl w:ilvl="8">
      <w:numFmt w:val="bullet"/>
      <w:lvlText w:val="•"/>
      <w:lvlJc w:val="left"/>
      <w:pPr>
        <w:ind w:left="6064"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A47C9"/>
    <w:multiLevelType w:val="hybridMultilevel"/>
    <w:tmpl w:val="71124D7C"/>
    <w:lvl w:ilvl="0" w:tplc="0068E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0148AA"/>
    <w:multiLevelType w:val="hybridMultilevel"/>
    <w:tmpl w:val="C592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CC6918"/>
    <w:multiLevelType w:val="hybridMultilevel"/>
    <w:tmpl w:val="3962B7D6"/>
    <w:lvl w:ilvl="0" w:tplc="3DA8B19C">
      <w:numFmt w:val="bullet"/>
      <w:lvlText w:val="—"/>
      <w:lvlJc w:val="left"/>
      <w:pPr>
        <w:ind w:left="284" w:hanging="205"/>
      </w:pPr>
      <w:rPr>
        <w:rFonts w:ascii="Arial" w:eastAsia="Arial" w:hAnsi="Arial" w:cs="Arial" w:hint="default"/>
        <w:color w:val="231F20"/>
        <w:w w:val="100"/>
        <w:sz w:val="16"/>
        <w:szCs w:val="16"/>
      </w:rPr>
    </w:lvl>
    <w:lvl w:ilvl="1" w:tplc="39F4B16A">
      <w:numFmt w:val="bullet"/>
      <w:lvlText w:val="•"/>
      <w:lvlJc w:val="left"/>
      <w:pPr>
        <w:ind w:left="574" w:hanging="205"/>
      </w:pPr>
      <w:rPr>
        <w:rFonts w:hint="default"/>
      </w:rPr>
    </w:lvl>
    <w:lvl w:ilvl="2" w:tplc="9B64DCBA">
      <w:numFmt w:val="bullet"/>
      <w:lvlText w:val="•"/>
      <w:lvlJc w:val="left"/>
      <w:pPr>
        <w:ind w:left="868" w:hanging="205"/>
      </w:pPr>
      <w:rPr>
        <w:rFonts w:hint="default"/>
      </w:rPr>
    </w:lvl>
    <w:lvl w:ilvl="3" w:tplc="65F6EADC">
      <w:numFmt w:val="bullet"/>
      <w:lvlText w:val="•"/>
      <w:lvlJc w:val="left"/>
      <w:pPr>
        <w:ind w:left="1162" w:hanging="205"/>
      </w:pPr>
      <w:rPr>
        <w:rFonts w:hint="default"/>
      </w:rPr>
    </w:lvl>
    <w:lvl w:ilvl="4" w:tplc="9B3CEF10">
      <w:numFmt w:val="bullet"/>
      <w:lvlText w:val="•"/>
      <w:lvlJc w:val="left"/>
      <w:pPr>
        <w:ind w:left="1456" w:hanging="205"/>
      </w:pPr>
      <w:rPr>
        <w:rFonts w:hint="default"/>
      </w:rPr>
    </w:lvl>
    <w:lvl w:ilvl="5" w:tplc="F2EC032C">
      <w:numFmt w:val="bullet"/>
      <w:lvlText w:val="•"/>
      <w:lvlJc w:val="left"/>
      <w:pPr>
        <w:ind w:left="1750" w:hanging="205"/>
      </w:pPr>
      <w:rPr>
        <w:rFonts w:hint="default"/>
      </w:rPr>
    </w:lvl>
    <w:lvl w:ilvl="6" w:tplc="12D03A18">
      <w:numFmt w:val="bullet"/>
      <w:lvlText w:val="•"/>
      <w:lvlJc w:val="left"/>
      <w:pPr>
        <w:ind w:left="2044" w:hanging="205"/>
      </w:pPr>
      <w:rPr>
        <w:rFonts w:hint="default"/>
      </w:rPr>
    </w:lvl>
    <w:lvl w:ilvl="7" w:tplc="350C731A">
      <w:numFmt w:val="bullet"/>
      <w:lvlText w:val="•"/>
      <w:lvlJc w:val="left"/>
      <w:pPr>
        <w:ind w:left="2338" w:hanging="205"/>
      </w:pPr>
      <w:rPr>
        <w:rFonts w:hint="default"/>
      </w:rPr>
    </w:lvl>
    <w:lvl w:ilvl="8" w:tplc="3AA064B6">
      <w:numFmt w:val="bullet"/>
      <w:lvlText w:val="•"/>
      <w:lvlJc w:val="left"/>
      <w:pPr>
        <w:ind w:left="2632" w:hanging="205"/>
      </w:pPr>
      <w:rPr>
        <w:rFonts w:hint="default"/>
      </w:rPr>
    </w:lvl>
  </w:abstractNum>
  <w:abstractNum w:abstractNumId="9" w15:restartNumberingAfterBreak="0">
    <w:nsid w:val="39AA629A"/>
    <w:multiLevelType w:val="hybridMultilevel"/>
    <w:tmpl w:val="D1067A3C"/>
    <w:lvl w:ilvl="0" w:tplc="C862D4CE">
      <w:numFmt w:val="bullet"/>
      <w:lvlText w:val="•"/>
      <w:lvlJc w:val="left"/>
      <w:pPr>
        <w:ind w:left="640" w:hanging="180"/>
      </w:pPr>
      <w:rPr>
        <w:rFonts w:ascii="Arial" w:eastAsia="Arial" w:hAnsi="Arial" w:cs="Arial" w:hint="default"/>
        <w:color w:val="231F20"/>
        <w:w w:val="100"/>
        <w:sz w:val="16"/>
        <w:szCs w:val="16"/>
      </w:rPr>
    </w:lvl>
    <w:lvl w:ilvl="1" w:tplc="98E8A1AC">
      <w:numFmt w:val="bullet"/>
      <w:lvlText w:val="•"/>
      <w:lvlJc w:val="left"/>
      <w:pPr>
        <w:ind w:left="1318" w:hanging="180"/>
      </w:pPr>
      <w:rPr>
        <w:rFonts w:hint="default"/>
      </w:rPr>
    </w:lvl>
    <w:lvl w:ilvl="2" w:tplc="C102E8EC">
      <w:numFmt w:val="bullet"/>
      <w:lvlText w:val="•"/>
      <w:lvlJc w:val="left"/>
      <w:pPr>
        <w:ind w:left="1996" w:hanging="180"/>
      </w:pPr>
      <w:rPr>
        <w:rFonts w:hint="default"/>
      </w:rPr>
    </w:lvl>
    <w:lvl w:ilvl="3" w:tplc="3F225546">
      <w:numFmt w:val="bullet"/>
      <w:lvlText w:val="•"/>
      <w:lvlJc w:val="left"/>
      <w:pPr>
        <w:ind w:left="2674" w:hanging="180"/>
      </w:pPr>
      <w:rPr>
        <w:rFonts w:hint="default"/>
      </w:rPr>
    </w:lvl>
    <w:lvl w:ilvl="4" w:tplc="BD5AA8F8">
      <w:numFmt w:val="bullet"/>
      <w:lvlText w:val="•"/>
      <w:lvlJc w:val="left"/>
      <w:pPr>
        <w:ind w:left="3352" w:hanging="180"/>
      </w:pPr>
      <w:rPr>
        <w:rFonts w:hint="default"/>
      </w:rPr>
    </w:lvl>
    <w:lvl w:ilvl="5" w:tplc="C26E7508">
      <w:numFmt w:val="bullet"/>
      <w:lvlText w:val="•"/>
      <w:lvlJc w:val="left"/>
      <w:pPr>
        <w:ind w:left="4030" w:hanging="180"/>
      </w:pPr>
      <w:rPr>
        <w:rFonts w:hint="default"/>
      </w:rPr>
    </w:lvl>
    <w:lvl w:ilvl="6" w:tplc="3E6E5816">
      <w:numFmt w:val="bullet"/>
      <w:lvlText w:val="•"/>
      <w:lvlJc w:val="left"/>
      <w:pPr>
        <w:ind w:left="4708" w:hanging="180"/>
      </w:pPr>
      <w:rPr>
        <w:rFonts w:hint="default"/>
      </w:rPr>
    </w:lvl>
    <w:lvl w:ilvl="7" w:tplc="C00E7D36">
      <w:numFmt w:val="bullet"/>
      <w:lvlText w:val="•"/>
      <w:lvlJc w:val="left"/>
      <w:pPr>
        <w:ind w:left="5386" w:hanging="180"/>
      </w:pPr>
      <w:rPr>
        <w:rFonts w:hint="default"/>
      </w:rPr>
    </w:lvl>
    <w:lvl w:ilvl="8" w:tplc="EE5002F0">
      <w:numFmt w:val="bullet"/>
      <w:lvlText w:val="•"/>
      <w:lvlJc w:val="left"/>
      <w:pPr>
        <w:ind w:left="6064" w:hanging="180"/>
      </w:pPr>
      <w:rPr>
        <w:rFonts w:hint="default"/>
      </w:rPr>
    </w:lvl>
  </w:abstractNum>
  <w:abstractNum w:abstractNumId="10" w15:restartNumberingAfterBreak="0">
    <w:nsid w:val="406E6F20"/>
    <w:multiLevelType w:val="hybridMultilevel"/>
    <w:tmpl w:val="D7440200"/>
    <w:lvl w:ilvl="0" w:tplc="3AEA8510">
      <w:numFmt w:val="bullet"/>
      <w:lvlText w:val="—"/>
      <w:lvlJc w:val="left"/>
      <w:pPr>
        <w:ind w:left="284" w:hanging="205"/>
      </w:pPr>
      <w:rPr>
        <w:rFonts w:ascii="Arial" w:eastAsia="Arial" w:hAnsi="Arial" w:cs="Arial" w:hint="default"/>
        <w:color w:val="231F20"/>
        <w:w w:val="100"/>
        <w:sz w:val="16"/>
        <w:szCs w:val="16"/>
      </w:rPr>
    </w:lvl>
    <w:lvl w:ilvl="1" w:tplc="5F70E234">
      <w:numFmt w:val="bullet"/>
      <w:lvlText w:val="•"/>
      <w:lvlJc w:val="left"/>
      <w:pPr>
        <w:ind w:left="574" w:hanging="205"/>
      </w:pPr>
      <w:rPr>
        <w:rFonts w:hint="default"/>
      </w:rPr>
    </w:lvl>
    <w:lvl w:ilvl="2" w:tplc="728A9BBA">
      <w:numFmt w:val="bullet"/>
      <w:lvlText w:val="•"/>
      <w:lvlJc w:val="left"/>
      <w:pPr>
        <w:ind w:left="868" w:hanging="205"/>
      </w:pPr>
      <w:rPr>
        <w:rFonts w:hint="default"/>
      </w:rPr>
    </w:lvl>
    <w:lvl w:ilvl="3" w:tplc="CD7CBF76">
      <w:numFmt w:val="bullet"/>
      <w:lvlText w:val="•"/>
      <w:lvlJc w:val="left"/>
      <w:pPr>
        <w:ind w:left="1162" w:hanging="205"/>
      </w:pPr>
      <w:rPr>
        <w:rFonts w:hint="default"/>
      </w:rPr>
    </w:lvl>
    <w:lvl w:ilvl="4" w:tplc="9580D2FA">
      <w:numFmt w:val="bullet"/>
      <w:lvlText w:val="•"/>
      <w:lvlJc w:val="left"/>
      <w:pPr>
        <w:ind w:left="1456" w:hanging="205"/>
      </w:pPr>
      <w:rPr>
        <w:rFonts w:hint="default"/>
      </w:rPr>
    </w:lvl>
    <w:lvl w:ilvl="5" w:tplc="41500478">
      <w:numFmt w:val="bullet"/>
      <w:lvlText w:val="•"/>
      <w:lvlJc w:val="left"/>
      <w:pPr>
        <w:ind w:left="1750" w:hanging="205"/>
      </w:pPr>
      <w:rPr>
        <w:rFonts w:hint="default"/>
      </w:rPr>
    </w:lvl>
    <w:lvl w:ilvl="6" w:tplc="AFF4D3FA">
      <w:numFmt w:val="bullet"/>
      <w:lvlText w:val="•"/>
      <w:lvlJc w:val="left"/>
      <w:pPr>
        <w:ind w:left="2044" w:hanging="205"/>
      </w:pPr>
      <w:rPr>
        <w:rFonts w:hint="default"/>
      </w:rPr>
    </w:lvl>
    <w:lvl w:ilvl="7" w:tplc="A11C5BB0">
      <w:numFmt w:val="bullet"/>
      <w:lvlText w:val="•"/>
      <w:lvlJc w:val="left"/>
      <w:pPr>
        <w:ind w:left="2338" w:hanging="205"/>
      </w:pPr>
      <w:rPr>
        <w:rFonts w:hint="default"/>
      </w:rPr>
    </w:lvl>
    <w:lvl w:ilvl="8" w:tplc="E76A7D18">
      <w:numFmt w:val="bullet"/>
      <w:lvlText w:val="•"/>
      <w:lvlJc w:val="left"/>
      <w:pPr>
        <w:ind w:left="2632" w:hanging="205"/>
      </w:pPr>
      <w:rPr>
        <w:rFonts w:hint="default"/>
      </w:rPr>
    </w:lvl>
  </w:abstractNum>
  <w:abstractNum w:abstractNumId="11"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F59AF"/>
    <w:multiLevelType w:val="hybridMultilevel"/>
    <w:tmpl w:val="A09C24A0"/>
    <w:lvl w:ilvl="0" w:tplc="978A03C8">
      <w:numFmt w:val="bullet"/>
      <w:lvlText w:val="–"/>
      <w:lvlJc w:val="left"/>
      <w:pPr>
        <w:ind w:left="201" w:hanging="134"/>
      </w:pPr>
      <w:rPr>
        <w:rFonts w:ascii="Arial" w:eastAsia="Arial" w:hAnsi="Arial" w:cs="Arial" w:hint="default"/>
        <w:color w:val="231F20"/>
        <w:w w:val="100"/>
        <w:sz w:val="16"/>
        <w:szCs w:val="16"/>
      </w:rPr>
    </w:lvl>
    <w:lvl w:ilvl="1" w:tplc="7078264A">
      <w:numFmt w:val="bullet"/>
      <w:lvlText w:val="•"/>
      <w:lvlJc w:val="left"/>
      <w:pPr>
        <w:ind w:left="440" w:hanging="134"/>
      </w:pPr>
      <w:rPr>
        <w:rFonts w:hint="default"/>
      </w:rPr>
    </w:lvl>
    <w:lvl w:ilvl="2" w:tplc="3242829E">
      <w:numFmt w:val="bullet"/>
      <w:lvlText w:val="•"/>
      <w:lvlJc w:val="left"/>
      <w:pPr>
        <w:ind w:left="680" w:hanging="134"/>
      </w:pPr>
      <w:rPr>
        <w:rFonts w:hint="default"/>
      </w:rPr>
    </w:lvl>
    <w:lvl w:ilvl="3" w:tplc="7130B8A2">
      <w:numFmt w:val="bullet"/>
      <w:lvlText w:val="•"/>
      <w:lvlJc w:val="left"/>
      <w:pPr>
        <w:ind w:left="920" w:hanging="134"/>
      </w:pPr>
      <w:rPr>
        <w:rFonts w:hint="default"/>
      </w:rPr>
    </w:lvl>
    <w:lvl w:ilvl="4" w:tplc="CF3E2D58">
      <w:numFmt w:val="bullet"/>
      <w:lvlText w:val="•"/>
      <w:lvlJc w:val="left"/>
      <w:pPr>
        <w:ind w:left="1160" w:hanging="134"/>
      </w:pPr>
      <w:rPr>
        <w:rFonts w:hint="default"/>
      </w:rPr>
    </w:lvl>
    <w:lvl w:ilvl="5" w:tplc="0B68D582">
      <w:numFmt w:val="bullet"/>
      <w:lvlText w:val="•"/>
      <w:lvlJc w:val="left"/>
      <w:pPr>
        <w:ind w:left="1400" w:hanging="134"/>
      </w:pPr>
      <w:rPr>
        <w:rFonts w:hint="default"/>
      </w:rPr>
    </w:lvl>
    <w:lvl w:ilvl="6" w:tplc="8920F3BC">
      <w:numFmt w:val="bullet"/>
      <w:lvlText w:val="•"/>
      <w:lvlJc w:val="left"/>
      <w:pPr>
        <w:ind w:left="1640" w:hanging="134"/>
      </w:pPr>
      <w:rPr>
        <w:rFonts w:hint="default"/>
      </w:rPr>
    </w:lvl>
    <w:lvl w:ilvl="7" w:tplc="2EEC8EE2">
      <w:numFmt w:val="bullet"/>
      <w:lvlText w:val="•"/>
      <w:lvlJc w:val="left"/>
      <w:pPr>
        <w:ind w:left="1880" w:hanging="134"/>
      </w:pPr>
      <w:rPr>
        <w:rFonts w:hint="default"/>
      </w:rPr>
    </w:lvl>
    <w:lvl w:ilvl="8" w:tplc="195642C4">
      <w:numFmt w:val="bullet"/>
      <w:lvlText w:val="•"/>
      <w:lvlJc w:val="left"/>
      <w:pPr>
        <w:ind w:left="2120" w:hanging="134"/>
      </w:pPr>
      <w:rPr>
        <w:rFonts w:hint="default"/>
      </w:rPr>
    </w:lvl>
  </w:abstractNum>
  <w:abstractNum w:abstractNumId="13" w15:restartNumberingAfterBreak="0">
    <w:nsid w:val="5F173A67"/>
    <w:multiLevelType w:val="multilevel"/>
    <w:tmpl w:val="B87AB3E4"/>
    <w:lvl w:ilvl="0">
      <w:start w:val="3"/>
      <w:numFmt w:val="upp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4"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3"/>
  </w:num>
  <w:num w:numId="5">
    <w:abstractNumId w:val="3"/>
  </w:num>
  <w:num w:numId="6">
    <w:abstractNumId w:val="1"/>
  </w:num>
  <w:num w:numId="7">
    <w:abstractNumId w:val="7"/>
  </w:num>
  <w:num w:numId="8">
    <w:abstractNumId w:val="11"/>
  </w:num>
  <w:num w:numId="9">
    <w:abstractNumId w:val="6"/>
  </w:num>
  <w:num w:numId="10">
    <w:abstractNumId w:val="14"/>
  </w:num>
  <w:num w:numId="11">
    <w:abstractNumId w:val="10"/>
  </w:num>
  <w:num w:numId="12">
    <w:abstractNumId w:val="12"/>
  </w:num>
  <w:num w:numId="13">
    <w:abstractNumId w:val="8"/>
  </w:num>
  <w:num w:numId="14">
    <w:abstractNumId w:val="9"/>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322FB"/>
    <w:rsid w:val="000413D4"/>
    <w:rsid w:val="000601B4"/>
    <w:rsid w:val="00074149"/>
    <w:rsid w:val="000842D2"/>
    <w:rsid w:val="0008524F"/>
    <w:rsid w:val="00087E87"/>
    <w:rsid w:val="00092076"/>
    <w:rsid w:val="000A7985"/>
    <w:rsid w:val="000B11F8"/>
    <w:rsid w:val="000C344E"/>
    <w:rsid w:val="000C5E42"/>
    <w:rsid w:val="000C7FBD"/>
    <w:rsid w:val="000D06F1"/>
    <w:rsid w:val="000E1A06"/>
    <w:rsid w:val="000F01A7"/>
    <w:rsid w:val="00102DDC"/>
    <w:rsid w:val="00103070"/>
    <w:rsid w:val="001042B6"/>
    <w:rsid w:val="0012010E"/>
    <w:rsid w:val="00134519"/>
    <w:rsid w:val="00137032"/>
    <w:rsid w:val="00140FD5"/>
    <w:rsid w:val="00141A9C"/>
    <w:rsid w:val="00151451"/>
    <w:rsid w:val="0015426F"/>
    <w:rsid w:val="001639AC"/>
    <w:rsid w:val="00173E72"/>
    <w:rsid w:val="00183D01"/>
    <w:rsid w:val="00185245"/>
    <w:rsid w:val="00185D67"/>
    <w:rsid w:val="00186D3C"/>
    <w:rsid w:val="00196E4A"/>
    <w:rsid w:val="001A09B3"/>
    <w:rsid w:val="001A5DD5"/>
    <w:rsid w:val="001C6331"/>
    <w:rsid w:val="001D037D"/>
    <w:rsid w:val="001D43DA"/>
    <w:rsid w:val="001D5F7D"/>
    <w:rsid w:val="001E6568"/>
    <w:rsid w:val="002016D1"/>
    <w:rsid w:val="00206B06"/>
    <w:rsid w:val="00210813"/>
    <w:rsid w:val="00212A76"/>
    <w:rsid w:val="00222AE5"/>
    <w:rsid w:val="002233E8"/>
    <w:rsid w:val="002239A8"/>
    <w:rsid w:val="0022455D"/>
    <w:rsid w:val="00227596"/>
    <w:rsid w:val="002315B0"/>
    <w:rsid w:val="00231E6D"/>
    <w:rsid w:val="00236EDC"/>
    <w:rsid w:val="0024335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2F8"/>
    <w:rsid w:val="00374D72"/>
    <w:rsid w:val="00381C42"/>
    <w:rsid w:val="00383F47"/>
    <w:rsid w:val="00384538"/>
    <w:rsid w:val="00385F34"/>
    <w:rsid w:val="00387380"/>
    <w:rsid w:val="003A11BC"/>
    <w:rsid w:val="003A54E1"/>
    <w:rsid w:val="003C220A"/>
    <w:rsid w:val="003E110D"/>
    <w:rsid w:val="003E589D"/>
    <w:rsid w:val="003F32F3"/>
    <w:rsid w:val="003F37F5"/>
    <w:rsid w:val="00404D82"/>
    <w:rsid w:val="004072F1"/>
    <w:rsid w:val="00407B20"/>
    <w:rsid w:val="004149F0"/>
    <w:rsid w:val="00424FAB"/>
    <w:rsid w:val="004257B6"/>
    <w:rsid w:val="00436F3A"/>
    <w:rsid w:val="00455AAF"/>
    <w:rsid w:val="004642EF"/>
    <w:rsid w:val="00473252"/>
    <w:rsid w:val="004813C5"/>
    <w:rsid w:val="004865E2"/>
    <w:rsid w:val="00487771"/>
    <w:rsid w:val="00491F76"/>
    <w:rsid w:val="004A2680"/>
    <w:rsid w:val="004A268E"/>
    <w:rsid w:val="004A7706"/>
    <w:rsid w:val="004B7C94"/>
    <w:rsid w:val="004C156C"/>
    <w:rsid w:val="004D4180"/>
    <w:rsid w:val="004E302E"/>
    <w:rsid w:val="004F0DF2"/>
    <w:rsid w:val="004F3C87"/>
    <w:rsid w:val="0050159D"/>
    <w:rsid w:val="005150C6"/>
    <w:rsid w:val="00522E96"/>
    <w:rsid w:val="005268B8"/>
    <w:rsid w:val="00526B81"/>
    <w:rsid w:val="0053245F"/>
    <w:rsid w:val="00533BB1"/>
    <w:rsid w:val="00543B53"/>
    <w:rsid w:val="005464C5"/>
    <w:rsid w:val="00551221"/>
    <w:rsid w:val="005522E4"/>
    <w:rsid w:val="00556161"/>
    <w:rsid w:val="00560C5C"/>
    <w:rsid w:val="00566F0B"/>
    <w:rsid w:val="00572989"/>
    <w:rsid w:val="0058386C"/>
    <w:rsid w:val="00584C22"/>
    <w:rsid w:val="00592A95"/>
    <w:rsid w:val="00594AF5"/>
    <w:rsid w:val="005B3CA3"/>
    <w:rsid w:val="005C0CF4"/>
    <w:rsid w:val="005C12DD"/>
    <w:rsid w:val="005C2F63"/>
    <w:rsid w:val="006179CB"/>
    <w:rsid w:val="006263B7"/>
    <w:rsid w:val="006318E6"/>
    <w:rsid w:val="00633F10"/>
    <w:rsid w:val="00636DB3"/>
    <w:rsid w:val="006456F7"/>
    <w:rsid w:val="00651865"/>
    <w:rsid w:val="0066203A"/>
    <w:rsid w:val="006657FB"/>
    <w:rsid w:val="00672455"/>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43C4D"/>
    <w:rsid w:val="00750AF6"/>
    <w:rsid w:val="00755A53"/>
    <w:rsid w:val="0076722D"/>
    <w:rsid w:val="00784BD3"/>
    <w:rsid w:val="0079240B"/>
    <w:rsid w:val="007A06B9"/>
    <w:rsid w:val="007A14BA"/>
    <w:rsid w:val="007C1F6B"/>
    <w:rsid w:val="007C242E"/>
    <w:rsid w:val="007D05BB"/>
    <w:rsid w:val="007E37E8"/>
    <w:rsid w:val="007E481A"/>
    <w:rsid w:val="007F542C"/>
    <w:rsid w:val="00807303"/>
    <w:rsid w:val="008129B5"/>
    <w:rsid w:val="0081685D"/>
    <w:rsid w:val="00826B48"/>
    <w:rsid w:val="0083170D"/>
    <w:rsid w:val="0083463F"/>
    <w:rsid w:val="008644F1"/>
    <w:rsid w:val="00880A0E"/>
    <w:rsid w:val="00882E13"/>
    <w:rsid w:val="008A198F"/>
    <w:rsid w:val="008A201D"/>
    <w:rsid w:val="008B60CC"/>
    <w:rsid w:val="008C68AB"/>
    <w:rsid w:val="008C703B"/>
    <w:rsid w:val="008D3553"/>
    <w:rsid w:val="008D4E24"/>
    <w:rsid w:val="008E6C1C"/>
    <w:rsid w:val="008F3F4D"/>
    <w:rsid w:val="008F7811"/>
    <w:rsid w:val="00903372"/>
    <w:rsid w:val="009063B6"/>
    <w:rsid w:val="0091377E"/>
    <w:rsid w:val="00913CCB"/>
    <w:rsid w:val="00924D01"/>
    <w:rsid w:val="0092555A"/>
    <w:rsid w:val="00927BE0"/>
    <w:rsid w:val="00937B41"/>
    <w:rsid w:val="00953239"/>
    <w:rsid w:val="00956BDA"/>
    <w:rsid w:val="00960E95"/>
    <w:rsid w:val="00971C58"/>
    <w:rsid w:val="00980BA4"/>
    <w:rsid w:val="0098226A"/>
    <w:rsid w:val="00985800"/>
    <w:rsid w:val="00990763"/>
    <w:rsid w:val="00995B6B"/>
    <w:rsid w:val="009977A9"/>
    <w:rsid w:val="009A367F"/>
    <w:rsid w:val="009A529F"/>
    <w:rsid w:val="009A533E"/>
    <w:rsid w:val="009B1FE3"/>
    <w:rsid w:val="009C1886"/>
    <w:rsid w:val="009C3A15"/>
    <w:rsid w:val="009F1DF6"/>
    <w:rsid w:val="009F7CE5"/>
    <w:rsid w:val="00A01035"/>
    <w:rsid w:val="00A0329C"/>
    <w:rsid w:val="00A0421D"/>
    <w:rsid w:val="00A04919"/>
    <w:rsid w:val="00A1383B"/>
    <w:rsid w:val="00A1519C"/>
    <w:rsid w:val="00A16BB1"/>
    <w:rsid w:val="00A17840"/>
    <w:rsid w:val="00A5089E"/>
    <w:rsid w:val="00A50994"/>
    <w:rsid w:val="00A5317E"/>
    <w:rsid w:val="00A56D36"/>
    <w:rsid w:val="00A575EF"/>
    <w:rsid w:val="00A67677"/>
    <w:rsid w:val="00A70F27"/>
    <w:rsid w:val="00A742FF"/>
    <w:rsid w:val="00A832C2"/>
    <w:rsid w:val="00A8748D"/>
    <w:rsid w:val="00A9606F"/>
    <w:rsid w:val="00AB5523"/>
    <w:rsid w:val="00AB5A85"/>
    <w:rsid w:val="00AC3F97"/>
    <w:rsid w:val="00AC5FBD"/>
    <w:rsid w:val="00AC6ECE"/>
    <w:rsid w:val="00AF3758"/>
    <w:rsid w:val="00AF3C6A"/>
    <w:rsid w:val="00B014DE"/>
    <w:rsid w:val="00B1628A"/>
    <w:rsid w:val="00B16C8E"/>
    <w:rsid w:val="00B31350"/>
    <w:rsid w:val="00B32544"/>
    <w:rsid w:val="00B35368"/>
    <w:rsid w:val="00B404AE"/>
    <w:rsid w:val="00B558AB"/>
    <w:rsid w:val="00B61069"/>
    <w:rsid w:val="00B74102"/>
    <w:rsid w:val="00B82383"/>
    <w:rsid w:val="00B82A53"/>
    <w:rsid w:val="00B96609"/>
    <w:rsid w:val="00BA6583"/>
    <w:rsid w:val="00BB1ED1"/>
    <w:rsid w:val="00BB3245"/>
    <w:rsid w:val="00BD3C8B"/>
    <w:rsid w:val="00BE069E"/>
    <w:rsid w:val="00BF7CD5"/>
    <w:rsid w:val="00C020A5"/>
    <w:rsid w:val="00C109AC"/>
    <w:rsid w:val="00C12816"/>
    <w:rsid w:val="00C12D28"/>
    <w:rsid w:val="00C1468F"/>
    <w:rsid w:val="00C1608A"/>
    <w:rsid w:val="00C2049C"/>
    <w:rsid w:val="00C23CC7"/>
    <w:rsid w:val="00C27824"/>
    <w:rsid w:val="00C334FF"/>
    <w:rsid w:val="00C502E1"/>
    <w:rsid w:val="00C55931"/>
    <w:rsid w:val="00C61549"/>
    <w:rsid w:val="00C6271D"/>
    <w:rsid w:val="00C64D43"/>
    <w:rsid w:val="00C65C42"/>
    <w:rsid w:val="00C67F39"/>
    <w:rsid w:val="00C82512"/>
    <w:rsid w:val="00C94E84"/>
    <w:rsid w:val="00CB79A8"/>
    <w:rsid w:val="00CC0D13"/>
    <w:rsid w:val="00CC4137"/>
    <w:rsid w:val="00CC5DDA"/>
    <w:rsid w:val="00CD05C7"/>
    <w:rsid w:val="00CE5155"/>
    <w:rsid w:val="00D0686A"/>
    <w:rsid w:val="00D1235B"/>
    <w:rsid w:val="00D23594"/>
    <w:rsid w:val="00D34B13"/>
    <w:rsid w:val="00D3547B"/>
    <w:rsid w:val="00D36355"/>
    <w:rsid w:val="00D36A75"/>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5A1"/>
    <w:rsid w:val="00E05AD1"/>
    <w:rsid w:val="00E36EF1"/>
    <w:rsid w:val="00E42ED6"/>
    <w:rsid w:val="00E4378C"/>
    <w:rsid w:val="00E45868"/>
    <w:rsid w:val="00E475FC"/>
    <w:rsid w:val="00E62098"/>
    <w:rsid w:val="00E62FE9"/>
    <w:rsid w:val="00E63382"/>
    <w:rsid w:val="00E63573"/>
    <w:rsid w:val="00E64B76"/>
    <w:rsid w:val="00E90322"/>
    <w:rsid w:val="00EA5D47"/>
    <w:rsid w:val="00EA65C2"/>
    <w:rsid w:val="00EB160E"/>
    <w:rsid w:val="00EC6970"/>
    <w:rsid w:val="00EC737C"/>
    <w:rsid w:val="00EE1658"/>
    <w:rsid w:val="00EE1AE6"/>
    <w:rsid w:val="00EE2924"/>
    <w:rsid w:val="00EF2A44"/>
    <w:rsid w:val="00F0235A"/>
    <w:rsid w:val="00F15A9C"/>
    <w:rsid w:val="00F473AF"/>
    <w:rsid w:val="00F645B5"/>
    <w:rsid w:val="00F808AF"/>
    <w:rsid w:val="00F80F05"/>
    <w:rsid w:val="00F848FB"/>
    <w:rsid w:val="00F84F77"/>
    <w:rsid w:val="00F85A46"/>
    <w:rsid w:val="00F87231"/>
    <w:rsid w:val="00F90971"/>
    <w:rsid w:val="00FB00D4"/>
    <w:rsid w:val="00FB642D"/>
    <w:rsid w:val="00FC29C0"/>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14BB9"/>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paragraph" w:styleId="Heading4">
    <w:name w:val="heading 4"/>
    <w:basedOn w:val="Normal"/>
    <w:next w:val="Normal"/>
    <w:link w:val="Heading4Char"/>
    <w:uiPriority w:val="1"/>
    <w:unhideWhenUsed/>
    <w:qFormat/>
    <w:rsid w:val="001370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uiPriority w:val="10"/>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uiPriority w:val="10"/>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DocumentMap">
    <w:name w:val="Document Map"/>
    <w:basedOn w:val="Normal"/>
    <w:link w:val="DocumentMapChar"/>
    <w:uiPriority w:val="99"/>
    <w:semiHidden/>
    <w:unhideWhenUsed/>
    <w:rsid w:val="00A575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75EF"/>
    <w:rPr>
      <w:rFonts w:ascii="Lucida Grande" w:hAnsi="Lucida Grande" w:cs="Lucida Grande"/>
      <w:sz w:val="24"/>
      <w:szCs w:val="24"/>
    </w:rPr>
  </w:style>
  <w:style w:type="character" w:customStyle="1" w:styleId="Heading4Char">
    <w:name w:val="Heading 4 Char"/>
    <w:basedOn w:val="DefaultParagraphFont"/>
    <w:link w:val="Heading4"/>
    <w:uiPriority w:val="1"/>
    <w:rsid w:val="00137032"/>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137032"/>
    <w:rPr>
      <w:color w:val="800080" w:themeColor="followedHyperlink"/>
      <w:u w:val="single"/>
    </w:rPr>
  </w:style>
  <w:style w:type="paragraph" w:customStyle="1" w:styleId="Pa440">
    <w:name w:val="Pa440"/>
    <w:basedOn w:val="Normal"/>
    <w:next w:val="Normal"/>
    <w:uiPriority w:val="99"/>
    <w:rsid w:val="00C27824"/>
    <w:pPr>
      <w:widowControl w:val="0"/>
      <w:autoSpaceDE w:val="0"/>
      <w:autoSpaceDN w:val="0"/>
      <w:adjustRightInd w:val="0"/>
      <w:spacing w:after="0" w:line="16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hyperlink" Target="http://www.astate.edu/info/academics/degrees/" TargetMode="External"/><Relationship Id="rId18" Type="http://schemas.openxmlformats.org/officeDocument/2006/relationships/hyperlink" Target="http://www.astate.edu/info/academics/degre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state.edu/info/academics/degrees/" TargetMode="Externa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yperlink" Target="http://www.astate.edu/info/academics/degre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state.edu/info/academics/degrees/" TargetMode="External"/><Relationship Id="rId20" Type="http://schemas.openxmlformats.org/officeDocument/2006/relationships/hyperlink" Target="http://www.astate.edu/info/academics/degre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9B71F027D540646B6F5A350DF224EF1"/>
        <w:category>
          <w:name w:val="General"/>
          <w:gallery w:val="placeholder"/>
        </w:category>
        <w:types>
          <w:type w:val="bbPlcHdr"/>
        </w:types>
        <w:behaviors>
          <w:behavior w:val="content"/>
        </w:behaviors>
        <w:guid w:val="{7133E07A-CDE9-C142-9AEF-5013CFC91C6D}"/>
      </w:docPartPr>
      <w:docPartBody>
        <w:p w:rsidR="009B5E64" w:rsidRDefault="008436D9" w:rsidP="008436D9">
          <w:pPr>
            <w:pStyle w:val="69B71F027D540646B6F5A350DF224EF1"/>
          </w:pPr>
          <w:r w:rsidRPr="008426D1">
            <w:rPr>
              <w:rStyle w:val="PlaceholderText"/>
              <w:shd w:val="clear" w:color="auto" w:fill="D9D9D9" w:themeFill="background1" w:themeFillShade="D9"/>
            </w:rPr>
            <w:t>Paste bulletin pages here...</w:t>
          </w:r>
        </w:p>
      </w:docPartBody>
    </w:docPart>
    <w:docPart>
      <w:docPartPr>
        <w:name w:val="8330B83BC8834B89B2FE5C36E982B926"/>
        <w:category>
          <w:name w:val="General"/>
          <w:gallery w:val="placeholder"/>
        </w:category>
        <w:types>
          <w:type w:val="bbPlcHdr"/>
        </w:types>
        <w:behaviors>
          <w:behavior w:val="content"/>
        </w:behaviors>
        <w:guid w:val="{A10CDD0A-4839-447C-9D6E-E9E992ED1624}"/>
      </w:docPartPr>
      <w:docPartBody>
        <w:p w:rsidR="00493526" w:rsidRDefault="00493526" w:rsidP="00493526">
          <w:pPr>
            <w:pStyle w:val="8330B83BC8834B89B2FE5C36E982B926"/>
          </w:pPr>
          <w:r w:rsidRPr="008426D1">
            <w:rPr>
              <w:rStyle w:val="PlaceholderText"/>
              <w:shd w:val="clear" w:color="auto" w:fill="D9D9D9" w:themeFill="background1" w:themeFillShade="D9"/>
            </w:rPr>
            <w:t>Paste bulletin pages here...</w:t>
          </w:r>
        </w:p>
      </w:docPartBody>
    </w:docPart>
    <w:docPart>
      <w:docPartPr>
        <w:name w:val="05E966D177124C6989C0CEF46C8172DD"/>
        <w:category>
          <w:name w:val="General"/>
          <w:gallery w:val="placeholder"/>
        </w:category>
        <w:types>
          <w:type w:val="bbPlcHdr"/>
        </w:types>
        <w:behaviors>
          <w:behavior w:val="content"/>
        </w:behaviors>
        <w:guid w:val="{E1FF7423-B79A-431B-A818-B54E9E856FBF}"/>
      </w:docPartPr>
      <w:docPartBody>
        <w:p w:rsidR="000853D6" w:rsidRDefault="00526DCA" w:rsidP="00526DCA">
          <w:pPr>
            <w:pStyle w:val="05E966D177124C6989C0CEF46C8172DD"/>
          </w:pPr>
          <w:r w:rsidRPr="008426D1">
            <w:rPr>
              <w:rStyle w:val="PlaceholderText"/>
              <w:shd w:val="clear" w:color="auto" w:fill="D9D9D9" w:themeFill="background1" w:themeFillShade="D9"/>
            </w:rPr>
            <w:t>Enter text...</w:t>
          </w:r>
        </w:p>
      </w:docPartBody>
    </w:docPart>
    <w:docPart>
      <w:docPartPr>
        <w:name w:val="10483C2233284D85B62993C46BAFB8D5"/>
        <w:category>
          <w:name w:val="General"/>
          <w:gallery w:val="placeholder"/>
        </w:category>
        <w:types>
          <w:type w:val="bbPlcHdr"/>
        </w:types>
        <w:behaviors>
          <w:behavior w:val="content"/>
        </w:behaviors>
        <w:guid w:val="{049446DF-1325-489B-BAE4-978C3BF8F49A}"/>
      </w:docPartPr>
      <w:docPartBody>
        <w:p w:rsidR="00172E76" w:rsidRDefault="000853D6" w:rsidP="000853D6">
          <w:pPr>
            <w:pStyle w:val="10483C2233284D85B62993C46BAFB8D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53D6"/>
    <w:rsid w:val="00141D6B"/>
    <w:rsid w:val="00147786"/>
    <w:rsid w:val="00160960"/>
    <w:rsid w:val="00172E76"/>
    <w:rsid w:val="00176588"/>
    <w:rsid w:val="001A09AC"/>
    <w:rsid w:val="001A70B6"/>
    <w:rsid w:val="00244A14"/>
    <w:rsid w:val="002A258E"/>
    <w:rsid w:val="002A4370"/>
    <w:rsid w:val="002D04B0"/>
    <w:rsid w:val="0031657A"/>
    <w:rsid w:val="00331942"/>
    <w:rsid w:val="00332360"/>
    <w:rsid w:val="003E1CB1"/>
    <w:rsid w:val="003F3E80"/>
    <w:rsid w:val="004335B1"/>
    <w:rsid w:val="00493526"/>
    <w:rsid w:val="004B3805"/>
    <w:rsid w:val="004E1A75"/>
    <w:rsid w:val="00526DCA"/>
    <w:rsid w:val="00546CC9"/>
    <w:rsid w:val="00551375"/>
    <w:rsid w:val="00587536"/>
    <w:rsid w:val="005D5D2F"/>
    <w:rsid w:val="00602EE2"/>
    <w:rsid w:val="00623293"/>
    <w:rsid w:val="007562FE"/>
    <w:rsid w:val="00757AAF"/>
    <w:rsid w:val="00773FAD"/>
    <w:rsid w:val="007A0210"/>
    <w:rsid w:val="0081581F"/>
    <w:rsid w:val="00822EE1"/>
    <w:rsid w:val="008436D9"/>
    <w:rsid w:val="008761D0"/>
    <w:rsid w:val="0090371E"/>
    <w:rsid w:val="009856DC"/>
    <w:rsid w:val="009B5E64"/>
    <w:rsid w:val="009B6AB6"/>
    <w:rsid w:val="009C008A"/>
    <w:rsid w:val="009F4C18"/>
    <w:rsid w:val="00A4056E"/>
    <w:rsid w:val="00AD5D56"/>
    <w:rsid w:val="00AF6B44"/>
    <w:rsid w:val="00B2559E"/>
    <w:rsid w:val="00B43368"/>
    <w:rsid w:val="00B46AFF"/>
    <w:rsid w:val="00B658AE"/>
    <w:rsid w:val="00B67154"/>
    <w:rsid w:val="00BF37CC"/>
    <w:rsid w:val="00C21893"/>
    <w:rsid w:val="00C6408D"/>
    <w:rsid w:val="00C71E34"/>
    <w:rsid w:val="00C761F9"/>
    <w:rsid w:val="00CC59D1"/>
    <w:rsid w:val="00CD4EF8"/>
    <w:rsid w:val="00D748E3"/>
    <w:rsid w:val="00DB09A3"/>
    <w:rsid w:val="00DB5E79"/>
    <w:rsid w:val="00E05783"/>
    <w:rsid w:val="00E37A95"/>
    <w:rsid w:val="00EB1436"/>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6DC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69B71F027D540646B6F5A350DF224EF1">
    <w:name w:val="69B71F027D540646B6F5A350DF224EF1"/>
    <w:rsid w:val="008436D9"/>
    <w:pPr>
      <w:spacing w:after="0" w:line="240" w:lineRule="auto"/>
    </w:pPr>
    <w:rPr>
      <w:sz w:val="24"/>
      <w:szCs w:val="24"/>
    </w:rPr>
  </w:style>
  <w:style w:type="paragraph" w:customStyle="1" w:styleId="8330B83BC8834B89B2FE5C36E982B926">
    <w:name w:val="8330B83BC8834B89B2FE5C36E982B926"/>
    <w:rsid w:val="00493526"/>
    <w:pPr>
      <w:spacing w:after="160" w:line="259" w:lineRule="auto"/>
    </w:pPr>
  </w:style>
  <w:style w:type="paragraph" w:customStyle="1" w:styleId="05E966D177124C6989C0CEF46C8172DD">
    <w:name w:val="05E966D177124C6989C0CEF46C8172DD"/>
    <w:rsid w:val="00526DCA"/>
    <w:pPr>
      <w:spacing w:after="160" w:line="259" w:lineRule="auto"/>
    </w:pPr>
  </w:style>
  <w:style w:type="paragraph" w:customStyle="1" w:styleId="10483C2233284D85B62993C46BAFB8D5">
    <w:name w:val="10483C2233284D85B62993C46BAFB8D5"/>
    <w:rsid w:val="000853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B7AE-8368-44A1-AFAD-4B48E141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7655</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WARREN JOHNSON</cp:lastModifiedBy>
  <cp:revision>10</cp:revision>
  <cp:lastPrinted>2015-03-20T21:52:00Z</cp:lastPrinted>
  <dcterms:created xsi:type="dcterms:W3CDTF">2020-11-02T14:15:00Z</dcterms:created>
  <dcterms:modified xsi:type="dcterms:W3CDTF">2020-11-02T21:31:00Z</dcterms:modified>
</cp:coreProperties>
</file>