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40" w:type="pct"/>
        <w:jc w:val="center"/>
        <w:tblInd w:w="-1949" w:type="dxa"/>
        <w:tblCellMar>
          <w:left w:w="0" w:type="dxa"/>
          <w:right w:w="0" w:type="dxa"/>
        </w:tblCellMar>
        <w:tblLook w:val="04A0" w:firstRow="1" w:lastRow="0" w:firstColumn="1" w:lastColumn="0" w:noHBand="0" w:noVBand="1"/>
      </w:tblPr>
      <w:tblGrid>
        <w:gridCol w:w="1425"/>
        <w:gridCol w:w="3369"/>
        <w:gridCol w:w="653"/>
        <w:gridCol w:w="424"/>
        <w:gridCol w:w="290"/>
        <w:gridCol w:w="921"/>
        <w:gridCol w:w="1865"/>
        <w:gridCol w:w="831"/>
        <w:gridCol w:w="1565"/>
      </w:tblGrid>
      <w:tr w:rsidR="00F046FE" w:rsidRPr="0056395B" w14:paraId="5FC85245" w14:textId="77777777" w:rsidTr="0040717A">
        <w:trPr>
          <w:trHeight w:val="360"/>
          <w:jc w:val="center"/>
        </w:trPr>
        <w:tc>
          <w:tcPr>
            <w:tcW w:w="5000" w:type="pct"/>
            <w:gridSpan w:val="9"/>
            <w:tcMar>
              <w:top w:w="15" w:type="dxa"/>
              <w:left w:w="15" w:type="dxa"/>
              <w:bottom w:w="0" w:type="dxa"/>
              <w:right w:w="15" w:type="dxa"/>
            </w:tcMar>
            <w:vAlign w:val="bottom"/>
            <w:hideMark/>
          </w:tcPr>
          <w:p w14:paraId="451F6090" w14:textId="77777777" w:rsidR="00F046FE" w:rsidRPr="0056395B" w:rsidRDefault="00F046FE" w:rsidP="0040717A">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Arkansas State University - Jonesboro</w:t>
            </w:r>
          </w:p>
        </w:tc>
      </w:tr>
      <w:tr w:rsidR="00F046FE" w:rsidRPr="0056395B" w14:paraId="2F06747C" w14:textId="77777777" w:rsidTr="0040717A">
        <w:trPr>
          <w:trHeight w:val="349"/>
          <w:jc w:val="center"/>
        </w:trPr>
        <w:tc>
          <w:tcPr>
            <w:tcW w:w="5000" w:type="pct"/>
            <w:gridSpan w:val="9"/>
            <w:noWrap/>
            <w:tcMar>
              <w:top w:w="15" w:type="dxa"/>
              <w:left w:w="15" w:type="dxa"/>
              <w:bottom w:w="0" w:type="dxa"/>
              <w:right w:w="15" w:type="dxa"/>
            </w:tcMar>
            <w:vAlign w:val="center"/>
            <w:hideMark/>
          </w:tcPr>
          <w:p w14:paraId="230918BB" w14:textId="77777777"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r w:rsidR="009635E0">
              <w:rPr>
                <w:rFonts w:ascii="Arial" w:eastAsia="Times New Roman" w:hAnsi="Arial" w:cs="Arial"/>
                <w:b/>
                <w:bCs/>
                <w:sz w:val="28"/>
                <w:szCs w:val="28"/>
              </w:rPr>
              <w:t xml:space="preserve"> Science</w:t>
            </w:r>
          </w:p>
        </w:tc>
      </w:tr>
      <w:tr w:rsidR="00F046FE" w:rsidRPr="0056395B" w14:paraId="573C12D5" w14:textId="77777777" w:rsidTr="0040717A">
        <w:trPr>
          <w:trHeight w:val="349"/>
          <w:jc w:val="center"/>
        </w:trPr>
        <w:tc>
          <w:tcPr>
            <w:tcW w:w="5000" w:type="pct"/>
            <w:gridSpan w:val="9"/>
            <w:tcMar>
              <w:top w:w="15" w:type="dxa"/>
              <w:left w:w="15" w:type="dxa"/>
              <w:bottom w:w="0" w:type="dxa"/>
              <w:right w:w="15" w:type="dxa"/>
            </w:tcMar>
            <w:vAlign w:val="bottom"/>
            <w:hideMark/>
          </w:tcPr>
          <w:p w14:paraId="25AF7584" w14:textId="77777777" w:rsidR="00F046FE" w:rsidRPr="0056395B" w:rsidRDefault="00F046FE" w:rsidP="0040717A">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 xml:space="preserve">Major:  </w:t>
            </w:r>
            <w:r w:rsidR="009635E0">
              <w:rPr>
                <w:rFonts w:ascii="Arial" w:eastAsia="Times New Roman" w:hAnsi="Arial" w:cs="Arial"/>
                <w:b/>
                <w:bCs/>
                <w:sz w:val="28"/>
                <w:szCs w:val="28"/>
              </w:rPr>
              <w:t>DPEM</w:t>
            </w:r>
          </w:p>
        </w:tc>
      </w:tr>
      <w:tr w:rsidR="00F046FE" w:rsidRPr="0056395B" w14:paraId="659AA28C" w14:textId="77777777" w:rsidTr="0040717A">
        <w:trPr>
          <w:trHeight w:val="349"/>
          <w:jc w:val="center"/>
        </w:trPr>
        <w:tc>
          <w:tcPr>
            <w:tcW w:w="5000" w:type="pct"/>
            <w:gridSpan w:val="9"/>
            <w:noWrap/>
            <w:tcMar>
              <w:top w:w="15" w:type="dxa"/>
              <w:left w:w="15" w:type="dxa"/>
              <w:bottom w:w="0" w:type="dxa"/>
              <w:right w:w="15" w:type="dxa"/>
            </w:tcMar>
            <w:vAlign w:val="bottom"/>
            <w:hideMark/>
          </w:tcPr>
          <w:p w14:paraId="36AB52F7" w14:textId="7A16C9AF" w:rsidR="00F046FE" w:rsidRPr="0056395B" w:rsidRDefault="009635E0" w:rsidP="00340BE5">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FC6FD9">
              <w:rPr>
                <w:rFonts w:ascii="Arial" w:eastAsia="Times New Roman" w:hAnsi="Arial" w:cs="Arial"/>
                <w:b/>
                <w:bCs/>
                <w:sz w:val="28"/>
                <w:szCs w:val="28"/>
              </w:rPr>
              <w:t>9</w:t>
            </w:r>
            <w:r w:rsidR="00F046FE" w:rsidRPr="0056395B">
              <w:rPr>
                <w:rFonts w:ascii="Arial" w:eastAsia="Times New Roman" w:hAnsi="Arial" w:cs="Arial"/>
                <w:b/>
                <w:bCs/>
                <w:sz w:val="28"/>
                <w:szCs w:val="28"/>
              </w:rPr>
              <w:t>-20</w:t>
            </w:r>
            <w:r w:rsidR="00FC6FD9">
              <w:rPr>
                <w:rFonts w:ascii="Arial" w:eastAsia="Times New Roman" w:hAnsi="Arial" w:cs="Arial"/>
                <w:b/>
                <w:bCs/>
                <w:sz w:val="28"/>
                <w:szCs w:val="28"/>
              </w:rPr>
              <w:t>20</w:t>
            </w:r>
            <w:bookmarkStart w:id="0" w:name="_GoBack"/>
            <w:bookmarkEnd w:id="0"/>
          </w:p>
        </w:tc>
      </w:tr>
      <w:tr w:rsidR="00F046FE" w:rsidRPr="0056395B" w14:paraId="4D7931D5" w14:textId="77777777" w:rsidTr="0040717A">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785AC65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14:paraId="7C303CE9" w14:textId="77777777" w:rsidTr="0040717A">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3D79940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40717A" w:rsidRPr="0056395B" w14:paraId="6036227E" w14:textId="77777777" w:rsidTr="00340BE5">
        <w:trPr>
          <w:trHeight w:val="263"/>
          <w:jc w:val="center"/>
        </w:trPr>
        <w:tc>
          <w:tcPr>
            <w:tcW w:w="2588"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619DA03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2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7185BA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C80472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40717A" w:rsidRPr="0056395B" w14:paraId="26B035CA"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7D623B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D24616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7B9319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40717A" w:rsidRPr="0056395B" w14:paraId="4FABB7F3"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10C483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5F3C65C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2B18D19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722E63D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8B8962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C6543C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33E66C5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29D6CB7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3047DB1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40717A" w:rsidRPr="0056395B" w14:paraId="543DD9E0"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9BCB587" w14:textId="77777777" w:rsidR="00F046FE"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 1003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278CC420" w14:textId="77777777" w:rsidR="00F046FE"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English Com</w:t>
            </w:r>
            <w:r w:rsidR="00340BE5">
              <w:rPr>
                <w:rFonts w:ascii="Arial" w:eastAsia="Times New Roman" w:hAnsi="Arial" w:cs="Arial"/>
                <w:sz w:val="20"/>
                <w:szCs w:val="20"/>
              </w:rPr>
              <w:t>position I</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5E4CCF6C" w14:textId="77777777" w:rsidR="00F046FE"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3BE4D3B" w14:textId="77777777" w:rsidR="00F046FE" w:rsidRPr="0056395B" w:rsidRDefault="0040717A"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6A5B8F5"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4EB577C1" w14:textId="77777777" w:rsidR="00F046FE"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 1013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22BFFE8F" w14:textId="77777777" w:rsidR="00F046FE"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English Comp</w:t>
            </w:r>
            <w:r w:rsidR="00340BE5">
              <w:rPr>
                <w:rFonts w:ascii="Arial" w:eastAsia="Times New Roman" w:hAnsi="Arial" w:cs="Arial"/>
                <w:sz w:val="20"/>
                <w:szCs w:val="20"/>
              </w:rPr>
              <w:t>osition II</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3A956674" w14:textId="77777777" w:rsidR="00F046FE" w:rsidRPr="0056395B" w:rsidRDefault="0040717A" w:rsidP="0040717A">
            <w:pPr>
              <w:tabs>
                <w:tab w:val="left" w:pos="200"/>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108833F4" w14:textId="77777777" w:rsidR="00F046FE" w:rsidRPr="0056395B" w:rsidRDefault="0040717A"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40717A" w:rsidRPr="0056395B" w14:paraId="481C925A"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DC5617"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1101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16DFA9E4" w14:textId="77777777" w:rsidR="0040717A"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Incident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1D855B22" w14:textId="77777777"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005EFE2" w14:textId="77777777"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ED08459" w14:textId="77777777"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40721C9B"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MATH</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4C02AB7" w14:textId="77777777" w:rsidR="0040717A" w:rsidRPr="0056395B" w:rsidRDefault="0040717A"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College Algebra (or higher course)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0B33A878" w14:textId="77777777"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7D2ABFB" w14:textId="77777777" w:rsidR="0040717A" w:rsidRPr="0056395B" w:rsidRDefault="0040717A" w:rsidP="0040717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40717A" w:rsidRPr="0056395B" w14:paraId="68340D0B"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275C31"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1111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00880F2"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Resource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61477FC8" w14:textId="77777777"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0EFDFA85" w14:textId="77777777"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0807FC8" w14:textId="77777777"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1CB2EFBA" w14:textId="77777777" w:rsidR="0040717A"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1703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7A384C5" w14:textId="77777777" w:rsidR="0040717A"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Community Response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77293701" w14:textId="77777777"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3301F79" w14:textId="77777777" w:rsidR="0040717A" w:rsidRPr="0056395B" w:rsidRDefault="0040717A" w:rsidP="0040717A">
            <w:pPr>
              <w:spacing w:before="100" w:beforeAutospacing="1" w:after="0" w:line="240" w:lineRule="auto"/>
              <w:jc w:val="center"/>
              <w:rPr>
                <w:rFonts w:ascii="Arial" w:eastAsia="Times New Roman" w:hAnsi="Arial" w:cs="Arial"/>
                <w:sz w:val="20"/>
                <w:szCs w:val="20"/>
              </w:rPr>
            </w:pPr>
          </w:p>
        </w:tc>
      </w:tr>
      <w:tr w:rsidR="0040717A" w:rsidRPr="0056395B" w14:paraId="69D1EE2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FE53FA8"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1121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8C7E6A7" w14:textId="77777777"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CBRNE Incidents</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7E8473E" w14:textId="77777777"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50206AB" w14:textId="77777777"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9C68C63" w14:textId="77777777"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310489A2" w14:textId="77777777" w:rsidR="0040717A" w:rsidRPr="0056395B" w:rsidRDefault="0040717A"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646C0F">
              <w:rPr>
                <w:rFonts w:ascii="Arial" w:eastAsia="Times New Roman" w:hAnsi="Arial" w:cs="Arial"/>
                <w:sz w:val="20"/>
                <w:szCs w:val="20"/>
              </w:rPr>
              <w:t>6</w:t>
            </w:r>
            <w:r w:rsidR="00E55670">
              <w:rPr>
                <w:rFonts w:ascii="Arial" w:eastAsia="Times New Roman" w:hAnsi="Arial" w:cs="Arial"/>
                <w:sz w:val="20"/>
                <w:szCs w:val="20"/>
              </w:rPr>
              <w:t>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620D343" w14:textId="77777777" w:rsidR="0040717A" w:rsidRPr="0056395B" w:rsidRDefault="00646C0F"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Fundamentals of CBRNE Crime Scene Mgt. </w:t>
            </w:r>
            <w:r w:rsidR="00E55670">
              <w:rPr>
                <w:rFonts w:ascii="Arial" w:eastAsia="Times New Roman" w:hAnsi="Arial" w:cs="Arial"/>
                <w:sz w:val="20"/>
                <w:szCs w:val="20"/>
              </w:rPr>
              <w:t xml:space="preserve">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045568CA" w14:textId="77777777"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BA1D0BE" w14:textId="77777777" w:rsidR="0040717A" w:rsidRPr="0056395B" w:rsidRDefault="0040717A" w:rsidP="00B81756">
            <w:pPr>
              <w:spacing w:before="100" w:beforeAutospacing="1" w:after="0" w:line="240" w:lineRule="auto"/>
              <w:jc w:val="center"/>
              <w:rPr>
                <w:rFonts w:ascii="Arial" w:eastAsia="Times New Roman" w:hAnsi="Arial" w:cs="Arial"/>
                <w:sz w:val="20"/>
                <w:szCs w:val="20"/>
              </w:rPr>
            </w:pPr>
          </w:p>
        </w:tc>
      </w:tr>
      <w:tr w:rsidR="00340BE5" w:rsidRPr="0056395B" w14:paraId="49F3AEC4" w14:textId="77777777" w:rsidTr="00340BE5">
        <w:trPr>
          <w:trHeight w:val="268"/>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AB166E"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2233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7F884AE1" w14:textId="77777777" w:rsidR="00340BE5" w:rsidRPr="0056395B" w:rsidRDefault="00646C0F"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Principles</w:t>
            </w:r>
            <w:r w:rsidR="00340BE5">
              <w:rPr>
                <w:rFonts w:ascii="Arial" w:eastAsia="Times New Roman" w:hAnsi="Arial" w:cs="Arial"/>
                <w:sz w:val="20"/>
                <w:szCs w:val="20"/>
              </w:rPr>
              <w:t xml:space="preserve"> of Healthcare Emergency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2AADA089"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61F478EA"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ACF9E58"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14:paraId="09FA810B" w14:textId="77777777" w:rsidR="00340BE5" w:rsidRDefault="00340BE5" w:rsidP="00212CC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646C0F">
              <w:rPr>
                <w:rFonts w:ascii="Arial" w:eastAsia="Times New Roman" w:hAnsi="Arial" w:cs="Arial"/>
                <w:sz w:val="20"/>
                <w:szCs w:val="20"/>
              </w:rPr>
              <w:t>5</w:t>
            </w:r>
            <w:r w:rsidR="00E55670">
              <w:rPr>
                <w:rFonts w:ascii="Arial" w:eastAsia="Times New Roman" w:hAnsi="Arial" w:cs="Arial"/>
                <w:sz w:val="20"/>
                <w:szCs w:val="20"/>
              </w:rPr>
              <w:t>3</w:t>
            </w:r>
          </w:p>
        </w:tc>
        <w:tc>
          <w:tcPr>
            <w:tcW w:w="822" w:type="pct"/>
            <w:tcBorders>
              <w:top w:val="nil"/>
              <w:left w:val="nil"/>
              <w:bottom w:val="single" w:sz="8" w:space="0" w:color="auto"/>
              <w:right w:val="single" w:sz="8" w:space="0" w:color="auto"/>
            </w:tcBorders>
            <w:tcMar>
              <w:top w:w="15" w:type="dxa"/>
              <w:left w:w="15" w:type="dxa"/>
              <w:bottom w:w="0" w:type="dxa"/>
              <w:right w:w="15" w:type="dxa"/>
            </w:tcMar>
          </w:tcPr>
          <w:p w14:paraId="6A354C33" w14:textId="77777777" w:rsidR="00340BE5" w:rsidRDefault="00646C0F" w:rsidP="00212CC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Global Perspectives</w:t>
            </w:r>
          </w:p>
        </w:tc>
        <w:tc>
          <w:tcPr>
            <w:tcW w:w="366" w:type="pct"/>
            <w:tcBorders>
              <w:top w:val="nil"/>
              <w:left w:val="nil"/>
              <w:bottom w:val="single" w:sz="8" w:space="0" w:color="auto"/>
              <w:right w:val="single" w:sz="8" w:space="0" w:color="auto"/>
            </w:tcBorders>
            <w:tcMar>
              <w:top w:w="15" w:type="dxa"/>
              <w:left w:w="15" w:type="dxa"/>
              <w:bottom w:w="0" w:type="dxa"/>
              <w:right w:w="15" w:type="dxa"/>
            </w:tcMar>
          </w:tcPr>
          <w:p w14:paraId="19B92C21" w14:textId="77777777" w:rsidR="00340BE5" w:rsidRDefault="00340BE5" w:rsidP="00212CC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6FDE9B2B"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3294E2BE"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24846FA5" w14:textId="77777777" w:rsidR="00340BE5" w:rsidRPr="0056395B" w:rsidRDefault="00646C0F"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55670">
              <w:rPr>
                <w:rFonts w:ascii="Arial" w:eastAsia="Times New Roman" w:hAnsi="Arial" w:cs="Arial"/>
                <w:sz w:val="20"/>
                <w:szCs w:val="20"/>
              </w:rPr>
              <w:t>23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07BBC9A3" w14:textId="77777777" w:rsidR="00340BE5" w:rsidRPr="0056395B" w:rsidRDefault="00646C0F" w:rsidP="00646C0F">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Respiratory Protection</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4A332AA3" w14:textId="77777777" w:rsidR="00340BE5" w:rsidRPr="0056395B" w:rsidRDefault="00CF7A6C"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7F78070"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D071EA1"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14:paraId="752EED70" w14:textId="77777777" w:rsidR="00340BE5" w:rsidRPr="0056395B" w:rsidRDefault="00340BE5" w:rsidP="00212CC1">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tcPr>
          <w:p w14:paraId="2457D18F" w14:textId="77777777" w:rsidR="00340BE5" w:rsidRPr="0056395B" w:rsidRDefault="00340BE5" w:rsidP="00212CC1">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tcPr>
          <w:p w14:paraId="580F15C4" w14:textId="77777777" w:rsidR="00340BE5" w:rsidRPr="0056395B" w:rsidRDefault="00340BE5" w:rsidP="00212CC1">
            <w:pPr>
              <w:spacing w:before="100" w:beforeAutospacing="1" w:after="0" w:line="240" w:lineRule="auto"/>
              <w:jc w:val="right"/>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5C2F098"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CF7A6C" w:rsidRPr="0056395B" w14:paraId="689E032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14CB5F9A" w14:textId="77777777" w:rsidR="00CF7A6C" w:rsidRPr="0056395B" w:rsidRDefault="00646C0F" w:rsidP="00212CC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UC 1013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591F62D9" w14:textId="77777777" w:rsidR="00CF7A6C" w:rsidRPr="0056395B" w:rsidRDefault="00646C0F" w:rsidP="00212CC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Making Connections (FYE)</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241FF8BF" w14:textId="77777777" w:rsidR="00CF7A6C" w:rsidRPr="0056395B" w:rsidRDefault="00CF7A6C" w:rsidP="00212CC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14:paraId="79969006" w14:textId="77777777" w:rsidR="00CF7A6C" w:rsidRPr="0056395B" w:rsidRDefault="00CF7A6C"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14:paraId="202031D0" w14:textId="77777777" w:rsidR="00CF7A6C" w:rsidRPr="0056395B" w:rsidRDefault="00CF7A6C"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14:paraId="0E23C751" w14:textId="77777777" w:rsidR="00CF7A6C" w:rsidRPr="0056395B" w:rsidRDefault="00CF7A6C"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tcPr>
          <w:p w14:paraId="0DA21E3C" w14:textId="77777777" w:rsidR="00CF7A6C" w:rsidRPr="0056395B" w:rsidRDefault="00CF7A6C" w:rsidP="00B81756">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tcPr>
          <w:p w14:paraId="1F6E92EE" w14:textId="77777777" w:rsidR="00CF7A6C" w:rsidRPr="0056395B" w:rsidRDefault="00CF7A6C" w:rsidP="00B81756">
            <w:pPr>
              <w:spacing w:before="100" w:beforeAutospacing="1" w:after="0" w:line="240" w:lineRule="auto"/>
              <w:jc w:val="right"/>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tcPr>
          <w:p w14:paraId="7007719A" w14:textId="77777777" w:rsidR="00CF7A6C" w:rsidRPr="0056395B" w:rsidRDefault="00CF7A6C" w:rsidP="00B81756">
            <w:pPr>
              <w:spacing w:before="100" w:beforeAutospacing="1" w:after="0" w:line="240" w:lineRule="auto"/>
              <w:jc w:val="center"/>
              <w:rPr>
                <w:rFonts w:ascii="Arial" w:eastAsia="Times New Roman" w:hAnsi="Arial" w:cs="Arial"/>
                <w:sz w:val="20"/>
                <w:szCs w:val="20"/>
              </w:rPr>
            </w:pPr>
          </w:p>
        </w:tc>
      </w:tr>
      <w:tr w:rsidR="00340BE5" w:rsidRPr="0056395B" w14:paraId="21BF4FE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0ECB449"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63CD0D50"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4C84AA20" w14:textId="77777777" w:rsidR="00340BE5" w:rsidRPr="0056395B" w:rsidRDefault="00CF7A6C"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1</w:t>
            </w:r>
            <w:r w:rsidR="00E55670">
              <w:rPr>
                <w:rFonts w:ascii="Arial" w:eastAsia="Times New Roman" w:hAnsi="Arial" w:cs="Arial"/>
                <w:sz w:val="20"/>
                <w:szCs w:val="20"/>
              </w:rPr>
              <w:t>5</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187F7554"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6CC4D9FA"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6EB2A14"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6BA2E97"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7F9A0ADA" w14:textId="77777777" w:rsidR="00340BE5" w:rsidRPr="0056395B" w:rsidRDefault="00CF7A6C" w:rsidP="0040717A">
            <w:pPr>
              <w:tabs>
                <w:tab w:val="left" w:pos="26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39F4FA5"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14:paraId="489E32FF"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369E88D"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10B3E9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76C163F"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340BE5" w:rsidRPr="0056395B" w14:paraId="7ADF6B68"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8173EBE"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2ECF049F"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6F11C81"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14:paraId="0A4FC8D6"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288038"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74CBE5E4"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4D3F5E34"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130DCCD5"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377B5FD"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728D5DA2"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344E0EEE"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319F9CB3"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34B4981"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14:paraId="14BE2A4E" w14:textId="77777777" w:rsidTr="00340BE5">
        <w:trPr>
          <w:trHeight w:val="31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1D86D98" w14:textId="77777777" w:rsidR="00340BE5" w:rsidRPr="0056395B" w:rsidRDefault="00340BE5" w:rsidP="0040717A">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56F12E5E" w14:textId="77777777" w:rsidR="00340BE5" w:rsidRPr="0056395B" w:rsidRDefault="00646C0F"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Biological or </w:t>
            </w:r>
            <w:r w:rsidR="00340BE5">
              <w:rPr>
                <w:rFonts w:ascii="Arial" w:eastAsia="Times New Roman" w:hAnsi="Arial" w:cs="Arial"/>
                <w:sz w:val="20"/>
                <w:szCs w:val="20"/>
              </w:rPr>
              <w:t>Physical Science</w:t>
            </w:r>
            <w:r w:rsidR="00EF30B2">
              <w:rPr>
                <w:rFonts w:ascii="Arial" w:eastAsia="Times New Roman" w:hAnsi="Arial" w:cs="Arial"/>
                <w:sz w:val="20"/>
                <w:szCs w:val="20"/>
              </w:rPr>
              <w:t xml:space="preserve"> w/</w:t>
            </w:r>
            <w:r>
              <w:rPr>
                <w:rFonts w:ascii="Arial" w:eastAsia="Times New Roman" w:hAnsi="Arial" w:cs="Arial"/>
                <w:sz w:val="20"/>
                <w:szCs w:val="20"/>
              </w:rPr>
              <w:t>Lab</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D8CB74B" w14:textId="77777777" w:rsidR="00340BE5" w:rsidRPr="0056395B" w:rsidRDefault="00340BE5" w:rsidP="0040717A">
            <w:pPr>
              <w:tabs>
                <w:tab w:val="left" w:pos="200"/>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 xml:space="preserve">  4</w:t>
            </w:r>
            <w:r>
              <w:rPr>
                <w:rFonts w:ascii="Arial" w:eastAsia="Times New Roman" w:hAnsi="Arial" w:cs="Arial"/>
                <w:sz w:val="20"/>
                <w:szCs w:val="20"/>
              </w:rPr>
              <w:tab/>
              <w:t xml:space="preserve"> </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1A60AEB6" w14:textId="77777777" w:rsidR="00340BE5" w:rsidRPr="0056395B" w:rsidRDefault="00340BE5" w:rsidP="0040717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A1B3657"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1006040" w14:textId="77777777" w:rsidR="00340BE5" w:rsidRPr="0056395B" w:rsidRDefault="00646C0F"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POSC 2103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6795D61" w14:textId="77777777" w:rsidR="00340BE5" w:rsidRPr="0056395B" w:rsidRDefault="00646C0F"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Introduction to Government</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49001BD1"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24380901"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14:paraId="094E0BC4" w14:textId="77777777" w:rsidTr="00340BE5">
        <w:trPr>
          <w:trHeight w:val="322"/>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E69BBFD" w14:textId="77777777"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1003</w:t>
            </w:r>
            <w:r w:rsidR="00646C0F">
              <w:rPr>
                <w:rFonts w:ascii="Arial" w:eastAsia="Times New Roman" w:hAnsi="Arial" w:cs="Arial"/>
                <w:sz w:val="20"/>
                <w:szCs w:val="20"/>
              </w:rPr>
              <w:t>/Oral Comm. or unused SS.</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195DC7F5" w14:textId="77777777" w:rsidR="00340BE5" w:rsidRPr="0056395B" w:rsidRDefault="00646C0F"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Departmental General Education Option.</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3DCCBCD3" w14:textId="77777777"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14:paraId="7274B4AE" w14:textId="77777777" w:rsidR="00E55670" w:rsidRPr="0056395B" w:rsidRDefault="00E55670" w:rsidP="00E55670">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24462BD"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148C92F4"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646C0F">
              <w:rPr>
                <w:rFonts w:ascii="Arial" w:eastAsia="Times New Roman" w:hAnsi="Arial" w:cs="Arial"/>
                <w:sz w:val="20"/>
                <w:szCs w:val="20"/>
              </w:rPr>
              <w:t>03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6FEE4726" w14:textId="77777777" w:rsidR="00340BE5" w:rsidRPr="0056395B" w:rsidRDefault="00646C0F"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Environmental Health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232C699A"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79DC08E4"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3BBC9079"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12261847" w14:textId="77777777"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r w:rsidR="00646C0F">
              <w:rPr>
                <w:rFonts w:ascii="Arial" w:eastAsia="Times New Roman" w:hAnsi="Arial" w:cs="Arial"/>
                <w:sz w:val="20"/>
                <w:szCs w:val="20"/>
              </w:rPr>
              <w:t xml:space="preserve"> 222</w:t>
            </w:r>
            <w:r w:rsidR="00E55670">
              <w:rPr>
                <w:rFonts w:ascii="Arial" w:eastAsia="Times New Roman" w:hAnsi="Arial" w:cs="Arial"/>
                <w:sz w:val="20"/>
                <w:szCs w:val="20"/>
              </w:rPr>
              <w:t>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5A7E0680" w14:textId="77777777" w:rsidR="00340BE5" w:rsidRPr="0056395B" w:rsidRDefault="00646C0F" w:rsidP="00646C0F">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Hazardous Materials Containment</w:t>
            </w:r>
            <w:r w:rsidR="00E55670">
              <w:rPr>
                <w:rFonts w:ascii="Arial" w:eastAsia="Times New Roman" w:hAnsi="Arial" w:cs="Arial"/>
                <w:sz w:val="20"/>
                <w:szCs w:val="20"/>
              </w:rPr>
              <w:t xml:space="preserve"> </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2FCC4ADF" w14:textId="77777777"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B6115D7" w14:textId="77777777"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668FC839"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35011ADC"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F30B2">
              <w:rPr>
                <w:rFonts w:ascii="Arial" w:eastAsia="Times New Roman" w:hAnsi="Arial" w:cs="Arial"/>
                <w:sz w:val="20"/>
                <w:szCs w:val="20"/>
              </w:rPr>
              <w:t>13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06702FD5"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Pandemic Planning</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18E7C3EA"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E53B111"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09E3FB64"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4BFF4DBE" w14:textId="77777777"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r w:rsidR="00646C0F">
              <w:rPr>
                <w:rFonts w:ascii="Arial" w:eastAsia="Times New Roman" w:hAnsi="Arial" w:cs="Arial"/>
                <w:sz w:val="20"/>
                <w:szCs w:val="20"/>
              </w:rPr>
              <w:t xml:space="preserve"> 2343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1C565F6C" w14:textId="77777777" w:rsidR="00340BE5" w:rsidRPr="0056395B" w:rsidRDefault="00646C0F"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Emergency Responder Hazmat</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38976D34" w14:textId="77777777"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14:paraId="24453BDC" w14:textId="77777777"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F1623D8"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F69BC6E" w14:textId="77777777"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66EB32E" w14:textId="77777777" w:rsidR="00340BE5" w:rsidRPr="0056395B" w:rsidRDefault="00E55670" w:rsidP="004F2C7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Lower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0FDCE925" w14:textId="77777777" w:rsidR="00340BE5" w:rsidRPr="0056395B" w:rsidRDefault="00E55670"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28E8E69E"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4E5DF4B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0A2FE374" w14:textId="77777777"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14:paraId="6A358E7D" w14:textId="77777777"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Lower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14:paraId="23A837D7" w14:textId="77777777" w:rsidR="00340BE5" w:rsidRPr="0056395B" w:rsidRDefault="00646C0F" w:rsidP="00E55670">
            <w:pPr>
              <w:tabs>
                <w:tab w:val="center" w:pos="311"/>
                <w:tab w:val="right" w:pos="623"/>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0772F233" w14:textId="77777777"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FC23FC1"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3A14B5EA" w14:textId="77777777"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4793B3F0" w14:textId="77777777"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Lower </w:t>
            </w:r>
            <w:r w:rsidR="00340BE5">
              <w:rPr>
                <w:rFonts w:ascii="Arial" w:eastAsia="Times New Roman" w:hAnsi="Arial" w:cs="Arial"/>
                <w:sz w:val="20"/>
                <w:szCs w:val="20"/>
              </w:rPr>
              <w:t>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086AE78A" w14:textId="77777777"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8415B73"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04CFFCC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582C5B7"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4E7A2CC"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455D311E" w14:textId="77777777" w:rsidR="00340BE5" w:rsidRPr="0056395B" w:rsidRDefault="00340BE5" w:rsidP="0040717A">
            <w:pPr>
              <w:tabs>
                <w:tab w:val="left" w:pos="30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646C0F">
              <w:rPr>
                <w:rFonts w:ascii="Arial" w:eastAsia="Times New Roman" w:hAnsi="Arial" w:cs="Arial"/>
                <w:sz w:val="20"/>
                <w:szCs w:val="20"/>
              </w:rPr>
              <w:t>6</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33230E7"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78AE210"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060F58FB"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5D54E82"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333182FB" w14:textId="77777777" w:rsidR="00340BE5" w:rsidRPr="0056395B" w:rsidRDefault="004F2C71" w:rsidP="0040717A">
            <w:pPr>
              <w:tabs>
                <w:tab w:val="left" w:pos="373"/>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D7AA20A" w14:textId="77777777" w:rsidR="00E55670" w:rsidRDefault="00E55670" w:rsidP="00B81756">
            <w:pPr>
              <w:spacing w:before="100" w:beforeAutospacing="1" w:after="0" w:line="240" w:lineRule="auto"/>
              <w:jc w:val="center"/>
              <w:rPr>
                <w:rFonts w:ascii="Arial" w:eastAsia="Times New Roman" w:hAnsi="Arial" w:cs="Arial"/>
                <w:sz w:val="16"/>
                <w:szCs w:val="16"/>
              </w:rPr>
            </w:pPr>
          </w:p>
          <w:p w14:paraId="34A71EB8" w14:textId="77777777" w:rsidR="00E55670" w:rsidRDefault="00E55670" w:rsidP="00B81756">
            <w:pPr>
              <w:spacing w:before="100" w:beforeAutospacing="1" w:after="0" w:line="240" w:lineRule="auto"/>
              <w:jc w:val="center"/>
              <w:rPr>
                <w:rFonts w:ascii="Arial" w:eastAsia="Times New Roman" w:hAnsi="Arial" w:cs="Arial"/>
                <w:sz w:val="16"/>
                <w:szCs w:val="16"/>
              </w:rPr>
            </w:pPr>
          </w:p>
          <w:p w14:paraId="0A523E75" w14:textId="77777777" w:rsidR="00E55670" w:rsidRDefault="00E55670" w:rsidP="00B81756">
            <w:pPr>
              <w:spacing w:before="100" w:beforeAutospacing="1" w:after="0" w:line="240" w:lineRule="auto"/>
              <w:jc w:val="center"/>
              <w:rPr>
                <w:rFonts w:ascii="Arial" w:eastAsia="Times New Roman" w:hAnsi="Arial" w:cs="Arial"/>
                <w:sz w:val="16"/>
                <w:szCs w:val="16"/>
              </w:rPr>
            </w:pPr>
          </w:p>
          <w:p w14:paraId="1032B82B"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14:paraId="2A13A1A2"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A21FA46"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Year 3</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48B12F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6627447"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r>
      <w:tr w:rsidR="00340BE5" w:rsidRPr="0056395B" w14:paraId="15A371F5"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E2C9586"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F710F12"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F5BF3C3"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14:paraId="090FE359"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A578FFB"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4C3B7111"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1F6D6DB2"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4161B4F"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F2270C8"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074D5C49"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3DDA15C4"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7281D159"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794938AB"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14:paraId="46E160A3"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917E1C"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59FDB88"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Biological </w:t>
            </w:r>
            <w:r w:rsidR="00EF30B2">
              <w:rPr>
                <w:rFonts w:ascii="Arial" w:eastAsia="Times New Roman" w:hAnsi="Arial" w:cs="Arial"/>
                <w:sz w:val="20"/>
                <w:szCs w:val="20"/>
              </w:rPr>
              <w:t xml:space="preserve">or Physical </w:t>
            </w:r>
            <w:r>
              <w:rPr>
                <w:rFonts w:ascii="Arial" w:eastAsia="Times New Roman" w:hAnsi="Arial" w:cs="Arial"/>
                <w:sz w:val="20"/>
                <w:szCs w:val="20"/>
              </w:rPr>
              <w:t>Science</w:t>
            </w:r>
            <w:r w:rsidR="00EF30B2">
              <w:rPr>
                <w:rFonts w:ascii="Arial" w:eastAsia="Times New Roman" w:hAnsi="Arial" w:cs="Arial"/>
                <w:sz w:val="20"/>
                <w:szCs w:val="20"/>
              </w:rPr>
              <w:t xml:space="preserve"> w/Lab</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60B59E56"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4</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32883058"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2DB37769"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8F8D002"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Fine Arts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5C50C6E6"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Visual, Musical or Theater</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21EB4E28"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B221DE2"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14:paraId="6C684818"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F451884"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28CA6ED9"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Literature or Philosophy</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90B4E13"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1BF278A"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D5C9DB1"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451A70DC"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22686E6E"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Social Science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1B6148E1"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7E35AE2F" w14:textId="77777777" w:rsidR="00340BE5" w:rsidRPr="0056395B" w:rsidRDefault="00340BE5" w:rsidP="005E06E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14:paraId="66E94530" w14:textId="77777777" w:rsidTr="00340BE5">
        <w:trPr>
          <w:trHeight w:val="250"/>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A2A6D8"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3503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35E79C7D" w14:textId="77777777" w:rsidR="00340BE5" w:rsidRPr="0056395B" w:rsidRDefault="00EF30B2" w:rsidP="00EF30B2">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Principles of DPEM</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116B302B"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5823A368"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6A40B90D"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008139E" w14:textId="77777777" w:rsidR="00340BE5" w:rsidRPr="0056395B" w:rsidRDefault="00340BE5" w:rsidP="00E55670">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r w:rsidR="00E55670">
              <w:rPr>
                <w:rFonts w:ascii="Arial" w:eastAsia="Times New Roman" w:hAnsi="Arial" w:cs="Arial"/>
                <w:sz w:val="20"/>
                <w:szCs w:val="20"/>
              </w:rPr>
              <w:t>3573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60E583D1" w14:textId="77777777"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Business Continuity</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5FFEC696"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4C154447"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0190BED3"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1023C6"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3553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6C391488"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Ethics and the Law</w:t>
            </w:r>
            <w:r w:rsidR="00340BE5">
              <w:rPr>
                <w:rFonts w:ascii="Arial" w:eastAsia="Times New Roman" w:hAnsi="Arial" w:cs="Arial"/>
                <w:sz w:val="20"/>
                <w:szCs w:val="20"/>
              </w:rPr>
              <w:t xml:space="preserve"> in DPEM</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64D588AF"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6EE99556"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212F670"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7C84D344"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4533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0EA9DAD5"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Disaster &amp; Mental Health</w:t>
            </w:r>
            <w:r w:rsidR="00E55670">
              <w:rPr>
                <w:rFonts w:ascii="Arial" w:eastAsia="Times New Roman" w:hAnsi="Arial" w:cs="Arial"/>
                <w:sz w:val="20"/>
                <w:szCs w:val="20"/>
              </w:rPr>
              <w:t xml:space="preserve">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253CCC10"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286D3B82"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4F2A295E"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8F55AE7" w14:textId="77777777"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67AD16E0" w14:textId="77777777"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653753D"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7AC58FDB"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82CB794"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368B5559"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A561419"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734DB19C" w14:textId="77777777" w:rsidR="00340BE5" w:rsidRPr="0056395B" w:rsidRDefault="00E55670" w:rsidP="00E55670">
            <w:pPr>
              <w:tabs>
                <w:tab w:val="center" w:pos="400"/>
                <w:tab w:val="right" w:pos="801"/>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6A3A629"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28C9FCFF"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F81D703"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53225C17"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6833BB90"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3AF8205"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1F1BB337"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04B6FDB5"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B2FA91F"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6E77F615"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0B286C28"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23B238D5"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FB7A88"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3598A094"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3B551A31" w14:textId="77777777" w:rsidR="00340BE5" w:rsidRPr="0056395B" w:rsidRDefault="00340BE5" w:rsidP="005E06EA">
            <w:pPr>
              <w:tabs>
                <w:tab w:val="left" w:pos="347"/>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16</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ADAAE21"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2570A25"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202D0556"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A326A30"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7B20AB3F" w14:textId="77777777" w:rsidR="00340BE5" w:rsidRPr="0056395B" w:rsidRDefault="004F2C71" w:rsidP="005E06EA">
            <w:pPr>
              <w:tabs>
                <w:tab w:val="left" w:pos="307"/>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2F567AD0"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14:paraId="27F86845"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73B10DC"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002745C"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93695E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3E20DC3D"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DADEF66"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64C5CA5C"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12F10F0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44D95C33"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61B2EB44"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14:paraId="42CB18E8"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FC4ED5D"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0D301DF"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9FB8FDD"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340BE5" w:rsidRPr="0056395B" w14:paraId="1912CAB0" w14:textId="77777777"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874D6F"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55B243EF"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2E512E6"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14:paraId="5D3EB681"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0F68035"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BA1228F"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3FB78F5B"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00037F60"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213A317C"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508930F2"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3A27A5D8"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1E121D3F"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37F8C231"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14:paraId="71B9C6F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9EC517F"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09FF5ECA"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Social Science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24E42335"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5F276817"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5D13145"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455BE1A8"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359</w:t>
            </w:r>
            <w:r w:rsidR="00E55670">
              <w:rPr>
                <w:rFonts w:ascii="Arial" w:eastAsia="Times New Roman" w:hAnsi="Arial" w:cs="Arial"/>
                <w:sz w:val="20"/>
                <w:szCs w:val="20"/>
              </w:rPr>
              <w:t xml:space="preserve">3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0ECCFB5" w14:textId="77777777" w:rsidR="00340BE5" w:rsidRPr="0056395B" w:rsidRDefault="00EF30B2" w:rsidP="00EF30B2">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Research Concepts in DPEM</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47E93F40"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5A2C54B0"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14:paraId="79365CEE" w14:textId="77777777" w:rsidTr="00340BE5">
        <w:trPr>
          <w:trHeight w:val="277"/>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F13DD0E" w14:textId="77777777"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4713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381459BF" w14:textId="77777777" w:rsidR="00340BE5" w:rsidRPr="0056395B" w:rsidRDefault="00EF30B2"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Advanced</w:t>
            </w:r>
            <w:r w:rsidR="00E55670">
              <w:rPr>
                <w:rFonts w:ascii="Arial" w:eastAsia="Times New Roman" w:hAnsi="Arial" w:cs="Arial"/>
                <w:sz w:val="20"/>
                <w:szCs w:val="20"/>
              </w:rPr>
              <w:t xml:space="preserve"> Information Officer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FC3D15F"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16441350"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CA5A9D2"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0A70BB41"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4523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21CC578D"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Risk Identification and Prevention</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374772C5"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4B0AD265" w14:textId="77777777"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14:paraId="65485578" w14:textId="77777777" w:rsidTr="00340BE5">
        <w:trPr>
          <w:trHeight w:val="232"/>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981A69"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4513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273A030A"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Physical Care of CBRNE Injuries</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79368C0"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6D2690F2"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B939636"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67F69106"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4553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926734F"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Capstone in Homeland Security</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53229FA0"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725295C3" w14:textId="77777777"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14:paraId="58CC0DEC" w14:textId="77777777" w:rsidTr="00340BE5">
        <w:trPr>
          <w:trHeight w:val="250"/>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03D1B5"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4563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6490E2EB"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Non-Government Agencies in DPEM</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255E4D3B"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2DC58D94"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0ED522A3"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219E7FB7"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5896414E"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17544586"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16FBE6A5" w14:textId="77777777"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14:paraId="7F06DB3D"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3F099A"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38601DE1"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5A671EC6" w14:textId="77777777"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41146A32" w14:textId="77777777"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473AD8F4" w14:textId="77777777"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37A1EBD9"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59E1AA30" w14:textId="77777777"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414AE2C8" w14:textId="77777777" w:rsidR="00340BE5" w:rsidRPr="0056395B" w:rsidRDefault="00E55670" w:rsidP="00E55670">
            <w:pPr>
              <w:tabs>
                <w:tab w:val="center" w:pos="400"/>
                <w:tab w:val="right" w:pos="801"/>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70EAE958" w14:textId="77777777"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14:paraId="4AD8F7A8" w14:textId="77777777"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515A02E"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14:paraId="69AEE9A3"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14:paraId="764605C0" w14:textId="77777777" w:rsidR="00340BE5" w:rsidRPr="0056395B" w:rsidRDefault="00340BE5" w:rsidP="005E06EA">
            <w:pPr>
              <w:tabs>
                <w:tab w:val="left" w:pos="40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15</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14:paraId="77579A65"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14:paraId="76CB1A6F"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14:paraId="68C21D5E"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14:paraId="79ED8187"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14:paraId="278F04D7" w14:textId="77777777" w:rsidR="00340BE5" w:rsidRPr="0056395B" w:rsidRDefault="00340BE5" w:rsidP="005E06EA">
            <w:pPr>
              <w:tabs>
                <w:tab w:val="left" w:pos="28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34B97C0E"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14:paraId="0648EF15" w14:textId="77777777" w:rsidTr="00340BE5">
        <w:trPr>
          <w:trHeight w:val="263"/>
          <w:jc w:val="center"/>
        </w:trPr>
        <w:tc>
          <w:tcPr>
            <w:tcW w:w="628" w:type="pct"/>
            <w:tcBorders>
              <w:top w:val="nil"/>
              <w:left w:val="single" w:sz="8" w:space="0" w:color="auto"/>
              <w:bottom w:val="nil"/>
              <w:right w:val="nil"/>
            </w:tcBorders>
            <w:tcMar>
              <w:top w:w="15" w:type="dxa"/>
              <w:left w:w="15" w:type="dxa"/>
              <w:bottom w:w="0" w:type="dxa"/>
              <w:right w:w="15" w:type="dxa"/>
            </w:tcMar>
            <w:hideMark/>
          </w:tcPr>
          <w:p w14:paraId="00A1C85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85" w:type="pct"/>
            <w:tcMar>
              <w:top w:w="15" w:type="dxa"/>
              <w:left w:w="15" w:type="dxa"/>
              <w:bottom w:w="0" w:type="dxa"/>
              <w:right w:w="15" w:type="dxa"/>
            </w:tcMar>
            <w:hideMark/>
          </w:tcPr>
          <w:p w14:paraId="598E8E8F"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Mar>
              <w:top w:w="15" w:type="dxa"/>
              <w:left w:w="15" w:type="dxa"/>
              <w:bottom w:w="0" w:type="dxa"/>
              <w:right w:w="15" w:type="dxa"/>
            </w:tcMar>
            <w:hideMark/>
          </w:tcPr>
          <w:p w14:paraId="4CFFFA90"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187" w:type="pct"/>
            <w:tcMar>
              <w:top w:w="15" w:type="dxa"/>
              <w:left w:w="15" w:type="dxa"/>
              <w:bottom w:w="0" w:type="dxa"/>
              <w:right w:w="15" w:type="dxa"/>
            </w:tcMar>
            <w:hideMark/>
          </w:tcPr>
          <w:p w14:paraId="133C39DC"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Mar>
              <w:top w:w="15" w:type="dxa"/>
              <w:left w:w="15" w:type="dxa"/>
              <w:bottom w:w="0" w:type="dxa"/>
              <w:right w:w="15" w:type="dxa"/>
            </w:tcMar>
            <w:hideMark/>
          </w:tcPr>
          <w:p w14:paraId="088474B5"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Mar>
              <w:top w:w="15" w:type="dxa"/>
              <w:left w:w="15" w:type="dxa"/>
              <w:bottom w:w="0" w:type="dxa"/>
              <w:right w:w="15" w:type="dxa"/>
            </w:tcMar>
            <w:hideMark/>
          </w:tcPr>
          <w:p w14:paraId="5C7DF7AE"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22" w:type="pct"/>
            <w:tcMar>
              <w:top w:w="15" w:type="dxa"/>
              <w:left w:w="15" w:type="dxa"/>
              <w:bottom w:w="0" w:type="dxa"/>
              <w:right w:w="15" w:type="dxa"/>
            </w:tcMar>
            <w:hideMark/>
          </w:tcPr>
          <w:p w14:paraId="6793A354"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Mar>
              <w:top w:w="15" w:type="dxa"/>
              <w:left w:w="15" w:type="dxa"/>
              <w:bottom w:w="0" w:type="dxa"/>
              <w:right w:w="15" w:type="dxa"/>
            </w:tcMar>
            <w:hideMark/>
          </w:tcPr>
          <w:p w14:paraId="25EDB48B"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690" w:type="pct"/>
            <w:tcBorders>
              <w:top w:val="nil"/>
              <w:left w:val="nil"/>
              <w:bottom w:val="nil"/>
              <w:right w:val="single" w:sz="8" w:space="0" w:color="auto"/>
            </w:tcBorders>
            <w:tcMar>
              <w:top w:w="15" w:type="dxa"/>
              <w:left w:w="15" w:type="dxa"/>
              <w:bottom w:w="0" w:type="dxa"/>
              <w:right w:w="15" w:type="dxa"/>
            </w:tcMar>
            <w:hideMark/>
          </w:tcPr>
          <w:p w14:paraId="2B3408F8"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B81756" w14:paraId="5F4D813D" w14:textId="77777777" w:rsidTr="00340BE5">
        <w:trPr>
          <w:trHeight w:val="315"/>
          <w:jc w:val="center"/>
        </w:trPr>
        <w:tc>
          <w:tcPr>
            <w:tcW w:w="2113" w:type="pct"/>
            <w:gridSpan w:val="2"/>
            <w:tcBorders>
              <w:top w:val="nil"/>
              <w:left w:val="single" w:sz="8" w:space="0" w:color="auto"/>
              <w:bottom w:val="nil"/>
              <w:right w:val="nil"/>
            </w:tcBorders>
            <w:tcMar>
              <w:top w:w="15" w:type="dxa"/>
              <w:left w:w="15" w:type="dxa"/>
              <w:bottom w:w="0" w:type="dxa"/>
              <w:right w:w="15" w:type="dxa"/>
            </w:tcMar>
            <w:hideMark/>
          </w:tcPr>
          <w:p w14:paraId="3708BC11"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 xml:space="preserve">Total </w:t>
            </w:r>
            <w:proofErr w:type="spellStart"/>
            <w:r w:rsidRPr="0056395B">
              <w:rPr>
                <w:rFonts w:ascii="Arial" w:eastAsia="Times New Roman" w:hAnsi="Arial" w:cs="Arial"/>
                <w:b/>
                <w:bCs/>
                <w:sz w:val="24"/>
                <w:szCs w:val="24"/>
              </w:rPr>
              <w:t>Jr</w:t>
            </w:r>
            <w:proofErr w:type="spellEnd"/>
            <w:r w:rsidRPr="0056395B">
              <w:rPr>
                <w:rFonts w:ascii="Arial" w:eastAsia="Times New Roman" w:hAnsi="Arial" w:cs="Arial"/>
                <w:b/>
                <w:bCs/>
                <w:sz w:val="24"/>
                <w:szCs w:val="24"/>
              </w:rPr>
              <w:t>/</w:t>
            </w:r>
            <w:proofErr w:type="spellStart"/>
            <w:r w:rsidRPr="0056395B">
              <w:rPr>
                <w:rFonts w:ascii="Arial" w:eastAsia="Times New Roman" w:hAnsi="Arial" w:cs="Arial"/>
                <w:b/>
                <w:bCs/>
                <w:sz w:val="24"/>
                <w:szCs w:val="24"/>
              </w:rPr>
              <w:t>Sr</w:t>
            </w:r>
            <w:proofErr w:type="spellEnd"/>
            <w:r w:rsidRPr="0056395B">
              <w:rPr>
                <w:rFonts w:ascii="Arial" w:eastAsia="Times New Roman" w:hAnsi="Arial" w:cs="Arial"/>
                <w:b/>
                <w:bCs/>
                <w:sz w:val="24"/>
                <w:szCs w:val="24"/>
              </w:rPr>
              <w:t xml:space="preserve"> Hours</w:t>
            </w:r>
          </w:p>
        </w:tc>
        <w:tc>
          <w:tcPr>
            <w:tcW w:w="288" w:type="pct"/>
            <w:tcMar>
              <w:top w:w="15" w:type="dxa"/>
              <w:left w:w="15" w:type="dxa"/>
              <w:bottom w:w="0" w:type="dxa"/>
              <w:right w:w="15" w:type="dxa"/>
            </w:tcMar>
            <w:hideMark/>
          </w:tcPr>
          <w:p w14:paraId="65239DEF" w14:textId="77777777" w:rsidR="00340BE5" w:rsidRPr="0056395B" w:rsidRDefault="00340BE5" w:rsidP="00794A84">
            <w:pPr>
              <w:spacing w:before="100" w:beforeAutospacing="1" w:after="0" w:line="240" w:lineRule="auto"/>
              <w:jc w:val="right"/>
              <w:rPr>
                <w:rFonts w:ascii="Times New Roman" w:eastAsia="Times New Roman" w:hAnsi="Times New Roman" w:cs="Times New Roman"/>
                <w:sz w:val="24"/>
                <w:szCs w:val="24"/>
              </w:rPr>
            </w:pPr>
            <w:r w:rsidRPr="0056395B">
              <w:rPr>
                <w:rFonts w:ascii="Arial" w:eastAsia="Times New Roman" w:hAnsi="Arial" w:cs="Arial"/>
                <w:b/>
                <w:bCs/>
                <w:sz w:val="24"/>
                <w:szCs w:val="24"/>
              </w:rPr>
              <w:t>_</w:t>
            </w:r>
            <w:r>
              <w:rPr>
                <w:rFonts w:ascii="Arial" w:eastAsia="Times New Roman" w:hAnsi="Arial" w:cs="Arial"/>
                <w:b/>
                <w:bCs/>
                <w:sz w:val="24"/>
                <w:szCs w:val="24"/>
              </w:rPr>
              <w:t>45</w:t>
            </w:r>
            <w:r w:rsidRPr="0056395B">
              <w:rPr>
                <w:rFonts w:ascii="Arial" w:eastAsia="Times New Roman" w:hAnsi="Arial" w:cs="Arial"/>
                <w:b/>
                <w:bCs/>
                <w:sz w:val="24"/>
                <w:szCs w:val="24"/>
              </w:rPr>
              <w:t>_</w:t>
            </w:r>
          </w:p>
        </w:tc>
        <w:tc>
          <w:tcPr>
            <w:tcW w:w="187" w:type="pct"/>
            <w:tcMar>
              <w:top w:w="15" w:type="dxa"/>
              <w:left w:w="15" w:type="dxa"/>
              <w:bottom w:w="0" w:type="dxa"/>
              <w:right w:w="15" w:type="dxa"/>
            </w:tcMar>
            <w:hideMark/>
          </w:tcPr>
          <w:p w14:paraId="226EB7C9" w14:textId="77777777"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8" w:type="pct"/>
            <w:tcMar>
              <w:top w:w="15" w:type="dxa"/>
              <w:left w:w="15" w:type="dxa"/>
              <w:bottom w:w="0" w:type="dxa"/>
              <w:right w:w="15" w:type="dxa"/>
            </w:tcMar>
            <w:hideMark/>
          </w:tcPr>
          <w:p w14:paraId="0C8D6B52"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28" w:type="pct"/>
            <w:gridSpan w:val="2"/>
            <w:tcMar>
              <w:top w:w="15" w:type="dxa"/>
              <w:left w:w="15" w:type="dxa"/>
              <w:bottom w:w="0" w:type="dxa"/>
              <w:right w:w="15" w:type="dxa"/>
            </w:tcMar>
            <w:hideMark/>
          </w:tcPr>
          <w:p w14:paraId="285ADF57" w14:textId="77777777"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366" w:type="pct"/>
            <w:tcMar>
              <w:top w:w="15" w:type="dxa"/>
              <w:left w:w="15" w:type="dxa"/>
              <w:bottom w:w="0" w:type="dxa"/>
              <w:right w:w="15" w:type="dxa"/>
            </w:tcMar>
            <w:hideMark/>
          </w:tcPr>
          <w:p w14:paraId="4136C913" w14:textId="77777777" w:rsidR="00340BE5" w:rsidRPr="0056395B" w:rsidRDefault="00340BE5" w:rsidP="00B81756">
            <w:pPr>
              <w:spacing w:before="100" w:beforeAutospacing="1" w:after="0" w:line="240" w:lineRule="auto"/>
              <w:jc w:val="right"/>
              <w:rPr>
                <w:rFonts w:ascii="Arial" w:eastAsia="Times New Roman" w:hAnsi="Arial" w:cs="Arial"/>
                <w:b/>
                <w:sz w:val="24"/>
                <w:szCs w:val="24"/>
              </w:rPr>
            </w:pPr>
            <w:r w:rsidRPr="0056395B">
              <w:rPr>
                <w:rFonts w:ascii="Arial" w:eastAsia="Times New Roman" w:hAnsi="Arial" w:cs="Arial"/>
                <w:b/>
                <w:sz w:val="24"/>
                <w:szCs w:val="24"/>
              </w:rPr>
              <w:t>_</w:t>
            </w:r>
            <w:r>
              <w:rPr>
                <w:rFonts w:ascii="Arial" w:eastAsia="Times New Roman" w:hAnsi="Arial" w:cs="Arial"/>
                <w:b/>
                <w:sz w:val="24"/>
                <w:szCs w:val="24"/>
              </w:rPr>
              <w:t>120</w:t>
            </w:r>
            <w:r w:rsidRPr="0056395B">
              <w:rPr>
                <w:rFonts w:ascii="Arial" w:eastAsia="Times New Roman" w:hAnsi="Arial" w:cs="Arial"/>
                <w:b/>
                <w:sz w:val="24"/>
                <w:szCs w:val="24"/>
              </w:rPr>
              <w:t>__</w:t>
            </w:r>
          </w:p>
        </w:tc>
        <w:tc>
          <w:tcPr>
            <w:tcW w:w="690" w:type="pct"/>
            <w:tcBorders>
              <w:top w:val="nil"/>
              <w:left w:val="nil"/>
              <w:bottom w:val="nil"/>
              <w:right w:val="single" w:sz="8" w:space="0" w:color="auto"/>
            </w:tcBorders>
            <w:tcMar>
              <w:top w:w="15" w:type="dxa"/>
              <w:left w:w="15" w:type="dxa"/>
              <w:bottom w:w="0" w:type="dxa"/>
              <w:right w:w="15" w:type="dxa"/>
            </w:tcMar>
            <w:hideMark/>
          </w:tcPr>
          <w:p w14:paraId="6DCCA7C7"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340BE5" w:rsidRPr="00B81756" w14:paraId="19D67FB6" w14:textId="77777777" w:rsidTr="00340BE5">
        <w:trPr>
          <w:trHeight w:val="263"/>
          <w:jc w:val="center"/>
        </w:trPr>
        <w:tc>
          <w:tcPr>
            <w:tcW w:w="628" w:type="pct"/>
            <w:tcBorders>
              <w:top w:val="nil"/>
              <w:left w:val="single" w:sz="8" w:space="0" w:color="auto"/>
              <w:bottom w:val="single" w:sz="8" w:space="0" w:color="auto"/>
              <w:right w:val="nil"/>
            </w:tcBorders>
            <w:tcMar>
              <w:top w:w="15" w:type="dxa"/>
              <w:left w:w="15" w:type="dxa"/>
              <w:bottom w:w="0" w:type="dxa"/>
              <w:right w:w="15" w:type="dxa"/>
            </w:tcMar>
            <w:hideMark/>
          </w:tcPr>
          <w:p w14:paraId="3B63FC6B"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485" w:type="pct"/>
            <w:tcBorders>
              <w:top w:val="nil"/>
              <w:left w:val="nil"/>
              <w:bottom w:val="single" w:sz="8" w:space="0" w:color="auto"/>
              <w:right w:val="nil"/>
            </w:tcBorders>
            <w:tcMar>
              <w:top w:w="15" w:type="dxa"/>
              <w:left w:w="15" w:type="dxa"/>
              <w:bottom w:w="0" w:type="dxa"/>
              <w:right w:w="15" w:type="dxa"/>
            </w:tcMar>
            <w:hideMark/>
          </w:tcPr>
          <w:p w14:paraId="05D766FF"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88" w:type="pct"/>
            <w:tcBorders>
              <w:top w:val="nil"/>
              <w:left w:val="nil"/>
              <w:bottom w:val="single" w:sz="8" w:space="0" w:color="auto"/>
              <w:right w:val="nil"/>
            </w:tcBorders>
            <w:tcMar>
              <w:top w:w="15" w:type="dxa"/>
              <w:left w:w="15" w:type="dxa"/>
              <w:bottom w:w="0" w:type="dxa"/>
              <w:right w:w="15" w:type="dxa"/>
            </w:tcMar>
            <w:hideMark/>
          </w:tcPr>
          <w:p w14:paraId="3396FB1C"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87" w:type="pct"/>
            <w:tcBorders>
              <w:top w:val="nil"/>
              <w:left w:val="nil"/>
              <w:bottom w:val="single" w:sz="8" w:space="0" w:color="auto"/>
              <w:right w:val="nil"/>
            </w:tcBorders>
            <w:tcMar>
              <w:top w:w="15" w:type="dxa"/>
              <w:left w:w="15" w:type="dxa"/>
              <w:bottom w:w="0" w:type="dxa"/>
              <w:right w:w="15" w:type="dxa"/>
            </w:tcMar>
            <w:hideMark/>
          </w:tcPr>
          <w:p w14:paraId="422C3D09" w14:textId="77777777" w:rsidR="00340BE5" w:rsidRPr="00B81756" w:rsidRDefault="00340BE5" w:rsidP="00B81756">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28" w:type="pct"/>
            <w:tcBorders>
              <w:top w:val="nil"/>
              <w:left w:val="nil"/>
              <w:bottom w:val="single" w:sz="8" w:space="0" w:color="auto"/>
              <w:right w:val="nil"/>
            </w:tcBorders>
            <w:tcMar>
              <w:top w:w="15" w:type="dxa"/>
              <w:left w:w="15" w:type="dxa"/>
              <w:bottom w:w="0" w:type="dxa"/>
              <w:right w:w="15" w:type="dxa"/>
            </w:tcMar>
            <w:hideMark/>
          </w:tcPr>
          <w:p w14:paraId="362E5045"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06" w:type="pct"/>
            <w:tcBorders>
              <w:top w:val="nil"/>
              <w:left w:val="nil"/>
              <w:bottom w:val="single" w:sz="8" w:space="0" w:color="auto"/>
              <w:right w:val="nil"/>
            </w:tcBorders>
            <w:tcMar>
              <w:top w:w="15" w:type="dxa"/>
              <w:left w:w="15" w:type="dxa"/>
              <w:bottom w:w="0" w:type="dxa"/>
              <w:right w:w="15" w:type="dxa"/>
            </w:tcMar>
            <w:hideMark/>
          </w:tcPr>
          <w:p w14:paraId="29CA4447"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822" w:type="pct"/>
            <w:tcBorders>
              <w:top w:val="nil"/>
              <w:left w:val="nil"/>
              <w:bottom w:val="single" w:sz="8" w:space="0" w:color="auto"/>
              <w:right w:val="nil"/>
            </w:tcBorders>
            <w:tcMar>
              <w:top w:w="15" w:type="dxa"/>
              <w:left w:w="15" w:type="dxa"/>
              <w:bottom w:w="0" w:type="dxa"/>
              <w:right w:w="15" w:type="dxa"/>
            </w:tcMar>
            <w:hideMark/>
          </w:tcPr>
          <w:p w14:paraId="4FAA3022"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366" w:type="pct"/>
            <w:tcBorders>
              <w:top w:val="nil"/>
              <w:left w:val="nil"/>
              <w:bottom w:val="single" w:sz="8" w:space="0" w:color="auto"/>
              <w:right w:val="nil"/>
            </w:tcBorders>
            <w:tcMar>
              <w:top w:w="15" w:type="dxa"/>
              <w:left w:w="15" w:type="dxa"/>
              <w:bottom w:w="0" w:type="dxa"/>
              <w:right w:w="15" w:type="dxa"/>
            </w:tcMar>
            <w:hideMark/>
          </w:tcPr>
          <w:p w14:paraId="4F05681C"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14:paraId="1D77D942" w14:textId="77777777"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14:paraId="54EE2E93" w14:textId="77777777"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56"/>
    <w:rsid w:val="000B3F87"/>
    <w:rsid w:val="00175F25"/>
    <w:rsid w:val="001E74C4"/>
    <w:rsid w:val="00212CC1"/>
    <w:rsid w:val="00340BE5"/>
    <w:rsid w:val="003631FE"/>
    <w:rsid w:val="0040717A"/>
    <w:rsid w:val="004F2C71"/>
    <w:rsid w:val="005227E1"/>
    <w:rsid w:val="0056395B"/>
    <w:rsid w:val="005E06EA"/>
    <w:rsid w:val="00646C0F"/>
    <w:rsid w:val="00670D45"/>
    <w:rsid w:val="00794A84"/>
    <w:rsid w:val="009635E0"/>
    <w:rsid w:val="00B81756"/>
    <w:rsid w:val="00CF7A6C"/>
    <w:rsid w:val="00E55670"/>
    <w:rsid w:val="00EF30B2"/>
    <w:rsid w:val="00F046FE"/>
    <w:rsid w:val="00F2005C"/>
    <w:rsid w:val="00F774A4"/>
    <w:rsid w:val="00FC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Joseph Richmond</cp:lastModifiedBy>
  <cp:revision>3</cp:revision>
  <cp:lastPrinted>2020-01-10T18:48:00Z</cp:lastPrinted>
  <dcterms:created xsi:type="dcterms:W3CDTF">2020-01-10T19:12:00Z</dcterms:created>
  <dcterms:modified xsi:type="dcterms:W3CDTF">2020-01-10T19:14:00Z</dcterms:modified>
</cp:coreProperties>
</file>