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FFAA1" w14:textId="77777777" w:rsidR="00672B81" w:rsidRDefault="00672B8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72B81" w14:paraId="5175885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5EC9ED" w14:textId="77777777" w:rsidR="00672B81" w:rsidRDefault="006D740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72B81" w14:paraId="5C53FF7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4FBC254" w14:textId="77777777" w:rsidR="00672B81" w:rsidRDefault="006D740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95AD2C0" w14:textId="77777777" w:rsidR="00672B81" w:rsidRDefault="00672B81"/>
        </w:tc>
      </w:tr>
      <w:tr w:rsidR="00672B81" w14:paraId="10CF3EC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7C71C4" w14:textId="77777777" w:rsidR="00672B81" w:rsidRDefault="006D740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A253781" w14:textId="77777777" w:rsidR="00672B81" w:rsidRDefault="00672B81"/>
        </w:tc>
      </w:tr>
      <w:tr w:rsidR="00672B81" w14:paraId="70EDB5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A76BB8" w14:textId="77777777" w:rsidR="00672B81" w:rsidRDefault="006D740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6DC6A7B" w14:textId="77777777" w:rsidR="00672B81" w:rsidRDefault="00672B81"/>
        </w:tc>
      </w:tr>
    </w:tbl>
    <w:p w14:paraId="6A4EED14" w14:textId="77777777" w:rsidR="00672B81" w:rsidRDefault="00672B81"/>
    <w:p w14:paraId="70EA0549" w14:textId="77777777" w:rsidR="00672B81" w:rsidRDefault="006D740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CD9A65F" w14:textId="77777777" w:rsidR="00672B81" w:rsidRDefault="006D740C">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4D0773C" w14:textId="77777777" w:rsidR="00672B81" w:rsidRDefault="006D740C">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72B81" w14:paraId="460005F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C7B01C6" w14:textId="77777777" w:rsidR="00672B81" w:rsidRDefault="006D740C">
            <w:pPr>
              <w:spacing w:before="120" w:after="120"/>
              <w:ind w:left="360" w:hanging="360"/>
              <w:rPr>
                <w:rFonts w:ascii="Cambria" w:eastAsia="Cambria" w:hAnsi="Cambria" w:cs="Cambria"/>
                <w:b/>
                <w:sz w:val="20"/>
                <w:szCs w:val="20"/>
              </w:rPr>
            </w:pPr>
            <w:r>
              <w:rPr>
                <w:rFonts w:ascii="MS Gothic" w:eastAsia="MS Gothic" w:hAnsi="MS Gothic" w:cs="MS Gothic"/>
                <w:b/>
                <w:highlight w:val="cyan"/>
              </w:rPr>
              <w:t>[X]</w:t>
            </w:r>
            <w:r>
              <w:rPr>
                <w:rFonts w:ascii="Cambria" w:eastAsia="Cambria" w:hAnsi="Cambria" w:cs="Cambria"/>
                <w:b/>
                <w:sz w:val="20"/>
                <w:szCs w:val="20"/>
                <w:highlight w:val="cyan"/>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9F27489" w14:textId="77777777" w:rsidR="00672B81" w:rsidRDefault="006D740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56D5308" w14:textId="77777777" w:rsidR="00672B81" w:rsidRDefault="00672B8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72B81" w14:paraId="76E848FB" w14:textId="77777777">
        <w:trPr>
          <w:trHeight w:val="1089"/>
        </w:trPr>
        <w:tc>
          <w:tcPr>
            <w:tcW w:w="5451" w:type="dxa"/>
            <w:vAlign w:val="center"/>
          </w:tcPr>
          <w:p w14:paraId="3E173AA4"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C316C2A" w14:textId="77777777" w:rsidR="00672B81" w:rsidRDefault="006D740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2F0F3EC8" w14:textId="77777777" w:rsidR="00672B81" w:rsidRDefault="006D740C">
            <w:pPr>
              <w:rPr>
                <w:rFonts w:ascii="Cambria" w:eastAsia="Cambria" w:hAnsi="Cambria" w:cs="Cambria"/>
                <w:sz w:val="20"/>
                <w:szCs w:val="20"/>
              </w:rPr>
            </w:pPr>
            <w:r>
              <w:rPr>
                <w:rFonts w:ascii="Cambria" w:eastAsia="Cambria" w:hAnsi="Cambria" w:cs="Cambria"/>
                <w:b/>
                <w:sz w:val="20"/>
                <w:szCs w:val="20"/>
              </w:rPr>
              <w:t>COPE Chair (if applicable)</w:t>
            </w:r>
          </w:p>
        </w:tc>
      </w:tr>
      <w:tr w:rsidR="00672B81" w14:paraId="7937EBE3" w14:textId="77777777">
        <w:trPr>
          <w:trHeight w:val="1089"/>
        </w:trPr>
        <w:tc>
          <w:tcPr>
            <w:tcW w:w="5451" w:type="dxa"/>
            <w:vAlign w:val="center"/>
          </w:tcPr>
          <w:p w14:paraId="4844CC94"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2692C4D" w14:textId="77777777" w:rsidR="00672B81" w:rsidRDefault="006D740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D533FA" w14:textId="77777777" w:rsidR="00672B81" w:rsidRDefault="006D740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72B81" w14:paraId="7A4811A7" w14:textId="77777777">
        <w:trPr>
          <w:trHeight w:val="1466"/>
        </w:trPr>
        <w:tc>
          <w:tcPr>
            <w:tcW w:w="5451" w:type="dxa"/>
            <w:vAlign w:val="center"/>
          </w:tcPr>
          <w:p w14:paraId="71615D25" w14:textId="77777777" w:rsidR="00672B81" w:rsidRDefault="00672B81">
            <w:pPr>
              <w:rPr>
                <w:rFonts w:ascii="Cambria" w:eastAsia="Cambria" w:hAnsi="Cambria" w:cs="Cambria"/>
                <w:sz w:val="20"/>
                <w:szCs w:val="20"/>
              </w:rPr>
            </w:pPr>
          </w:p>
          <w:p w14:paraId="3F3F540B" w14:textId="77777777" w:rsidR="00672B81" w:rsidRDefault="006D740C">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 xml:space="preserve">3/29/2021 </w:t>
            </w:r>
          </w:p>
          <w:p w14:paraId="7B8810B8" w14:textId="77777777" w:rsidR="00672B81" w:rsidRDefault="006D740C">
            <w:pPr>
              <w:rPr>
                <w:rFonts w:ascii="Cambria" w:eastAsia="Cambria" w:hAnsi="Cambria" w:cs="Cambria"/>
                <w:b/>
                <w:sz w:val="20"/>
                <w:szCs w:val="20"/>
              </w:rPr>
            </w:pPr>
            <w:r>
              <w:rPr>
                <w:rFonts w:ascii="Cambria" w:eastAsia="Cambria" w:hAnsi="Cambria" w:cs="Cambria"/>
                <w:b/>
                <w:sz w:val="20"/>
                <w:szCs w:val="20"/>
              </w:rPr>
              <w:t>College Curriculum Committee Chair</w:t>
            </w:r>
          </w:p>
          <w:p w14:paraId="2DF6642C" w14:textId="77777777" w:rsidR="00672B81" w:rsidRDefault="00672B81">
            <w:pPr>
              <w:rPr>
                <w:rFonts w:ascii="Cambria" w:eastAsia="Cambria" w:hAnsi="Cambria" w:cs="Cambria"/>
                <w:b/>
                <w:sz w:val="20"/>
                <w:szCs w:val="20"/>
              </w:rPr>
            </w:pPr>
          </w:p>
        </w:tc>
        <w:tc>
          <w:tcPr>
            <w:tcW w:w="5451" w:type="dxa"/>
            <w:vAlign w:val="center"/>
          </w:tcPr>
          <w:p w14:paraId="606DB33D" w14:textId="77777777" w:rsidR="00672B81" w:rsidRDefault="006D740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822165" w14:textId="77777777" w:rsidR="00672B81" w:rsidRDefault="006D740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72B81" w14:paraId="675E5DA3" w14:textId="77777777">
        <w:trPr>
          <w:trHeight w:val="1089"/>
        </w:trPr>
        <w:tc>
          <w:tcPr>
            <w:tcW w:w="5451" w:type="dxa"/>
            <w:vAlign w:val="center"/>
          </w:tcPr>
          <w:p w14:paraId="39DA3E83" w14:textId="77777777" w:rsidR="00672B81" w:rsidRDefault="006D740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49CF166" w14:textId="77777777" w:rsidR="00672B81" w:rsidRDefault="006D740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3E58650" w14:textId="77777777" w:rsidR="00672B81" w:rsidRDefault="006D740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72B81" w14:paraId="331EEAEF" w14:textId="77777777">
        <w:trPr>
          <w:trHeight w:val="1089"/>
        </w:trPr>
        <w:tc>
          <w:tcPr>
            <w:tcW w:w="5451" w:type="dxa"/>
            <w:vAlign w:val="center"/>
          </w:tcPr>
          <w:p w14:paraId="2A3B275C" w14:textId="77777777" w:rsidR="00672B81" w:rsidRDefault="006D740C">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F14F4D">
              <w:rPr>
                <w:rFonts w:ascii="Cambria" w:eastAsia="Cambria" w:hAnsi="Cambria" w:cs="Cambria"/>
                <w:color w:val="808080"/>
                <w:sz w:val="24"/>
                <w:szCs w:val="24"/>
                <w:shd w:val="clear" w:color="auto" w:fill="D9D9D9"/>
              </w:rPr>
              <w:t>Susan Hanrahan, 3/31/21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A61B28A" w14:textId="4C32955D" w:rsidR="00672B81" w:rsidRDefault="006D740C">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EB7BEF">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EB7BEF">
              <w:rPr>
                <w:rFonts w:ascii="Cambria" w:eastAsia="Cambria" w:hAnsi="Cambria" w:cs="Cambria"/>
                <w:smallCaps/>
                <w:color w:val="808080"/>
                <w:sz w:val="20"/>
                <w:szCs w:val="20"/>
                <w:shd w:val="clear" w:color="auto" w:fill="D9D9D9"/>
              </w:rPr>
              <w:t>4/28/21</w:t>
            </w:r>
          </w:p>
          <w:p w14:paraId="510B21DD" w14:textId="77777777" w:rsidR="00672B81" w:rsidRDefault="006D740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72B81" w14:paraId="7FC7E3A3" w14:textId="77777777">
        <w:trPr>
          <w:trHeight w:val="1089"/>
        </w:trPr>
        <w:tc>
          <w:tcPr>
            <w:tcW w:w="5451" w:type="dxa"/>
            <w:vAlign w:val="center"/>
          </w:tcPr>
          <w:p w14:paraId="4427AFE3" w14:textId="77777777" w:rsidR="00672B81" w:rsidRDefault="006D740C">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19361DE" w14:textId="77777777" w:rsidR="00672B81" w:rsidRDefault="006D740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E1E69A6" w14:textId="77777777" w:rsidR="00672B81" w:rsidRDefault="00672B81">
            <w:pPr>
              <w:rPr>
                <w:rFonts w:ascii="Cambria" w:eastAsia="Cambria" w:hAnsi="Cambria" w:cs="Cambria"/>
                <w:sz w:val="20"/>
                <w:szCs w:val="20"/>
              </w:rPr>
            </w:pPr>
          </w:p>
        </w:tc>
      </w:tr>
    </w:tbl>
    <w:p w14:paraId="3274D85B" w14:textId="77777777" w:rsidR="00672B81" w:rsidRDefault="00672B81">
      <w:pPr>
        <w:pBdr>
          <w:bottom w:val="single" w:sz="12" w:space="1" w:color="000000"/>
        </w:pBdr>
        <w:rPr>
          <w:rFonts w:ascii="Cambria" w:eastAsia="Cambria" w:hAnsi="Cambria" w:cs="Cambria"/>
          <w:sz w:val="20"/>
          <w:szCs w:val="20"/>
        </w:rPr>
      </w:pPr>
    </w:p>
    <w:p w14:paraId="479CE384" w14:textId="77777777" w:rsidR="00672B81" w:rsidRDefault="00672B81">
      <w:pPr>
        <w:tabs>
          <w:tab w:val="left" w:pos="360"/>
          <w:tab w:val="left" w:pos="720"/>
        </w:tabs>
        <w:spacing w:after="0" w:line="240" w:lineRule="auto"/>
        <w:rPr>
          <w:rFonts w:ascii="Cambria" w:eastAsia="Cambria" w:hAnsi="Cambria" w:cs="Cambria"/>
          <w:sz w:val="20"/>
          <w:szCs w:val="20"/>
        </w:rPr>
      </w:pPr>
    </w:p>
    <w:p w14:paraId="68D10B3A"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6A8ACD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r>
        <w:rPr>
          <w:rFonts w:ascii="Cambria" w:eastAsia="Cambria" w:hAnsi="Cambria" w:cs="Cambria"/>
          <w:sz w:val="20"/>
          <w:szCs w:val="20"/>
        </w:rPr>
        <w:br/>
      </w:r>
      <w:hyperlink r:id="rId7">
        <w:r>
          <w:rPr>
            <w:rFonts w:ascii="Cambria" w:eastAsia="Cambria" w:hAnsi="Cambria" w:cs="Cambria"/>
            <w:color w:val="0000FF"/>
            <w:sz w:val="20"/>
            <w:szCs w:val="20"/>
            <w:u w:val="single"/>
          </w:rPr>
          <w:t>cwright@astate.edu</w:t>
        </w:r>
      </w:hyperlink>
      <w:r>
        <w:rPr>
          <w:rFonts w:ascii="Cambria" w:eastAsia="Cambria" w:hAnsi="Cambria" w:cs="Cambria"/>
          <w:sz w:val="20"/>
          <w:szCs w:val="20"/>
        </w:rPr>
        <w:t xml:space="preserve"> </w:t>
      </w:r>
      <w:r>
        <w:rPr>
          <w:rFonts w:ascii="Cambria" w:eastAsia="Cambria" w:hAnsi="Cambria" w:cs="Cambria"/>
          <w:sz w:val="20"/>
          <w:szCs w:val="20"/>
        </w:rPr>
        <w:br/>
        <w:t>870-972-2274</w:t>
      </w:r>
    </w:p>
    <w:p w14:paraId="7FFB050C" w14:textId="77777777" w:rsidR="00672B81" w:rsidRDefault="00672B81">
      <w:pPr>
        <w:tabs>
          <w:tab w:val="left" w:pos="360"/>
          <w:tab w:val="left" w:pos="720"/>
        </w:tabs>
        <w:spacing w:after="0" w:line="240" w:lineRule="auto"/>
        <w:rPr>
          <w:rFonts w:ascii="Cambria" w:eastAsia="Cambria" w:hAnsi="Cambria" w:cs="Cambria"/>
          <w:sz w:val="20"/>
          <w:szCs w:val="20"/>
        </w:rPr>
      </w:pPr>
    </w:p>
    <w:p w14:paraId="5BFD9ADD" w14:textId="77777777" w:rsidR="00672B81" w:rsidRDefault="00672B81">
      <w:pPr>
        <w:tabs>
          <w:tab w:val="left" w:pos="360"/>
          <w:tab w:val="left" w:pos="720"/>
        </w:tabs>
        <w:spacing w:after="0" w:line="240" w:lineRule="auto"/>
        <w:rPr>
          <w:rFonts w:ascii="Cambria" w:eastAsia="Cambria" w:hAnsi="Cambria" w:cs="Cambria"/>
          <w:sz w:val="20"/>
          <w:szCs w:val="20"/>
        </w:rPr>
      </w:pPr>
    </w:p>
    <w:p w14:paraId="2B2AF3B7"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9D48EBF" w14:textId="77777777" w:rsidR="00672B81" w:rsidRDefault="006D740C">
      <w:pPr>
        <w:tabs>
          <w:tab w:val="left" w:pos="360"/>
          <w:tab w:val="left" w:pos="720"/>
        </w:tabs>
        <w:spacing w:after="0" w:line="240" w:lineRule="auto"/>
        <w:rPr>
          <w:color w:val="808080"/>
          <w:shd w:val="clear" w:color="auto" w:fill="D9D9D9"/>
        </w:rPr>
      </w:pPr>
      <w:r>
        <w:rPr>
          <w:color w:val="808080"/>
          <w:shd w:val="clear" w:color="auto" w:fill="D9D9D9"/>
        </w:rPr>
        <w:t>Fall 2021</w:t>
      </w:r>
    </w:p>
    <w:p w14:paraId="5A74F201" w14:textId="77777777" w:rsidR="00672B81" w:rsidRDefault="00672B81">
      <w:pPr>
        <w:tabs>
          <w:tab w:val="left" w:pos="360"/>
          <w:tab w:val="left" w:pos="720"/>
        </w:tabs>
        <w:spacing w:after="0" w:line="240" w:lineRule="auto"/>
        <w:rPr>
          <w:rFonts w:ascii="Cambria" w:eastAsia="Cambria" w:hAnsi="Cambria" w:cs="Cambria"/>
          <w:sz w:val="20"/>
          <w:szCs w:val="20"/>
        </w:rPr>
      </w:pPr>
    </w:p>
    <w:p w14:paraId="5374E82E" w14:textId="77777777" w:rsidR="00672B81" w:rsidRDefault="006D740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6FC020E" w14:textId="77777777" w:rsidR="00672B81" w:rsidRDefault="006D740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CE7A8A7" w14:textId="77777777" w:rsidR="00672B81" w:rsidRDefault="00672B81">
      <w:pPr>
        <w:tabs>
          <w:tab w:val="left" w:pos="360"/>
          <w:tab w:val="left" w:pos="720"/>
        </w:tabs>
        <w:spacing w:after="0" w:line="240" w:lineRule="auto"/>
        <w:rPr>
          <w:rFonts w:ascii="Cambria" w:eastAsia="Cambria" w:hAnsi="Cambria" w:cs="Cambria"/>
          <w:sz w:val="20"/>
          <w:szCs w:val="20"/>
        </w:rPr>
      </w:pPr>
    </w:p>
    <w:p w14:paraId="6E3DF923" w14:textId="77777777" w:rsidR="00672B81" w:rsidRDefault="00672B8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72B81" w14:paraId="3675B2A9" w14:textId="77777777">
        <w:tc>
          <w:tcPr>
            <w:tcW w:w="2351" w:type="dxa"/>
            <w:tcBorders>
              <w:top w:val="nil"/>
              <w:left w:val="nil"/>
              <w:bottom w:val="single" w:sz="4" w:space="0" w:color="000000"/>
            </w:tcBorders>
          </w:tcPr>
          <w:p w14:paraId="5A8BB830" w14:textId="77777777" w:rsidR="00672B81" w:rsidRDefault="00672B81">
            <w:pPr>
              <w:tabs>
                <w:tab w:val="left" w:pos="360"/>
                <w:tab w:val="left" w:pos="720"/>
              </w:tabs>
              <w:rPr>
                <w:rFonts w:ascii="Cambria" w:eastAsia="Cambria" w:hAnsi="Cambria" w:cs="Cambria"/>
                <w:b/>
                <w:sz w:val="20"/>
                <w:szCs w:val="20"/>
              </w:rPr>
            </w:pPr>
          </w:p>
        </w:tc>
        <w:tc>
          <w:tcPr>
            <w:tcW w:w="4016" w:type="dxa"/>
            <w:shd w:val="clear" w:color="auto" w:fill="D9D9D9"/>
          </w:tcPr>
          <w:p w14:paraId="3D25E8AC"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25BE327"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A2632BF" w14:textId="77777777" w:rsidR="00672B81" w:rsidRDefault="006D740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72B81" w14:paraId="21C3B8BB" w14:textId="77777777">
        <w:trPr>
          <w:trHeight w:val="703"/>
        </w:trPr>
        <w:tc>
          <w:tcPr>
            <w:tcW w:w="2351" w:type="dxa"/>
            <w:tcBorders>
              <w:top w:val="single" w:sz="4" w:space="0" w:color="000000"/>
            </w:tcBorders>
            <w:shd w:val="clear" w:color="auto" w:fill="F2F2F2"/>
          </w:tcPr>
          <w:p w14:paraId="5C53DF1A"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8A2BCE4" w14:textId="77777777" w:rsidR="00672B81" w:rsidRDefault="00672B81">
            <w:pPr>
              <w:tabs>
                <w:tab w:val="left" w:pos="360"/>
                <w:tab w:val="left" w:pos="720"/>
              </w:tabs>
              <w:rPr>
                <w:rFonts w:ascii="Cambria" w:eastAsia="Cambria" w:hAnsi="Cambria" w:cs="Cambria"/>
                <w:b/>
                <w:sz w:val="20"/>
                <w:szCs w:val="20"/>
              </w:rPr>
            </w:pPr>
          </w:p>
        </w:tc>
        <w:tc>
          <w:tcPr>
            <w:tcW w:w="4428" w:type="dxa"/>
          </w:tcPr>
          <w:p w14:paraId="36354581" w14:textId="77777777" w:rsidR="00672B81" w:rsidRDefault="00672B81">
            <w:pPr>
              <w:tabs>
                <w:tab w:val="left" w:pos="360"/>
                <w:tab w:val="left" w:pos="720"/>
              </w:tabs>
              <w:rPr>
                <w:rFonts w:ascii="Cambria" w:eastAsia="Cambria" w:hAnsi="Cambria" w:cs="Cambria"/>
                <w:b/>
                <w:sz w:val="20"/>
                <w:szCs w:val="20"/>
              </w:rPr>
            </w:pPr>
          </w:p>
          <w:p w14:paraId="34B83510"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19D8806E" w14:textId="77777777" w:rsidR="00672B81" w:rsidRDefault="00672B81">
            <w:pPr>
              <w:tabs>
                <w:tab w:val="left" w:pos="360"/>
                <w:tab w:val="left" w:pos="720"/>
              </w:tabs>
              <w:rPr>
                <w:rFonts w:ascii="Cambria" w:eastAsia="Cambria" w:hAnsi="Cambria" w:cs="Cambria"/>
                <w:b/>
                <w:sz w:val="20"/>
                <w:szCs w:val="20"/>
              </w:rPr>
            </w:pPr>
          </w:p>
        </w:tc>
      </w:tr>
      <w:tr w:rsidR="00672B81" w14:paraId="4897CAC3" w14:textId="77777777">
        <w:trPr>
          <w:trHeight w:val="703"/>
        </w:trPr>
        <w:tc>
          <w:tcPr>
            <w:tcW w:w="2351" w:type="dxa"/>
            <w:shd w:val="clear" w:color="auto" w:fill="F2F2F2"/>
          </w:tcPr>
          <w:p w14:paraId="6C929D52"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FAA4641" w14:textId="77777777" w:rsidR="00672B81" w:rsidRDefault="00672B81">
            <w:pPr>
              <w:tabs>
                <w:tab w:val="left" w:pos="360"/>
                <w:tab w:val="left" w:pos="720"/>
              </w:tabs>
              <w:rPr>
                <w:rFonts w:ascii="Cambria" w:eastAsia="Cambria" w:hAnsi="Cambria" w:cs="Cambria"/>
                <w:b/>
                <w:sz w:val="20"/>
                <w:szCs w:val="20"/>
              </w:rPr>
            </w:pPr>
          </w:p>
        </w:tc>
        <w:tc>
          <w:tcPr>
            <w:tcW w:w="4428" w:type="dxa"/>
          </w:tcPr>
          <w:p w14:paraId="52560201"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5053</w:t>
            </w:r>
          </w:p>
        </w:tc>
      </w:tr>
      <w:tr w:rsidR="00672B81" w14:paraId="697842B3" w14:textId="77777777">
        <w:trPr>
          <w:trHeight w:val="703"/>
        </w:trPr>
        <w:tc>
          <w:tcPr>
            <w:tcW w:w="2351" w:type="dxa"/>
            <w:shd w:val="clear" w:color="auto" w:fill="F2F2F2"/>
          </w:tcPr>
          <w:p w14:paraId="024A71FC"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D038D89" w14:textId="77777777" w:rsidR="00672B81" w:rsidRDefault="00672B81">
            <w:pPr>
              <w:tabs>
                <w:tab w:val="left" w:pos="360"/>
                <w:tab w:val="left" w:pos="720"/>
              </w:tabs>
              <w:rPr>
                <w:rFonts w:ascii="Cambria" w:eastAsia="Cambria" w:hAnsi="Cambria" w:cs="Cambria"/>
                <w:b/>
                <w:sz w:val="20"/>
                <w:szCs w:val="20"/>
              </w:rPr>
            </w:pPr>
          </w:p>
        </w:tc>
        <w:tc>
          <w:tcPr>
            <w:tcW w:w="4428" w:type="dxa"/>
          </w:tcPr>
          <w:p w14:paraId="0C59BB6F"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Occupation, Health and Wellness</w:t>
            </w:r>
            <w:r>
              <w:rPr>
                <w:rFonts w:ascii="Cambria" w:eastAsia="Cambria" w:hAnsi="Cambria" w:cs="Cambria"/>
                <w:b/>
                <w:sz w:val="20"/>
                <w:szCs w:val="20"/>
              </w:rPr>
              <w:br/>
            </w:r>
            <w:proofErr w:type="spellStart"/>
            <w:r>
              <w:rPr>
                <w:rFonts w:ascii="Cambria" w:eastAsia="Cambria" w:hAnsi="Cambria" w:cs="Cambria"/>
                <w:b/>
                <w:sz w:val="20"/>
                <w:szCs w:val="20"/>
              </w:rPr>
              <w:t>Occup</w:t>
            </w:r>
            <w:proofErr w:type="spellEnd"/>
            <w:r>
              <w:rPr>
                <w:rFonts w:ascii="Cambria" w:eastAsia="Cambria" w:hAnsi="Cambria" w:cs="Cambria"/>
                <w:b/>
                <w:sz w:val="20"/>
                <w:szCs w:val="20"/>
              </w:rPr>
              <w:t xml:space="preserve"> Health and Wellness</w:t>
            </w:r>
          </w:p>
        </w:tc>
      </w:tr>
      <w:tr w:rsidR="00672B81" w14:paraId="1DBB66BB" w14:textId="77777777">
        <w:trPr>
          <w:trHeight w:val="703"/>
        </w:trPr>
        <w:tc>
          <w:tcPr>
            <w:tcW w:w="2351" w:type="dxa"/>
            <w:shd w:val="clear" w:color="auto" w:fill="F2F2F2"/>
          </w:tcPr>
          <w:p w14:paraId="45A3C1C4"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64D55E5" w14:textId="77777777" w:rsidR="00672B81" w:rsidRDefault="00672B81">
            <w:pPr>
              <w:tabs>
                <w:tab w:val="left" w:pos="360"/>
                <w:tab w:val="left" w:pos="720"/>
              </w:tabs>
              <w:rPr>
                <w:rFonts w:ascii="Cambria" w:eastAsia="Cambria" w:hAnsi="Cambria" w:cs="Cambria"/>
                <w:b/>
                <w:sz w:val="20"/>
                <w:szCs w:val="20"/>
              </w:rPr>
            </w:pPr>
          </w:p>
        </w:tc>
        <w:tc>
          <w:tcPr>
            <w:tcW w:w="4428" w:type="dxa"/>
          </w:tcPr>
          <w:p w14:paraId="4FE4F5ED" w14:textId="77777777" w:rsidR="00672B81" w:rsidRDefault="006D740C">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Course introduces learners to the connection between occupation, health and wellness as well as the diverse occupational needs of people to achieve health and well-being.</w:t>
            </w:r>
          </w:p>
        </w:tc>
      </w:tr>
    </w:tbl>
    <w:p w14:paraId="3960E169" w14:textId="77777777" w:rsidR="00672B81" w:rsidRDefault="00672B81">
      <w:pPr>
        <w:tabs>
          <w:tab w:val="left" w:pos="360"/>
          <w:tab w:val="left" w:pos="720"/>
        </w:tabs>
        <w:spacing w:after="0" w:line="240" w:lineRule="auto"/>
        <w:rPr>
          <w:rFonts w:ascii="Cambria" w:eastAsia="Cambria" w:hAnsi="Cambria" w:cs="Cambria"/>
          <w:sz w:val="20"/>
          <w:szCs w:val="20"/>
        </w:rPr>
      </w:pPr>
    </w:p>
    <w:p w14:paraId="54B44BF0" w14:textId="77777777" w:rsidR="00672B81" w:rsidRDefault="006D740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3D22B61"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0D6DF03" w14:textId="77777777" w:rsidR="00672B81" w:rsidRDefault="00672B81">
      <w:pPr>
        <w:tabs>
          <w:tab w:val="left" w:pos="360"/>
          <w:tab w:val="left" w:pos="720"/>
        </w:tabs>
        <w:spacing w:after="0" w:line="240" w:lineRule="auto"/>
        <w:rPr>
          <w:rFonts w:ascii="Cambria" w:eastAsia="Cambria" w:hAnsi="Cambria" w:cs="Cambria"/>
          <w:sz w:val="20"/>
          <w:szCs w:val="20"/>
        </w:rPr>
      </w:pPr>
    </w:p>
    <w:p w14:paraId="5E364776"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3605DBF"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2F9471A" w14:textId="77777777" w:rsidR="00672B81" w:rsidRDefault="006D740C">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30295456" w14:textId="77777777" w:rsidR="00672B81" w:rsidRDefault="006D740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C95414F" w14:textId="77777777" w:rsidR="00672B81" w:rsidRDefault="006D740C">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Acceptance into the OTD program.</w:t>
      </w:r>
    </w:p>
    <w:p w14:paraId="44F74AEA" w14:textId="77777777" w:rsidR="00672B81" w:rsidRDefault="006D740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E01DD54" w14:textId="77777777" w:rsidR="00672B81" w:rsidRDefault="006D740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is not open to the general student body.  You have to be officially admitted into the OTD program in order to take the course.</w:t>
      </w:r>
    </w:p>
    <w:p w14:paraId="0894D60E" w14:textId="77777777" w:rsidR="00672B81" w:rsidRDefault="00672B81">
      <w:pPr>
        <w:tabs>
          <w:tab w:val="left" w:pos="360"/>
          <w:tab w:val="left" w:pos="720"/>
        </w:tabs>
        <w:spacing w:after="0" w:line="240" w:lineRule="auto"/>
        <w:rPr>
          <w:rFonts w:ascii="Cambria" w:eastAsia="Cambria" w:hAnsi="Cambria" w:cs="Cambria"/>
          <w:sz w:val="20"/>
          <w:szCs w:val="20"/>
        </w:rPr>
      </w:pPr>
    </w:p>
    <w:p w14:paraId="50E49833" w14:textId="77777777" w:rsidR="00672B81" w:rsidRDefault="006D740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roofErr w:type="gramStart"/>
      <w:r>
        <w:rPr>
          <w:rFonts w:ascii="Cambria" w:eastAsia="Cambria" w:hAnsi="Cambria" w:cs="Cambria"/>
          <w:color w:val="000000"/>
          <w:sz w:val="20"/>
          <w:szCs w:val="20"/>
        </w:rPr>
        <w:lastRenderedPageBreak/>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CAFB072" w14:textId="77777777" w:rsidR="00672B81" w:rsidRDefault="006D740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Doctor of Occupational Therapy</w:t>
      </w:r>
    </w:p>
    <w:p w14:paraId="2B10F00A" w14:textId="77777777" w:rsidR="00672B81" w:rsidRDefault="00672B81">
      <w:pPr>
        <w:tabs>
          <w:tab w:val="left" w:pos="360"/>
          <w:tab w:val="left" w:pos="720"/>
        </w:tabs>
        <w:spacing w:after="0"/>
        <w:rPr>
          <w:rFonts w:ascii="Cambria" w:eastAsia="Cambria" w:hAnsi="Cambria" w:cs="Cambria"/>
          <w:sz w:val="20"/>
          <w:szCs w:val="20"/>
        </w:rPr>
      </w:pPr>
    </w:p>
    <w:p w14:paraId="43D57564"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F055B49" w14:textId="77777777" w:rsidR="00672B81" w:rsidRDefault="006D740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B8BF72E"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3967CB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F3AA27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477774FD" w14:textId="77777777" w:rsidR="00672B81" w:rsidRDefault="00672B81">
      <w:pPr>
        <w:tabs>
          <w:tab w:val="left" w:pos="360"/>
          <w:tab w:val="left" w:pos="720"/>
        </w:tabs>
        <w:spacing w:after="0" w:line="240" w:lineRule="auto"/>
        <w:rPr>
          <w:rFonts w:ascii="Cambria" w:eastAsia="Cambria" w:hAnsi="Cambria" w:cs="Cambria"/>
          <w:sz w:val="20"/>
          <w:szCs w:val="20"/>
        </w:rPr>
      </w:pPr>
    </w:p>
    <w:p w14:paraId="4CCFEBDF" w14:textId="77777777" w:rsidR="00672B81" w:rsidRDefault="00672B81">
      <w:pPr>
        <w:tabs>
          <w:tab w:val="left" w:pos="360"/>
          <w:tab w:val="left" w:pos="720"/>
        </w:tabs>
        <w:spacing w:after="0" w:line="240" w:lineRule="auto"/>
        <w:rPr>
          <w:rFonts w:ascii="Cambria" w:eastAsia="Cambria" w:hAnsi="Cambria" w:cs="Cambria"/>
          <w:sz w:val="20"/>
          <w:szCs w:val="20"/>
        </w:rPr>
      </w:pPr>
    </w:p>
    <w:p w14:paraId="5F989B4F"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C8B029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BEFFD80"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40DD07D1" w14:textId="77777777" w:rsidR="00672B81" w:rsidRDefault="00672B81">
      <w:pPr>
        <w:tabs>
          <w:tab w:val="left" w:pos="360"/>
          <w:tab w:val="left" w:pos="720"/>
        </w:tabs>
        <w:spacing w:after="0" w:line="240" w:lineRule="auto"/>
        <w:rPr>
          <w:rFonts w:ascii="Cambria" w:eastAsia="Cambria" w:hAnsi="Cambria" w:cs="Cambria"/>
          <w:sz w:val="20"/>
          <w:szCs w:val="20"/>
        </w:rPr>
      </w:pPr>
    </w:p>
    <w:p w14:paraId="7A81C18D"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EEB3C40" w14:textId="77777777" w:rsidR="00672B81" w:rsidRDefault="00672B81">
      <w:pPr>
        <w:tabs>
          <w:tab w:val="left" w:pos="360"/>
        </w:tabs>
        <w:spacing w:after="0" w:line="240" w:lineRule="auto"/>
        <w:rPr>
          <w:rFonts w:ascii="Cambria" w:eastAsia="Cambria" w:hAnsi="Cambria" w:cs="Cambria"/>
          <w:sz w:val="20"/>
          <w:szCs w:val="20"/>
        </w:rPr>
      </w:pPr>
    </w:p>
    <w:p w14:paraId="0173512D"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FFDCA5E" w14:textId="77777777" w:rsidR="00672B81" w:rsidRDefault="006D740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64959A3" w14:textId="77777777" w:rsidR="00672B81" w:rsidRDefault="00672B81">
      <w:pPr>
        <w:tabs>
          <w:tab w:val="left" w:pos="360"/>
        </w:tabs>
        <w:spacing w:after="0" w:line="240" w:lineRule="auto"/>
        <w:rPr>
          <w:rFonts w:ascii="Cambria" w:eastAsia="Cambria" w:hAnsi="Cambria" w:cs="Cambria"/>
          <w:sz w:val="20"/>
          <w:szCs w:val="20"/>
        </w:rPr>
      </w:pPr>
    </w:p>
    <w:p w14:paraId="470066DB" w14:textId="77777777" w:rsidR="00672B81" w:rsidRDefault="006D740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576B294" w14:textId="77777777" w:rsidR="00672B81" w:rsidRDefault="006D740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5ADBB7E" w14:textId="77777777" w:rsidR="00672B81" w:rsidRDefault="006D740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54FEC7FC" w14:textId="77777777" w:rsidR="00672B81" w:rsidRDefault="006D740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D4AE803" w14:textId="77777777" w:rsidR="00672B81" w:rsidRDefault="00672B8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DB39048"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CB30826" w14:textId="77777777" w:rsidR="00672B81" w:rsidRDefault="006D740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B4C8C8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2B7A7C1" w14:textId="77777777" w:rsidR="00672B81" w:rsidRDefault="00672B81">
      <w:pPr>
        <w:tabs>
          <w:tab w:val="left" w:pos="360"/>
          <w:tab w:val="left" w:pos="720"/>
        </w:tabs>
        <w:spacing w:after="0" w:line="240" w:lineRule="auto"/>
        <w:rPr>
          <w:rFonts w:ascii="Cambria" w:eastAsia="Cambria" w:hAnsi="Cambria" w:cs="Cambria"/>
          <w:sz w:val="20"/>
          <w:szCs w:val="20"/>
        </w:rPr>
      </w:pPr>
    </w:p>
    <w:p w14:paraId="1AAB5E13"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B44B2E7" w14:textId="77777777" w:rsidR="00672B81" w:rsidRDefault="006D740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5902401" w14:textId="77777777" w:rsidR="00672B81" w:rsidRDefault="006D740C">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5C21D46" w14:textId="77777777" w:rsidR="00672B81" w:rsidRDefault="006D740C">
      <w:pPr>
        <w:jc w:val="center"/>
        <w:rPr>
          <w:rFonts w:ascii="Cambria" w:eastAsia="Cambria" w:hAnsi="Cambria" w:cs="Cambria"/>
          <w:b/>
          <w:sz w:val="28"/>
          <w:szCs w:val="28"/>
        </w:rPr>
      </w:pPr>
      <w:r>
        <w:rPr>
          <w:rFonts w:ascii="Cambria" w:eastAsia="Cambria" w:hAnsi="Cambria" w:cs="Cambria"/>
          <w:b/>
          <w:sz w:val="28"/>
          <w:szCs w:val="28"/>
        </w:rPr>
        <w:t>Course Details</w:t>
      </w:r>
    </w:p>
    <w:p w14:paraId="52E9B0EA" w14:textId="77777777" w:rsidR="00672B81" w:rsidRDefault="00672B81">
      <w:pPr>
        <w:tabs>
          <w:tab w:val="left" w:pos="360"/>
          <w:tab w:val="left" w:pos="720"/>
        </w:tabs>
        <w:spacing w:after="0" w:line="240" w:lineRule="auto"/>
        <w:jc w:val="center"/>
        <w:rPr>
          <w:rFonts w:ascii="Cambria" w:eastAsia="Cambria" w:hAnsi="Cambria" w:cs="Cambria"/>
          <w:b/>
          <w:sz w:val="28"/>
          <w:szCs w:val="28"/>
        </w:rPr>
      </w:pPr>
    </w:p>
    <w:p w14:paraId="6A34DA78" w14:textId="77777777" w:rsidR="00672B81" w:rsidRDefault="006D740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AE2927" w14:textId="77777777" w:rsidR="00672B81" w:rsidRDefault="006D740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C6D84CD" w14:textId="77777777" w:rsidR="00672B81" w:rsidRDefault="00672B81">
      <w:pPr>
        <w:tabs>
          <w:tab w:val="left" w:pos="360"/>
          <w:tab w:val="left" w:pos="720"/>
        </w:tabs>
        <w:spacing w:after="0" w:line="240" w:lineRule="auto"/>
        <w:rPr>
          <w:rFonts w:ascii="Cambria" w:eastAsia="Cambria" w:hAnsi="Cambria" w:cs="Cambria"/>
          <w:sz w:val="20"/>
          <w:szCs w:val="20"/>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6298"/>
        <w:gridCol w:w="3597"/>
      </w:tblGrid>
      <w:tr w:rsidR="00672B81" w14:paraId="3421F6AA" w14:textId="77777777">
        <w:tc>
          <w:tcPr>
            <w:tcW w:w="895" w:type="dxa"/>
          </w:tcPr>
          <w:p w14:paraId="308C78D3"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Week</w:t>
            </w:r>
          </w:p>
        </w:tc>
        <w:tc>
          <w:tcPr>
            <w:tcW w:w="6298" w:type="dxa"/>
          </w:tcPr>
          <w:p w14:paraId="18041404"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Topic</w:t>
            </w:r>
          </w:p>
        </w:tc>
        <w:tc>
          <w:tcPr>
            <w:tcW w:w="3597" w:type="dxa"/>
          </w:tcPr>
          <w:p w14:paraId="6F809D5D"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Reading/Activities</w:t>
            </w:r>
          </w:p>
        </w:tc>
      </w:tr>
      <w:tr w:rsidR="00672B81" w14:paraId="349001E9" w14:textId="77777777">
        <w:tc>
          <w:tcPr>
            <w:tcW w:w="10790" w:type="dxa"/>
            <w:gridSpan w:val="3"/>
            <w:shd w:val="clear" w:color="auto" w:fill="C6D9F1"/>
          </w:tcPr>
          <w:p w14:paraId="1600B798"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Section I: Health and Illness</w:t>
            </w:r>
          </w:p>
        </w:tc>
      </w:tr>
      <w:tr w:rsidR="00672B81" w14:paraId="0929BC8C" w14:textId="77777777">
        <w:tc>
          <w:tcPr>
            <w:tcW w:w="895" w:type="dxa"/>
          </w:tcPr>
          <w:p w14:paraId="13A60A42"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w:t>
            </w:r>
          </w:p>
        </w:tc>
        <w:tc>
          <w:tcPr>
            <w:tcW w:w="6298" w:type="dxa"/>
          </w:tcPr>
          <w:p w14:paraId="63E44BCF"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Course Introduction</w:t>
            </w:r>
            <w:r>
              <w:rPr>
                <w:rFonts w:ascii="Cambria" w:eastAsia="Cambria" w:hAnsi="Cambria" w:cs="Cambria"/>
                <w:sz w:val="20"/>
                <w:szCs w:val="20"/>
              </w:rPr>
              <w:br/>
              <w:t>Defining Health</w:t>
            </w:r>
          </w:p>
        </w:tc>
        <w:tc>
          <w:tcPr>
            <w:tcW w:w="3597" w:type="dxa"/>
          </w:tcPr>
          <w:p w14:paraId="483D2921"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Wilcock &amp; Hocking</w:t>
            </w:r>
          </w:p>
          <w:p w14:paraId="6D5FA429"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 xml:space="preserve"> Ch. 1</w:t>
            </w:r>
          </w:p>
        </w:tc>
      </w:tr>
      <w:tr w:rsidR="00672B81" w14:paraId="20B07E49" w14:textId="77777777">
        <w:tc>
          <w:tcPr>
            <w:tcW w:w="895" w:type="dxa"/>
          </w:tcPr>
          <w:p w14:paraId="2132FFE2"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c>
          <w:tcPr>
            <w:tcW w:w="6298" w:type="dxa"/>
          </w:tcPr>
          <w:p w14:paraId="3C8F3D58"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Evolution of Health Beliefs</w:t>
            </w:r>
          </w:p>
        </w:tc>
        <w:tc>
          <w:tcPr>
            <w:tcW w:w="3597" w:type="dxa"/>
          </w:tcPr>
          <w:p w14:paraId="5E31344E"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2</w:t>
            </w:r>
          </w:p>
        </w:tc>
      </w:tr>
      <w:tr w:rsidR="00672B81" w14:paraId="71E73CD8" w14:textId="77777777">
        <w:tc>
          <w:tcPr>
            <w:tcW w:w="895" w:type="dxa"/>
          </w:tcPr>
          <w:p w14:paraId="2DE98A37"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c>
          <w:tcPr>
            <w:tcW w:w="6298" w:type="dxa"/>
          </w:tcPr>
          <w:p w14:paraId="736835B2"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Dominant Medical Concepts and Contemporary Priorities in Healthcare</w:t>
            </w:r>
          </w:p>
        </w:tc>
        <w:tc>
          <w:tcPr>
            <w:tcW w:w="3597" w:type="dxa"/>
          </w:tcPr>
          <w:p w14:paraId="7FE0E612"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3</w:t>
            </w:r>
          </w:p>
        </w:tc>
      </w:tr>
      <w:tr w:rsidR="00672B81" w14:paraId="1CAA05B0" w14:textId="77777777">
        <w:tc>
          <w:tcPr>
            <w:tcW w:w="10790" w:type="dxa"/>
            <w:gridSpan w:val="3"/>
            <w:shd w:val="clear" w:color="auto" w:fill="C6D9F1"/>
          </w:tcPr>
          <w:p w14:paraId="4F16117F"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Section II: Occupation</w:t>
            </w:r>
          </w:p>
        </w:tc>
      </w:tr>
      <w:tr w:rsidR="00672B81" w14:paraId="066E8B83" w14:textId="77777777">
        <w:tc>
          <w:tcPr>
            <w:tcW w:w="895" w:type="dxa"/>
          </w:tcPr>
          <w:p w14:paraId="41A8EE87"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c>
          <w:tcPr>
            <w:tcW w:w="6298" w:type="dxa"/>
          </w:tcPr>
          <w:p w14:paraId="08D396B9" w14:textId="77777777" w:rsidR="00672B81" w:rsidRDefault="00672B81">
            <w:pPr>
              <w:tabs>
                <w:tab w:val="left" w:pos="360"/>
                <w:tab w:val="left" w:pos="720"/>
              </w:tabs>
              <w:jc w:val="center"/>
              <w:rPr>
                <w:rFonts w:ascii="Cambria" w:eastAsia="Cambria" w:hAnsi="Cambria" w:cs="Cambria"/>
                <w:sz w:val="20"/>
                <w:szCs w:val="20"/>
              </w:rPr>
            </w:pPr>
          </w:p>
          <w:p w14:paraId="3849FD57"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An Occupational Theory of Human Nature</w:t>
            </w:r>
          </w:p>
        </w:tc>
        <w:tc>
          <w:tcPr>
            <w:tcW w:w="3597" w:type="dxa"/>
          </w:tcPr>
          <w:p w14:paraId="0988CD0C"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Exam 1</w:t>
            </w:r>
          </w:p>
          <w:p w14:paraId="602F020D"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4</w:t>
            </w:r>
          </w:p>
        </w:tc>
      </w:tr>
      <w:tr w:rsidR="00672B81" w14:paraId="282BA09E" w14:textId="77777777">
        <w:tc>
          <w:tcPr>
            <w:tcW w:w="895" w:type="dxa"/>
          </w:tcPr>
          <w:p w14:paraId="59EACB73"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lastRenderedPageBreak/>
              <w:t>5</w:t>
            </w:r>
          </w:p>
        </w:tc>
        <w:tc>
          <w:tcPr>
            <w:tcW w:w="6298" w:type="dxa"/>
          </w:tcPr>
          <w:p w14:paraId="1F8BD0B9"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Defining Occupation in Relation to Health</w:t>
            </w:r>
          </w:p>
        </w:tc>
        <w:tc>
          <w:tcPr>
            <w:tcW w:w="3597" w:type="dxa"/>
          </w:tcPr>
          <w:p w14:paraId="51D309CB"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5</w:t>
            </w:r>
          </w:p>
        </w:tc>
      </w:tr>
      <w:tr w:rsidR="00672B81" w14:paraId="3B1A23CB" w14:textId="77777777">
        <w:tc>
          <w:tcPr>
            <w:tcW w:w="895" w:type="dxa"/>
          </w:tcPr>
          <w:p w14:paraId="2CBD8825"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6</w:t>
            </w:r>
          </w:p>
        </w:tc>
        <w:tc>
          <w:tcPr>
            <w:tcW w:w="6298" w:type="dxa"/>
          </w:tcPr>
          <w:p w14:paraId="7E1CB680"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Doing, Health and Illness</w:t>
            </w:r>
          </w:p>
        </w:tc>
        <w:tc>
          <w:tcPr>
            <w:tcW w:w="3597" w:type="dxa"/>
          </w:tcPr>
          <w:p w14:paraId="2E923C25"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6</w:t>
            </w:r>
          </w:p>
        </w:tc>
      </w:tr>
      <w:tr w:rsidR="00672B81" w14:paraId="4E75F3EE" w14:textId="77777777">
        <w:tc>
          <w:tcPr>
            <w:tcW w:w="895" w:type="dxa"/>
          </w:tcPr>
          <w:p w14:paraId="74DC001B"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7</w:t>
            </w:r>
          </w:p>
        </w:tc>
        <w:tc>
          <w:tcPr>
            <w:tcW w:w="6298" w:type="dxa"/>
          </w:tcPr>
          <w:p w14:paraId="36FCF216"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Being Aspects of Doing</w:t>
            </w:r>
          </w:p>
        </w:tc>
        <w:tc>
          <w:tcPr>
            <w:tcW w:w="3597" w:type="dxa"/>
          </w:tcPr>
          <w:p w14:paraId="20E00D96"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7</w:t>
            </w:r>
          </w:p>
        </w:tc>
      </w:tr>
      <w:tr w:rsidR="00672B81" w14:paraId="34353201" w14:textId="77777777">
        <w:tc>
          <w:tcPr>
            <w:tcW w:w="895" w:type="dxa"/>
          </w:tcPr>
          <w:p w14:paraId="1E1BD365"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8</w:t>
            </w:r>
          </w:p>
        </w:tc>
        <w:tc>
          <w:tcPr>
            <w:tcW w:w="6298" w:type="dxa"/>
          </w:tcPr>
          <w:p w14:paraId="2C898CAE"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Belonging Through Doing</w:t>
            </w:r>
          </w:p>
        </w:tc>
        <w:tc>
          <w:tcPr>
            <w:tcW w:w="3597" w:type="dxa"/>
          </w:tcPr>
          <w:p w14:paraId="33E6B186"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8</w:t>
            </w:r>
          </w:p>
        </w:tc>
      </w:tr>
      <w:tr w:rsidR="00672B81" w14:paraId="0C17513D" w14:textId="77777777">
        <w:tc>
          <w:tcPr>
            <w:tcW w:w="895" w:type="dxa"/>
          </w:tcPr>
          <w:p w14:paraId="77CC1F69"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9</w:t>
            </w:r>
          </w:p>
        </w:tc>
        <w:tc>
          <w:tcPr>
            <w:tcW w:w="6298" w:type="dxa"/>
          </w:tcPr>
          <w:p w14:paraId="6CDDF12F"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Becoming Through Doing</w:t>
            </w:r>
          </w:p>
        </w:tc>
        <w:tc>
          <w:tcPr>
            <w:tcW w:w="3597" w:type="dxa"/>
          </w:tcPr>
          <w:p w14:paraId="197A8399"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9</w:t>
            </w:r>
          </w:p>
        </w:tc>
      </w:tr>
      <w:tr w:rsidR="00672B81" w14:paraId="530E9EEA" w14:textId="77777777">
        <w:tc>
          <w:tcPr>
            <w:tcW w:w="10790" w:type="dxa"/>
            <w:gridSpan w:val="3"/>
            <w:shd w:val="clear" w:color="auto" w:fill="C6D9F1"/>
          </w:tcPr>
          <w:p w14:paraId="75943DAA"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Section III: Occupation in Illness and Health</w:t>
            </w:r>
          </w:p>
        </w:tc>
      </w:tr>
      <w:tr w:rsidR="00672B81" w14:paraId="1EC5D699" w14:textId="77777777">
        <w:tc>
          <w:tcPr>
            <w:tcW w:w="895" w:type="dxa"/>
          </w:tcPr>
          <w:p w14:paraId="72F35018"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10</w:t>
            </w:r>
          </w:p>
        </w:tc>
        <w:tc>
          <w:tcPr>
            <w:tcW w:w="6298" w:type="dxa"/>
          </w:tcPr>
          <w:p w14:paraId="7B54A7CB" w14:textId="77777777" w:rsidR="00672B81" w:rsidRDefault="00672B81">
            <w:pPr>
              <w:tabs>
                <w:tab w:val="left" w:pos="360"/>
                <w:tab w:val="left" w:pos="720"/>
              </w:tabs>
              <w:jc w:val="center"/>
              <w:rPr>
                <w:rFonts w:ascii="Cambria" w:eastAsia="Cambria" w:hAnsi="Cambria" w:cs="Cambria"/>
                <w:sz w:val="20"/>
                <w:szCs w:val="20"/>
              </w:rPr>
            </w:pPr>
          </w:p>
          <w:p w14:paraId="79B61958"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Disorders of Occupation</w:t>
            </w:r>
          </w:p>
        </w:tc>
        <w:tc>
          <w:tcPr>
            <w:tcW w:w="3597" w:type="dxa"/>
          </w:tcPr>
          <w:p w14:paraId="59F735E2"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Exam 2</w:t>
            </w:r>
          </w:p>
          <w:p w14:paraId="7BDB151C"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10</w:t>
            </w:r>
          </w:p>
        </w:tc>
      </w:tr>
      <w:tr w:rsidR="00672B81" w14:paraId="177E4D59" w14:textId="77777777">
        <w:tc>
          <w:tcPr>
            <w:tcW w:w="895" w:type="dxa"/>
          </w:tcPr>
          <w:p w14:paraId="26C67623"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11</w:t>
            </w:r>
          </w:p>
        </w:tc>
        <w:tc>
          <w:tcPr>
            <w:tcW w:w="6298" w:type="dxa"/>
          </w:tcPr>
          <w:p w14:paraId="26AEEC4A"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as a Dynamic in Health and Illness</w:t>
            </w:r>
          </w:p>
        </w:tc>
        <w:tc>
          <w:tcPr>
            <w:tcW w:w="3597" w:type="dxa"/>
          </w:tcPr>
          <w:p w14:paraId="1FABA8FA"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11</w:t>
            </w:r>
          </w:p>
        </w:tc>
      </w:tr>
      <w:tr w:rsidR="00672B81" w14:paraId="7CE7A706" w14:textId="77777777">
        <w:tc>
          <w:tcPr>
            <w:tcW w:w="895" w:type="dxa"/>
          </w:tcPr>
          <w:p w14:paraId="636A1098"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12</w:t>
            </w:r>
          </w:p>
        </w:tc>
        <w:tc>
          <w:tcPr>
            <w:tcW w:w="6298" w:type="dxa"/>
          </w:tcPr>
          <w:p w14:paraId="770B7912"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as an Agent of Population Health</w:t>
            </w:r>
          </w:p>
        </w:tc>
        <w:tc>
          <w:tcPr>
            <w:tcW w:w="3597" w:type="dxa"/>
          </w:tcPr>
          <w:p w14:paraId="0E30B049"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12</w:t>
            </w:r>
          </w:p>
        </w:tc>
      </w:tr>
      <w:tr w:rsidR="00672B81" w14:paraId="30091352" w14:textId="77777777">
        <w:tc>
          <w:tcPr>
            <w:tcW w:w="10790" w:type="dxa"/>
            <w:gridSpan w:val="3"/>
            <w:shd w:val="clear" w:color="auto" w:fill="C6D9F1"/>
          </w:tcPr>
          <w:p w14:paraId="5DFF8E75"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Section IV: Occupational Perspectives of Health</w:t>
            </w:r>
          </w:p>
        </w:tc>
      </w:tr>
      <w:tr w:rsidR="00672B81" w14:paraId="61610071" w14:textId="77777777">
        <w:tc>
          <w:tcPr>
            <w:tcW w:w="895" w:type="dxa"/>
          </w:tcPr>
          <w:p w14:paraId="6736EB15"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13</w:t>
            </w:r>
          </w:p>
        </w:tc>
        <w:tc>
          <w:tcPr>
            <w:tcW w:w="6298" w:type="dxa"/>
          </w:tcPr>
          <w:p w14:paraId="40E56A9B" w14:textId="77777777" w:rsidR="00672B81" w:rsidRDefault="00672B81">
            <w:pPr>
              <w:tabs>
                <w:tab w:val="left" w:pos="360"/>
                <w:tab w:val="left" w:pos="720"/>
              </w:tabs>
              <w:jc w:val="center"/>
              <w:rPr>
                <w:rFonts w:ascii="Cambria" w:eastAsia="Cambria" w:hAnsi="Cambria" w:cs="Cambria"/>
                <w:sz w:val="20"/>
                <w:szCs w:val="20"/>
              </w:rPr>
            </w:pPr>
          </w:p>
          <w:p w14:paraId="3C379E51"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Environment and Community Development</w:t>
            </w:r>
          </w:p>
        </w:tc>
        <w:tc>
          <w:tcPr>
            <w:tcW w:w="3597" w:type="dxa"/>
          </w:tcPr>
          <w:p w14:paraId="3CC15361"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Exam 3</w:t>
            </w:r>
          </w:p>
          <w:p w14:paraId="5FA894CA"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13</w:t>
            </w:r>
          </w:p>
        </w:tc>
      </w:tr>
      <w:tr w:rsidR="00672B81" w14:paraId="1081D94B" w14:textId="77777777">
        <w:tc>
          <w:tcPr>
            <w:tcW w:w="895" w:type="dxa"/>
          </w:tcPr>
          <w:p w14:paraId="615AE0F1"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14</w:t>
            </w:r>
          </w:p>
        </w:tc>
        <w:tc>
          <w:tcPr>
            <w:tcW w:w="6298" w:type="dxa"/>
          </w:tcPr>
          <w:p w14:paraId="76745AFC"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An Occupational Justice Perspective of Health</w:t>
            </w:r>
          </w:p>
        </w:tc>
        <w:tc>
          <w:tcPr>
            <w:tcW w:w="3597" w:type="dxa"/>
          </w:tcPr>
          <w:p w14:paraId="68D362CA"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14</w:t>
            </w:r>
          </w:p>
        </w:tc>
      </w:tr>
      <w:tr w:rsidR="00672B81" w14:paraId="7C4A8729" w14:textId="77777777">
        <w:tc>
          <w:tcPr>
            <w:tcW w:w="895" w:type="dxa"/>
          </w:tcPr>
          <w:p w14:paraId="6079DA07"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15</w:t>
            </w:r>
          </w:p>
        </w:tc>
        <w:tc>
          <w:tcPr>
            <w:tcW w:w="6298" w:type="dxa"/>
          </w:tcPr>
          <w:p w14:paraId="3DAE18D5"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in Illness Prevention</w:t>
            </w:r>
          </w:p>
        </w:tc>
        <w:tc>
          <w:tcPr>
            <w:tcW w:w="3597" w:type="dxa"/>
          </w:tcPr>
          <w:p w14:paraId="5AFB787F"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15</w:t>
            </w:r>
          </w:p>
        </w:tc>
      </w:tr>
      <w:tr w:rsidR="00672B81" w14:paraId="27965E87" w14:textId="77777777">
        <w:tc>
          <w:tcPr>
            <w:tcW w:w="895" w:type="dxa"/>
          </w:tcPr>
          <w:p w14:paraId="523026BB"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16</w:t>
            </w:r>
          </w:p>
        </w:tc>
        <w:tc>
          <w:tcPr>
            <w:tcW w:w="6298" w:type="dxa"/>
          </w:tcPr>
          <w:p w14:paraId="1C4AB112"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Occupation, Health and Wellness</w:t>
            </w:r>
          </w:p>
        </w:tc>
        <w:tc>
          <w:tcPr>
            <w:tcW w:w="3597" w:type="dxa"/>
          </w:tcPr>
          <w:p w14:paraId="7877D0E8"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Ch. 16</w:t>
            </w:r>
          </w:p>
        </w:tc>
      </w:tr>
      <w:tr w:rsidR="00672B81" w14:paraId="570A3794" w14:textId="77777777">
        <w:tc>
          <w:tcPr>
            <w:tcW w:w="895" w:type="dxa"/>
          </w:tcPr>
          <w:p w14:paraId="4EB51977"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17</w:t>
            </w:r>
          </w:p>
        </w:tc>
        <w:tc>
          <w:tcPr>
            <w:tcW w:w="6298" w:type="dxa"/>
          </w:tcPr>
          <w:p w14:paraId="149EBB75"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End of Semester</w:t>
            </w:r>
          </w:p>
        </w:tc>
        <w:tc>
          <w:tcPr>
            <w:tcW w:w="3597" w:type="dxa"/>
          </w:tcPr>
          <w:p w14:paraId="288A2716"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Exam 4</w:t>
            </w:r>
          </w:p>
        </w:tc>
      </w:tr>
    </w:tbl>
    <w:p w14:paraId="3E0318A2" w14:textId="77777777" w:rsidR="00672B81" w:rsidRDefault="00672B81">
      <w:pPr>
        <w:tabs>
          <w:tab w:val="left" w:pos="360"/>
          <w:tab w:val="left" w:pos="720"/>
        </w:tabs>
        <w:spacing w:after="0" w:line="240" w:lineRule="auto"/>
        <w:rPr>
          <w:rFonts w:ascii="Cambria" w:eastAsia="Cambria" w:hAnsi="Cambria" w:cs="Cambria"/>
          <w:sz w:val="20"/>
          <w:szCs w:val="20"/>
        </w:rPr>
      </w:pPr>
    </w:p>
    <w:p w14:paraId="17D4DFF6" w14:textId="77777777" w:rsidR="00672B81" w:rsidRDefault="00672B81">
      <w:pPr>
        <w:tabs>
          <w:tab w:val="left" w:pos="360"/>
          <w:tab w:val="left" w:pos="720"/>
        </w:tabs>
        <w:spacing w:after="0" w:line="240" w:lineRule="auto"/>
        <w:rPr>
          <w:rFonts w:ascii="Cambria" w:eastAsia="Cambria" w:hAnsi="Cambria" w:cs="Cambria"/>
          <w:sz w:val="20"/>
          <w:szCs w:val="20"/>
        </w:rPr>
      </w:pPr>
    </w:p>
    <w:p w14:paraId="5CA0A36D" w14:textId="77777777" w:rsidR="00672B81" w:rsidRDefault="00672B81">
      <w:pPr>
        <w:tabs>
          <w:tab w:val="left" w:pos="360"/>
          <w:tab w:val="left" w:pos="720"/>
        </w:tabs>
        <w:spacing w:after="0" w:line="240" w:lineRule="auto"/>
        <w:rPr>
          <w:rFonts w:ascii="Cambria" w:eastAsia="Cambria" w:hAnsi="Cambria" w:cs="Cambria"/>
          <w:sz w:val="20"/>
          <w:szCs w:val="20"/>
        </w:rPr>
      </w:pPr>
    </w:p>
    <w:p w14:paraId="19AA7C3E"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C6D22BA"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1DA08FF"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 special features.</w:t>
      </w:r>
    </w:p>
    <w:p w14:paraId="6497E6CA" w14:textId="77777777" w:rsidR="00672B81" w:rsidRDefault="00672B81">
      <w:pPr>
        <w:tabs>
          <w:tab w:val="left" w:pos="360"/>
          <w:tab w:val="left" w:pos="720"/>
        </w:tabs>
        <w:spacing w:after="0" w:line="240" w:lineRule="auto"/>
        <w:rPr>
          <w:rFonts w:ascii="Cambria" w:eastAsia="Cambria" w:hAnsi="Cambria" w:cs="Cambria"/>
          <w:sz w:val="20"/>
          <w:szCs w:val="20"/>
        </w:rPr>
      </w:pPr>
    </w:p>
    <w:p w14:paraId="327DD084"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FB5187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1:30</w:t>
      </w:r>
    </w:p>
    <w:p w14:paraId="01787622" w14:textId="77777777" w:rsidR="00672B81" w:rsidRDefault="006D740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558B53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72CE808" w14:textId="77777777" w:rsidR="00672B81" w:rsidRDefault="00672B81">
      <w:pPr>
        <w:tabs>
          <w:tab w:val="left" w:pos="360"/>
          <w:tab w:val="left" w:pos="720"/>
        </w:tabs>
        <w:spacing w:after="0" w:line="240" w:lineRule="auto"/>
        <w:rPr>
          <w:rFonts w:ascii="Cambria" w:eastAsia="Cambria" w:hAnsi="Cambria" w:cs="Cambria"/>
          <w:b/>
          <w:sz w:val="24"/>
          <w:szCs w:val="24"/>
        </w:rPr>
      </w:pPr>
    </w:p>
    <w:p w14:paraId="50CE5334"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color w:val="000000"/>
        </w:rPr>
        <w:t xml:space="preserve"> </w:t>
      </w:r>
      <w:r>
        <w:rPr>
          <w:rFonts w:ascii="Cambria" w:eastAsia="Cambria" w:hAnsi="Cambria" w:cs="Cambria"/>
          <w:color w:val="000000"/>
          <w:sz w:val="20"/>
          <w:szCs w:val="20"/>
        </w:rPr>
        <w:tab/>
        <w:t xml:space="preserve">Does this course require course fees?  </w:t>
      </w:r>
    </w:p>
    <w:p w14:paraId="165AD9BE" w14:textId="77777777" w:rsidR="00672B81" w:rsidRDefault="006D740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r>
        <w:rPr>
          <w:rFonts w:ascii="Cambria" w:eastAsia="Cambria" w:hAnsi="Cambria" w:cs="Cambria"/>
          <w:i/>
          <w:color w:val="FF0000"/>
          <w:sz w:val="20"/>
          <w:szCs w:val="20"/>
        </w:rPr>
        <w:br/>
      </w:r>
    </w:p>
    <w:p w14:paraId="36601E6C" w14:textId="77777777" w:rsidR="00672B81" w:rsidRDefault="006D740C">
      <w:pPr>
        <w:shd w:val="clear" w:color="auto" w:fill="FFFFFF"/>
        <w:spacing w:after="0" w:line="240" w:lineRule="auto"/>
        <w:jc w:val="center"/>
        <w:rPr>
          <w:rFonts w:ascii="Georgia" w:eastAsia="Georgia" w:hAnsi="Georgia" w:cs="Georgia"/>
          <w:smallCaps/>
          <w:color w:val="CC092F"/>
          <w:sz w:val="34"/>
          <w:szCs w:val="34"/>
        </w:rPr>
      </w:pPr>
      <w:r>
        <w:rPr>
          <w:rFonts w:ascii="Georgia" w:eastAsia="Georgia" w:hAnsi="Georgia" w:cs="Georgia"/>
          <w:smallCaps/>
          <w:color w:val="CC092F"/>
          <w:sz w:val="34"/>
          <w:szCs w:val="34"/>
        </w:rPr>
        <w:t>COLLEGE SUPPORT ASSESSMENT FEE PER CREDIT HOUR</w:t>
      </w:r>
    </w:p>
    <w:p w14:paraId="207BEB41" w14:textId="77777777" w:rsidR="00672B81" w:rsidRDefault="006D740C">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672B81" w14:paraId="13D4C4A2"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4CFCE42B" w14:textId="77777777" w:rsidR="00672B81" w:rsidRDefault="006D740C">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1CCA315F" w14:textId="77777777" w:rsidR="00672B81" w:rsidRDefault="006D740C">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672B81" w14:paraId="5DE98939"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4883A64" w14:textId="77777777" w:rsidR="00672B81" w:rsidRDefault="006D740C">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934E95D" w14:textId="77777777" w:rsidR="00672B81" w:rsidRDefault="006D740C">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672B81" w14:paraId="4ADC9CB5"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34233E2" w14:textId="77777777" w:rsidR="00672B81" w:rsidRDefault="006D740C">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DCD5FAE" w14:textId="77777777" w:rsidR="00672B81" w:rsidRDefault="006D740C">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672B81" w14:paraId="16ADB699"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C74A765" w14:textId="77777777" w:rsidR="00672B81" w:rsidRDefault="006D740C">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24686C9" w14:textId="77777777" w:rsidR="00672B81" w:rsidRDefault="006D740C">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672B81" w14:paraId="6C21925E"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142BC83" w14:textId="77777777" w:rsidR="00672B81" w:rsidRDefault="006D740C">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846B885" w14:textId="77777777" w:rsidR="00672B81" w:rsidRDefault="006D740C">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5EF907FF" w14:textId="77777777" w:rsidR="00672B81" w:rsidRDefault="00672B81">
      <w:pPr>
        <w:rPr>
          <w:rFonts w:ascii="Cambria" w:eastAsia="Cambria" w:hAnsi="Cambria" w:cs="Cambria"/>
          <w:i/>
          <w:color w:val="FF0000"/>
          <w:sz w:val="20"/>
          <w:szCs w:val="20"/>
        </w:rPr>
      </w:pPr>
    </w:p>
    <w:p w14:paraId="12B4B88D" w14:textId="77777777" w:rsidR="00672B81" w:rsidRDefault="006D740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A18B6D0" w14:textId="77777777" w:rsidR="00672B81" w:rsidRDefault="00672B81">
      <w:pPr>
        <w:tabs>
          <w:tab w:val="left" w:pos="360"/>
          <w:tab w:val="left" w:pos="720"/>
        </w:tabs>
        <w:spacing w:after="0"/>
        <w:rPr>
          <w:rFonts w:ascii="Cambria" w:eastAsia="Cambria" w:hAnsi="Cambria" w:cs="Cambria"/>
          <w:b/>
          <w:sz w:val="20"/>
          <w:szCs w:val="20"/>
        </w:rPr>
      </w:pPr>
    </w:p>
    <w:p w14:paraId="612A2F3D" w14:textId="77777777" w:rsidR="00672B81" w:rsidRDefault="006D740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A6323A8" w14:textId="77777777" w:rsidR="00672B81" w:rsidRDefault="006D740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85BBE78" w14:textId="77777777" w:rsidR="00672B81" w:rsidRDefault="006D740C">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32A6E4A6" w14:textId="77777777" w:rsidR="00672B81" w:rsidRDefault="00672B8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79E9317" w14:textId="77777777" w:rsidR="00672B81" w:rsidRDefault="006D740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97DAA94" w14:textId="77777777" w:rsidR="00672B81" w:rsidRDefault="006D740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505C5B5" w14:textId="77777777" w:rsidR="00672B81" w:rsidRDefault="006D740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97E97B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The following four didactic (“B”) 2018 standards from</w:t>
      </w:r>
      <w:r>
        <w:t xml:space="preserve"> the </w:t>
      </w:r>
      <w:r>
        <w:rPr>
          <w:rFonts w:ascii="Cambria" w:eastAsia="Cambria" w:hAnsi="Cambria" w:cs="Cambria"/>
          <w:sz w:val="20"/>
          <w:szCs w:val="20"/>
        </w:rPr>
        <w:t xml:space="preserve">Accreditation Council for Occupational Therapy Education (ACOTE®) provide the rationale and goals for OTD 5053 </w:t>
      </w:r>
      <w:r>
        <w:rPr>
          <w:rFonts w:ascii="Cambria" w:eastAsia="Cambria" w:hAnsi="Cambria" w:cs="Cambria"/>
          <w:i/>
          <w:sz w:val="20"/>
          <w:szCs w:val="20"/>
        </w:rPr>
        <w:t>Occupation, Health and Wellness:</w:t>
      </w:r>
      <w:r>
        <w:rPr>
          <w:rFonts w:ascii="Cambria" w:eastAsia="Cambria" w:hAnsi="Cambria" w:cs="Cambria"/>
          <w:sz w:val="20"/>
          <w:szCs w:val="20"/>
        </w:rPr>
        <w:t xml:space="preserve"> </w:t>
      </w:r>
      <w:r>
        <w:rPr>
          <w:rFonts w:ascii="Cambria" w:eastAsia="Cambria" w:hAnsi="Cambria" w:cs="Cambria"/>
          <w:b/>
          <w:sz w:val="20"/>
          <w:szCs w:val="20"/>
        </w:rPr>
        <w:t>B.1.2.</w:t>
      </w:r>
      <w:r>
        <w:rPr>
          <w:rFonts w:ascii="Cambria" w:eastAsia="Cambria" w:hAnsi="Cambria" w:cs="Cambria"/>
          <w:sz w:val="20"/>
          <w:szCs w:val="20"/>
        </w:rPr>
        <w:t xml:space="preserve"> Apply, analyze, and evaluate the role of sociocultural, socioeconomic, and diversity factors, as well as lifestyle choices in contemporary society to meet the needs of persons, groups, and populations. </w:t>
      </w:r>
      <w:r>
        <w:rPr>
          <w:rFonts w:ascii="Cambria" w:eastAsia="Cambria" w:hAnsi="Cambria" w:cs="Cambria"/>
          <w:b/>
          <w:sz w:val="20"/>
          <w:szCs w:val="20"/>
        </w:rPr>
        <w:t>B.1.3.</w:t>
      </w:r>
      <w:r>
        <w:t xml:space="preserve"> </w:t>
      </w:r>
      <w:r>
        <w:rPr>
          <w:rFonts w:ascii="Cambria" w:eastAsia="Cambria" w:hAnsi="Cambria" w:cs="Cambria"/>
          <w:sz w:val="20"/>
          <w:szCs w:val="20"/>
        </w:rPr>
        <w:t xml:space="preserve">Demonstrate knowledge of the social determinants of health for persons, groups, and populations with or at risk for disabilities and chronic health conditions. This must include an analysis of the epidemiological factors that impact the public health and welfare of populations. </w:t>
      </w:r>
      <w:r>
        <w:rPr>
          <w:rFonts w:ascii="Cambria" w:eastAsia="Cambria" w:hAnsi="Cambria" w:cs="Cambria"/>
          <w:b/>
          <w:sz w:val="20"/>
          <w:szCs w:val="20"/>
        </w:rPr>
        <w:t>B.3.3.</w:t>
      </w:r>
      <w:r>
        <w:t xml:space="preserve"> </w:t>
      </w:r>
      <w:r>
        <w:rPr>
          <w:rFonts w:ascii="Cambria" w:eastAsia="Cambria" w:hAnsi="Cambria" w:cs="Cambria"/>
          <w:sz w:val="20"/>
          <w:szCs w:val="20"/>
        </w:rPr>
        <w:t xml:space="preserve">Explain to consumers, potential employers, colleagues, third-party payers, regulatory boards, policymakers, and the general public the distinct nature of occupation and the evidence that occupation supports performance, participation, health, and well-being. </w:t>
      </w:r>
      <w:r>
        <w:rPr>
          <w:rFonts w:ascii="Cambria" w:eastAsia="Cambria" w:hAnsi="Cambria" w:cs="Cambria"/>
          <w:b/>
          <w:sz w:val="20"/>
          <w:szCs w:val="20"/>
        </w:rPr>
        <w:t>B.3.4</w:t>
      </w:r>
      <w:r>
        <w:rPr>
          <w:rFonts w:ascii="Cambria" w:eastAsia="Cambria" w:hAnsi="Cambria" w:cs="Cambria"/>
          <w:sz w:val="20"/>
          <w:szCs w:val="20"/>
        </w:rPr>
        <w:t>. Apply, analyze, and evaluate scientific evidence to explain the importance of balancing areas of occupation; the role of occupation in the promotion of health; and the prevention of disease, illness, and dysfunction for persons, groups, and populations.  This course also introduces students to the components needed for these curriculum learning outcomes: #5:</w:t>
      </w:r>
      <w:r>
        <w:t xml:space="preserve"> </w:t>
      </w:r>
      <w:r>
        <w:rPr>
          <w:rFonts w:ascii="Cambria" w:eastAsia="Cambria" w:hAnsi="Cambria" w:cs="Cambria"/>
          <w:sz w:val="20"/>
          <w:szCs w:val="20"/>
        </w:rPr>
        <w:t xml:space="preserve">Develop and implement health and wellness programs for local, state, and regional populations and #6: Use cultural awareness strategies to administer appropriate interventions for all persons. </w:t>
      </w:r>
    </w:p>
    <w:p w14:paraId="688EC442" w14:textId="77777777" w:rsidR="00672B81" w:rsidRDefault="00672B81">
      <w:pPr>
        <w:tabs>
          <w:tab w:val="left" w:pos="360"/>
          <w:tab w:val="left" w:pos="720"/>
        </w:tabs>
        <w:spacing w:after="0"/>
        <w:rPr>
          <w:rFonts w:ascii="Cambria" w:eastAsia="Cambria" w:hAnsi="Cambria" w:cs="Cambria"/>
          <w:sz w:val="20"/>
          <w:szCs w:val="20"/>
        </w:rPr>
      </w:pPr>
    </w:p>
    <w:p w14:paraId="480BF915" w14:textId="77777777" w:rsidR="00672B81" w:rsidRDefault="006D740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E5F840E" w14:textId="77777777" w:rsidR="00672B81" w:rsidRDefault="006D740C">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and the lower Mississippi Delta region.  OTD 5053 allows students to extend their knowledge about safety, ethics and cultural differences when developing occupation-based health and wellness initiatives in different communities. </w:t>
      </w:r>
    </w:p>
    <w:p w14:paraId="0159D65F" w14:textId="77777777" w:rsidR="00672B81" w:rsidRDefault="00672B81">
      <w:pPr>
        <w:tabs>
          <w:tab w:val="left" w:pos="360"/>
          <w:tab w:val="left" w:pos="810"/>
        </w:tabs>
        <w:spacing w:after="0"/>
        <w:ind w:left="360"/>
        <w:rPr>
          <w:rFonts w:ascii="Cambria" w:eastAsia="Cambria" w:hAnsi="Cambria" w:cs="Cambria"/>
          <w:sz w:val="20"/>
          <w:szCs w:val="20"/>
        </w:rPr>
      </w:pPr>
    </w:p>
    <w:p w14:paraId="6E81A059" w14:textId="77777777" w:rsidR="00672B81" w:rsidRDefault="006D740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DF16C1E" w14:textId="77777777" w:rsidR="00672B81" w:rsidRDefault="006D740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Occupational Therapy Doctoral Students</w:t>
      </w:r>
    </w:p>
    <w:p w14:paraId="31CDB4F5" w14:textId="77777777" w:rsidR="00672B81" w:rsidRDefault="00672B81">
      <w:pPr>
        <w:tabs>
          <w:tab w:val="left" w:pos="360"/>
          <w:tab w:val="left" w:pos="810"/>
        </w:tabs>
        <w:spacing w:after="0"/>
        <w:ind w:left="360"/>
        <w:rPr>
          <w:rFonts w:ascii="Cambria" w:eastAsia="Cambria" w:hAnsi="Cambria" w:cs="Cambria"/>
          <w:sz w:val="20"/>
          <w:szCs w:val="20"/>
        </w:rPr>
      </w:pPr>
    </w:p>
    <w:p w14:paraId="3BA3F0CC" w14:textId="77777777" w:rsidR="00672B81" w:rsidRDefault="006D740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B599B20" w14:textId="77777777" w:rsidR="00672B81" w:rsidRDefault="006D740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  The OTD is an entry-level clinical doctorate.</w:t>
      </w:r>
    </w:p>
    <w:p w14:paraId="57A0EC5F" w14:textId="77777777" w:rsidR="00672B81" w:rsidRDefault="006D740C">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398D8DE" w14:textId="77777777" w:rsidR="00672B81" w:rsidRDefault="006D740C">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9C4AD1E" w14:textId="77777777" w:rsidR="00672B81" w:rsidRDefault="00672B81">
      <w:pPr>
        <w:tabs>
          <w:tab w:val="left" w:pos="360"/>
          <w:tab w:val="left" w:pos="720"/>
        </w:tabs>
        <w:spacing w:after="0"/>
        <w:rPr>
          <w:rFonts w:ascii="Cambria" w:eastAsia="Cambria" w:hAnsi="Cambria" w:cs="Cambria"/>
          <w:b/>
        </w:rPr>
      </w:pPr>
    </w:p>
    <w:p w14:paraId="79322406" w14:textId="77777777" w:rsidR="00672B81" w:rsidRDefault="006D740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39CE900"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5A3715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A40670E" w14:textId="77777777" w:rsidR="00672B81" w:rsidRDefault="00672B81">
      <w:pPr>
        <w:tabs>
          <w:tab w:val="left" w:pos="360"/>
          <w:tab w:val="left" w:pos="810"/>
        </w:tabs>
        <w:spacing w:after="0"/>
        <w:rPr>
          <w:rFonts w:ascii="Cambria" w:eastAsia="Cambria" w:hAnsi="Cambria" w:cs="Cambria"/>
          <w:sz w:val="20"/>
          <w:szCs w:val="20"/>
        </w:rPr>
      </w:pPr>
    </w:p>
    <w:p w14:paraId="43BE6A5D" w14:textId="77777777" w:rsidR="00672B81" w:rsidRDefault="006D740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B03494C"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81FEEC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Develop and implement health and wellness programs for local, state, and regional populations</w:t>
      </w:r>
    </w:p>
    <w:p w14:paraId="0C193AF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Use cultural awareness strategies to administer appropriate interventions for all persons.</w:t>
      </w:r>
    </w:p>
    <w:p w14:paraId="3EF7DF4F" w14:textId="77777777" w:rsidR="00672B81" w:rsidRDefault="00672B81">
      <w:pPr>
        <w:tabs>
          <w:tab w:val="left" w:pos="360"/>
          <w:tab w:val="left" w:pos="720"/>
        </w:tabs>
        <w:spacing w:after="0" w:line="240" w:lineRule="auto"/>
        <w:rPr>
          <w:rFonts w:ascii="Cambria" w:eastAsia="Cambria" w:hAnsi="Cambria" w:cs="Cambria"/>
          <w:sz w:val="20"/>
          <w:szCs w:val="20"/>
        </w:rPr>
      </w:pPr>
    </w:p>
    <w:p w14:paraId="463EC1C6" w14:textId="77777777" w:rsidR="00672B81" w:rsidRDefault="006D740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09CAE3B" w14:textId="77777777" w:rsidR="00672B81" w:rsidRDefault="00672B81">
      <w:pPr>
        <w:tabs>
          <w:tab w:val="left" w:pos="360"/>
          <w:tab w:val="left" w:pos="720"/>
        </w:tabs>
        <w:spacing w:after="0" w:line="240" w:lineRule="auto"/>
        <w:rPr>
          <w:rFonts w:ascii="Cambria" w:eastAsia="Cambria" w:hAnsi="Cambria" w:cs="Cambria"/>
          <w:sz w:val="20"/>
          <w:szCs w:val="20"/>
        </w:rPr>
      </w:pPr>
    </w:p>
    <w:p w14:paraId="45D4FD74" w14:textId="77777777" w:rsidR="00672B81" w:rsidRDefault="006D740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70C13E6" w14:textId="77777777" w:rsidR="00672B81" w:rsidRDefault="00672B81">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2B81" w14:paraId="15379E46" w14:textId="77777777">
        <w:tc>
          <w:tcPr>
            <w:tcW w:w="2148" w:type="dxa"/>
          </w:tcPr>
          <w:p w14:paraId="45642057"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D3995E1" w14:textId="77777777" w:rsidR="00672B81" w:rsidRDefault="006D740C">
            <w:pPr>
              <w:rPr>
                <w:rFonts w:ascii="Cambria" w:eastAsia="Cambria" w:hAnsi="Cambria" w:cs="Cambria"/>
                <w:sz w:val="20"/>
                <w:szCs w:val="20"/>
              </w:rPr>
            </w:pPr>
            <w:r>
              <w:rPr>
                <w:rFonts w:ascii="Cambria" w:eastAsia="Cambria" w:hAnsi="Cambria" w:cs="Cambria"/>
                <w:sz w:val="20"/>
                <w:szCs w:val="20"/>
              </w:rPr>
              <w:t>#5: Develop and implement health and wellness programs for local, state, and regional populations</w:t>
            </w:r>
          </w:p>
        </w:tc>
      </w:tr>
      <w:tr w:rsidR="00672B81" w14:paraId="65FA718A" w14:textId="77777777">
        <w:tc>
          <w:tcPr>
            <w:tcW w:w="2148" w:type="dxa"/>
          </w:tcPr>
          <w:p w14:paraId="11BFAC7D" w14:textId="77777777" w:rsidR="00672B81" w:rsidRDefault="006D740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148EEB6"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Direct assessment – course exams.  Indirect assessment – certification exam. </w:t>
            </w:r>
          </w:p>
        </w:tc>
      </w:tr>
      <w:tr w:rsidR="00672B81" w14:paraId="381ABAA8" w14:textId="77777777">
        <w:tc>
          <w:tcPr>
            <w:tcW w:w="2148" w:type="dxa"/>
          </w:tcPr>
          <w:p w14:paraId="53E2A887"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Assessment </w:t>
            </w:r>
          </w:p>
          <w:p w14:paraId="39682FD7" w14:textId="77777777" w:rsidR="00672B81" w:rsidRDefault="006D740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D001B0D" w14:textId="77777777" w:rsidR="00672B81" w:rsidRDefault="006D740C">
            <w:pPr>
              <w:rPr>
                <w:rFonts w:ascii="Cambria" w:eastAsia="Cambria" w:hAnsi="Cambria" w:cs="Cambria"/>
                <w:sz w:val="20"/>
                <w:szCs w:val="20"/>
              </w:rPr>
            </w:pPr>
            <w:r>
              <w:rPr>
                <w:rFonts w:ascii="Cambria" w:eastAsia="Cambria" w:hAnsi="Cambria" w:cs="Cambria"/>
                <w:sz w:val="20"/>
                <w:szCs w:val="20"/>
              </w:rPr>
              <w:t>Fall semester, annually</w:t>
            </w:r>
          </w:p>
        </w:tc>
      </w:tr>
      <w:tr w:rsidR="00672B81" w14:paraId="652D9D7D" w14:textId="77777777">
        <w:tc>
          <w:tcPr>
            <w:tcW w:w="2148" w:type="dxa"/>
          </w:tcPr>
          <w:p w14:paraId="74779F76" w14:textId="77777777" w:rsidR="00672B81" w:rsidRDefault="006D740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C2D694E" w14:textId="77777777" w:rsidR="00672B81" w:rsidRDefault="006D740C">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21FFC18B" w14:textId="77777777" w:rsidR="00672B81" w:rsidRDefault="006D740C">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2B81" w14:paraId="47116F23" w14:textId="77777777">
        <w:tc>
          <w:tcPr>
            <w:tcW w:w="2148" w:type="dxa"/>
          </w:tcPr>
          <w:p w14:paraId="6BB0B202"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74A9DFA0"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      </w:t>
            </w:r>
          </w:p>
          <w:p w14:paraId="33F4E25B"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#6: Use cultural awareness strategies to administer appropriate interventions for all persons.</w:t>
            </w:r>
          </w:p>
          <w:p w14:paraId="549C7FD2" w14:textId="77777777" w:rsidR="00672B81" w:rsidRDefault="00672B81">
            <w:pPr>
              <w:tabs>
                <w:tab w:val="left" w:pos="360"/>
                <w:tab w:val="left" w:pos="720"/>
              </w:tabs>
              <w:rPr>
                <w:rFonts w:ascii="Cambria" w:eastAsia="Cambria" w:hAnsi="Cambria" w:cs="Cambria"/>
                <w:sz w:val="20"/>
                <w:szCs w:val="20"/>
              </w:rPr>
            </w:pPr>
          </w:p>
          <w:p w14:paraId="12E06F10" w14:textId="77777777" w:rsidR="00672B81" w:rsidRDefault="00672B81">
            <w:pPr>
              <w:rPr>
                <w:rFonts w:ascii="Cambria" w:eastAsia="Cambria" w:hAnsi="Cambria" w:cs="Cambria"/>
                <w:sz w:val="20"/>
                <w:szCs w:val="20"/>
              </w:rPr>
            </w:pPr>
          </w:p>
        </w:tc>
      </w:tr>
      <w:tr w:rsidR="00672B81" w14:paraId="0C7010C2" w14:textId="77777777">
        <w:tc>
          <w:tcPr>
            <w:tcW w:w="2148" w:type="dxa"/>
          </w:tcPr>
          <w:p w14:paraId="02E15FA5" w14:textId="77777777" w:rsidR="00672B81" w:rsidRDefault="006D740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B1EECD3"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Direct assessment – course exams.  Indirect assessment – certification exam. </w:t>
            </w:r>
          </w:p>
        </w:tc>
      </w:tr>
      <w:tr w:rsidR="00672B81" w14:paraId="26A0BECE" w14:textId="77777777">
        <w:tc>
          <w:tcPr>
            <w:tcW w:w="2148" w:type="dxa"/>
          </w:tcPr>
          <w:p w14:paraId="423F8C23"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Assessment </w:t>
            </w:r>
          </w:p>
          <w:p w14:paraId="1AEFF442" w14:textId="77777777" w:rsidR="00672B81" w:rsidRDefault="006D740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27A3DC7" w14:textId="77777777" w:rsidR="00672B81" w:rsidRDefault="006D740C">
            <w:pPr>
              <w:rPr>
                <w:rFonts w:ascii="Cambria" w:eastAsia="Cambria" w:hAnsi="Cambria" w:cs="Cambria"/>
                <w:sz w:val="20"/>
                <w:szCs w:val="20"/>
              </w:rPr>
            </w:pPr>
            <w:r>
              <w:rPr>
                <w:rFonts w:ascii="Cambria" w:eastAsia="Cambria" w:hAnsi="Cambria" w:cs="Cambria"/>
                <w:sz w:val="20"/>
                <w:szCs w:val="20"/>
              </w:rPr>
              <w:t>Fall semester, annually</w:t>
            </w:r>
          </w:p>
        </w:tc>
      </w:tr>
      <w:tr w:rsidR="00672B81" w14:paraId="2D77114A" w14:textId="77777777">
        <w:tc>
          <w:tcPr>
            <w:tcW w:w="2148" w:type="dxa"/>
          </w:tcPr>
          <w:p w14:paraId="7FC4B190" w14:textId="77777777" w:rsidR="00672B81" w:rsidRDefault="006D740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7DCD228" w14:textId="77777777" w:rsidR="00672B81" w:rsidRDefault="006D740C">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4BDF05AB" w14:textId="77777777" w:rsidR="00672B81" w:rsidRDefault="00672B81">
      <w:pPr>
        <w:rPr>
          <w:rFonts w:ascii="Cambria" w:eastAsia="Cambria" w:hAnsi="Cambria" w:cs="Cambria"/>
          <w:i/>
          <w:sz w:val="20"/>
          <w:szCs w:val="20"/>
        </w:rPr>
      </w:pPr>
    </w:p>
    <w:p w14:paraId="45E95D64" w14:textId="77777777" w:rsidR="00672B81" w:rsidRDefault="006D740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4B0B13A" w14:textId="77777777" w:rsidR="00672B81" w:rsidRDefault="006D740C">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98BC721" w14:textId="77777777" w:rsidR="00672B81" w:rsidRDefault="00672B81">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2B81" w14:paraId="4C44C023" w14:textId="77777777">
        <w:tc>
          <w:tcPr>
            <w:tcW w:w="2148" w:type="dxa"/>
          </w:tcPr>
          <w:p w14:paraId="7262F448"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Outcome 1</w:t>
            </w:r>
          </w:p>
          <w:p w14:paraId="5942704E" w14:textId="77777777" w:rsidR="00672B81" w:rsidRDefault="00672B81">
            <w:pPr>
              <w:rPr>
                <w:rFonts w:ascii="Cambria" w:eastAsia="Cambria" w:hAnsi="Cambria" w:cs="Cambria"/>
                <w:sz w:val="20"/>
                <w:szCs w:val="20"/>
              </w:rPr>
            </w:pPr>
          </w:p>
        </w:tc>
        <w:tc>
          <w:tcPr>
            <w:tcW w:w="7428" w:type="dxa"/>
          </w:tcPr>
          <w:p w14:paraId="64DB4DCE" w14:textId="77777777" w:rsidR="00672B81" w:rsidRDefault="006D740C">
            <w:pPr>
              <w:rPr>
                <w:rFonts w:ascii="Cambria" w:eastAsia="Cambria" w:hAnsi="Cambria" w:cs="Cambria"/>
                <w:sz w:val="20"/>
                <w:szCs w:val="20"/>
              </w:rPr>
            </w:pPr>
            <w:r>
              <w:rPr>
                <w:rFonts w:ascii="Cambria" w:eastAsia="Cambria" w:hAnsi="Cambria" w:cs="Cambria"/>
                <w:sz w:val="20"/>
                <w:szCs w:val="20"/>
              </w:rPr>
              <w:t>Students will be able to differentiate between health, wellness and well-being at the local and global levels.</w:t>
            </w:r>
          </w:p>
        </w:tc>
      </w:tr>
      <w:tr w:rsidR="00672B81" w14:paraId="0873531E" w14:textId="77777777">
        <w:tc>
          <w:tcPr>
            <w:tcW w:w="2148" w:type="dxa"/>
          </w:tcPr>
          <w:p w14:paraId="048BD290" w14:textId="77777777" w:rsidR="00672B81" w:rsidRDefault="006D740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3199B9C" w14:textId="77777777" w:rsidR="00672B81" w:rsidRDefault="006D740C">
            <w:pPr>
              <w:rPr>
                <w:rFonts w:ascii="Cambria" w:eastAsia="Cambria" w:hAnsi="Cambria" w:cs="Cambria"/>
                <w:sz w:val="20"/>
                <w:szCs w:val="20"/>
              </w:rPr>
            </w:pPr>
            <w:r>
              <w:rPr>
                <w:rFonts w:ascii="Cambria" w:eastAsia="Cambria" w:hAnsi="Cambria" w:cs="Cambria"/>
                <w:sz w:val="20"/>
                <w:szCs w:val="20"/>
              </w:rPr>
              <w:t>Lectures, chapter readings, class discussions, discussion boards</w:t>
            </w:r>
          </w:p>
        </w:tc>
      </w:tr>
      <w:tr w:rsidR="00672B81" w14:paraId="67DCEC3C" w14:textId="77777777">
        <w:tc>
          <w:tcPr>
            <w:tcW w:w="2148" w:type="dxa"/>
          </w:tcPr>
          <w:p w14:paraId="4B485627"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11E061A" w14:textId="77777777" w:rsidR="00672B81" w:rsidRDefault="006D740C">
            <w:pPr>
              <w:rPr>
                <w:rFonts w:ascii="Cambria" w:eastAsia="Cambria" w:hAnsi="Cambria" w:cs="Cambria"/>
                <w:sz w:val="20"/>
                <w:szCs w:val="20"/>
              </w:rPr>
            </w:pPr>
            <w:r>
              <w:rPr>
                <w:rFonts w:ascii="Cambria" w:eastAsia="Cambria" w:hAnsi="Cambria" w:cs="Cambria"/>
                <w:color w:val="808080"/>
                <w:sz w:val="20"/>
                <w:szCs w:val="20"/>
              </w:rPr>
              <w:t xml:space="preserve">Exams </w:t>
            </w:r>
          </w:p>
        </w:tc>
      </w:tr>
    </w:tbl>
    <w:p w14:paraId="215F9D01" w14:textId="77777777" w:rsidR="00672B81" w:rsidRDefault="006D740C">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2B81" w14:paraId="1E3154A4" w14:textId="77777777">
        <w:tc>
          <w:tcPr>
            <w:tcW w:w="2148" w:type="dxa"/>
          </w:tcPr>
          <w:p w14:paraId="6C16F5B8"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Outcome 1</w:t>
            </w:r>
          </w:p>
          <w:p w14:paraId="47DD8330" w14:textId="77777777" w:rsidR="00672B81" w:rsidRDefault="00672B81">
            <w:pPr>
              <w:rPr>
                <w:rFonts w:ascii="Cambria" w:eastAsia="Cambria" w:hAnsi="Cambria" w:cs="Cambria"/>
                <w:sz w:val="20"/>
                <w:szCs w:val="20"/>
              </w:rPr>
            </w:pPr>
          </w:p>
        </w:tc>
        <w:tc>
          <w:tcPr>
            <w:tcW w:w="7428" w:type="dxa"/>
          </w:tcPr>
          <w:p w14:paraId="17FE9F48" w14:textId="77777777" w:rsidR="00672B81" w:rsidRDefault="006D740C">
            <w:pPr>
              <w:rPr>
                <w:rFonts w:ascii="Cambria" w:eastAsia="Cambria" w:hAnsi="Cambria" w:cs="Cambria"/>
                <w:sz w:val="20"/>
                <w:szCs w:val="20"/>
              </w:rPr>
            </w:pPr>
            <w:r>
              <w:rPr>
                <w:rFonts w:ascii="Cambria" w:eastAsia="Cambria" w:hAnsi="Cambria" w:cs="Cambria"/>
                <w:sz w:val="20"/>
                <w:szCs w:val="20"/>
              </w:rPr>
              <w:t>Students will understand how the social determinants of health effect the health and well-being of individuals and populations.</w:t>
            </w:r>
          </w:p>
        </w:tc>
      </w:tr>
      <w:tr w:rsidR="00672B81" w14:paraId="35BFB4E7" w14:textId="77777777">
        <w:tc>
          <w:tcPr>
            <w:tcW w:w="2148" w:type="dxa"/>
          </w:tcPr>
          <w:p w14:paraId="6588D5FE" w14:textId="77777777" w:rsidR="00672B81" w:rsidRDefault="006D740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D8656E0"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Lectures, chapter readings, class discussions, discussion boards </w:t>
            </w:r>
          </w:p>
        </w:tc>
      </w:tr>
      <w:tr w:rsidR="00672B81" w14:paraId="2DF4614F" w14:textId="77777777">
        <w:tc>
          <w:tcPr>
            <w:tcW w:w="2148" w:type="dxa"/>
          </w:tcPr>
          <w:p w14:paraId="168BE07B"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F2F8B01" w14:textId="77777777" w:rsidR="00672B81" w:rsidRDefault="006D740C">
            <w:pPr>
              <w:rPr>
                <w:rFonts w:ascii="Cambria" w:eastAsia="Cambria" w:hAnsi="Cambria" w:cs="Cambria"/>
                <w:sz w:val="20"/>
                <w:szCs w:val="20"/>
              </w:rPr>
            </w:pPr>
            <w:r>
              <w:rPr>
                <w:rFonts w:ascii="Cambria" w:eastAsia="Cambria" w:hAnsi="Cambria" w:cs="Cambria"/>
                <w:color w:val="808080"/>
                <w:sz w:val="20"/>
                <w:szCs w:val="20"/>
              </w:rPr>
              <w:t xml:space="preserve">Exams </w:t>
            </w:r>
          </w:p>
        </w:tc>
      </w:tr>
    </w:tbl>
    <w:p w14:paraId="1345D32B" w14:textId="77777777" w:rsidR="00672B81" w:rsidRDefault="00672B81">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2B81" w14:paraId="48188059" w14:textId="77777777">
        <w:tc>
          <w:tcPr>
            <w:tcW w:w="2148" w:type="dxa"/>
          </w:tcPr>
          <w:p w14:paraId="78C2C653"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Outcome 1</w:t>
            </w:r>
          </w:p>
          <w:p w14:paraId="633F56B6" w14:textId="77777777" w:rsidR="00672B81" w:rsidRDefault="00672B81">
            <w:pPr>
              <w:rPr>
                <w:rFonts w:ascii="Cambria" w:eastAsia="Cambria" w:hAnsi="Cambria" w:cs="Cambria"/>
                <w:sz w:val="20"/>
                <w:szCs w:val="20"/>
              </w:rPr>
            </w:pPr>
          </w:p>
        </w:tc>
        <w:tc>
          <w:tcPr>
            <w:tcW w:w="7428" w:type="dxa"/>
          </w:tcPr>
          <w:p w14:paraId="0FEE6800" w14:textId="77777777" w:rsidR="00672B81" w:rsidRDefault="006D740C">
            <w:pPr>
              <w:rPr>
                <w:rFonts w:ascii="Cambria" w:eastAsia="Cambria" w:hAnsi="Cambria" w:cs="Cambria"/>
                <w:sz w:val="20"/>
                <w:szCs w:val="20"/>
              </w:rPr>
            </w:pPr>
            <w:r>
              <w:rPr>
                <w:rFonts w:ascii="Cambria" w:eastAsia="Cambria" w:hAnsi="Cambria" w:cs="Cambria"/>
                <w:sz w:val="20"/>
                <w:szCs w:val="20"/>
              </w:rPr>
              <w:t>Students will understand how being, belonging and becoming facilitates participation in occupations that impact health and well-being.</w:t>
            </w:r>
          </w:p>
        </w:tc>
      </w:tr>
      <w:tr w:rsidR="00672B81" w14:paraId="330D5250" w14:textId="77777777">
        <w:tc>
          <w:tcPr>
            <w:tcW w:w="2148" w:type="dxa"/>
          </w:tcPr>
          <w:p w14:paraId="6F00A095" w14:textId="77777777" w:rsidR="00672B81" w:rsidRDefault="006D740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61D748F" w14:textId="77777777" w:rsidR="00672B81" w:rsidRDefault="006D740C">
            <w:pPr>
              <w:rPr>
                <w:rFonts w:ascii="Cambria" w:eastAsia="Cambria" w:hAnsi="Cambria" w:cs="Cambria"/>
                <w:sz w:val="20"/>
                <w:szCs w:val="20"/>
              </w:rPr>
            </w:pPr>
            <w:r>
              <w:rPr>
                <w:rFonts w:ascii="Cambria" w:eastAsia="Cambria" w:hAnsi="Cambria" w:cs="Cambria"/>
                <w:sz w:val="20"/>
                <w:szCs w:val="20"/>
              </w:rPr>
              <w:t>Lectures, chapter readings, class discussions, discussion boards</w:t>
            </w:r>
          </w:p>
        </w:tc>
      </w:tr>
      <w:tr w:rsidR="00672B81" w14:paraId="3FC9A19B" w14:textId="77777777">
        <w:tc>
          <w:tcPr>
            <w:tcW w:w="2148" w:type="dxa"/>
          </w:tcPr>
          <w:p w14:paraId="211BA207"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C23ADA7" w14:textId="77777777" w:rsidR="00672B81" w:rsidRDefault="006D740C">
            <w:pPr>
              <w:rPr>
                <w:rFonts w:ascii="Cambria" w:eastAsia="Cambria" w:hAnsi="Cambria" w:cs="Cambria"/>
                <w:sz w:val="20"/>
                <w:szCs w:val="20"/>
              </w:rPr>
            </w:pPr>
            <w:r>
              <w:rPr>
                <w:rFonts w:ascii="Cambria" w:eastAsia="Cambria" w:hAnsi="Cambria" w:cs="Cambria"/>
                <w:color w:val="808080"/>
                <w:sz w:val="20"/>
                <w:szCs w:val="20"/>
              </w:rPr>
              <w:t xml:space="preserve">Exams </w:t>
            </w:r>
          </w:p>
        </w:tc>
      </w:tr>
    </w:tbl>
    <w:p w14:paraId="35498B28" w14:textId="77777777" w:rsidR="00672B81" w:rsidRDefault="00672B81">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72B81" w14:paraId="7046CB33" w14:textId="77777777">
        <w:tc>
          <w:tcPr>
            <w:tcW w:w="2148" w:type="dxa"/>
          </w:tcPr>
          <w:p w14:paraId="616C3AD2"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lastRenderedPageBreak/>
              <w:t>Outcome 1</w:t>
            </w:r>
          </w:p>
          <w:p w14:paraId="10197A76" w14:textId="77777777" w:rsidR="00672B81" w:rsidRDefault="00672B81">
            <w:pPr>
              <w:rPr>
                <w:rFonts w:ascii="Cambria" w:eastAsia="Cambria" w:hAnsi="Cambria" w:cs="Cambria"/>
                <w:sz w:val="20"/>
                <w:szCs w:val="20"/>
              </w:rPr>
            </w:pPr>
          </w:p>
        </w:tc>
        <w:tc>
          <w:tcPr>
            <w:tcW w:w="7428" w:type="dxa"/>
          </w:tcPr>
          <w:p w14:paraId="3C7BB11F" w14:textId="77777777" w:rsidR="00672B81" w:rsidRDefault="006D740C">
            <w:pPr>
              <w:rPr>
                <w:rFonts w:ascii="Cambria" w:eastAsia="Cambria" w:hAnsi="Cambria" w:cs="Cambria"/>
                <w:sz w:val="20"/>
                <w:szCs w:val="20"/>
              </w:rPr>
            </w:pPr>
            <w:r>
              <w:rPr>
                <w:rFonts w:ascii="Cambria" w:eastAsia="Cambria" w:hAnsi="Cambria" w:cs="Cambria"/>
                <w:sz w:val="20"/>
                <w:szCs w:val="20"/>
              </w:rPr>
              <w:t>Students will understand the role of occupational balance as a facilitator of and occupational deprivation as a barrier to individual and population health and wellness.</w:t>
            </w:r>
          </w:p>
        </w:tc>
      </w:tr>
      <w:tr w:rsidR="00672B81" w14:paraId="20E3856B" w14:textId="77777777">
        <w:tc>
          <w:tcPr>
            <w:tcW w:w="2148" w:type="dxa"/>
          </w:tcPr>
          <w:p w14:paraId="66EE54AB" w14:textId="77777777" w:rsidR="00672B81" w:rsidRDefault="006D740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03308C0" w14:textId="77777777" w:rsidR="00672B81" w:rsidRDefault="006D740C">
            <w:pPr>
              <w:rPr>
                <w:rFonts w:ascii="Cambria" w:eastAsia="Cambria" w:hAnsi="Cambria" w:cs="Cambria"/>
                <w:sz w:val="20"/>
                <w:szCs w:val="20"/>
              </w:rPr>
            </w:pPr>
            <w:r>
              <w:rPr>
                <w:rFonts w:ascii="Cambria" w:eastAsia="Cambria" w:hAnsi="Cambria" w:cs="Cambria"/>
                <w:sz w:val="20"/>
                <w:szCs w:val="20"/>
              </w:rPr>
              <w:t>Lectures, chapter readings, class discussions, discussion boards</w:t>
            </w:r>
          </w:p>
        </w:tc>
      </w:tr>
      <w:tr w:rsidR="00672B81" w14:paraId="325CC3AC" w14:textId="77777777">
        <w:tc>
          <w:tcPr>
            <w:tcW w:w="2148" w:type="dxa"/>
          </w:tcPr>
          <w:p w14:paraId="53822147"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2437E9A" w14:textId="77777777" w:rsidR="00672B81" w:rsidRDefault="006D740C">
            <w:pPr>
              <w:rPr>
                <w:rFonts w:ascii="Cambria" w:eastAsia="Cambria" w:hAnsi="Cambria" w:cs="Cambria"/>
                <w:sz w:val="20"/>
                <w:szCs w:val="20"/>
              </w:rPr>
            </w:pPr>
            <w:r>
              <w:rPr>
                <w:rFonts w:ascii="Cambria" w:eastAsia="Cambria" w:hAnsi="Cambria" w:cs="Cambria"/>
                <w:color w:val="808080"/>
                <w:sz w:val="20"/>
                <w:szCs w:val="20"/>
              </w:rPr>
              <w:t>Exams</w:t>
            </w:r>
          </w:p>
        </w:tc>
      </w:tr>
    </w:tbl>
    <w:p w14:paraId="2BCB5C47" w14:textId="77777777" w:rsidR="00672B81" w:rsidRDefault="00672B81">
      <w:pPr>
        <w:rPr>
          <w:rFonts w:ascii="Cambria" w:eastAsia="Cambria" w:hAnsi="Cambria" w:cs="Cambria"/>
          <w:sz w:val="20"/>
          <w:szCs w:val="20"/>
        </w:rPr>
      </w:pPr>
    </w:p>
    <w:p w14:paraId="339FCB83" w14:textId="77777777" w:rsidR="00672B81" w:rsidRDefault="006D740C">
      <w:pPr>
        <w:jc w:val="center"/>
        <w:rPr>
          <w:rFonts w:ascii="Cambria" w:eastAsia="Cambria" w:hAnsi="Cambria" w:cs="Cambria"/>
          <w:b/>
          <w:sz w:val="28"/>
          <w:szCs w:val="28"/>
        </w:rPr>
      </w:pPr>
      <w:r>
        <w:rPr>
          <w:rFonts w:ascii="Cambria" w:eastAsia="Cambria" w:hAnsi="Cambria" w:cs="Cambria"/>
          <w:b/>
          <w:sz w:val="28"/>
          <w:szCs w:val="28"/>
        </w:rPr>
        <w:t>Bulletin Changes</w:t>
      </w:r>
    </w:p>
    <w:p w14:paraId="144F3184" w14:textId="77777777" w:rsidR="00672B81" w:rsidRDefault="00672B81">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72B81" w14:paraId="41836A41" w14:textId="77777777">
        <w:tc>
          <w:tcPr>
            <w:tcW w:w="10790" w:type="dxa"/>
            <w:shd w:val="clear" w:color="auto" w:fill="D9D9D9"/>
          </w:tcPr>
          <w:p w14:paraId="3D2B4F06" w14:textId="77777777" w:rsidR="00672B81" w:rsidRDefault="006D740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72B81" w14:paraId="000A4C3A" w14:textId="77777777">
        <w:tc>
          <w:tcPr>
            <w:tcW w:w="10790" w:type="dxa"/>
            <w:shd w:val="clear" w:color="auto" w:fill="F2F2F2"/>
          </w:tcPr>
          <w:p w14:paraId="6990079E" w14:textId="77777777" w:rsidR="00672B81" w:rsidRDefault="00672B81">
            <w:pPr>
              <w:tabs>
                <w:tab w:val="left" w:pos="360"/>
                <w:tab w:val="left" w:pos="720"/>
              </w:tabs>
              <w:jc w:val="center"/>
              <w:rPr>
                <w:rFonts w:ascii="Times New Roman" w:eastAsia="Times New Roman" w:hAnsi="Times New Roman" w:cs="Times New Roman"/>
                <w:b/>
                <w:color w:val="000000"/>
                <w:sz w:val="18"/>
                <w:szCs w:val="18"/>
              </w:rPr>
            </w:pPr>
          </w:p>
          <w:p w14:paraId="55812797" w14:textId="77777777" w:rsidR="00672B81" w:rsidRDefault="006D740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6D8BAF9" w14:textId="77777777" w:rsidR="00672B81" w:rsidRDefault="00672B81">
            <w:pPr>
              <w:rPr>
                <w:rFonts w:ascii="Times New Roman" w:eastAsia="Times New Roman" w:hAnsi="Times New Roman" w:cs="Times New Roman"/>
                <w:b/>
                <w:color w:val="FF0000"/>
                <w:sz w:val="14"/>
                <w:szCs w:val="14"/>
              </w:rPr>
            </w:pPr>
          </w:p>
          <w:p w14:paraId="5389CA9B" w14:textId="77777777" w:rsidR="00672B81" w:rsidRDefault="006D740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82E8894" w14:textId="77777777" w:rsidR="00672B81" w:rsidRDefault="00672B81">
            <w:pPr>
              <w:tabs>
                <w:tab w:val="left" w:pos="360"/>
                <w:tab w:val="left" w:pos="720"/>
              </w:tabs>
              <w:jc w:val="center"/>
              <w:rPr>
                <w:rFonts w:ascii="Times New Roman" w:eastAsia="Times New Roman" w:hAnsi="Times New Roman" w:cs="Times New Roman"/>
                <w:b/>
                <w:color w:val="000000"/>
                <w:sz w:val="10"/>
                <w:szCs w:val="10"/>
                <w:u w:val="single"/>
              </w:rPr>
            </w:pPr>
          </w:p>
          <w:p w14:paraId="5C3A81A9" w14:textId="77777777" w:rsidR="00672B81" w:rsidRDefault="00672B81">
            <w:pPr>
              <w:tabs>
                <w:tab w:val="left" w:pos="360"/>
                <w:tab w:val="left" w:pos="720"/>
              </w:tabs>
              <w:jc w:val="center"/>
              <w:rPr>
                <w:rFonts w:ascii="Times New Roman" w:eastAsia="Times New Roman" w:hAnsi="Times New Roman" w:cs="Times New Roman"/>
                <w:b/>
                <w:color w:val="000000"/>
                <w:sz w:val="10"/>
                <w:szCs w:val="10"/>
                <w:u w:val="single"/>
              </w:rPr>
            </w:pPr>
          </w:p>
          <w:p w14:paraId="4B8D1FD0" w14:textId="77777777" w:rsidR="00672B81" w:rsidRDefault="00672B81">
            <w:pPr>
              <w:tabs>
                <w:tab w:val="left" w:pos="360"/>
                <w:tab w:val="left" w:pos="720"/>
              </w:tabs>
              <w:ind w:left="360"/>
              <w:jc w:val="center"/>
              <w:rPr>
                <w:rFonts w:ascii="Cambria" w:eastAsia="Cambria" w:hAnsi="Cambria" w:cs="Cambria"/>
                <w:sz w:val="18"/>
                <w:szCs w:val="18"/>
              </w:rPr>
            </w:pPr>
          </w:p>
        </w:tc>
      </w:tr>
    </w:tbl>
    <w:p w14:paraId="261B027F" w14:textId="77777777" w:rsidR="00672B81" w:rsidRDefault="006D740C">
      <w:pPr>
        <w:tabs>
          <w:tab w:val="left" w:pos="360"/>
          <w:tab w:val="left" w:pos="720"/>
        </w:tabs>
        <w:spacing w:after="0" w:line="240" w:lineRule="auto"/>
        <w:rPr>
          <w:b/>
        </w:rPr>
      </w:pPr>
      <w:r>
        <w:rPr>
          <w:rFonts w:ascii="Cambria" w:eastAsia="Cambria" w:hAnsi="Cambria" w:cs="Cambria"/>
          <w:b/>
        </w:rPr>
        <w:t>From 2020–2021 Graduate Bulletin: Page 252</w:t>
      </w:r>
    </w:p>
    <w:p w14:paraId="753B892B" w14:textId="77777777" w:rsidR="00672B81" w:rsidRDefault="006D740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080A2598" w14:textId="77777777" w:rsidR="00672B81" w:rsidRDefault="006D740C">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0850EC26" w14:textId="77777777" w:rsidR="00672B81" w:rsidRDefault="006D740C">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23801C90" w14:textId="77777777" w:rsidR="00672B81" w:rsidRDefault="00672B81">
      <w:pPr>
        <w:tabs>
          <w:tab w:val="left" w:pos="360"/>
          <w:tab w:val="left" w:pos="720"/>
        </w:tabs>
        <w:spacing w:after="0" w:line="240" w:lineRule="auto"/>
        <w:jc w:val="center"/>
        <w:rPr>
          <w:rFonts w:ascii="Cambria" w:eastAsia="Cambria" w:hAnsi="Cambria" w:cs="Cambria"/>
          <w:sz w:val="20"/>
          <w:szCs w:val="20"/>
        </w:rPr>
      </w:pPr>
    </w:p>
    <w:tbl>
      <w:tblPr>
        <w:tblStyle w:val="ac"/>
        <w:tblW w:w="10790" w:type="dxa"/>
        <w:tblLayout w:type="fixed"/>
        <w:tblLook w:val="0400" w:firstRow="0" w:lastRow="0" w:firstColumn="0" w:lastColumn="0" w:noHBand="0" w:noVBand="1"/>
      </w:tblPr>
      <w:tblGrid>
        <w:gridCol w:w="9260"/>
        <w:gridCol w:w="1530"/>
      </w:tblGrid>
      <w:tr w:rsidR="00672B81" w14:paraId="203E653C"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4D480FB" w14:textId="77777777" w:rsidR="00672B81" w:rsidRDefault="006D740C">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764C74B" w14:textId="77777777" w:rsidR="00672B81" w:rsidRDefault="00672B81">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672B81" w14:paraId="1EAD7E8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BE723C"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9312D8E" w14:textId="77777777" w:rsidR="00672B81" w:rsidRDefault="00672B81">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672B81" w14:paraId="307202E2"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DC9229"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8DFE572"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258B539B"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20E56D7C"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CA5F3EC"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207CE039"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13193D"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BC3D00"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1A52843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B2BF86"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16A6932"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0A29F1F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A654B1" w14:textId="77777777" w:rsidR="00672B81" w:rsidRDefault="006D740C">
            <w:pPr>
              <w:pBdr>
                <w:top w:val="nil"/>
                <w:left w:val="nil"/>
                <w:bottom w:val="nil"/>
                <w:right w:val="nil"/>
                <w:between w:val="nil"/>
              </w:pBdr>
              <w:spacing w:line="288" w:lineRule="auto"/>
              <w:ind w:left="360"/>
              <w:rPr>
                <w:rFonts w:ascii="Cambria" w:eastAsia="Cambria" w:hAnsi="Cambria" w:cs="Cambria"/>
                <w:color w:val="0070C0"/>
                <w:sz w:val="20"/>
                <w:szCs w:val="20"/>
              </w:rPr>
            </w:pPr>
            <w:r>
              <w:rPr>
                <w:rFonts w:ascii="Cambria" w:eastAsia="Cambria" w:hAnsi="Cambria" w:cs="Cambria"/>
                <w:color w:val="0070C0"/>
                <w:sz w:val="20"/>
                <w:szCs w:val="20"/>
                <w:highlight w:val="yellow"/>
              </w:rPr>
              <w:t>OTD 5053: Occupation, Health and Wellness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A0C0509" w14:textId="77777777" w:rsidR="00672B81" w:rsidRDefault="006D740C">
            <w:pPr>
              <w:pBdr>
                <w:top w:val="nil"/>
                <w:left w:val="nil"/>
                <w:bottom w:val="nil"/>
                <w:right w:val="nil"/>
                <w:between w:val="nil"/>
              </w:pBdr>
              <w:spacing w:line="288" w:lineRule="auto"/>
              <w:jc w:val="center"/>
              <w:rPr>
                <w:rFonts w:ascii="Cambria" w:eastAsia="Cambria" w:hAnsi="Cambria" w:cs="Cambria"/>
                <w:color w:val="0070C0"/>
                <w:sz w:val="20"/>
                <w:szCs w:val="20"/>
              </w:rPr>
            </w:pPr>
            <w:r>
              <w:rPr>
                <w:rFonts w:ascii="Cambria" w:eastAsia="Cambria" w:hAnsi="Cambria" w:cs="Cambria"/>
                <w:color w:val="0070C0"/>
                <w:sz w:val="20"/>
                <w:szCs w:val="20"/>
                <w:highlight w:val="yellow"/>
              </w:rPr>
              <w:t>3</w:t>
            </w:r>
          </w:p>
        </w:tc>
      </w:tr>
      <w:tr w:rsidR="00672B81" w14:paraId="71255F13"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634D725"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42E5952"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72B81" w14:paraId="66356978"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BD5643"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A313A5"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62082A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A1C1A34"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260F2A"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4FD221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841ADBE"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AB320C6"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72B81" w14:paraId="6064868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E11EE93"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0FA60E8"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139C00E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892E74"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8C7C9F8"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72B81" w14:paraId="4F4B9A9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2DBF855"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lastRenderedPageBreak/>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BD2C13A"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03D0C710"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75BE57"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A13C748"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643228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71633C"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7F8FE5D"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69B07CD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88F9E35"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B52DF2"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72B81" w14:paraId="3B9EB5C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2B17150"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C54C88D"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72B81" w14:paraId="4E613D9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2B10E27" w14:textId="77777777" w:rsidR="00672B81" w:rsidRDefault="006D740C">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D78CD1A" w14:textId="77777777" w:rsidR="00672B81" w:rsidRDefault="006D740C">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672B81" w14:paraId="68EE6F3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385312A"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7BBC12C"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6E87A82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2CFCE7"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EEEE9AF"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297898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4AC83E"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0F0D7E8"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37BF5CA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A845E0E"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3192C25"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32C6F57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351A0D9"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D94712F"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7EF7EB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5C2899B"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25B076"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672B81" w14:paraId="05300F6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9DC7F14"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B040B3E"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201A3E7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FCCDADC"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F4F2FB"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72B81" w14:paraId="6203633E"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DBD079"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0D978FD"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741C48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7031991"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CF89390"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7FF4506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1CE78C"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CEBDFC4"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154A80B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ABE2091"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AF432B7"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72B81" w14:paraId="2640199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394F23"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F9DDD50"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38B5021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4233D75"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6F9656E"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672B81" w14:paraId="4635C8D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31DA04C" w14:textId="77777777" w:rsidR="00672B81" w:rsidRDefault="006D740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29B2DB7"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53B3626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6656E4"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920358E"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596A4FBA"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D3C146"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DAA4D76"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16F134E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E8184AF"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9CC1FEB"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60951BE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86E359"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7CCA2F9"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4DFC60F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5C208B"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59541C"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6BE2A45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2065FA"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3F512E6"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72B81" w14:paraId="452A077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0C6C26A" w14:textId="77777777" w:rsidR="00672B81" w:rsidRDefault="006D740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41D5A9D"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280EFB3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6E00B4"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F1DDF5F"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61C8D75B" w14:textId="77777777" w:rsidR="00672B81" w:rsidRDefault="006D740C">
      <w:pPr>
        <w:tabs>
          <w:tab w:val="left" w:pos="360"/>
          <w:tab w:val="left" w:pos="720"/>
        </w:tabs>
        <w:spacing w:after="0" w:line="240" w:lineRule="auto"/>
        <w:jc w:val="center"/>
        <w:rPr>
          <w:rFonts w:ascii="Cambria" w:eastAsia="Cambria" w:hAnsi="Cambria" w:cs="Cambria"/>
          <w:sz w:val="20"/>
          <w:szCs w:val="20"/>
        </w:rPr>
      </w:pPr>
      <w:bookmarkStart w:id="1" w:name="_30j0zll" w:colFirst="0" w:colLast="0"/>
      <w:bookmarkEnd w:id="1"/>
      <w:r>
        <w:rPr>
          <w:rFonts w:ascii="Cambria" w:eastAsia="Cambria" w:hAnsi="Cambria" w:cs="Cambria"/>
          <w:sz w:val="20"/>
          <w:szCs w:val="20"/>
        </w:rPr>
        <w:lastRenderedPageBreak/>
        <w:t>p. 252</w:t>
      </w:r>
    </w:p>
    <w:p w14:paraId="70FA9E7D" w14:textId="77777777" w:rsidR="00672B81" w:rsidRDefault="00672B81">
      <w:pPr>
        <w:tabs>
          <w:tab w:val="left" w:pos="360"/>
          <w:tab w:val="left" w:pos="720"/>
        </w:tabs>
        <w:spacing w:after="0" w:line="240" w:lineRule="auto"/>
        <w:jc w:val="center"/>
        <w:rPr>
          <w:rFonts w:ascii="Cambria" w:eastAsia="Cambria" w:hAnsi="Cambria" w:cs="Cambria"/>
          <w:sz w:val="20"/>
          <w:szCs w:val="20"/>
        </w:rPr>
      </w:pPr>
    </w:p>
    <w:p w14:paraId="599F18D8" w14:textId="77777777" w:rsidR="00672B81" w:rsidRDefault="006D740C">
      <w:pPr>
        <w:tabs>
          <w:tab w:val="left" w:pos="360"/>
          <w:tab w:val="left" w:pos="720"/>
        </w:tabs>
        <w:spacing w:after="0" w:line="240" w:lineRule="auto"/>
        <w:rPr>
          <w:rFonts w:ascii="Cambria" w:eastAsia="Cambria" w:hAnsi="Cambria" w:cs="Cambria"/>
          <w:b/>
        </w:rPr>
      </w:pPr>
      <w:r>
        <w:rPr>
          <w:rFonts w:ascii="Cambria" w:eastAsia="Cambria" w:hAnsi="Cambria" w:cs="Cambria"/>
          <w:b/>
        </w:rPr>
        <w:t>From 2020–2021 Graduate Bulletin: Page 252</w:t>
      </w:r>
    </w:p>
    <w:p w14:paraId="478904FD" w14:textId="77777777" w:rsidR="00672B81" w:rsidRDefault="006D740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E9134AD" w14:textId="77777777" w:rsidR="00672B81" w:rsidRDefault="00672B81">
      <w:pPr>
        <w:tabs>
          <w:tab w:val="left" w:pos="360"/>
          <w:tab w:val="left" w:pos="720"/>
        </w:tabs>
        <w:spacing w:after="0" w:line="240" w:lineRule="auto"/>
        <w:rPr>
          <w:rFonts w:ascii="Cambria" w:eastAsia="Cambria" w:hAnsi="Cambria" w:cs="Cambria"/>
          <w:sz w:val="20"/>
          <w:szCs w:val="20"/>
        </w:rPr>
      </w:pPr>
    </w:p>
    <w:p w14:paraId="539EB7B9" w14:textId="77777777" w:rsidR="00672B81" w:rsidRDefault="00672B81">
      <w:pPr>
        <w:tabs>
          <w:tab w:val="left" w:pos="360"/>
          <w:tab w:val="left" w:pos="720"/>
        </w:tabs>
        <w:spacing w:after="0" w:line="240" w:lineRule="auto"/>
        <w:rPr>
          <w:rFonts w:ascii="Cambria" w:eastAsia="Cambria" w:hAnsi="Cambria" w:cs="Cambria"/>
          <w:sz w:val="20"/>
          <w:szCs w:val="20"/>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672B81" w14:paraId="08D4FE37" w14:textId="77777777">
        <w:tc>
          <w:tcPr>
            <w:tcW w:w="8005" w:type="dxa"/>
            <w:shd w:val="clear" w:color="auto" w:fill="BFBFBF"/>
          </w:tcPr>
          <w:p w14:paraId="0AFB1D2F" w14:textId="77777777" w:rsidR="00672B81" w:rsidRDefault="006D740C">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5E9B59E8"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Sem. Hrs.</w:t>
            </w:r>
          </w:p>
        </w:tc>
      </w:tr>
      <w:tr w:rsidR="00672B81" w14:paraId="345FA67D" w14:textId="77777777">
        <w:tc>
          <w:tcPr>
            <w:tcW w:w="8005" w:type="dxa"/>
          </w:tcPr>
          <w:p w14:paraId="6E292ACA" w14:textId="77777777" w:rsidR="00672B81" w:rsidRDefault="006D740C">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3C5B8B08" w14:textId="77777777" w:rsidR="00672B81" w:rsidRDefault="006D740C">
            <w:pPr>
              <w:jc w:val="center"/>
              <w:rPr>
                <w:rFonts w:ascii="Cambria" w:eastAsia="Cambria" w:hAnsi="Cambria" w:cs="Cambria"/>
                <w:sz w:val="20"/>
                <w:szCs w:val="20"/>
              </w:rPr>
            </w:pPr>
            <w:r>
              <w:rPr>
                <w:rFonts w:ascii="Cambria" w:eastAsia="Cambria" w:hAnsi="Cambria" w:cs="Cambria"/>
                <w:sz w:val="20"/>
                <w:szCs w:val="20"/>
              </w:rPr>
              <w:t>3</w:t>
            </w:r>
          </w:p>
          <w:p w14:paraId="1EF1914B" w14:textId="77777777" w:rsidR="00672B81" w:rsidRDefault="00672B81">
            <w:pPr>
              <w:jc w:val="center"/>
              <w:rPr>
                <w:rFonts w:ascii="Cambria" w:eastAsia="Cambria" w:hAnsi="Cambria" w:cs="Cambria"/>
                <w:sz w:val="20"/>
                <w:szCs w:val="20"/>
              </w:rPr>
            </w:pPr>
          </w:p>
        </w:tc>
      </w:tr>
      <w:tr w:rsidR="00672B81" w14:paraId="3C9F7FF0" w14:textId="77777777">
        <w:tc>
          <w:tcPr>
            <w:tcW w:w="8005" w:type="dxa"/>
          </w:tcPr>
          <w:p w14:paraId="5482E4BF" w14:textId="77777777" w:rsidR="00672B81" w:rsidRDefault="006D740C">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3C8E5D56" w14:textId="77777777" w:rsidR="00672B81" w:rsidRDefault="006D740C">
            <w:pPr>
              <w:jc w:val="center"/>
              <w:rPr>
                <w:rFonts w:ascii="Cambria" w:eastAsia="Cambria" w:hAnsi="Cambria" w:cs="Cambria"/>
                <w:sz w:val="20"/>
                <w:szCs w:val="20"/>
              </w:rPr>
            </w:pPr>
            <w:r>
              <w:rPr>
                <w:rFonts w:ascii="Cambria" w:eastAsia="Cambria" w:hAnsi="Cambria" w:cs="Cambria"/>
                <w:sz w:val="20"/>
                <w:szCs w:val="20"/>
              </w:rPr>
              <w:t>3</w:t>
            </w:r>
          </w:p>
        </w:tc>
      </w:tr>
      <w:tr w:rsidR="00672B81" w14:paraId="16E89163" w14:textId="77777777">
        <w:tc>
          <w:tcPr>
            <w:tcW w:w="8005" w:type="dxa"/>
          </w:tcPr>
          <w:p w14:paraId="4DFBEFE8" w14:textId="77777777" w:rsidR="00672B81" w:rsidRDefault="006D740C">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552F6954" w14:textId="77777777" w:rsidR="00672B81" w:rsidRDefault="006D740C">
            <w:pPr>
              <w:jc w:val="center"/>
              <w:rPr>
                <w:rFonts w:ascii="Cambria" w:eastAsia="Cambria" w:hAnsi="Cambria" w:cs="Cambria"/>
                <w:sz w:val="20"/>
                <w:szCs w:val="20"/>
              </w:rPr>
            </w:pPr>
            <w:r>
              <w:rPr>
                <w:rFonts w:ascii="Cambria" w:eastAsia="Cambria" w:hAnsi="Cambria" w:cs="Cambria"/>
                <w:sz w:val="20"/>
                <w:szCs w:val="20"/>
              </w:rPr>
              <w:t>1</w:t>
            </w:r>
          </w:p>
        </w:tc>
      </w:tr>
      <w:tr w:rsidR="00672B81" w14:paraId="2C9BA3A2" w14:textId="77777777">
        <w:tc>
          <w:tcPr>
            <w:tcW w:w="8005" w:type="dxa"/>
          </w:tcPr>
          <w:p w14:paraId="731E3C95" w14:textId="77777777" w:rsidR="00672B81" w:rsidRDefault="006D740C">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6A07141E" w14:textId="77777777" w:rsidR="00672B81" w:rsidRDefault="006D740C">
            <w:pPr>
              <w:jc w:val="center"/>
              <w:rPr>
                <w:rFonts w:ascii="Cambria" w:eastAsia="Cambria" w:hAnsi="Cambria" w:cs="Cambria"/>
                <w:sz w:val="20"/>
                <w:szCs w:val="20"/>
              </w:rPr>
            </w:pPr>
            <w:r>
              <w:rPr>
                <w:rFonts w:ascii="Cambria" w:eastAsia="Cambria" w:hAnsi="Cambria" w:cs="Cambria"/>
                <w:sz w:val="20"/>
                <w:szCs w:val="20"/>
              </w:rPr>
              <w:t>2</w:t>
            </w:r>
          </w:p>
        </w:tc>
      </w:tr>
      <w:tr w:rsidR="00672B81" w14:paraId="02DEC5F3" w14:textId="77777777">
        <w:tc>
          <w:tcPr>
            <w:tcW w:w="8005" w:type="dxa"/>
          </w:tcPr>
          <w:p w14:paraId="69E1446F" w14:textId="77777777" w:rsidR="00672B81" w:rsidRDefault="006D740C">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020B3437" w14:textId="77777777" w:rsidR="00672B81" w:rsidRDefault="006D740C">
            <w:pPr>
              <w:jc w:val="center"/>
              <w:rPr>
                <w:rFonts w:ascii="Cambria" w:eastAsia="Cambria" w:hAnsi="Cambria" w:cs="Cambria"/>
                <w:sz w:val="20"/>
                <w:szCs w:val="20"/>
              </w:rPr>
            </w:pPr>
            <w:r>
              <w:rPr>
                <w:rFonts w:ascii="Cambria" w:eastAsia="Cambria" w:hAnsi="Cambria" w:cs="Cambria"/>
                <w:sz w:val="20"/>
                <w:szCs w:val="20"/>
              </w:rPr>
              <w:t>3</w:t>
            </w:r>
          </w:p>
        </w:tc>
      </w:tr>
      <w:tr w:rsidR="00672B81" w14:paraId="3F773F34" w14:textId="77777777">
        <w:tc>
          <w:tcPr>
            <w:tcW w:w="8005" w:type="dxa"/>
          </w:tcPr>
          <w:p w14:paraId="375CB5F3" w14:textId="77777777" w:rsidR="00672B81" w:rsidRDefault="006D740C">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7ABCFE5D" w14:textId="77777777" w:rsidR="00672B81" w:rsidRDefault="006D740C">
            <w:pPr>
              <w:jc w:val="center"/>
              <w:rPr>
                <w:rFonts w:ascii="Cambria" w:eastAsia="Cambria" w:hAnsi="Cambria" w:cs="Cambria"/>
                <w:sz w:val="20"/>
                <w:szCs w:val="20"/>
              </w:rPr>
            </w:pPr>
            <w:r>
              <w:rPr>
                <w:rFonts w:ascii="Cambria" w:eastAsia="Cambria" w:hAnsi="Cambria" w:cs="Cambria"/>
                <w:sz w:val="20"/>
                <w:szCs w:val="20"/>
              </w:rPr>
              <w:t>3</w:t>
            </w:r>
          </w:p>
        </w:tc>
      </w:tr>
      <w:tr w:rsidR="00672B81" w14:paraId="036D4E44" w14:textId="77777777">
        <w:tc>
          <w:tcPr>
            <w:tcW w:w="8005" w:type="dxa"/>
          </w:tcPr>
          <w:p w14:paraId="5CC08CD3" w14:textId="77777777" w:rsidR="00672B81" w:rsidRDefault="006D740C">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61E759CF" w14:textId="77777777" w:rsidR="00672B81" w:rsidRDefault="006D740C">
            <w:pPr>
              <w:jc w:val="center"/>
              <w:rPr>
                <w:rFonts w:ascii="Cambria" w:eastAsia="Cambria" w:hAnsi="Cambria" w:cs="Cambria"/>
                <w:b/>
                <w:sz w:val="20"/>
                <w:szCs w:val="20"/>
              </w:rPr>
            </w:pPr>
            <w:r>
              <w:rPr>
                <w:rFonts w:ascii="Cambria" w:eastAsia="Cambria" w:hAnsi="Cambria" w:cs="Cambria"/>
                <w:b/>
                <w:sz w:val="20"/>
                <w:szCs w:val="20"/>
              </w:rPr>
              <w:t>15</w:t>
            </w:r>
          </w:p>
        </w:tc>
      </w:tr>
      <w:tr w:rsidR="00672B81" w14:paraId="168AB6C4"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360480B"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6FB89074"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672B81" w14:paraId="5FE2C710" w14:textId="77777777">
        <w:tc>
          <w:tcPr>
            <w:tcW w:w="8005" w:type="dxa"/>
            <w:tcBorders>
              <w:top w:val="nil"/>
              <w:left w:val="single" w:sz="4" w:space="0" w:color="000000"/>
              <w:bottom w:val="single" w:sz="8" w:space="0" w:color="000000"/>
              <w:right w:val="single" w:sz="8" w:space="0" w:color="000000"/>
            </w:tcBorders>
          </w:tcPr>
          <w:p w14:paraId="62924429"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204DB343"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72B81" w14:paraId="4692C1C4" w14:textId="77777777">
        <w:tc>
          <w:tcPr>
            <w:tcW w:w="8005" w:type="dxa"/>
            <w:tcBorders>
              <w:top w:val="nil"/>
              <w:left w:val="single" w:sz="4" w:space="0" w:color="000000"/>
              <w:bottom w:val="single" w:sz="8" w:space="0" w:color="000000"/>
              <w:right w:val="single" w:sz="8" w:space="0" w:color="000000"/>
            </w:tcBorders>
          </w:tcPr>
          <w:p w14:paraId="19FB93B8"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635ECAB1"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672B81" w14:paraId="01E5954B" w14:textId="77777777">
        <w:tc>
          <w:tcPr>
            <w:tcW w:w="8005" w:type="dxa"/>
            <w:tcBorders>
              <w:top w:val="nil"/>
              <w:left w:val="single" w:sz="4" w:space="0" w:color="000000"/>
              <w:bottom w:val="single" w:sz="8" w:space="0" w:color="000000"/>
              <w:right w:val="single" w:sz="8" w:space="0" w:color="000000"/>
            </w:tcBorders>
          </w:tcPr>
          <w:p w14:paraId="07205166"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7DDF7DAF"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672B81" w14:paraId="6177FDE1" w14:textId="77777777">
        <w:tc>
          <w:tcPr>
            <w:tcW w:w="8005" w:type="dxa"/>
            <w:tcBorders>
              <w:top w:val="nil"/>
              <w:left w:val="single" w:sz="4" w:space="0" w:color="000000"/>
              <w:bottom w:val="single" w:sz="8" w:space="0" w:color="000000"/>
              <w:right w:val="single" w:sz="8" w:space="0" w:color="000000"/>
            </w:tcBorders>
          </w:tcPr>
          <w:p w14:paraId="5F9D1551"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2847B1AD"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672B81" w14:paraId="4737F308" w14:textId="77777777">
        <w:tc>
          <w:tcPr>
            <w:tcW w:w="8005" w:type="dxa"/>
            <w:tcBorders>
              <w:top w:val="nil"/>
              <w:left w:val="single" w:sz="4" w:space="0" w:color="000000"/>
              <w:bottom w:val="single" w:sz="8" w:space="0" w:color="000000"/>
              <w:right w:val="single" w:sz="8" w:space="0" w:color="000000"/>
            </w:tcBorders>
          </w:tcPr>
          <w:p w14:paraId="53539E3E"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49EA93E1"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72B81" w14:paraId="5265877C" w14:textId="77777777">
        <w:tc>
          <w:tcPr>
            <w:tcW w:w="8005" w:type="dxa"/>
            <w:tcBorders>
              <w:top w:val="nil"/>
              <w:left w:val="single" w:sz="4" w:space="0" w:color="000000"/>
              <w:bottom w:val="single" w:sz="8" w:space="0" w:color="000000"/>
              <w:right w:val="single" w:sz="8" w:space="0" w:color="000000"/>
            </w:tcBorders>
          </w:tcPr>
          <w:p w14:paraId="48736102" w14:textId="77777777" w:rsidR="00672B81" w:rsidRDefault="006D740C">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0D5D612C" w14:textId="77777777" w:rsidR="00672B81" w:rsidRDefault="006D740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672B81" w14:paraId="1B270345" w14:textId="77777777">
        <w:tc>
          <w:tcPr>
            <w:tcW w:w="8005" w:type="dxa"/>
            <w:tcBorders>
              <w:top w:val="nil"/>
              <w:left w:val="single" w:sz="4" w:space="0" w:color="000000"/>
              <w:bottom w:val="single" w:sz="8" w:space="0" w:color="000000"/>
              <w:right w:val="single" w:sz="8" w:space="0" w:color="000000"/>
            </w:tcBorders>
          </w:tcPr>
          <w:p w14:paraId="1C0B8A39" w14:textId="77777777" w:rsidR="00672B81" w:rsidRDefault="006D740C">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01C26EF3" w14:textId="77777777" w:rsidR="00672B81" w:rsidRDefault="006D740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672B81" w14:paraId="674FF20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2B5413D"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3E94A377"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4F02EA65" w14:textId="77777777">
        <w:tc>
          <w:tcPr>
            <w:tcW w:w="8005" w:type="dxa"/>
            <w:tcBorders>
              <w:top w:val="nil"/>
              <w:left w:val="single" w:sz="4" w:space="0" w:color="000000"/>
              <w:bottom w:val="single" w:sz="8" w:space="0" w:color="000000"/>
              <w:right w:val="single" w:sz="8" w:space="0" w:color="000000"/>
            </w:tcBorders>
            <w:shd w:val="clear" w:color="auto" w:fill="FFFFFF"/>
          </w:tcPr>
          <w:p w14:paraId="0105FD86"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5DDBA983"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72B81" w14:paraId="61F681FC" w14:textId="77777777">
        <w:tc>
          <w:tcPr>
            <w:tcW w:w="8005" w:type="dxa"/>
            <w:tcBorders>
              <w:top w:val="nil"/>
              <w:left w:val="single" w:sz="4" w:space="0" w:color="000000"/>
              <w:bottom w:val="single" w:sz="8" w:space="0" w:color="000000"/>
              <w:right w:val="single" w:sz="8" w:space="0" w:color="000000"/>
            </w:tcBorders>
          </w:tcPr>
          <w:p w14:paraId="3DE707E6"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6326C8E9"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31802438" w14:textId="77777777">
        <w:tc>
          <w:tcPr>
            <w:tcW w:w="8005" w:type="dxa"/>
            <w:tcBorders>
              <w:top w:val="nil"/>
              <w:left w:val="single" w:sz="4" w:space="0" w:color="000000"/>
              <w:bottom w:val="single" w:sz="8" w:space="0" w:color="000000"/>
              <w:right w:val="single" w:sz="8" w:space="0" w:color="000000"/>
            </w:tcBorders>
          </w:tcPr>
          <w:p w14:paraId="48E59D9A"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2BDBFCDB"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1DB7CCB0" w14:textId="77777777">
        <w:tc>
          <w:tcPr>
            <w:tcW w:w="8005" w:type="dxa"/>
            <w:tcBorders>
              <w:top w:val="nil"/>
              <w:left w:val="single" w:sz="4" w:space="0" w:color="000000"/>
              <w:bottom w:val="single" w:sz="8" w:space="0" w:color="000000"/>
              <w:right w:val="single" w:sz="8" w:space="0" w:color="000000"/>
            </w:tcBorders>
          </w:tcPr>
          <w:p w14:paraId="1BFA36D6"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691675F3"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299929AB" w14:textId="77777777">
        <w:tc>
          <w:tcPr>
            <w:tcW w:w="8005" w:type="dxa"/>
            <w:tcBorders>
              <w:top w:val="nil"/>
              <w:left w:val="single" w:sz="4" w:space="0" w:color="000000"/>
              <w:bottom w:val="single" w:sz="8" w:space="0" w:color="000000"/>
              <w:right w:val="single" w:sz="8" w:space="0" w:color="000000"/>
            </w:tcBorders>
          </w:tcPr>
          <w:p w14:paraId="2F343482"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0CF3E64"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672B81" w14:paraId="446CB409"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3E04675"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7DFBEAD4"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1D0F15AE" w14:textId="77777777">
        <w:tc>
          <w:tcPr>
            <w:tcW w:w="8005" w:type="dxa"/>
            <w:tcBorders>
              <w:top w:val="nil"/>
              <w:left w:val="single" w:sz="4" w:space="0" w:color="000000"/>
              <w:bottom w:val="single" w:sz="8" w:space="0" w:color="000000"/>
              <w:right w:val="single" w:sz="8" w:space="0" w:color="000000"/>
            </w:tcBorders>
          </w:tcPr>
          <w:p w14:paraId="1943A233" w14:textId="77777777" w:rsidR="00672B81" w:rsidRDefault="006D740C">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52B24BB4"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100E1815" w14:textId="77777777">
        <w:tc>
          <w:tcPr>
            <w:tcW w:w="8005" w:type="dxa"/>
            <w:tcBorders>
              <w:top w:val="nil"/>
              <w:left w:val="single" w:sz="4" w:space="0" w:color="000000"/>
              <w:bottom w:val="single" w:sz="8" w:space="0" w:color="000000"/>
              <w:right w:val="single" w:sz="8" w:space="0" w:color="000000"/>
            </w:tcBorders>
            <w:shd w:val="clear" w:color="auto" w:fill="FFFFFF"/>
          </w:tcPr>
          <w:p w14:paraId="66BF6D28"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58CB732B"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5B7D471C" w14:textId="77777777">
        <w:tc>
          <w:tcPr>
            <w:tcW w:w="8005" w:type="dxa"/>
            <w:tcBorders>
              <w:top w:val="nil"/>
              <w:left w:val="single" w:sz="4" w:space="0" w:color="000000"/>
              <w:bottom w:val="single" w:sz="8" w:space="0" w:color="000000"/>
              <w:right w:val="single" w:sz="8" w:space="0" w:color="000000"/>
            </w:tcBorders>
          </w:tcPr>
          <w:p w14:paraId="07BEA0D8"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372D2F53"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5A95016D" w14:textId="77777777">
        <w:tc>
          <w:tcPr>
            <w:tcW w:w="8005" w:type="dxa"/>
            <w:tcBorders>
              <w:top w:val="nil"/>
              <w:left w:val="single" w:sz="4" w:space="0" w:color="000000"/>
              <w:bottom w:val="single" w:sz="8" w:space="0" w:color="000000"/>
              <w:right w:val="single" w:sz="8" w:space="0" w:color="000000"/>
            </w:tcBorders>
          </w:tcPr>
          <w:p w14:paraId="701DF3B5"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481B4E3B"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4E36A027" w14:textId="77777777">
        <w:tc>
          <w:tcPr>
            <w:tcW w:w="8005" w:type="dxa"/>
            <w:tcBorders>
              <w:top w:val="nil"/>
              <w:left w:val="single" w:sz="4" w:space="0" w:color="000000"/>
              <w:bottom w:val="single" w:sz="8" w:space="0" w:color="000000"/>
              <w:right w:val="single" w:sz="8" w:space="0" w:color="000000"/>
            </w:tcBorders>
          </w:tcPr>
          <w:p w14:paraId="2164A431"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2CFBAD5D"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72B81" w14:paraId="29551209" w14:textId="77777777">
        <w:tc>
          <w:tcPr>
            <w:tcW w:w="8005" w:type="dxa"/>
            <w:tcBorders>
              <w:top w:val="nil"/>
              <w:left w:val="single" w:sz="4" w:space="0" w:color="000000"/>
              <w:bottom w:val="single" w:sz="8" w:space="0" w:color="000000"/>
              <w:right w:val="single" w:sz="8" w:space="0" w:color="000000"/>
            </w:tcBorders>
          </w:tcPr>
          <w:p w14:paraId="20AACA11"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5316B61B"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52BE24C6" w14:textId="77777777">
        <w:tc>
          <w:tcPr>
            <w:tcW w:w="8005" w:type="dxa"/>
            <w:tcBorders>
              <w:top w:val="nil"/>
              <w:left w:val="single" w:sz="4" w:space="0" w:color="000000"/>
              <w:bottom w:val="single" w:sz="8" w:space="0" w:color="000000"/>
              <w:right w:val="single" w:sz="8" w:space="0" w:color="000000"/>
            </w:tcBorders>
          </w:tcPr>
          <w:p w14:paraId="3FA1B025"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38EF6338"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672B81" w14:paraId="44E5611D"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3959A11"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7D446BB8"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672B81" w14:paraId="048D71E7" w14:textId="77777777">
        <w:tc>
          <w:tcPr>
            <w:tcW w:w="8005" w:type="dxa"/>
            <w:tcBorders>
              <w:top w:val="nil"/>
              <w:left w:val="single" w:sz="4" w:space="0" w:color="000000"/>
              <w:bottom w:val="single" w:sz="8" w:space="0" w:color="000000"/>
              <w:right w:val="single" w:sz="8" w:space="0" w:color="000000"/>
            </w:tcBorders>
            <w:shd w:val="clear" w:color="auto" w:fill="FFFFFF"/>
          </w:tcPr>
          <w:p w14:paraId="2ECB6556"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4BFB58E0"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672B81" w14:paraId="43358B6B" w14:textId="77777777">
        <w:tc>
          <w:tcPr>
            <w:tcW w:w="8005" w:type="dxa"/>
            <w:tcBorders>
              <w:top w:val="nil"/>
              <w:left w:val="single" w:sz="4" w:space="0" w:color="000000"/>
              <w:bottom w:val="single" w:sz="8" w:space="0" w:color="000000"/>
              <w:right w:val="single" w:sz="8" w:space="0" w:color="000000"/>
            </w:tcBorders>
            <w:shd w:val="clear" w:color="auto" w:fill="FFFFFF"/>
          </w:tcPr>
          <w:p w14:paraId="41576D4E"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520920A0"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19B4870B" w14:textId="77777777">
        <w:tc>
          <w:tcPr>
            <w:tcW w:w="8005" w:type="dxa"/>
            <w:tcBorders>
              <w:top w:val="nil"/>
              <w:left w:val="single" w:sz="4" w:space="0" w:color="000000"/>
              <w:bottom w:val="single" w:sz="8" w:space="0" w:color="000000"/>
              <w:right w:val="single" w:sz="8" w:space="0" w:color="000000"/>
            </w:tcBorders>
          </w:tcPr>
          <w:p w14:paraId="783253EC"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3DCA6C96"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672B81" w14:paraId="408E9C1E" w14:textId="77777777">
        <w:tc>
          <w:tcPr>
            <w:tcW w:w="8005" w:type="dxa"/>
            <w:tcBorders>
              <w:top w:val="nil"/>
              <w:left w:val="single" w:sz="4" w:space="0" w:color="000000"/>
              <w:bottom w:val="single" w:sz="8" w:space="0" w:color="000000"/>
              <w:right w:val="single" w:sz="8" w:space="0" w:color="000000"/>
            </w:tcBorders>
            <w:shd w:val="clear" w:color="auto" w:fill="FFFFFF"/>
          </w:tcPr>
          <w:p w14:paraId="3DAD6E96"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4178562C"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672B81" w14:paraId="7DD61D64" w14:textId="77777777">
        <w:tc>
          <w:tcPr>
            <w:tcW w:w="8005" w:type="dxa"/>
            <w:tcBorders>
              <w:top w:val="nil"/>
              <w:left w:val="single" w:sz="4" w:space="0" w:color="000000"/>
              <w:bottom w:val="single" w:sz="8" w:space="0" w:color="000000"/>
              <w:right w:val="single" w:sz="8" w:space="0" w:color="000000"/>
            </w:tcBorders>
          </w:tcPr>
          <w:p w14:paraId="3A080556"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60C1974C"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72EB3B3A" w14:textId="77777777">
        <w:tc>
          <w:tcPr>
            <w:tcW w:w="8005" w:type="dxa"/>
            <w:tcBorders>
              <w:top w:val="nil"/>
              <w:left w:val="single" w:sz="4" w:space="0" w:color="000000"/>
              <w:bottom w:val="single" w:sz="8" w:space="0" w:color="000000"/>
              <w:right w:val="single" w:sz="8" w:space="0" w:color="000000"/>
            </w:tcBorders>
          </w:tcPr>
          <w:p w14:paraId="1A327CEB" w14:textId="77777777" w:rsidR="00672B81" w:rsidRDefault="006D740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1DEEF2F4" w14:textId="77777777" w:rsidR="00672B81" w:rsidRDefault="006D740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672B81" w14:paraId="7CB4458A" w14:textId="77777777">
        <w:tc>
          <w:tcPr>
            <w:tcW w:w="8005" w:type="dxa"/>
            <w:tcBorders>
              <w:top w:val="nil"/>
              <w:left w:val="single" w:sz="4" w:space="0" w:color="000000"/>
              <w:bottom w:val="single" w:sz="8" w:space="0" w:color="000000"/>
              <w:right w:val="single" w:sz="8" w:space="0" w:color="000000"/>
            </w:tcBorders>
          </w:tcPr>
          <w:p w14:paraId="454C0FF0" w14:textId="77777777" w:rsidR="00672B81" w:rsidRDefault="006D740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Sub-total</w:t>
            </w:r>
          </w:p>
        </w:tc>
        <w:tc>
          <w:tcPr>
            <w:tcW w:w="1345" w:type="dxa"/>
            <w:tcBorders>
              <w:top w:val="nil"/>
              <w:left w:val="nil"/>
              <w:bottom w:val="single" w:sz="8" w:space="0" w:color="000000"/>
              <w:right w:val="single" w:sz="8" w:space="0" w:color="000000"/>
            </w:tcBorders>
          </w:tcPr>
          <w:p w14:paraId="120C4B5F" w14:textId="77777777" w:rsidR="00672B81" w:rsidRDefault="006D740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ADCAAA8" w14:textId="77777777" w:rsidR="00672B81" w:rsidRDefault="006D740C">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6E8BBBAE" w14:textId="77777777" w:rsidR="00672B81" w:rsidRDefault="00672B81">
      <w:pPr>
        <w:tabs>
          <w:tab w:val="left" w:pos="360"/>
          <w:tab w:val="left" w:pos="720"/>
        </w:tabs>
        <w:spacing w:after="0" w:line="240" w:lineRule="auto"/>
        <w:rPr>
          <w:rFonts w:ascii="Cambria" w:eastAsia="Cambria" w:hAnsi="Cambria" w:cs="Cambria"/>
          <w:sz w:val="20"/>
          <w:szCs w:val="20"/>
        </w:rPr>
      </w:pPr>
    </w:p>
    <w:p w14:paraId="01ABFB73" w14:textId="77777777" w:rsidR="00672B81" w:rsidRDefault="00672B81">
      <w:pPr>
        <w:tabs>
          <w:tab w:val="left" w:pos="360"/>
          <w:tab w:val="left" w:pos="720"/>
        </w:tabs>
        <w:spacing w:after="0" w:line="240" w:lineRule="auto"/>
        <w:rPr>
          <w:rFonts w:ascii="Cambria" w:eastAsia="Cambria" w:hAnsi="Cambria" w:cs="Cambria"/>
          <w:sz w:val="20"/>
          <w:szCs w:val="20"/>
        </w:rPr>
      </w:pPr>
    </w:p>
    <w:p w14:paraId="3DDA1A5B" w14:textId="77777777" w:rsidR="00672B81" w:rsidRDefault="00672B81">
      <w:pPr>
        <w:tabs>
          <w:tab w:val="left" w:pos="360"/>
          <w:tab w:val="left" w:pos="720"/>
        </w:tabs>
        <w:spacing w:after="0" w:line="240" w:lineRule="auto"/>
        <w:rPr>
          <w:rFonts w:ascii="Cambria" w:eastAsia="Cambria" w:hAnsi="Cambria" w:cs="Cambria"/>
          <w:sz w:val="20"/>
          <w:szCs w:val="20"/>
        </w:rPr>
      </w:pPr>
    </w:p>
    <w:p w14:paraId="7331FC02" w14:textId="77777777" w:rsidR="00672B81" w:rsidRDefault="006D740C">
      <w:pPr>
        <w:tabs>
          <w:tab w:val="left" w:pos="360"/>
          <w:tab w:val="left" w:pos="720"/>
        </w:tabs>
        <w:spacing w:after="0" w:line="240" w:lineRule="auto"/>
        <w:rPr>
          <w:b/>
        </w:rPr>
      </w:pPr>
      <w:r>
        <w:rPr>
          <w:rFonts w:ascii="Cambria" w:eastAsia="Cambria" w:hAnsi="Cambria" w:cs="Cambria"/>
          <w:b/>
        </w:rPr>
        <w:t>From 2020–2021 Graduate Bulletin: Page 383</w:t>
      </w:r>
    </w:p>
    <w:p w14:paraId="5F9DDF99" w14:textId="77777777" w:rsidR="00672B81" w:rsidRDefault="006D740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4697C89F" w14:textId="77777777" w:rsidR="00672B81" w:rsidRDefault="00672B81">
      <w:pPr>
        <w:tabs>
          <w:tab w:val="left" w:pos="360"/>
          <w:tab w:val="left" w:pos="720"/>
        </w:tabs>
        <w:spacing w:after="0" w:line="240" w:lineRule="auto"/>
        <w:rPr>
          <w:rFonts w:ascii="Cambria" w:eastAsia="Cambria" w:hAnsi="Cambria" w:cs="Cambria"/>
          <w:sz w:val="20"/>
          <w:szCs w:val="20"/>
        </w:rPr>
      </w:pPr>
    </w:p>
    <w:p w14:paraId="47F86603" w14:textId="77777777" w:rsidR="00672B81" w:rsidRDefault="006D740C">
      <w:pPr>
        <w:tabs>
          <w:tab w:val="left" w:pos="360"/>
          <w:tab w:val="left" w:pos="720"/>
        </w:tabs>
        <w:spacing w:after="120" w:line="240" w:lineRule="auto"/>
        <w:rPr>
          <w:rFonts w:ascii="Cambria" w:eastAsia="Cambria" w:hAnsi="Cambria" w:cs="Cambria"/>
          <w:b/>
          <w:sz w:val="20"/>
          <w:szCs w:val="20"/>
        </w:rPr>
      </w:pPr>
      <w:bookmarkStart w:id="2" w:name="_1fob9te" w:colFirst="0" w:colLast="0"/>
      <w:bookmarkEnd w:id="2"/>
      <w:r>
        <w:rPr>
          <w:rFonts w:ascii="Cambria" w:eastAsia="Cambria" w:hAnsi="Cambria" w:cs="Cambria"/>
          <w:b/>
          <w:sz w:val="20"/>
          <w:szCs w:val="20"/>
        </w:rPr>
        <w:t>Occupational Therapy (OTD)</w:t>
      </w:r>
      <w:r>
        <w:rPr>
          <w:rFonts w:ascii="Cambria" w:eastAsia="Cambria" w:hAnsi="Cambria" w:cs="Cambria"/>
          <w:sz w:val="20"/>
          <w:szCs w:val="20"/>
        </w:rPr>
        <w:br/>
      </w:r>
    </w:p>
    <w:p w14:paraId="1F6E4A4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65250AD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591DD40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685B653B" w14:textId="77777777" w:rsidR="00672B81" w:rsidRDefault="006D740C">
      <w:pPr>
        <w:tabs>
          <w:tab w:val="left" w:pos="360"/>
          <w:tab w:val="left" w:pos="720"/>
        </w:tabs>
        <w:spacing w:after="0" w:line="240" w:lineRule="auto"/>
        <w:rPr>
          <w:rFonts w:ascii="Cambria" w:eastAsia="Cambria" w:hAnsi="Cambria" w:cs="Cambria"/>
          <w:b/>
          <w:color w:val="0070C0"/>
          <w:sz w:val="20"/>
          <w:szCs w:val="20"/>
        </w:rPr>
      </w:pPr>
      <w:r>
        <w:rPr>
          <w:rFonts w:ascii="Cambria" w:eastAsia="Cambria" w:hAnsi="Cambria" w:cs="Cambria"/>
          <w:b/>
          <w:color w:val="0070C0"/>
          <w:sz w:val="20"/>
          <w:szCs w:val="20"/>
          <w:highlight w:val="yellow"/>
        </w:rPr>
        <w:t>OTD 5053</w:t>
      </w:r>
      <w:r>
        <w:rPr>
          <w:rFonts w:ascii="Cambria" w:eastAsia="Cambria" w:hAnsi="Cambria" w:cs="Cambria"/>
          <w:b/>
          <w:color w:val="0070C0"/>
          <w:sz w:val="20"/>
          <w:szCs w:val="20"/>
          <w:highlight w:val="yellow"/>
        </w:rPr>
        <w:tab/>
        <w:t xml:space="preserve">Occupation, Health and Wellness </w:t>
      </w:r>
      <w:r>
        <w:rPr>
          <w:rFonts w:ascii="Cambria" w:eastAsia="Cambria" w:hAnsi="Cambria" w:cs="Cambria"/>
          <w:color w:val="0070C0"/>
          <w:sz w:val="20"/>
          <w:szCs w:val="20"/>
          <w:highlight w:val="yellow"/>
        </w:rPr>
        <w:t xml:space="preserve">    Course introduces learners to the connection </w:t>
      </w:r>
      <w:r>
        <w:rPr>
          <w:rFonts w:ascii="Cambria" w:eastAsia="Cambria" w:hAnsi="Cambria" w:cs="Cambria"/>
          <w:color w:val="0070C0"/>
          <w:sz w:val="20"/>
          <w:szCs w:val="20"/>
          <w:highlight w:val="yellow"/>
        </w:rPr>
        <w:br/>
        <w:t xml:space="preserve">           between occupation, health and wellness as well as the diverse occupational needs of people </w:t>
      </w:r>
      <w:r>
        <w:rPr>
          <w:rFonts w:ascii="Cambria" w:eastAsia="Cambria" w:hAnsi="Cambria" w:cs="Cambria"/>
          <w:color w:val="0070C0"/>
          <w:sz w:val="20"/>
          <w:szCs w:val="20"/>
          <w:highlight w:val="yellow"/>
        </w:rPr>
        <w:br/>
        <w:t xml:space="preserve">           to achieve health and well-being.</w:t>
      </w:r>
    </w:p>
    <w:p w14:paraId="15478917" w14:textId="77777777" w:rsidR="00672B81" w:rsidRDefault="00672B81">
      <w:pPr>
        <w:tabs>
          <w:tab w:val="left" w:pos="360"/>
          <w:tab w:val="left" w:pos="720"/>
        </w:tabs>
        <w:spacing w:after="0" w:line="240" w:lineRule="auto"/>
        <w:rPr>
          <w:rFonts w:ascii="Cambria" w:eastAsia="Cambria" w:hAnsi="Cambria" w:cs="Cambria"/>
          <w:b/>
          <w:sz w:val="20"/>
          <w:szCs w:val="20"/>
        </w:rPr>
      </w:pPr>
    </w:p>
    <w:p w14:paraId="7462E61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1122A73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7975201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1D5C5CD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7B632362" w14:textId="77777777" w:rsidR="00672B81" w:rsidRDefault="006D740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2551610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3E04689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4A2E40C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6B77E1CA"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711DF7D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25BAF8A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10E22C5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4FCC8B6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750CE14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0A2B7275"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3FD2AA2D" w14:textId="77777777" w:rsidR="00672B81" w:rsidRDefault="00672B81">
      <w:pPr>
        <w:tabs>
          <w:tab w:val="left" w:pos="360"/>
          <w:tab w:val="left" w:pos="720"/>
        </w:tabs>
        <w:spacing w:after="0" w:line="240" w:lineRule="auto"/>
        <w:rPr>
          <w:rFonts w:ascii="Cambria" w:eastAsia="Cambria" w:hAnsi="Cambria" w:cs="Cambria"/>
          <w:sz w:val="20"/>
          <w:szCs w:val="20"/>
        </w:rPr>
      </w:pPr>
    </w:p>
    <w:p w14:paraId="0FD7589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36F57D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71891CD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3424EA4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073C953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3A35164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21A47D95"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3E72842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A44FA3A"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53405B0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66F14B8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51EC2D8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6C9C3F1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412CDFB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718E8C3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04A566E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5868A45F"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4176BA2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02D09515"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16F4067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2AA8FA25"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2F91320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70395FE1"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420280F"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40ADA1E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60286485"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08A5211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41F3B3A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3D407D10"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E0AB5C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2BEBE9B6"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1471A5F0" w14:textId="77777777" w:rsidR="00672B81" w:rsidRDefault="006D740C">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66F7B237" w14:textId="77777777" w:rsidR="00672B81" w:rsidRDefault="00672B81">
      <w:pPr>
        <w:tabs>
          <w:tab w:val="left" w:pos="360"/>
          <w:tab w:val="left" w:pos="720"/>
        </w:tabs>
        <w:spacing w:after="0" w:line="240" w:lineRule="auto"/>
        <w:rPr>
          <w:rFonts w:ascii="Cambria" w:eastAsia="Cambria" w:hAnsi="Cambria" w:cs="Cambria"/>
        </w:rPr>
      </w:pPr>
    </w:p>
    <w:p w14:paraId="477CD381" w14:textId="77777777" w:rsidR="00672B81" w:rsidRDefault="006D740C">
      <w:pPr>
        <w:tabs>
          <w:tab w:val="left" w:pos="360"/>
          <w:tab w:val="left" w:pos="720"/>
        </w:tabs>
        <w:spacing w:after="0" w:line="240" w:lineRule="auto"/>
        <w:rPr>
          <w:b/>
        </w:rPr>
      </w:pPr>
      <w:r>
        <w:rPr>
          <w:rFonts w:ascii="Cambria" w:eastAsia="Cambria" w:hAnsi="Cambria" w:cs="Cambria"/>
          <w:b/>
        </w:rPr>
        <w:t>From 2020–2021 Graduate Bulletin: Page 383</w:t>
      </w:r>
    </w:p>
    <w:p w14:paraId="1ACAC871" w14:textId="77777777" w:rsidR="00672B81" w:rsidRDefault="006D740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707862F3" w14:textId="77777777" w:rsidR="00672B81" w:rsidRDefault="00672B81">
      <w:pPr>
        <w:tabs>
          <w:tab w:val="left" w:pos="360"/>
          <w:tab w:val="left" w:pos="720"/>
        </w:tabs>
        <w:spacing w:after="0" w:line="240" w:lineRule="auto"/>
        <w:rPr>
          <w:rFonts w:ascii="Cambria" w:eastAsia="Cambria" w:hAnsi="Cambria" w:cs="Cambria"/>
          <w:sz w:val="20"/>
          <w:szCs w:val="20"/>
        </w:rPr>
      </w:pPr>
    </w:p>
    <w:p w14:paraId="5579048E" w14:textId="77777777" w:rsidR="00672B81" w:rsidRDefault="006D740C">
      <w:pPr>
        <w:tabs>
          <w:tab w:val="left" w:pos="360"/>
          <w:tab w:val="left" w:pos="720"/>
        </w:tabs>
        <w:spacing w:after="120" w:line="240" w:lineRule="auto"/>
        <w:rPr>
          <w:rFonts w:ascii="Cambria" w:eastAsia="Cambria" w:hAnsi="Cambria" w:cs="Cambria"/>
          <w:b/>
          <w:sz w:val="20"/>
          <w:szCs w:val="20"/>
        </w:rPr>
      </w:pPr>
      <w:r>
        <w:rPr>
          <w:rFonts w:ascii="Cambria" w:eastAsia="Cambria" w:hAnsi="Cambria" w:cs="Cambria"/>
          <w:b/>
          <w:sz w:val="20"/>
          <w:szCs w:val="20"/>
        </w:rPr>
        <w:t>Occupational Therapy (OTD)</w:t>
      </w:r>
    </w:p>
    <w:p w14:paraId="1EB0943A"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77334A56"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05B7BA36"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746F4B8F" w14:textId="77777777" w:rsidR="00672B81" w:rsidRDefault="00672B81">
      <w:pPr>
        <w:tabs>
          <w:tab w:val="left" w:pos="360"/>
          <w:tab w:val="left" w:pos="720"/>
        </w:tabs>
        <w:spacing w:after="0" w:line="240" w:lineRule="auto"/>
        <w:rPr>
          <w:rFonts w:ascii="Cambria" w:eastAsia="Cambria" w:hAnsi="Cambria" w:cs="Cambria"/>
          <w:sz w:val="20"/>
          <w:szCs w:val="20"/>
        </w:rPr>
      </w:pPr>
    </w:p>
    <w:p w14:paraId="6CB291A7" w14:textId="77777777" w:rsidR="00672B81" w:rsidRDefault="006D740C">
      <w:pPr>
        <w:tabs>
          <w:tab w:val="left" w:pos="360"/>
          <w:tab w:val="left" w:pos="720"/>
        </w:tabs>
        <w:spacing w:after="120" w:line="240" w:lineRule="auto"/>
        <w:rPr>
          <w:rFonts w:ascii="Cambria" w:eastAsia="Cambria" w:hAnsi="Cambria" w:cs="Cambria"/>
          <w:sz w:val="20"/>
          <w:szCs w:val="20"/>
        </w:rPr>
      </w:pPr>
      <w:bookmarkStart w:id="3" w:name="_3znysh7" w:colFirst="0" w:colLast="0"/>
      <w:bookmarkEnd w:id="3"/>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198A924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741B7DB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5DB1FAD1"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0FF0062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06290B65" w14:textId="77777777" w:rsidR="00672B81" w:rsidRDefault="006D740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6FA6D38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6E0D672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133A910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48DB190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185D018F"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43118BC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to practice. Prerequisite, Admission to the OTD program.</w:t>
      </w:r>
      <w:r>
        <w:rPr>
          <w:rFonts w:ascii="Cambria" w:eastAsia="Cambria" w:hAnsi="Cambria" w:cs="Cambria"/>
          <w:sz w:val="20"/>
          <w:szCs w:val="20"/>
        </w:rPr>
        <w:br/>
      </w:r>
    </w:p>
    <w:p w14:paraId="132B9641"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0A2FE9FF"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6B309FD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4370205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3F969156" w14:textId="77777777" w:rsidR="00672B81" w:rsidRDefault="00672B81">
      <w:pPr>
        <w:tabs>
          <w:tab w:val="left" w:pos="360"/>
          <w:tab w:val="left" w:pos="720"/>
        </w:tabs>
        <w:spacing w:after="0" w:line="240" w:lineRule="auto"/>
        <w:rPr>
          <w:rFonts w:ascii="Cambria" w:eastAsia="Cambria" w:hAnsi="Cambria" w:cs="Cambria"/>
          <w:sz w:val="20"/>
          <w:szCs w:val="20"/>
        </w:rPr>
      </w:pPr>
    </w:p>
    <w:p w14:paraId="0E526C4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0B0FD58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79805730"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4B9DCBE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7FA3C29D"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486E0A9A"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4099A2AB"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6102431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2ED5132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F4C05A0"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628091C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79658A82"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477F89C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02D6389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6F45DEC1"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667F938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74B1408"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264C5205"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58F35ED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0B8AFDF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6E3E5AC6"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692D60E7"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0CEB6B3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3E7DDD86"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7DA839C3"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39BCF71C"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2160BE06"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17669F4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56F96259"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383EDE54"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5EE408DE" w14:textId="77777777" w:rsidR="00672B81" w:rsidRDefault="006D740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6D350A02" w14:textId="77777777" w:rsidR="00672B81" w:rsidRDefault="006D740C">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sectPr w:rsidR="00672B81">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A0085" w14:textId="77777777" w:rsidR="00843896" w:rsidRDefault="00843896">
      <w:pPr>
        <w:spacing w:after="0" w:line="240" w:lineRule="auto"/>
      </w:pPr>
      <w:r>
        <w:separator/>
      </w:r>
    </w:p>
  </w:endnote>
  <w:endnote w:type="continuationSeparator" w:id="0">
    <w:p w14:paraId="03D874EF" w14:textId="77777777" w:rsidR="00843896" w:rsidRDefault="0084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38FF" w14:textId="77777777" w:rsidR="00672B81" w:rsidRDefault="006D74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E8C4AF3" w14:textId="77777777" w:rsidR="00672B81" w:rsidRDefault="00672B8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BADBD" w14:textId="77777777" w:rsidR="00672B81" w:rsidRDefault="006D74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4F4D">
      <w:rPr>
        <w:noProof/>
        <w:color w:val="000000"/>
      </w:rPr>
      <w:t>1</w:t>
    </w:r>
    <w:r>
      <w:rPr>
        <w:color w:val="000000"/>
      </w:rPr>
      <w:fldChar w:fldCharType="end"/>
    </w:r>
  </w:p>
  <w:p w14:paraId="41A52618" w14:textId="77777777" w:rsidR="00672B81" w:rsidRDefault="006D740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A1DB" w14:textId="77777777" w:rsidR="00672B81" w:rsidRDefault="00672B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ACF46" w14:textId="77777777" w:rsidR="00843896" w:rsidRDefault="00843896">
      <w:pPr>
        <w:spacing w:after="0" w:line="240" w:lineRule="auto"/>
      </w:pPr>
      <w:r>
        <w:separator/>
      </w:r>
    </w:p>
  </w:footnote>
  <w:footnote w:type="continuationSeparator" w:id="0">
    <w:p w14:paraId="6E4B467C" w14:textId="77777777" w:rsidR="00843896" w:rsidRDefault="0084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EEFB" w14:textId="77777777" w:rsidR="00672B81" w:rsidRDefault="00672B8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6DD44" w14:textId="77777777" w:rsidR="00672B81" w:rsidRDefault="00672B8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0C8E" w14:textId="77777777" w:rsidR="00672B81" w:rsidRDefault="00672B8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DB9"/>
    <w:multiLevelType w:val="multilevel"/>
    <w:tmpl w:val="B712AEF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CE25AD"/>
    <w:multiLevelType w:val="multilevel"/>
    <w:tmpl w:val="3B1642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B077E40"/>
    <w:multiLevelType w:val="multilevel"/>
    <w:tmpl w:val="45F416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B81"/>
    <w:rsid w:val="00672B81"/>
    <w:rsid w:val="006D740C"/>
    <w:rsid w:val="00843896"/>
    <w:rsid w:val="00EB7BEF"/>
    <w:rsid w:val="00F1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93A3"/>
  <w15:docId w15:val="{7B2C3163-F001-4A24-B4D0-ED93E802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4010</Words>
  <Characters>22861</Characters>
  <Application>Microsoft Office Word</Application>
  <DocSecurity>0</DocSecurity>
  <Lines>190</Lines>
  <Paragraphs>53</Paragraphs>
  <ScaleCrop>false</ScaleCrop>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2021-03-30T15:57:00Z</dcterms:created>
  <dcterms:modified xsi:type="dcterms:W3CDTF">2021-04-28T15:30:00Z</dcterms:modified>
</cp:coreProperties>
</file>