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F1AB" w14:textId="77777777" w:rsidR="00A10200" w:rsidRDefault="00A102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A10200" w14:paraId="3F6BBBE0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207A2" w14:textId="77777777" w:rsidR="00A10200" w:rsidRDefault="00F4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A10200" w14:paraId="48B089D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35B0A" w14:textId="77777777" w:rsidR="00A10200" w:rsidRDefault="00F4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8603B" w14:textId="77777777" w:rsidR="00A10200" w:rsidRDefault="00A10200"/>
        </w:tc>
      </w:tr>
      <w:tr w:rsidR="00A10200" w14:paraId="714DBDE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568E8" w14:textId="77777777" w:rsidR="00A10200" w:rsidRDefault="00F4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657A8" w14:textId="77777777" w:rsidR="00A10200" w:rsidRDefault="00A10200"/>
        </w:tc>
      </w:tr>
      <w:tr w:rsidR="00A10200" w14:paraId="6371C8C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AC951" w14:textId="77777777" w:rsidR="00A10200" w:rsidRDefault="00F4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9FB12" w14:textId="77777777" w:rsidR="00A10200" w:rsidRDefault="00A10200"/>
        </w:tc>
      </w:tr>
    </w:tbl>
    <w:p w14:paraId="1F30D2C3" w14:textId="77777777" w:rsidR="00A10200" w:rsidRDefault="00A10200"/>
    <w:p w14:paraId="2F125377" w14:textId="77777777" w:rsidR="00A10200" w:rsidRDefault="00F41164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6D18C0CA" w14:textId="77777777" w:rsidR="00A10200" w:rsidRDefault="00F41164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9A8E6F0" w14:textId="77777777" w:rsidR="00A10200" w:rsidRDefault="00F41164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10200" w14:paraId="7F1A401B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B07236" w14:textId="77777777" w:rsidR="00A10200" w:rsidRDefault="00F41164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2D1A3862" w14:textId="77777777" w:rsidR="00A10200" w:rsidRDefault="00F41164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1F1C2B8" w14:textId="77777777" w:rsidR="00A10200" w:rsidRDefault="00A10200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A10200" w14:paraId="4988E5AA" w14:textId="77777777">
        <w:trPr>
          <w:trHeight w:val="1089"/>
        </w:trPr>
        <w:tc>
          <w:tcPr>
            <w:tcW w:w="5451" w:type="dxa"/>
            <w:vAlign w:val="center"/>
          </w:tcPr>
          <w:p w14:paraId="12C7F2C0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BB8646D" w14:textId="77777777" w:rsidR="00A10200" w:rsidRDefault="00F41164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BF177AD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A10200" w14:paraId="27E1DB62" w14:textId="77777777">
        <w:trPr>
          <w:trHeight w:val="1089"/>
        </w:trPr>
        <w:tc>
          <w:tcPr>
            <w:tcW w:w="5451" w:type="dxa"/>
            <w:vAlign w:val="center"/>
          </w:tcPr>
          <w:p w14:paraId="23DF7EFB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Mark Foster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10/20/2020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0171CF4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1BE9835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A10200" w14:paraId="62937589" w14:textId="77777777">
        <w:trPr>
          <w:trHeight w:val="1466"/>
        </w:trPr>
        <w:tc>
          <w:tcPr>
            <w:tcW w:w="5451" w:type="dxa"/>
            <w:vAlign w:val="center"/>
          </w:tcPr>
          <w:p w14:paraId="1EAA05F0" w14:textId="77777777" w:rsidR="00A10200" w:rsidRDefault="00A1020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BB278AA" w14:textId="657B4B0F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AD0AE9"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___________</w:t>
            </w:r>
            <w:r w:rsidR="00AD0AE9"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Shanon Brantley</w:t>
            </w:r>
            <w:r w:rsidRPr="00AD0AE9"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________</w:t>
            </w:r>
            <w:r w:rsidRPr="00AD0AE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AD0AE9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11/4/2020</w:t>
            </w:r>
          </w:p>
          <w:p w14:paraId="08CBFF9B" w14:textId="77777777" w:rsidR="00A10200" w:rsidRDefault="00F4116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5199BE0" w14:textId="77777777" w:rsidR="00A10200" w:rsidRDefault="00A102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27DAD8E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A77D781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A10200" w14:paraId="73470D96" w14:textId="77777777">
        <w:trPr>
          <w:trHeight w:val="1089"/>
        </w:trPr>
        <w:tc>
          <w:tcPr>
            <w:tcW w:w="5451" w:type="dxa"/>
            <w:vAlign w:val="center"/>
          </w:tcPr>
          <w:p w14:paraId="4E10E468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917493D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D6192BD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A10200" w14:paraId="5159F5BA" w14:textId="77777777">
        <w:trPr>
          <w:trHeight w:val="1089"/>
        </w:trPr>
        <w:tc>
          <w:tcPr>
            <w:tcW w:w="5451" w:type="dxa"/>
            <w:vAlign w:val="center"/>
          </w:tcPr>
          <w:p w14:paraId="07E124CA" w14:textId="572727A4" w:rsidR="00A10200" w:rsidRDefault="00595EC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32"/>
                <w:szCs w:val="52"/>
                <w:shd w:val="clear" w:color="auto" w:fill="D9D9D9"/>
              </w:rPr>
              <w:t>Susan Hanrahan        11/4/2020</w:t>
            </w:r>
            <w:bookmarkStart w:id="1" w:name="_GoBack"/>
            <w:bookmarkEnd w:id="1"/>
            <w:r w:rsidR="00F41164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F41164"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34CFF12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BE23D64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A10200" w14:paraId="002E0451" w14:textId="77777777">
        <w:trPr>
          <w:trHeight w:val="1089"/>
        </w:trPr>
        <w:tc>
          <w:tcPr>
            <w:tcW w:w="5451" w:type="dxa"/>
            <w:vAlign w:val="center"/>
          </w:tcPr>
          <w:p w14:paraId="0334B698" w14:textId="77777777" w:rsidR="00A10200" w:rsidRDefault="00F41164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84D866A" w14:textId="77777777" w:rsidR="00A10200" w:rsidRDefault="00F41164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712A55E4" w14:textId="77777777" w:rsidR="00A10200" w:rsidRDefault="00A1020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684DE7" w14:textId="77777777" w:rsidR="00A10200" w:rsidRDefault="00A10200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C814C6B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5D813F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693420AE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Dr. Mark Foster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8709723612</w:t>
      </w:r>
    </w:p>
    <w:p w14:paraId="0FD6A867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072E31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83DF2C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157EDD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34B0C2FF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January 2021.</w:t>
      </w:r>
    </w:p>
    <w:p w14:paraId="7C357AE3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B856E5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7CEA4F8D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43FAD58D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DF497C" w14:textId="77777777" w:rsidR="00A10200" w:rsidRDefault="00A10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A10200" w14:paraId="09D588EA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912C38E" w14:textId="77777777" w:rsidR="00A10200" w:rsidRDefault="00A102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5FE5108D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71B8D5B3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5AEB241E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A10200" w14:paraId="6AAF70ED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5FF22FB4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91CFD28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NURS</w:t>
            </w:r>
          </w:p>
        </w:tc>
        <w:tc>
          <w:tcPr>
            <w:tcW w:w="4428" w:type="dxa"/>
          </w:tcPr>
          <w:p w14:paraId="1828CF89" w14:textId="77777777" w:rsidR="00A10200" w:rsidRDefault="00A102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0AE72BD" w14:textId="77777777" w:rsidR="00A10200" w:rsidRDefault="00A102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F74B0CC" w14:textId="77777777" w:rsidR="00A10200" w:rsidRDefault="00A102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10200" w14:paraId="4A95049B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78C26D0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6B9D6ED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6615</w:t>
            </w:r>
          </w:p>
        </w:tc>
        <w:tc>
          <w:tcPr>
            <w:tcW w:w="4428" w:type="dxa"/>
          </w:tcPr>
          <w:p w14:paraId="22770203" w14:textId="77777777" w:rsidR="00A10200" w:rsidRDefault="00A102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10200" w14:paraId="510EA49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1DE8E24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61FFE121" w14:textId="77777777" w:rsidR="00A10200" w:rsidRDefault="00F41164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FNP Clinical Management II Practicum           </w:t>
            </w:r>
          </w:p>
        </w:tc>
        <w:tc>
          <w:tcPr>
            <w:tcW w:w="4428" w:type="dxa"/>
          </w:tcPr>
          <w:p w14:paraId="306C97F7" w14:textId="77777777" w:rsidR="00A10200" w:rsidRDefault="00A102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10200" w14:paraId="5B1B1C5F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9CC0D3E" w14:textId="77777777" w:rsidR="00A10200" w:rsidRDefault="00F4116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424D0B3" w14:textId="77777777" w:rsidR="00A10200" w:rsidRDefault="00F4116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The clinical application of theoretical bases for management of clients and families who have minor or chronic health problems. Pre-requisites: NURS 6402, NURS 6103, NURS 6514, NURS 6613. Pre- or co-requisite: NURS 6303.</w:t>
            </w:r>
          </w:p>
        </w:tc>
        <w:tc>
          <w:tcPr>
            <w:tcW w:w="4428" w:type="dxa"/>
          </w:tcPr>
          <w:p w14:paraId="7367404F" w14:textId="77777777" w:rsidR="00A10200" w:rsidRDefault="00F4116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The clinical application of theoretical bases for management of clients and families who have minor or chronic health problems. Pre-requisites: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Acceptance to FNP track,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Nurs 6513, Nurs 6514. Co-requisite: Nurs 6613</w:t>
            </w:r>
          </w:p>
        </w:tc>
      </w:tr>
    </w:tbl>
    <w:p w14:paraId="3A1C4426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6F4543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6CC104E9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43E65C39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6CE107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2701C015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932A6E5" w14:textId="77777777" w:rsidR="00A10200" w:rsidRDefault="00F41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77395AAE" w14:textId="77777777" w:rsidR="00A10200" w:rsidRDefault="00F4116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6E58CDF4" w14:textId="77777777" w:rsidR="00A10200" w:rsidRDefault="00F41164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NURS 6513, Nurs 6514; acceptance to FNP track</w:t>
      </w:r>
    </w:p>
    <w:p w14:paraId="5FE1F683" w14:textId="77777777" w:rsidR="00A10200" w:rsidRDefault="00F4116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ABAD694" w14:textId="77777777" w:rsidR="00A10200" w:rsidRDefault="00F411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FNP I and FNP I practicum proceed FNP II Practicum </w:t>
      </w:r>
    </w:p>
    <w:p w14:paraId="6CC6E78B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ADC266" w14:textId="77777777" w:rsidR="00A10200" w:rsidRDefault="00F41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1607831F" w14:textId="77777777" w:rsidR="00A10200" w:rsidRDefault="00F4116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 Acceptance into the Family Nurse Practitioner track</w:t>
      </w:r>
    </w:p>
    <w:p w14:paraId="393DFB5A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9E0834A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5196E52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BAA21B8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8DC7931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NA</w:t>
      </w:r>
    </w:p>
    <w:p w14:paraId="1D22357A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6A59A5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FDDDFE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C3A24F4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4DA869A6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50E9EA4F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CEACD8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C9B3A2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3FD2D89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12C8B8F7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396C8731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8B23C4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BE7DC2F" w14:textId="77777777" w:rsidR="00A10200" w:rsidRDefault="00A10200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F6E9F0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6379877C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84F7E15" w14:textId="77777777" w:rsidR="00A10200" w:rsidRDefault="00A10200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A4C3E5" w14:textId="77777777" w:rsidR="00A10200" w:rsidRDefault="00F411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47FC00FB" w14:textId="77777777" w:rsidR="00A10200" w:rsidRDefault="00F411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9BE8064" w14:textId="77777777" w:rsidR="00A10200" w:rsidRDefault="00F411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C5042B0" w14:textId="77777777" w:rsidR="00A10200" w:rsidRDefault="00F411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7E1B22EA" w14:textId="77777777" w:rsidR="00A10200" w:rsidRDefault="00A102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217680F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7000DCD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281E18D0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5AAA4E7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84F462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6DA00B7F" w14:textId="77777777" w:rsidR="00A10200" w:rsidRDefault="00F41164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FE5F44F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3DA4734" w14:textId="77777777" w:rsidR="00A10200" w:rsidRDefault="00A10200">
      <w:pPr>
        <w:rPr>
          <w:rFonts w:ascii="Cambria" w:eastAsia="Cambria" w:hAnsi="Cambria" w:cs="Cambria"/>
          <w:b/>
          <w:sz w:val="28"/>
          <w:szCs w:val="28"/>
        </w:rPr>
      </w:pPr>
    </w:p>
    <w:p w14:paraId="07EA5AD4" w14:textId="77777777" w:rsidR="00A10200" w:rsidRDefault="00F4116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44AB2EB0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62AEE33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NO]</w:t>
      </w:r>
    </w:p>
    <w:p w14:paraId="680119AE" w14:textId="77777777" w:rsidR="00A10200" w:rsidRDefault="00F4116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D430B7F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01CAE19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4FE04E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5E5CE767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2D2636CE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E115541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005EF9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2B4877C9" w14:textId="3EB55AA2" w:rsidR="00A10200" w:rsidRDefault="00406F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No additional resources or staffing needed </w:t>
      </w:r>
      <w:r w:rsidR="00F41164">
        <w:rPr>
          <w:color w:val="808080"/>
          <w:shd w:val="clear" w:color="auto" w:fill="D9D9D9"/>
        </w:rPr>
        <w:t>..</w:t>
      </w:r>
    </w:p>
    <w:p w14:paraId="16282121" w14:textId="77777777" w:rsidR="00A10200" w:rsidRDefault="00F41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1C8BB0ED" w14:textId="5FC19163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406F9A">
        <w:rPr>
          <w:color w:val="808080"/>
          <w:shd w:val="clear" w:color="auto" w:fill="D9D9D9"/>
        </w:rPr>
        <w:t>No</w:t>
      </w:r>
      <w:r>
        <w:rPr>
          <w:color w:val="808080"/>
          <w:shd w:val="clear" w:color="auto" w:fill="D9D9D9"/>
        </w:rPr>
        <w:t>..</w:t>
      </w:r>
    </w:p>
    <w:p w14:paraId="360F47F1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347CC36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7471D70E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 xml:space="preserve">If yes: please attach the New Program Tuition and Fees form, which is available from the UCC website. </w:t>
      </w:r>
    </w:p>
    <w:p w14:paraId="4E543111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EEB4932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7363CBD7" w14:textId="77777777" w:rsidR="00A10200" w:rsidRDefault="00F4116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568FFEA6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6D2916C5" w14:textId="77777777" w:rsidR="00A10200" w:rsidRDefault="00F4116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C5B760E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We are realigning courses to move 100% online with Academic partnerships. </w:t>
      </w:r>
    </w:p>
    <w:p w14:paraId="3BCCE5E8" w14:textId="77777777" w:rsidR="00A10200" w:rsidRDefault="00F4116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E9CC18F" w14:textId="77777777" w:rsidR="00A10200" w:rsidRDefault="00A102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EBA6158" w14:textId="77777777" w:rsidR="00A10200" w:rsidRDefault="00F41164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F353100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6A5CA81" w14:textId="77777777" w:rsidR="00A10200" w:rsidRDefault="00F4116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1569A4C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26A0A82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9220035" w14:textId="77777777" w:rsidR="00A10200" w:rsidRDefault="00F4116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86ED4AF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EE218D7" w14:textId="77777777" w:rsidR="00A10200" w:rsidRDefault="00A1020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2DFACB9" w14:textId="77777777" w:rsidR="00A10200" w:rsidRDefault="00F4116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49F20D06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5EA7485" w14:textId="77777777" w:rsidR="00A10200" w:rsidRDefault="00A1020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E850E3F" w14:textId="77777777" w:rsidR="00A10200" w:rsidRDefault="00F4116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180715D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789B49C" w14:textId="77777777" w:rsidR="00A10200" w:rsidRDefault="00F4116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8E28483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502719A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9CCFCE2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80E3F12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5966EA2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71EEF34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8CB7A22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1190E79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94CDA33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45BB0BE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C9842A3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8414A58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BCDF7B8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7A54150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9C74A04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D6F5EE3" w14:textId="77777777" w:rsidR="00A10200" w:rsidRDefault="00F4116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5497DF5D" w14:textId="77777777" w:rsidR="00A10200" w:rsidRDefault="00A102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160D5C4" w14:textId="77777777" w:rsidR="00A10200" w:rsidRDefault="00F4116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AF59805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1AD5CD2A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72C7377" w14:textId="77777777" w:rsidR="00A10200" w:rsidRDefault="00A1020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F566058" w14:textId="77777777" w:rsidR="00A10200" w:rsidRDefault="00F4116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4FBAC7B7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B8C96B7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7EBF26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77F862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2D80B0E1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0E6328" w14:textId="77777777" w:rsidR="00A10200" w:rsidRDefault="00F41164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6BFED0F1" w14:textId="77777777" w:rsidR="00A10200" w:rsidRDefault="00A10200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10200" w14:paraId="28BBF496" w14:textId="77777777">
        <w:tc>
          <w:tcPr>
            <w:tcW w:w="2148" w:type="dxa"/>
          </w:tcPr>
          <w:p w14:paraId="29A29E78" w14:textId="77777777" w:rsidR="00A10200" w:rsidRDefault="00F4116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5EA6313E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10200" w14:paraId="4FE21323" w14:textId="77777777">
        <w:tc>
          <w:tcPr>
            <w:tcW w:w="2148" w:type="dxa"/>
          </w:tcPr>
          <w:p w14:paraId="4DA2E8E5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DCD8130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10200" w14:paraId="63450901" w14:textId="77777777">
        <w:tc>
          <w:tcPr>
            <w:tcW w:w="2148" w:type="dxa"/>
          </w:tcPr>
          <w:p w14:paraId="2F04F391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C00D0F3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765CDADB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A10200" w14:paraId="4453FE7E" w14:textId="77777777">
        <w:tc>
          <w:tcPr>
            <w:tcW w:w="2148" w:type="dxa"/>
          </w:tcPr>
          <w:p w14:paraId="6A775888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F8C4C31" w14:textId="77777777" w:rsidR="00A10200" w:rsidRDefault="00F41164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65570A01" w14:textId="77777777" w:rsidR="00A10200" w:rsidRDefault="00F41164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5727A739" w14:textId="77777777" w:rsidR="00A10200" w:rsidRDefault="00A10200">
      <w:pPr>
        <w:rPr>
          <w:rFonts w:ascii="Cambria" w:eastAsia="Cambria" w:hAnsi="Cambria" w:cs="Cambria"/>
          <w:i/>
          <w:sz w:val="20"/>
          <w:szCs w:val="20"/>
        </w:rPr>
      </w:pPr>
    </w:p>
    <w:p w14:paraId="27470DE6" w14:textId="77777777" w:rsidR="00A10200" w:rsidRDefault="00F4116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6BED0260" w14:textId="77777777" w:rsidR="00A10200" w:rsidRDefault="00F4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7E810433" w14:textId="77777777" w:rsidR="00A10200" w:rsidRDefault="00A1020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10200" w14:paraId="3FEB839D" w14:textId="77777777">
        <w:tc>
          <w:tcPr>
            <w:tcW w:w="2148" w:type="dxa"/>
          </w:tcPr>
          <w:p w14:paraId="368B04F3" w14:textId="77777777" w:rsidR="00A10200" w:rsidRDefault="00F4116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E49B1D3" w14:textId="77777777" w:rsidR="00A10200" w:rsidRDefault="00A1020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C37B36F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10200" w14:paraId="3BA77CA3" w14:textId="77777777">
        <w:tc>
          <w:tcPr>
            <w:tcW w:w="2148" w:type="dxa"/>
          </w:tcPr>
          <w:p w14:paraId="4924F327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9910632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A10200" w14:paraId="43B37846" w14:textId="77777777">
        <w:tc>
          <w:tcPr>
            <w:tcW w:w="2148" w:type="dxa"/>
          </w:tcPr>
          <w:p w14:paraId="23655634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1A8CC55" w14:textId="77777777" w:rsidR="00A10200" w:rsidRDefault="00F4116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5719F364" w14:textId="77777777" w:rsidR="00A10200" w:rsidRDefault="00F41164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99B2018" w14:textId="77777777" w:rsidR="00A10200" w:rsidRDefault="00F41164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6F2AE73F" w14:textId="77777777" w:rsidR="00A10200" w:rsidRDefault="00F4116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5BF6545F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10200" w14:paraId="36143B32" w14:textId="77777777">
        <w:tc>
          <w:tcPr>
            <w:tcW w:w="10790" w:type="dxa"/>
            <w:shd w:val="clear" w:color="auto" w:fill="D9D9D9"/>
          </w:tcPr>
          <w:p w14:paraId="140F9D5A" w14:textId="77777777" w:rsidR="00A10200" w:rsidRDefault="00F4116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A10200" w14:paraId="35615F66" w14:textId="77777777">
        <w:tc>
          <w:tcPr>
            <w:tcW w:w="10790" w:type="dxa"/>
            <w:shd w:val="clear" w:color="auto" w:fill="F2F2F2"/>
          </w:tcPr>
          <w:p w14:paraId="412FBB2A" w14:textId="77777777" w:rsidR="00A10200" w:rsidRDefault="00A1020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2C1778" w14:textId="77777777" w:rsidR="00A10200" w:rsidRDefault="00F4116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398D2EEF" w14:textId="77777777" w:rsidR="00A10200" w:rsidRDefault="00A10200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84E6694" w14:textId="77777777" w:rsidR="00A10200" w:rsidRDefault="00F41164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2C24136" w14:textId="77777777" w:rsidR="00A10200" w:rsidRDefault="00A1020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14CA1CA" w14:textId="77777777" w:rsidR="00A10200" w:rsidRDefault="00A1020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3E78EE3" w14:textId="77777777" w:rsidR="00A10200" w:rsidRDefault="00A10200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395AA16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FAB0C9F" w14:textId="77777777" w:rsidR="00A10200" w:rsidRDefault="00F41164">
      <w:pPr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[BEFORE]</w:t>
      </w:r>
    </w:p>
    <w:p w14:paraId="701008B3" w14:textId="77777777" w:rsidR="00A10200" w:rsidRDefault="00F41164">
      <w:pPr>
        <w:spacing w:after="0" w:line="240" w:lineRule="auto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Page 378:</w:t>
      </w:r>
      <w:r>
        <w:rPr>
          <w:b/>
        </w:rPr>
        <w:t xml:space="preserve"> </w:t>
      </w:r>
    </w:p>
    <w:p w14:paraId="322AAC2C" w14:textId="77777777" w:rsidR="00A10200" w:rsidRDefault="00A10200">
      <w:pPr>
        <w:spacing w:after="0" w:line="240" w:lineRule="auto"/>
      </w:pPr>
    </w:p>
    <w:p w14:paraId="2A1BD240" w14:textId="77777777" w:rsidR="00A10200" w:rsidRDefault="00F4116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NURS 6615. FNP Clinical Management II Practicum </w:t>
      </w:r>
      <w:r>
        <w:rPr>
          <w:rFonts w:ascii="Arial" w:eastAsia="Arial" w:hAnsi="Arial" w:cs="Arial"/>
          <w:sz w:val="20"/>
          <w:szCs w:val="20"/>
        </w:rPr>
        <w:t xml:space="preserve">    The clinical application of theoretical bases for management of clients and families who have minor or chronic health problems. Pre-requisites: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NURS 6402, NURS 6103, NURS 6514, NURS 6613. Pre- or co-requisite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: </w:t>
      </w:r>
      <w:r>
        <w:rPr>
          <w:rFonts w:ascii="Arial" w:eastAsia="Arial" w:hAnsi="Arial" w:cs="Arial"/>
          <w:strike/>
          <w:sz w:val="20"/>
          <w:szCs w:val="20"/>
          <w:highlight w:val="yellow"/>
        </w:rPr>
        <w:t>NURS 6303</w:t>
      </w:r>
      <w:r>
        <w:rPr>
          <w:rFonts w:ascii="Arial" w:eastAsia="Arial" w:hAnsi="Arial" w:cs="Arial"/>
          <w:sz w:val="20"/>
          <w:szCs w:val="20"/>
        </w:rPr>
        <w:t>. NURS 6513, NURS 6514, Co-requisite: NURS 6613.</w:t>
      </w:r>
    </w:p>
    <w:p w14:paraId="085DB8EB" w14:textId="77777777" w:rsidR="00A10200" w:rsidRDefault="00A102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8BD6C8" w14:textId="77777777" w:rsidR="00A10200" w:rsidRDefault="00A102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BB6E1B" w14:textId="77777777" w:rsidR="00A10200" w:rsidRDefault="00F411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[AFTER]</w:t>
      </w:r>
    </w:p>
    <w:p w14:paraId="227BC52C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47E7C7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937903" w14:textId="77777777" w:rsidR="00A10200" w:rsidRDefault="00F4116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NURS 6615. FNP Clinical Management II Practicum </w:t>
      </w:r>
      <w:r>
        <w:rPr>
          <w:rFonts w:ascii="Arial" w:eastAsia="Arial" w:hAnsi="Arial" w:cs="Arial"/>
          <w:sz w:val="20"/>
          <w:szCs w:val="20"/>
        </w:rPr>
        <w:t xml:space="preserve">    The clinical application of theoretical bases for management of clients and families who have minor or chronic health problems. Pre-requisites: Acceptance to the FNP track, NURS 6513, NURS 6514, Co-requisite: NURS 6613.</w:t>
      </w:r>
    </w:p>
    <w:p w14:paraId="3A963904" w14:textId="77777777" w:rsidR="00A10200" w:rsidRDefault="00A102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A10200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262C" w14:textId="77777777" w:rsidR="002A1058" w:rsidRDefault="002A1058">
      <w:pPr>
        <w:spacing w:after="0" w:line="240" w:lineRule="auto"/>
      </w:pPr>
      <w:r>
        <w:separator/>
      </w:r>
    </w:p>
  </w:endnote>
  <w:endnote w:type="continuationSeparator" w:id="0">
    <w:p w14:paraId="588528D9" w14:textId="77777777" w:rsidR="002A1058" w:rsidRDefault="002A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CC7D" w14:textId="77777777" w:rsidR="00A10200" w:rsidRDefault="00F41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AFC9D18" w14:textId="77777777" w:rsidR="00A10200" w:rsidRDefault="00A102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B388" w14:textId="52E19186" w:rsidR="00A10200" w:rsidRDefault="00F41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5ECD">
      <w:rPr>
        <w:noProof/>
        <w:color w:val="000000"/>
      </w:rPr>
      <w:t>4</w:t>
    </w:r>
    <w:r>
      <w:rPr>
        <w:color w:val="000000"/>
      </w:rPr>
      <w:fldChar w:fldCharType="end"/>
    </w:r>
  </w:p>
  <w:p w14:paraId="28266B4F" w14:textId="77777777" w:rsidR="00A10200" w:rsidRDefault="00F41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4057" w14:textId="77777777" w:rsidR="002A1058" w:rsidRDefault="002A1058">
      <w:pPr>
        <w:spacing w:after="0" w:line="240" w:lineRule="auto"/>
      </w:pPr>
      <w:r>
        <w:separator/>
      </w:r>
    </w:p>
  </w:footnote>
  <w:footnote w:type="continuationSeparator" w:id="0">
    <w:p w14:paraId="2179EDEC" w14:textId="77777777" w:rsidR="002A1058" w:rsidRDefault="002A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7C0"/>
    <w:multiLevelType w:val="multilevel"/>
    <w:tmpl w:val="85D4AB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D03"/>
    <w:multiLevelType w:val="multilevel"/>
    <w:tmpl w:val="BD6EBC3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83327"/>
    <w:multiLevelType w:val="multilevel"/>
    <w:tmpl w:val="5C20903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00"/>
    <w:rsid w:val="00074BF0"/>
    <w:rsid w:val="002A1058"/>
    <w:rsid w:val="002A3CFC"/>
    <w:rsid w:val="00406F9A"/>
    <w:rsid w:val="005331B5"/>
    <w:rsid w:val="00595ECD"/>
    <w:rsid w:val="00A10200"/>
    <w:rsid w:val="00AD0AE9"/>
    <w:rsid w:val="00AF6B10"/>
    <w:rsid w:val="00C46E83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138B"/>
  <w15:docId w15:val="{8F16E664-9B43-474C-BC97-B3D5115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Lauren Shimasaki</cp:lastModifiedBy>
  <cp:revision>2</cp:revision>
  <dcterms:created xsi:type="dcterms:W3CDTF">2020-11-04T19:41:00Z</dcterms:created>
  <dcterms:modified xsi:type="dcterms:W3CDTF">2020-11-04T19:41:00Z</dcterms:modified>
</cp:coreProperties>
</file>