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1E6568" w14:paraId="14ABDCB7" w14:textId="77777777" w:rsidTr="001E656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5623E5" w14:textId="77777777" w:rsidR="001E6568" w:rsidRDefault="001E656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06C30" w14:paraId="488CA75C"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3F07C3" w14:textId="77777777" w:rsidR="00E06C30" w:rsidRPr="00E06C30" w:rsidRDefault="00E06C30">
            <w:pPr>
              <w:pStyle w:val="Header"/>
              <w:jc w:val="right"/>
              <w:rPr>
                <w:sz w:val="20"/>
                <w:szCs w:val="20"/>
              </w:rPr>
            </w:pPr>
            <w:r w:rsidRPr="00E06C30">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198EEB" w14:textId="77777777" w:rsidR="00E06C30" w:rsidRDefault="00E06C30"/>
        </w:tc>
      </w:tr>
      <w:tr w:rsidR="001E6568" w14:paraId="03A95010"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FD5408" w14:textId="77777777" w:rsidR="001E6568" w:rsidRDefault="001E656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8D880E" w14:textId="77777777" w:rsidR="001E6568" w:rsidRDefault="001E6568"/>
        </w:tc>
      </w:tr>
      <w:tr w:rsidR="001E6568" w14:paraId="66A2BCD3"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713A86" w14:textId="77777777" w:rsidR="001E6568" w:rsidRDefault="001E656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DEEFCF" w14:textId="77777777" w:rsidR="001E6568" w:rsidRDefault="001E6568"/>
        </w:tc>
      </w:tr>
    </w:tbl>
    <w:p w14:paraId="0C32E8AF" w14:textId="77777777" w:rsidR="00A9606F" w:rsidRPr="00A9606F" w:rsidRDefault="00A9606F" w:rsidP="005C0CF4">
      <w:pPr>
        <w:jc w:val="center"/>
        <w:rPr>
          <w:rFonts w:asciiTheme="majorHAnsi" w:hAnsiTheme="majorHAnsi" w:cs="Arial"/>
          <w:b/>
          <w:szCs w:val="32"/>
        </w:rPr>
      </w:pPr>
    </w:p>
    <w:p w14:paraId="181548FC" w14:textId="77777777" w:rsidR="005C0CF4" w:rsidRDefault="00EB3E10" w:rsidP="005C0CF4">
      <w:pPr>
        <w:jc w:val="center"/>
        <w:rPr>
          <w:rFonts w:asciiTheme="majorHAnsi" w:hAnsiTheme="majorHAnsi" w:cs="Arial"/>
          <w:b/>
          <w:sz w:val="36"/>
          <w:szCs w:val="32"/>
        </w:rPr>
      </w:pPr>
      <w:r>
        <w:rPr>
          <w:rFonts w:asciiTheme="majorHAnsi" w:hAnsiTheme="majorHAnsi" w:cs="Arial"/>
          <w:b/>
          <w:sz w:val="36"/>
          <w:szCs w:val="32"/>
        </w:rPr>
        <w:t>NEW CERTIFICATE PROGRAM</w:t>
      </w:r>
      <w:r w:rsidR="004A3742">
        <w:rPr>
          <w:rFonts w:asciiTheme="majorHAnsi" w:hAnsiTheme="majorHAnsi" w:cs="Arial"/>
          <w:b/>
          <w:sz w:val="36"/>
          <w:szCs w:val="32"/>
        </w:rPr>
        <w:t xml:space="preserve"> FORM</w:t>
      </w:r>
    </w:p>
    <w:p w14:paraId="039DA2FF" w14:textId="77777777" w:rsidR="000327B6" w:rsidRPr="000327B6" w:rsidRDefault="000327B6" w:rsidP="000327B6">
      <w:pPr>
        <w:jc w:val="center"/>
        <w:rPr>
          <w:rFonts w:asciiTheme="majorHAnsi" w:hAnsiTheme="majorHAnsi" w:cs="Arial"/>
          <w:b/>
          <w:sz w:val="24"/>
          <w:szCs w:val="24"/>
        </w:rPr>
      </w:pPr>
      <w:r>
        <w:rPr>
          <w:rFonts w:ascii="Arial" w:hAnsi="Arial" w:cs="Arial"/>
          <w:color w:val="FF0000"/>
        </w:rPr>
        <w:t xml:space="preserve">(Also </w:t>
      </w:r>
      <w:r w:rsidRPr="00363F46">
        <w:rPr>
          <w:rFonts w:ascii="Arial" w:hAnsi="Arial" w:cs="Arial"/>
          <w:color w:val="FF0000"/>
        </w:rPr>
        <w:t>requires Arkansas Department of Higher Education (ADHE) approval</w:t>
      </w:r>
      <w:r>
        <w:rPr>
          <w:rFonts w:ascii="Arial" w:hAnsi="Arial" w:cs="Arial"/>
          <w:color w:val="FF0000"/>
        </w:rPr>
        <w:t>)</w:t>
      </w:r>
    </w:p>
    <w:p w14:paraId="5182D3FF" w14:textId="77777777" w:rsidR="009063B6" w:rsidRPr="00285F5A" w:rsidRDefault="00E475FC" w:rsidP="009063B6">
      <w:pPr>
        <w:rPr>
          <w:rFonts w:asciiTheme="majorHAnsi" w:hAnsiTheme="majorHAnsi" w:cs="Arial"/>
          <w:b/>
          <w:szCs w:val="20"/>
        </w:rPr>
      </w:pPr>
      <w:r>
        <w:rPr>
          <w:rFonts w:ascii="MS Gothic" w:eastAsia="MS Gothic" w:hAnsi="MS Gothic" w:cs="Arial"/>
          <w:b/>
          <w:szCs w:val="20"/>
        </w:rPr>
        <w:t>[</w:t>
      </w:r>
      <w:proofErr w:type="gramStart"/>
      <w:r w:rsidR="00F75E30">
        <w:rPr>
          <w:rFonts w:ascii="MS Gothic" w:eastAsia="MS Gothic" w:hAnsi="MS Gothic" w:cs="Arial"/>
          <w:b/>
          <w:szCs w:val="20"/>
        </w:rPr>
        <w:t>x</w:t>
      </w:r>
      <w:r>
        <w:rPr>
          <w:rFonts w:ascii="MS Gothic" w:eastAsia="MS Gothic" w:hAnsi="MS Gothic" w:cs="Arial"/>
          <w:b/>
          <w:szCs w:val="20"/>
        </w:rPr>
        <w:t xml:space="preserve"> ]</w:t>
      </w:r>
      <w:proofErr w:type="gramEnd"/>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230BC2CB" w14:textId="77777777" w:rsidR="009063B6" w:rsidRPr="00285F5A" w:rsidRDefault="00E475FC" w:rsidP="009063B6">
      <w:pPr>
        <w:rPr>
          <w:rFonts w:asciiTheme="majorHAnsi" w:hAnsiTheme="majorHAnsi" w:cs="Arial"/>
          <w:b/>
          <w:sz w:val="24"/>
        </w:rPr>
      </w:pPr>
      <w:proofErr w:type="gramStart"/>
      <w:r>
        <w:rPr>
          <w:rFonts w:ascii="MS Gothic" w:eastAsia="MS Gothic" w:hAnsi="MS Gothic" w:cs="Arial"/>
          <w:b/>
          <w:szCs w:val="20"/>
        </w:rPr>
        <w:t>[ ]</w:t>
      </w:r>
      <w:proofErr w:type="gramEnd"/>
      <w:r w:rsidR="009063B6">
        <w:rPr>
          <w:rFonts w:asciiTheme="majorHAnsi" w:hAnsiTheme="majorHAnsi" w:cs="Arial"/>
          <w:b/>
          <w:szCs w:val="20"/>
        </w:rPr>
        <w:tab/>
      </w:r>
      <w:r w:rsidR="009063B6" w:rsidRPr="00285F5A">
        <w:rPr>
          <w:rFonts w:asciiTheme="majorHAnsi" w:hAnsiTheme="majorHAnsi" w:cs="Arial"/>
          <w:b/>
          <w:szCs w:val="20"/>
        </w:rPr>
        <w:t>Graduate Council</w:t>
      </w:r>
    </w:p>
    <w:p w14:paraId="153CA178" w14:textId="77777777" w:rsidR="00BA6583" w:rsidRPr="000327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27F4B12C"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8D63804" w14:textId="77777777" w:rsidTr="00965530">
              <w:trPr>
                <w:trHeight w:val="113"/>
              </w:trPr>
              <w:tc>
                <w:tcPr>
                  <w:tcW w:w="3685" w:type="dxa"/>
                  <w:vAlign w:val="bottom"/>
                </w:tcPr>
                <w:p w14:paraId="520B2327" w14:textId="77777777" w:rsidR="00D779A1" w:rsidRDefault="00D20A85" w:rsidP="002E72F6">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2E72F6">
                        <w:rPr>
                          <w:rFonts w:asciiTheme="majorHAnsi" w:hAnsiTheme="majorHAnsi"/>
                          <w:sz w:val="20"/>
                          <w:szCs w:val="20"/>
                        </w:rPr>
                        <w:t xml:space="preserve"> </w:t>
                      </w:r>
                      <w:proofErr w:type="spellStart"/>
                      <w:r w:rsidR="001E69F0">
                        <w:rPr>
                          <w:rFonts w:asciiTheme="majorHAnsi" w:hAnsiTheme="majorHAnsi"/>
                          <w:sz w:val="20"/>
                          <w:szCs w:val="20"/>
                        </w:rPr>
                        <w:t>Melodie</w:t>
                      </w:r>
                      <w:proofErr w:type="spellEnd"/>
                      <w:r w:rsidR="001E69F0">
                        <w:rPr>
                          <w:rFonts w:asciiTheme="majorHAnsi" w:hAnsiTheme="majorHAnsi"/>
                          <w:sz w:val="20"/>
                          <w:szCs w:val="20"/>
                        </w:rPr>
                        <w:t xml:space="preserve"> </w:t>
                      </w:r>
                      <w:proofErr w:type="spellStart"/>
                      <w:r w:rsidR="001E69F0">
                        <w:rPr>
                          <w:rFonts w:asciiTheme="majorHAnsi" w:hAnsiTheme="majorHAnsi"/>
                          <w:sz w:val="20"/>
                          <w:szCs w:val="20"/>
                        </w:rPr>
                        <w:t>Philhours</w:t>
                      </w:r>
                      <w:proofErr w:type="spellEnd"/>
                    </w:sdtContent>
                  </w:sdt>
                </w:p>
              </w:tc>
              <w:sdt>
                <w:sdtPr>
                  <w:rPr>
                    <w:rFonts w:asciiTheme="majorHAnsi" w:hAnsiTheme="majorHAnsi"/>
                    <w:sz w:val="20"/>
                    <w:szCs w:val="20"/>
                  </w:rPr>
                  <w:alias w:val="Date"/>
                  <w:tag w:val="Date"/>
                  <w:id w:val="726572248"/>
                  <w:placeholder>
                    <w:docPart w:val="25E3A38771DB40C3BF4E25247D3F0B20"/>
                  </w:placeholder>
                  <w:date w:fullDate="2020-10-19T00:00:00Z">
                    <w:dateFormat w:val="M/d/yyyy"/>
                    <w:lid w:val="en-US"/>
                    <w:storeMappedDataAs w:val="dateTime"/>
                    <w:calendar w:val="gregorian"/>
                  </w:date>
                </w:sdtPr>
                <w:sdtEndPr/>
                <w:sdtContent>
                  <w:tc>
                    <w:tcPr>
                      <w:tcW w:w="1350" w:type="dxa"/>
                      <w:vAlign w:val="bottom"/>
                    </w:tcPr>
                    <w:p w14:paraId="10506F9B" w14:textId="77777777" w:rsidR="00D779A1" w:rsidRDefault="001E69F0" w:rsidP="001E69F0">
                      <w:pPr>
                        <w:jc w:val="center"/>
                        <w:rPr>
                          <w:rFonts w:asciiTheme="majorHAnsi" w:hAnsiTheme="majorHAnsi"/>
                          <w:sz w:val="20"/>
                          <w:szCs w:val="20"/>
                        </w:rPr>
                      </w:pPr>
                      <w:r>
                        <w:rPr>
                          <w:rFonts w:asciiTheme="majorHAnsi" w:hAnsiTheme="majorHAnsi"/>
                          <w:sz w:val="20"/>
                          <w:szCs w:val="20"/>
                        </w:rPr>
                        <w:t>10/19/2020</w:t>
                      </w:r>
                    </w:p>
                  </w:tc>
                </w:sdtContent>
              </w:sdt>
            </w:tr>
          </w:tbl>
          <w:p w14:paraId="4D2FDFD2"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37B40D84" w14:textId="77777777" w:rsidTr="00231E6D">
              <w:trPr>
                <w:trHeight w:val="113"/>
              </w:trPr>
              <w:tc>
                <w:tcPr>
                  <w:tcW w:w="3685" w:type="dxa"/>
                  <w:vAlign w:val="bottom"/>
                </w:tcPr>
                <w:p w14:paraId="40AA6A8F" w14:textId="77777777" w:rsidR="00D779A1" w:rsidRDefault="00D20A85" w:rsidP="00231E6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413408544"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413408544"/>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14:paraId="64C6BFAC"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177473D" w14:textId="77777777"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684B0063"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6D318831" w14:textId="77777777" w:rsidTr="00231E6D">
              <w:trPr>
                <w:trHeight w:val="113"/>
              </w:trPr>
              <w:tc>
                <w:tcPr>
                  <w:tcW w:w="3685" w:type="dxa"/>
                  <w:vAlign w:val="bottom"/>
                </w:tcPr>
                <w:p w14:paraId="713DBFCB" w14:textId="77777777" w:rsidR="00D779A1" w:rsidRDefault="00D20A85" w:rsidP="002E72F6">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BD491E">
                        <w:rPr>
                          <w:rFonts w:asciiTheme="majorHAnsi" w:hAnsiTheme="majorHAnsi"/>
                          <w:sz w:val="24"/>
                          <w:szCs w:val="24"/>
                        </w:rPr>
                        <w:t>Sharon D. James</w:t>
                      </w:r>
                      <w:r w:rsidR="002E72F6">
                        <w:rPr>
                          <w:rFonts w:asciiTheme="majorHAnsi" w:hAnsiTheme="majorHAnsi"/>
                          <w:sz w:val="20"/>
                          <w:szCs w:val="20"/>
                        </w:rPr>
                        <w:t xml:space="preserve"> </w:t>
                      </w:r>
                    </w:sdtContent>
                  </w:sdt>
                </w:p>
              </w:tc>
              <w:sdt>
                <w:sdtPr>
                  <w:rPr>
                    <w:rFonts w:asciiTheme="majorHAnsi" w:hAnsiTheme="majorHAnsi"/>
                    <w:sz w:val="20"/>
                    <w:szCs w:val="20"/>
                  </w:rPr>
                  <w:alias w:val="Date"/>
                  <w:tag w:val="Date"/>
                  <w:id w:val="-1811082839"/>
                  <w:placeholder>
                    <w:docPart w:val="1DE95570CEAD4CCEA6FBE05C42C77E6B"/>
                  </w:placeholder>
                  <w:date w:fullDate="2020-10-19T00:00:00Z">
                    <w:dateFormat w:val="M/d/yyyy"/>
                    <w:lid w:val="en-US"/>
                    <w:storeMappedDataAs w:val="dateTime"/>
                    <w:calendar w:val="gregorian"/>
                  </w:date>
                </w:sdtPr>
                <w:sdtEndPr/>
                <w:sdtContent>
                  <w:tc>
                    <w:tcPr>
                      <w:tcW w:w="1350" w:type="dxa"/>
                      <w:vAlign w:val="bottom"/>
                    </w:tcPr>
                    <w:p w14:paraId="68F3D4A4" w14:textId="77777777" w:rsidR="00D779A1" w:rsidRDefault="00BD491E" w:rsidP="002E72F6">
                      <w:pPr>
                        <w:jc w:val="center"/>
                        <w:rPr>
                          <w:rFonts w:asciiTheme="majorHAnsi" w:hAnsiTheme="majorHAnsi"/>
                          <w:sz w:val="20"/>
                          <w:szCs w:val="20"/>
                        </w:rPr>
                      </w:pPr>
                      <w:r>
                        <w:rPr>
                          <w:rFonts w:asciiTheme="majorHAnsi" w:hAnsiTheme="majorHAnsi"/>
                          <w:sz w:val="20"/>
                          <w:szCs w:val="20"/>
                        </w:rPr>
                        <w:t>10/19/2020</w:t>
                      </w:r>
                    </w:p>
                  </w:tc>
                </w:sdtContent>
              </w:sdt>
            </w:tr>
          </w:tbl>
          <w:p w14:paraId="2042C03B"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50C08802" w14:textId="77777777" w:rsidTr="00231E6D">
              <w:trPr>
                <w:trHeight w:val="113"/>
              </w:trPr>
              <w:tc>
                <w:tcPr>
                  <w:tcW w:w="3685" w:type="dxa"/>
                  <w:vAlign w:val="bottom"/>
                </w:tcPr>
                <w:p w14:paraId="3BD557CC" w14:textId="77777777" w:rsidR="00D779A1" w:rsidRDefault="00D20A85" w:rsidP="00231E6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1648916897"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648916897"/>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14:paraId="02960814"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52E9D08" w14:textId="77777777" w:rsidR="00D779A1" w:rsidRPr="00592A95" w:rsidRDefault="00FE6FB5" w:rsidP="00231E6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w:t>
            </w:r>
            <w:r w:rsidR="00AF1206">
              <w:rPr>
                <w:rFonts w:asciiTheme="majorHAnsi" w:hAnsiTheme="majorHAnsi"/>
                <w:b/>
                <w:sz w:val="20"/>
                <w:szCs w:val="20"/>
              </w:rPr>
              <w:t>i</w:t>
            </w:r>
            <w:r w:rsidR="00D779A1" w:rsidRPr="00592A95">
              <w:rPr>
                <w:rFonts w:asciiTheme="majorHAnsi" w:hAnsiTheme="majorHAnsi"/>
                <w:b/>
                <w:sz w:val="20"/>
                <w:szCs w:val="20"/>
              </w:rPr>
              <w:t xml:space="preserve">f </w:t>
            </w:r>
            <w:proofErr w:type="gramStart"/>
            <w:r w:rsidR="00D779A1" w:rsidRPr="00592A95">
              <w:rPr>
                <w:rFonts w:asciiTheme="majorHAnsi" w:hAnsiTheme="majorHAnsi"/>
                <w:b/>
                <w:sz w:val="20"/>
                <w:szCs w:val="20"/>
              </w:rPr>
              <w:t xml:space="preserve">applicable) </w:t>
            </w:r>
            <w:r w:rsidR="00D779A1" w:rsidRPr="00592A95">
              <w:rPr>
                <w:rFonts w:asciiTheme="majorHAnsi" w:hAnsiTheme="majorHAnsi"/>
                <w:sz w:val="20"/>
                <w:szCs w:val="20"/>
              </w:rPr>
              <w:t xml:space="preserve">  </w:t>
            </w:r>
            <w:proofErr w:type="gramEnd"/>
            <w:r w:rsidR="00D779A1" w:rsidRPr="00592A95">
              <w:rPr>
                <w:rFonts w:asciiTheme="majorHAnsi" w:hAnsiTheme="majorHAnsi"/>
                <w:sz w:val="20"/>
                <w:szCs w:val="20"/>
              </w:rPr>
              <w:t xml:space="preserve">                      </w:t>
            </w:r>
          </w:p>
        </w:tc>
      </w:tr>
      <w:tr w:rsidR="00D779A1" w:rsidRPr="00592A95" w14:paraId="0973B799"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3D19968B" w14:textId="77777777" w:rsidTr="00231E6D">
              <w:trPr>
                <w:trHeight w:val="113"/>
              </w:trPr>
              <w:tc>
                <w:tcPr>
                  <w:tcW w:w="3685" w:type="dxa"/>
                  <w:vAlign w:val="bottom"/>
                </w:tcPr>
                <w:p w14:paraId="205AD6EB" w14:textId="77777777" w:rsidR="00D779A1" w:rsidRDefault="00D20A85" w:rsidP="002E72F6">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proofErr w:type="spellStart"/>
                      <w:r w:rsidR="002A6EEA">
                        <w:rPr>
                          <w:rFonts w:asciiTheme="majorHAnsi" w:hAnsiTheme="majorHAnsi"/>
                          <w:sz w:val="20"/>
                          <w:szCs w:val="20"/>
                        </w:rPr>
                        <w:t>Melodie</w:t>
                      </w:r>
                      <w:proofErr w:type="spellEnd"/>
                      <w:r w:rsidR="002A6EEA">
                        <w:rPr>
                          <w:rFonts w:asciiTheme="majorHAnsi" w:hAnsiTheme="majorHAnsi"/>
                          <w:sz w:val="20"/>
                          <w:szCs w:val="20"/>
                        </w:rPr>
                        <w:t xml:space="preserve"> </w:t>
                      </w:r>
                      <w:proofErr w:type="spellStart"/>
                      <w:r w:rsidR="002A6EEA">
                        <w:rPr>
                          <w:rFonts w:asciiTheme="majorHAnsi" w:hAnsiTheme="majorHAnsi"/>
                          <w:sz w:val="20"/>
                          <w:szCs w:val="20"/>
                        </w:rPr>
                        <w:t>Philhours</w:t>
                      </w:r>
                      <w:proofErr w:type="spellEnd"/>
                      <w:r w:rsidR="002E72F6">
                        <w:rPr>
                          <w:rFonts w:asciiTheme="majorHAnsi" w:hAnsiTheme="majorHAnsi"/>
                          <w:sz w:val="20"/>
                          <w:szCs w:val="20"/>
                        </w:rPr>
                        <w:t xml:space="preserve"> </w:t>
                      </w:r>
                    </w:sdtContent>
                  </w:sdt>
                </w:p>
              </w:tc>
              <w:sdt>
                <w:sdtPr>
                  <w:rPr>
                    <w:rFonts w:asciiTheme="majorHAnsi" w:hAnsiTheme="majorHAnsi"/>
                    <w:sz w:val="20"/>
                    <w:szCs w:val="20"/>
                  </w:rPr>
                  <w:alias w:val="Date"/>
                  <w:tag w:val="Date"/>
                  <w:id w:val="795952846"/>
                  <w:placeholder>
                    <w:docPart w:val="14920F73504140F8B6418298CD6ECEB6"/>
                  </w:placeholder>
                  <w:date w:fullDate="2020-10-20T00:00:00Z">
                    <w:dateFormat w:val="M/d/yyyy"/>
                    <w:lid w:val="en-US"/>
                    <w:storeMappedDataAs w:val="dateTime"/>
                    <w:calendar w:val="gregorian"/>
                  </w:date>
                </w:sdtPr>
                <w:sdtEndPr/>
                <w:sdtContent>
                  <w:tc>
                    <w:tcPr>
                      <w:tcW w:w="1350" w:type="dxa"/>
                      <w:vAlign w:val="bottom"/>
                    </w:tcPr>
                    <w:p w14:paraId="57F3C000" w14:textId="77777777" w:rsidR="00D779A1" w:rsidRDefault="002A6EEA" w:rsidP="002E72F6">
                      <w:pPr>
                        <w:jc w:val="center"/>
                        <w:rPr>
                          <w:rFonts w:asciiTheme="majorHAnsi" w:hAnsiTheme="majorHAnsi"/>
                          <w:sz w:val="20"/>
                          <w:szCs w:val="20"/>
                        </w:rPr>
                      </w:pPr>
                      <w:r>
                        <w:rPr>
                          <w:rFonts w:asciiTheme="majorHAnsi" w:hAnsiTheme="majorHAnsi"/>
                          <w:sz w:val="20"/>
                          <w:szCs w:val="20"/>
                        </w:rPr>
                        <w:t>10/20/2020</w:t>
                      </w:r>
                    </w:p>
                  </w:tc>
                </w:sdtContent>
              </w:sdt>
            </w:tr>
          </w:tbl>
          <w:p w14:paraId="19B12478"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9DB63FC" w14:textId="77777777" w:rsidTr="00231E6D">
              <w:trPr>
                <w:trHeight w:val="113"/>
              </w:trPr>
              <w:tc>
                <w:tcPr>
                  <w:tcW w:w="3685" w:type="dxa"/>
                  <w:vAlign w:val="bottom"/>
                </w:tcPr>
                <w:p w14:paraId="3BD0DE7E" w14:textId="77777777" w:rsidR="00D779A1" w:rsidRDefault="00D20A85" w:rsidP="00231E6D">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250033515"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250033515"/>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14:paraId="56F46BE0"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097C529"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14:paraId="5C18F630"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5E8B0008" w14:textId="77777777" w:rsidTr="00231E6D">
              <w:trPr>
                <w:trHeight w:val="113"/>
              </w:trPr>
              <w:tc>
                <w:tcPr>
                  <w:tcW w:w="3685" w:type="dxa"/>
                  <w:vAlign w:val="bottom"/>
                </w:tcPr>
                <w:p w14:paraId="37572C3E" w14:textId="77777777" w:rsidR="00D779A1" w:rsidRDefault="00D20A85" w:rsidP="002E72F6">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2E72F6">
                        <w:rPr>
                          <w:rFonts w:asciiTheme="majorHAnsi" w:hAnsiTheme="majorHAnsi"/>
                          <w:sz w:val="20"/>
                          <w:szCs w:val="20"/>
                        </w:rPr>
                        <w:t xml:space="preserve"> </w:t>
                      </w:r>
                    </w:sdtContent>
                  </w:sdt>
                </w:p>
              </w:tc>
              <w:sdt>
                <w:sdtPr>
                  <w:rPr>
                    <w:rFonts w:asciiTheme="majorHAnsi" w:hAnsiTheme="majorHAnsi"/>
                    <w:sz w:val="20"/>
                    <w:szCs w:val="20"/>
                  </w:rPr>
                  <w:alias w:val="Date"/>
                  <w:tag w:val="Date"/>
                  <w:id w:val="1607542089"/>
                  <w:placeholder>
                    <w:docPart w:val="3E547E17831648C6A4858B4157CF4C7B"/>
                  </w:placeholder>
                  <w:date>
                    <w:dateFormat w:val="M/d/yyyy"/>
                    <w:lid w:val="en-US"/>
                    <w:storeMappedDataAs w:val="dateTime"/>
                    <w:calendar w:val="gregorian"/>
                  </w:date>
                </w:sdtPr>
                <w:sdtEndPr/>
                <w:sdtContent>
                  <w:tc>
                    <w:tcPr>
                      <w:tcW w:w="1350" w:type="dxa"/>
                      <w:vAlign w:val="bottom"/>
                    </w:tcPr>
                    <w:p w14:paraId="26492130" w14:textId="77777777" w:rsidR="00D779A1" w:rsidRDefault="002E72F6" w:rsidP="002E72F6">
                      <w:pPr>
                        <w:jc w:val="center"/>
                        <w:rPr>
                          <w:rFonts w:asciiTheme="majorHAnsi" w:hAnsiTheme="majorHAnsi"/>
                          <w:sz w:val="20"/>
                          <w:szCs w:val="20"/>
                        </w:rPr>
                      </w:pPr>
                      <w:r>
                        <w:rPr>
                          <w:rFonts w:asciiTheme="majorHAnsi" w:hAnsiTheme="majorHAnsi"/>
                          <w:sz w:val="20"/>
                          <w:szCs w:val="20"/>
                        </w:rPr>
                        <w:t xml:space="preserve"> </w:t>
                      </w:r>
                    </w:p>
                  </w:tc>
                </w:sdtContent>
              </w:sdt>
            </w:tr>
          </w:tbl>
          <w:p w14:paraId="158D2BB2"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3B6E1713" w14:textId="77777777" w:rsidTr="00231E6D">
              <w:trPr>
                <w:trHeight w:val="113"/>
              </w:trPr>
              <w:tc>
                <w:tcPr>
                  <w:tcW w:w="3685" w:type="dxa"/>
                  <w:vAlign w:val="bottom"/>
                </w:tcPr>
                <w:p w14:paraId="63D1F7A5" w14:textId="77777777" w:rsidR="00D779A1" w:rsidRDefault="00D20A85" w:rsidP="00231E6D">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1020933371"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020933371"/>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14:paraId="091666B0"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9780308"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14:paraId="3DEC9A2F" w14:textId="77777777" w:rsidTr="00231E6D">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E6FB5" w14:paraId="5BC6AB0C" w14:textId="77777777" w:rsidTr="00FE6FB5">
              <w:trPr>
                <w:trHeight w:val="113"/>
              </w:trPr>
              <w:tc>
                <w:tcPr>
                  <w:tcW w:w="3685" w:type="dxa"/>
                  <w:vAlign w:val="bottom"/>
                  <w:hideMark/>
                </w:tcPr>
                <w:permStart w:id="109542721" w:edGrp="everyone"/>
                <w:p w14:paraId="44A976B0" w14:textId="77777777" w:rsidR="00FE6FB5" w:rsidRDefault="00D20A85" w:rsidP="00FE6FB5">
                  <w:pPr>
                    <w:jc w:val="center"/>
                    <w:rPr>
                      <w:rFonts w:asciiTheme="majorHAnsi" w:hAnsiTheme="majorHAnsi"/>
                      <w:sz w:val="20"/>
                      <w:szCs w:val="20"/>
                    </w:rPr>
                  </w:pPr>
                  <w:sdt>
                    <w:sdtPr>
                      <w:rPr>
                        <w:rFonts w:asciiTheme="majorHAnsi" w:hAnsiTheme="majorHAnsi"/>
                        <w:sz w:val="20"/>
                        <w:szCs w:val="20"/>
                      </w:rPr>
                      <w:id w:val="409269056"/>
                      <w:placeholder>
                        <w:docPart w:val="DC8845562825490186E5E0816EA26548"/>
                      </w:placeholder>
                    </w:sdtPr>
                    <w:sdtEndPr/>
                    <w:sdtContent>
                      <w:r w:rsidR="00670A2A">
                        <w:rPr>
                          <w:rFonts w:asciiTheme="majorHAnsi" w:hAnsiTheme="majorHAnsi"/>
                          <w:sz w:val="20"/>
                          <w:szCs w:val="20"/>
                        </w:rPr>
                        <w:t>Melody Lo</w:t>
                      </w:r>
                      <w:permEnd w:id="109542721"/>
                    </w:sdtContent>
                  </w:sdt>
                </w:p>
              </w:tc>
              <w:sdt>
                <w:sdtPr>
                  <w:rPr>
                    <w:rFonts w:asciiTheme="majorHAnsi" w:hAnsiTheme="majorHAnsi"/>
                    <w:sz w:val="20"/>
                    <w:szCs w:val="20"/>
                  </w:rPr>
                  <w:alias w:val="Date"/>
                  <w:tag w:val="Date"/>
                  <w:id w:val="1389149472"/>
                  <w:placeholder>
                    <w:docPart w:val="594BD54991AE407B862169536E37A7DF"/>
                  </w:placeholder>
                  <w:date w:fullDate="2020-10-20T00:00:00Z">
                    <w:dateFormat w:val="M/d/yyyy"/>
                    <w:lid w:val="en-US"/>
                    <w:storeMappedDataAs w:val="dateTime"/>
                    <w:calendar w:val="gregorian"/>
                  </w:date>
                </w:sdtPr>
                <w:sdtEndPr/>
                <w:sdtContent>
                  <w:tc>
                    <w:tcPr>
                      <w:tcW w:w="1350" w:type="dxa"/>
                      <w:vAlign w:val="bottom"/>
                      <w:hideMark/>
                    </w:tcPr>
                    <w:p w14:paraId="343B2351" w14:textId="77777777" w:rsidR="00FE6FB5" w:rsidRDefault="00670A2A" w:rsidP="00FE6FB5">
                      <w:pPr>
                        <w:jc w:val="center"/>
                        <w:rPr>
                          <w:rFonts w:asciiTheme="majorHAnsi" w:hAnsiTheme="majorHAnsi"/>
                          <w:sz w:val="20"/>
                          <w:szCs w:val="20"/>
                        </w:rPr>
                      </w:pPr>
                      <w:r>
                        <w:rPr>
                          <w:rFonts w:asciiTheme="majorHAnsi" w:hAnsiTheme="majorHAnsi"/>
                          <w:sz w:val="20"/>
                          <w:szCs w:val="20"/>
                        </w:rPr>
                        <w:t>10/20/2020</w:t>
                      </w:r>
                    </w:p>
                  </w:tc>
                </w:sdtContent>
              </w:sdt>
            </w:tr>
          </w:tbl>
          <w:p w14:paraId="6F9CD648" w14:textId="77777777" w:rsidR="00D779A1" w:rsidRPr="00592A95" w:rsidRDefault="00FE6FB5" w:rsidP="00231E6D">
            <w:pPr>
              <w:rPr>
                <w:rFonts w:asciiTheme="majorHAnsi" w:hAnsiTheme="majorHAnsi"/>
                <w:sz w:val="20"/>
                <w:szCs w:val="20"/>
              </w:rPr>
            </w:pPr>
            <w:r>
              <w:rPr>
                <w:rFonts w:asciiTheme="majorHAnsi" w:hAnsiTheme="majorHAnsi"/>
                <w:b/>
                <w:sz w:val="20"/>
                <w:szCs w:val="20"/>
              </w:rPr>
              <w:t>General Education Committee Chair (</w:t>
            </w:r>
            <w:r w:rsidR="00AF1206">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5B531BA4" w14:textId="77777777" w:rsidTr="00231E6D">
              <w:trPr>
                <w:trHeight w:val="113"/>
              </w:trPr>
              <w:tc>
                <w:tcPr>
                  <w:tcW w:w="3685" w:type="dxa"/>
                  <w:vAlign w:val="bottom"/>
                </w:tcPr>
                <w:p w14:paraId="6ED569B6" w14:textId="77777777" w:rsidR="00D779A1" w:rsidRDefault="00D20A85"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1147085500"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147085500"/>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14:paraId="0C455824"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E58561F"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14:paraId="38E3DC62" w14:textId="77777777" w:rsidR="005522E4" w:rsidRPr="00592A95" w:rsidRDefault="005522E4" w:rsidP="00384538">
      <w:pPr>
        <w:pBdr>
          <w:bottom w:val="single" w:sz="12" w:space="1" w:color="auto"/>
        </w:pBdr>
        <w:rPr>
          <w:rFonts w:asciiTheme="majorHAnsi" w:hAnsiTheme="majorHAnsi" w:cs="Arial"/>
          <w:sz w:val="20"/>
          <w:szCs w:val="20"/>
        </w:rPr>
      </w:pPr>
    </w:p>
    <w:p w14:paraId="188A773E" w14:textId="77777777" w:rsidR="00C020A5" w:rsidRDefault="00C020A5" w:rsidP="00231E6D">
      <w:pPr>
        <w:tabs>
          <w:tab w:val="left" w:pos="360"/>
          <w:tab w:val="left" w:pos="720"/>
        </w:tabs>
        <w:spacing w:after="0" w:line="240" w:lineRule="auto"/>
        <w:rPr>
          <w:rFonts w:asciiTheme="majorHAnsi" w:hAnsiTheme="majorHAnsi" w:cs="Arial"/>
          <w:b/>
          <w:sz w:val="20"/>
          <w:szCs w:val="20"/>
        </w:rPr>
      </w:pPr>
    </w:p>
    <w:p w14:paraId="130D3E9F" w14:textId="77777777" w:rsidR="00231E6D" w:rsidRPr="00A65CFC" w:rsidRDefault="00231E6D" w:rsidP="00811BD4">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A65CFC">
        <w:rPr>
          <w:rFonts w:asciiTheme="majorHAnsi" w:hAnsiTheme="majorHAnsi" w:cs="Arial"/>
          <w:b/>
          <w:sz w:val="20"/>
          <w:szCs w:val="20"/>
        </w:rPr>
        <w:t>Contact Person</w:t>
      </w:r>
      <w:r w:rsidRPr="00A65CFC">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7E281CF8" w14:textId="77777777" w:rsidR="00811BD4" w:rsidRPr="00A65CFC" w:rsidRDefault="00D20A85" w:rsidP="00681CE7">
          <w:pPr>
            <w:tabs>
              <w:tab w:val="left" w:pos="360"/>
              <w:tab w:val="left" w:pos="720"/>
            </w:tabs>
            <w:spacing w:after="120"/>
            <w:rPr>
              <w:rFonts w:asciiTheme="majorHAnsi" w:hAnsiTheme="majorHAnsi" w:cs="Arial"/>
              <w:sz w:val="20"/>
              <w:szCs w:val="20"/>
            </w:rPr>
          </w:pPr>
          <w:sdt>
            <w:sdtPr>
              <w:rPr>
                <w:rFonts w:asciiTheme="majorHAnsi" w:hAnsiTheme="majorHAnsi" w:cs="Arial"/>
                <w:sz w:val="20"/>
                <w:szCs w:val="20"/>
              </w:rPr>
              <w:id w:val="-1312936165"/>
              <w:placeholder>
                <w:docPart w:val="7BAFA4119730A448B364D46A51D8A0D1"/>
              </w:placeholder>
            </w:sdtPr>
            <w:sdtEndPr/>
            <w:sdtContent>
              <w:r w:rsidR="00F75E30">
                <w:rPr>
                  <w:rFonts w:asciiTheme="majorHAnsi" w:hAnsiTheme="majorHAnsi" w:cs="Arial"/>
                  <w:sz w:val="20"/>
                  <w:szCs w:val="20"/>
                </w:rPr>
                <w:t xml:space="preserve">Dr. Sharon James, </w:t>
              </w:r>
              <w:hyperlink r:id="rId8" w:history="1">
                <w:r w:rsidR="00F75E30" w:rsidRPr="009663BB">
                  <w:rPr>
                    <w:rStyle w:val="Hyperlink"/>
                    <w:rFonts w:asciiTheme="majorHAnsi" w:hAnsiTheme="majorHAnsi" w:cs="Arial"/>
                    <w:sz w:val="20"/>
                    <w:szCs w:val="20"/>
                  </w:rPr>
                  <w:t>sjames@astate.edu</w:t>
                </w:r>
              </w:hyperlink>
              <w:r w:rsidR="00F75E30">
                <w:rPr>
                  <w:rFonts w:asciiTheme="majorHAnsi" w:hAnsiTheme="majorHAnsi" w:cs="Arial"/>
                  <w:sz w:val="20"/>
                  <w:szCs w:val="20"/>
                </w:rPr>
                <w:t>, 870-972-3430</w:t>
              </w:r>
            </w:sdtContent>
          </w:sdt>
        </w:p>
      </w:sdtContent>
    </w:sdt>
    <w:p w14:paraId="63EC53AC" w14:textId="77777777" w:rsidR="00231E6D" w:rsidRPr="00A65CFC" w:rsidRDefault="00231E6D" w:rsidP="00811BD4">
      <w:pPr>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Name of proposed Certificate Program (Program must consist of 6-21 semester credit hours):</w:t>
      </w:r>
    </w:p>
    <w:p w14:paraId="7C52D7CE" w14:textId="77777777" w:rsidR="00231E6D" w:rsidRPr="00A65CFC" w:rsidRDefault="00D20A85" w:rsidP="00AA6B71">
      <w:pPr>
        <w:tabs>
          <w:tab w:val="left" w:pos="720"/>
        </w:tabs>
        <w:spacing w:after="0" w:line="240" w:lineRule="auto"/>
        <w:rPr>
          <w:rFonts w:asciiTheme="majorHAnsi" w:hAnsiTheme="majorHAnsi" w:cs="Arial"/>
          <w:sz w:val="20"/>
          <w:szCs w:val="20"/>
        </w:rPr>
      </w:pPr>
      <w:sdt>
        <w:sdtPr>
          <w:rPr>
            <w:rFonts w:asciiTheme="majorHAnsi" w:hAnsiTheme="majorHAnsi" w:cs="Arial"/>
            <w:b/>
            <w:szCs w:val="20"/>
          </w:rPr>
          <w:id w:val="847531626"/>
          <w:placeholder>
            <w:docPart w:val="560BA71378CC7E49A4E59F316A7805BD"/>
          </w:placeholder>
        </w:sdtPr>
        <w:sdtEndPr>
          <w:rPr>
            <w:b w:val="0"/>
            <w:sz w:val="20"/>
          </w:rPr>
        </w:sdtEndPr>
        <w:sdtContent>
          <w:r w:rsidR="00F75E30" w:rsidRPr="00AF3BE6">
            <w:rPr>
              <w:rFonts w:asciiTheme="majorHAnsi" w:hAnsiTheme="majorHAnsi" w:cs="Arial"/>
              <w:b/>
              <w:szCs w:val="20"/>
            </w:rPr>
            <w:t>Certificate in Entrepreneurship</w:t>
          </w:r>
        </w:sdtContent>
      </w:sdt>
    </w:p>
    <w:p w14:paraId="112DF060" w14:textId="77777777" w:rsidR="00681CE7" w:rsidRDefault="00681CE7" w:rsidP="00AA6B71">
      <w:pPr>
        <w:tabs>
          <w:tab w:val="left" w:pos="720"/>
        </w:tabs>
        <w:spacing w:after="0" w:line="240" w:lineRule="auto"/>
        <w:rPr>
          <w:rFonts w:asciiTheme="majorHAnsi" w:eastAsia="Times New Roman" w:hAnsiTheme="majorHAnsi" w:cs="Arial"/>
          <w:sz w:val="20"/>
          <w:szCs w:val="24"/>
        </w:rPr>
      </w:pPr>
    </w:p>
    <w:p w14:paraId="2A6B5424" w14:textId="77777777" w:rsidR="009353C1" w:rsidRPr="00A65CFC" w:rsidRDefault="009353C1" w:rsidP="009353C1">
      <w:pPr>
        <w:pStyle w:val="ListParagraph"/>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Proposed effective date:</w:t>
      </w:r>
    </w:p>
    <w:p w14:paraId="7287A492" w14:textId="77777777" w:rsidR="009353C1" w:rsidRPr="00A65CFC" w:rsidRDefault="00D20A85" w:rsidP="00AA6B71">
      <w:pPr>
        <w:tabs>
          <w:tab w:val="left" w:pos="720"/>
        </w:tabs>
        <w:spacing w:after="0" w:line="240" w:lineRule="auto"/>
        <w:rPr>
          <w:rFonts w:asciiTheme="majorHAnsi" w:eastAsia="Times New Roman" w:hAnsiTheme="majorHAnsi" w:cs="Arial"/>
          <w:sz w:val="20"/>
          <w:szCs w:val="24"/>
        </w:rPr>
      </w:pPr>
      <w:sdt>
        <w:sdtPr>
          <w:rPr>
            <w:rFonts w:asciiTheme="majorHAnsi" w:hAnsiTheme="majorHAnsi" w:cs="Arial"/>
            <w:b/>
            <w:sz w:val="20"/>
            <w:szCs w:val="20"/>
          </w:rPr>
          <w:id w:val="1349443029"/>
          <w:placeholder>
            <w:docPart w:val="3F49231DCDA6DC43BCDC0525186F9861"/>
          </w:placeholder>
        </w:sdtPr>
        <w:sdtEndPr>
          <w:rPr>
            <w:b w:val="0"/>
          </w:rPr>
        </w:sdtEndPr>
        <w:sdtContent>
          <w:r w:rsidR="00F75E30" w:rsidRPr="00AF3BE6">
            <w:rPr>
              <w:rFonts w:asciiTheme="majorHAnsi" w:hAnsiTheme="majorHAnsi" w:cs="Arial"/>
              <w:b/>
              <w:sz w:val="20"/>
              <w:szCs w:val="20"/>
            </w:rPr>
            <w:t>Fall 2021</w:t>
          </w:r>
        </w:sdtContent>
      </w:sdt>
    </w:p>
    <w:p w14:paraId="58C1576B" w14:textId="77777777" w:rsidR="009353C1" w:rsidRDefault="009353C1" w:rsidP="009353C1">
      <w:pPr>
        <w:tabs>
          <w:tab w:val="left" w:pos="720"/>
        </w:tabs>
        <w:spacing w:after="0" w:line="240" w:lineRule="auto"/>
        <w:rPr>
          <w:rFonts w:asciiTheme="majorHAnsi" w:eastAsia="Times New Roman" w:hAnsiTheme="majorHAnsi" w:cs="Arial"/>
          <w:b/>
          <w:sz w:val="20"/>
          <w:szCs w:val="24"/>
        </w:rPr>
      </w:pPr>
    </w:p>
    <w:p w14:paraId="0C4390BF" w14:textId="77777777" w:rsidR="00231E6D" w:rsidRPr="00A65CFC" w:rsidRDefault="00231E6D" w:rsidP="00811BD4">
      <w:pPr>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Reason for proposed program implementation:</w:t>
      </w:r>
    </w:p>
    <w:sdt>
      <w:sdtPr>
        <w:rPr>
          <w:rFonts w:asciiTheme="majorHAnsi" w:hAnsiTheme="majorHAnsi" w:cs="Arial"/>
          <w:sz w:val="20"/>
          <w:szCs w:val="20"/>
        </w:rPr>
        <w:id w:val="-1469199254"/>
        <w:placeholder>
          <w:docPart w:val="D8E40903517238419CE71FCFA6304ACD"/>
        </w:placeholder>
      </w:sdtPr>
      <w:sdtEndPr>
        <w:rPr>
          <w:b/>
        </w:rPr>
      </w:sdtEndPr>
      <w:sdtContent>
        <w:p w14:paraId="17149FF1" w14:textId="77777777" w:rsidR="00245010" w:rsidRPr="00AF3BE6" w:rsidRDefault="00E56370" w:rsidP="00AF3BE6">
          <w:pPr>
            <w:tabs>
              <w:tab w:val="left" w:pos="720"/>
            </w:tabs>
            <w:spacing w:after="0" w:line="240" w:lineRule="auto"/>
            <w:ind w:left="720" w:firstLine="720"/>
            <w:rPr>
              <w:rFonts w:asciiTheme="majorHAnsi" w:hAnsiTheme="majorHAnsi" w:cs="Arial"/>
              <w:b/>
              <w:sz w:val="20"/>
              <w:szCs w:val="20"/>
            </w:rPr>
          </w:pPr>
          <w:r w:rsidRPr="00AF3BE6">
            <w:rPr>
              <w:rFonts w:asciiTheme="majorHAnsi" w:hAnsiTheme="majorHAnsi" w:cs="Arial"/>
              <w:b/>
              <w:sz w:val="20"/>
              <w:szCs w:val="20"/>
            </w:rPr>
            <w:t xml:space="preserve">The new certificate in Entrepreneurship will help to provide tools and knowledge to students who aspire to </w:t>
          </w:r>
          <w:r w:rsidR="00245010" w:rsidRPr="00AF3BE6">
            <w:rPr>
              <w:rFonts w:asciiTheme="majorHAnsi" w:hAnsiTheme="majorHAnsi" w:cs="Arial"/>
              <w:b/>
              <w:sz w:val="20"/>
              <w:szCs w:val="20"/>
            </w:rPr>
            <w:t>own a business, become the successor of a family business, provide value to existing employers by the launching of new products and/or services</w:t>
          </w:r>
          <w:r w:rsidR="002B5A3C">
            <w:rPr>
              <w:rFonts w:asciiTheme="majorHAnsi" w:hAnsiTheme="majorHAnsi" w:cs="Arial"/>
              <w:b/>
              <w:sz w:val="20"/>
              <w:szCs w:val="20"/>
            </w:rPr>
            <w:t>, or even support the operations of existing businesses that fall under the franchising umbrella such as fast-food restaurants, hotels, retail stores, etc.</w:t>
          </w:r>
          <w:r w:rsidR="00245010" w:rsidRPr="00AF3BE6">
            <w:rPr>
              <w:rFonts w:asciiTheme="majorHAnsi" w:hAnsiTheme="majorHAnsi" w:cs="Arial"/>
              <w:b/>
              <w:sz w:val="20"/>
              <w:szCs w:val="20"/>
            </w:rPr>
            <w:t xml:space="preserve"> Particularly, reports </w:t>
          </w:r>
          <w:r w:rsidR="00245010" w:rsidRPr="00AF3BE6">
            <w:rPr>
              <w:rFonts w:asciiTheme="majorHAnsi" w:hAnsiTheme="majorHAnsi" w:cs="Arial"/>
              <w:b/>
              <w:sz w:val="20"/>
              <w:szCs w:val="20"/>
            </w:rPr>
            <w:lastRenderedPageBreak/>
            <w:t>from the Delta Regional Authority and the East Arkansas Planning and Development District, the roots for engineering economic development in impoverished areas are highly related with the promotion and sustainability of new businesses as centers of job creation (</w:t>
          </w:r>
          <w:hyperlink r:id="rId9" w:history="1">
            <w:r w:rsidR="00245010" w:rsidRPr="00AF3BE6">
              <w:rPr>
                <w:rStyle w:val="Hyperlink"/>
                <w:rFonts w:asciiTheme="majorHAnsi" w:hAnsiTheme="majorHAnsi" w:cs="Arial"/>
                <w:b/>
                <w:sz w:val="20"/>
                <w:szCs w:val="20"/>
              </w:rPr>
              <w:t>https://dra.gov/</w:t>
            </w:r>
          </w:hyperlink>
          <w:r w:rsidR="00245010" w:rsidRPr="00AF3BE6">
            <w:rPr>
              <w:rFonts w:asciiTheme="majorHAnsi" w:hAnsiTheme="majorHAnsi" w:cs="Arial"/>
              <w:b/>
              <w:sz w:val="20"/>
              <w:szCs w:val="20"/>
            </w:rPr>
            <w:t xml:space="preserve"> and  </w:t>
          </w:r>
          <w:hyperlink r:id="rId10" w:history="1">
            <w:r w:rsidR="00245010" w:rsidRPr="00AF3BE6">
              <w:rPr>
                <w:rStyle w:val="Hyperlink"/>
                <w:rFonts w:asciiTheme="majorHAnsi" w:hAnsiTheme="majorHAnsi" w:cs="Arial"/>
                <w:b/>
                <w:sz w:val="20"/>
                <w:szCs w:val="20"/>
              </w:rPr>
              <w:t>https://d2mhm2wtn4batk.cloudfront.net/wp-content/uploads/Annual-Report-2018-4.9.19.pdf</w:t>
            </w:r>
          </w:hyperlink>
          <w:r w:rsidR="00245010" w:rsidRPr="00AF3BE6">
            <w:rPr>
              <w:rFonts w:asciiTheme="majorHAnsi" w:hAnsiTheme="majorHAnsi" w:cs="Arial"/>
              <w:b/>
              <w:sz w:val="20"/>
              <w:szCs w:val="20"/>
            </w:rPr>
            <w:t xml:space="preserve">). </w:t>
          </w:r>
        </w:p>
        <w:p w14:paraId="0D48AF01" w14:textId="77777777" w:rsidR="00C957A7" w:rsidRPr="00AF3BE6" w:rsidRDefault="00C957A7" w:rsidP="00231E6D">
          <w:pPr>
            <w:tabs>
              <w:tab w:val="left" w:pos="720"/>
            </w:tabs>
            <w:spacing w:after="0" w:line="240" w:lineRule="auto"/>
            <w:ind w:left="720" w:hanging="720"/>
            <w:rPr>
              <w:rFonts w:asciiTheme="majorHAnsi" w:hAnsiTheme="majorHAnsi" w:cs="Arial"/>
              <w:b/>
              <w:sz w:val="20"/>
              <w:szCs w:val="20"/>
            </w:rPr>
          </w:pPr>
        </w:p>
        <w:p w14:paraId="386E73A9" w14:textId="77777777" w:rsidR="00C957A7" w:rsidRPr="00AF3BE6" w:rsidRDefault="00C957A7" w:rsidP="00231E6D">
          <w:pPr>
            <w:tabs>
              <w:tab w:val="left" w:pos="720"/>
            </w:tabs>
            <w:spacing w:after="0" w:line="240" w:lineRule="auto"/>
            <w:ind w:left="720" w:hanging="720"/>
            <w:rPr>
              <w:rFonts w:asciiTheme="majorHAnsi" w:hAnsiTheme="majorHAnsi" w:cs="Arial"/>
              <w:b/>
              <w:sz w:val="20"/>
              <w:szCs w:val="20"/>
            </w:rPr>
          </w:pPr>
          <w:r w:rsidRPr="00AF3BE6">
            <w:rPr>
              <w:rFonts w:asciiTheme="majorHAnsi" w:hAnsiTheme="majorHAnsi" w:cs="Arial"/>
              <w:b/>
              <w:sz w:val="20"/>
              <w:szCs w:val="20"/>
            </w:rPr>
            <w:tab/>
          </w:r>
          <w:r w:rsidR="00AF3BE6">
            <w:rPr>
              <w:rFonts w:asciiTheme="majorHAnsi" w:hAnsiTheme="majorHAnsi" w:cs="Arial"/>
              <w:b/>
              <w:sz w:val="20"/>
              <w:szCs w:val="20"/>
            </w:rPr>
            <w:tab/>
          </w:r>
          <w:r w:rsidR="00775648" w:rsidRPr="00AF3BE6">
            <w:rPr>
              <w:rFonts w:asciiTheme="majorHAnsi" w:hAnsiTheme="majorHAnsi" w:cs="Arial"/>
              <w:b/>
              <w:sz w:val="20"/>
              <w:szCs w:val="20"/>
            </w:rPr>
            <w:t>Entrepreneurship deals with the creation of new value and economic development</w:t>
          </w:r>
          <w:r w:rsidR="00E56370" w:rsidRPr="00AF3BE6">
            <w:rPr>
              <w:rFonts w:asciiTheme="majorHAnsi" w:hAnsiTheme="majorHAnsi" w:cs="Arial"/>
              <w:b/>
              <w:sz w:val="20"/>
              <w:szCs w:val="20"/>
            </w:rPr>
            <w:t xml:space="preserve"> in economic regions by the developing of new businesses or the deployment of new products and services by</w:t>
          </w:r>
          <w:r w:rsidR="00775648" w:rsidRPr="00AF3BE6">
            <w:rPr>
              <w:rFonts w:asciiTheme="majorHAnsi" w:hAnsiTheme="majorHAnsi" w:cs="Arial"/>
              <w:b/>
              <w:sz w:val="20"/>
              <w:szCs w:val="20"/>
            </w:rPr>
            <w:t xml:space="preserve"> existing organizations</w:t>
          </w:r>
          <w:r w:rsidR="00E56370" w:rsidRPr="00AF3BE6">
            <w:rPr>
              <w:rFonts w:asciiTheme="majorHAnsi" w:hAnsiTheme="majorHAnsi" w:cs="Arial"/>
              <w:b/>
              <w:sz w:val="20"/>
              <w:szCs w:val="20"/>
            </w:rPr>
            <w:t xml:space="preserve">. </w:t>
          </w:r>
          <w:r w:rsidR="00775648" w:rsidRPr="00AF3BE6">
            <w:rPr>
              <w:rFonts w:asciiTheme="majorHAnsi" w:hAnsiTheme="majorHAnsi" w:cs="Arial"/>
              <w:b/>
              <w:sz w:val="20"/>
              <w:szCs w:val="20"/>
            </w:rPr>
            <w:t xml:space="preserve">From the 2016 Annual Survey of Entrepreneurs, about 99.7% of the operating entities in the US have 500 or fewer employees and </w:t>
          </w:r>
          <w:r w:rsidR="00E56370" w:rsidRPr="00AF3BE6">
            <w:rPr>
              <w:rFonts w:asciiTheme="majorHAnsi" w:hAnsiTheme="majorHAnsi" w:cs="Arial"/>
              <w:b/>
              <w:sz w:val="20"/>
              <w:szCs w:val="20"/>
            </w:rPr>
            <w:t>the statistics concerning non-employer businesses increases the share of businesses with 20 or fewer employees at 98% or  more than 25 million (</w:t>
          </w:r>
          <w:hyperlink r:id="rId11" w:history="1">
            <w:r w:rsidR="00E56370" w:rsidRPr="00AF3BE6">
              <w:rPr>
                <w:rStyle w:val="Hyperlink"/>
                <w:rFonts w:asciiTheme="majorHAnsi" w:hAnsiTheme="majorHAnsi" w:cs="Arial"/>
                <w:b/>
                <w:sz w:val="20"/>
                <w:szCs w:val="20"/>
              </w:rPr>
              <w:t>https://sbecouncil.org/about-us/facts-and-data/</w:t>
            </w:r>
          </w:hyperlink>
          <w:r w:rsidR="00E56370" w:rsidRPr="00AF3BE6">
            <w:rPr>
              <w:rFonts w:asciiTheme="majorHAnsi" w:hAnsiTheme="majorHAnsi" w:cs="Arial"/>
              <w:b/>
              <w:sz w:val="20"/>
              <w:szCs w:val="20"/>
            </w:rPr>
            <w:t xml:space="preserve">  </w:t>
          </w:r>
          <w:hyperlink r:id="rId12" w:history="1">
            <w:r w:rsidR="00E56370" w:rsidRPr="00AF3BE6">
              <w:rPr>
                <w:rStyle w:val="Hyperlink"/>
                <w:rFonts w:asciiTheme="majorHAnsi" w:hAnsiTheme="majorHAnsi" w:cs="Arial"/>
                <w:b/>
                <w:sz w:val="20"/>
                <w:szCs w:val="20"/>
              </w:rPr>
              <w:t>https://www.census.gov/programs-surveys/ase/about.html</w:t>
            </w:r>
          </w:hyperlink>
          <w:r w:rsidR="00E56370" w:rsidRPr="00AF3BE6">
            <w:rPr>
              <w:rFonts w:asciiTheme="majorHAnsi" w:hAnsiTheme="majorHAnsi" w:cs="Arial"/>
              <w:b/>
              <w:sz w:val="20"/>
              <w:szCs w:val="20"/>
            </w:rPr>
            <w:t xml:space="preserve">). Research conducted at the county-level has shown that the creation of new businesses </w:t>
          </w:r>
          <w:r w:rsidR="00245010" w:rsidRPr="00AF3BE6">
            <w:rPr>
              <w:rFonts w:asciiTheme="majorHAnsi" w:hAnsiTheme="majorHAnsi" w:cs="Arial"/>
              <w:b/>
              <w:sz w:val="20"/>
              <w:szCs w:val="20"/>
            </w:rPr>
            <w:t xml:space="preserve">in the US </w:t>
          </w:r>
          <w:r w:rsidR="00E56370" w:rsidRPr="00AF3BE6">
            <w:rPr>
              <w:rFonts w:asciiTheme="majorHAnsi" w:hAnsiTheme="majorHAnsi" w:cs="Arial"/>
              <w:b/>
              <w:sz w:val="20"/>
              <w:szCs w:val="20"/>
            </w:rPr>
            <w:t xml:space="preserve">occurs in areas with high levels of net-migration, lower levels of income, and </w:t>
          </w:r>
          <w:r w:rsidR="00245010" w:rsidRPr="00AF3BE6">
            <w:rPr>
              <w:rFonts w:asciiTheme="majorHAnsi" w:hAnsiTheme="majorHAnsi" w:cs="Arial"/>
              <w:b/>
              <w:sz w:val="20"/>
              <w:szCs w:val="20"/>
            </w:rPr>
            <w:t>prior entrepreneurial activity (</w:t>
          </w:r>
          <w:hyperlink r:id="rId13" w:history="1">
            <w:r w:rsidR="00245010" w:rsidRPr="00AF3BE6">
              <w:rPr>
                <w:rStyle w:val="Hyperlink"/>
                <w:rFonts w:asciiTheme="majorHAnsi" w:hAnsiTheme="majorHAnsi" w:cs="Arial"/>
                <w:b/>
                <w:sz w:val="20"/>
                <w:szCs w:val="20"/>
              </w:rPr>
              <w:t>https://www.sciencedirect.com/science/article/pii/S0883902609000433</w:t>
            </w:r>
          </w:hyperlink>
          <w:r w:rsidR="00245010" w:rsidRPr="00AF3BE6">
            <w:rPr>
              <w:rFonts w:asciiTheme="majorHAnsi" w:hAnsiTheme="majorHAnsi" w:cs="Arial"/>
              <w:b/>
              <w:sz w:val="20"/>
              <w:szCs w:val="20"/>
            </w:rPr>
            <w:t>). In addition, the prevalence of family businesses tend to be higher in areas with lower levels of economic development such as the Delta region (</w:t>
          </w:r>
          <w:hyperlink r:id="rId14" w:history="1">
            <w:r w:rsidR="00245010" w:rsidRPr="00AF3BE6">
              <w:rPr>
                <w:rStyle w:val="Hyperlink"/>
                <w:rFonts w:asciiTheme="majorHAnsi" w:hAnsiTheme="majorHAnsi" w:cs="Arial"/>
                <w:b/>
                <w:sz w:val="20"/>
                <w:szCs w:val="20"/>
              </w:rPr>
              <w:t>https://journals.sagepub.com/doi/full/10.1111/j.1540-6520.2008.00241.x</w:t>
            </w:r>
          </w:hyperlink>
          <w:r w:rsidR="00245010" w:rsidRPr="00AF3BE6">
            <w:rPr>
              <w:rFonts w:asciiTheme="majorHAnsi" w:hAnsiTheme="majorHAnsi" w:cs="Arial"/>
              <w:b/>
              <w:sz w:val="20"/>
              <w:szCs w:val="20"/>
            </w:rPr>
            <w:t xml:space="preserve">) </w:t>
          </w:r>
        </w:p>
        <w:p w14:paraId="0057DA03" w14:textId="77777777" w:rsidR="00C957A7" w:rsidRPr="00AF3BE6" w:rsidRDefault="00C957A7" w:rsidP="00231E6D">
          <w:pPr>
            <w:tabs>
              <w:tab w:val="left" w:pos="720"/>
            </w:tabs>
            <w:spacing w:after="0" w:line="240" w:lineRule="auto"/>
            <w:ind w:left="720" w:hanging="720"/>
            <w:rPr>
              <w:rFonts w:asciiTheme="majorHAnsi" w:hAnsiTheme="majorHAnsi" w:cs="Arial"/>
              <w:b/>
              <w:sz w:val="20"/>
              <w:szCs w:val="20"/>
            </w:rPr>
          </w:pPr>
        </w:p>
        <w:p w14:paraId="455360BC" w14:textId="77777777" w:rsidR="00AF3BE6" w:rsidRDefault="00C957A7" w:rsidP="00231E6D">
          <w:pPr>
            <w:tabs>
              <w:tab w:val="left" w:pos="720"/>
            </w:tabs>
            <w:spacing w:after="0" w:line="240" w:lineRule="auto"/>
            <w:ind w:left="720" w:hanging="720"/>
            <w:rPr>
              <w:rFonts w:asciiTheme="majorHAnsi" w:hAnsiTheme="majorHAnsi" w:cs="Arial"/>
              <w:b/>
              <w:sz w:val="20"/>
              <w:szCs w:val="20"/>
            </w:rPr>
          </w:pPr>
          <w:r w:rsidRPr="00AF3BE6">
            <w:rPr>
              <w:rFonts w:asciiTheme="majorHAnsi" w:hAnsiTheme="majorHAnsi" w:cs="Arial"/>
              <w:b/>
              <w:sz w:val="20"/>
              <w:szCs w:val="20"/>
            </w:rPr>
            <w:tab/>
          </w:r>
          <w:r w:rsidR="00D33A7B">
            <w:rPr>
              <w:rFonts w:asciiTheme="majorHAnsi" w:hAnsiTheme="majorHAnsi" w:cs="Arial"/>
              <w:b/>
              <w:sz w:val="20"/>
              <w:szCs w:val="20"/>
            </w:rPr>
            <w:tab/>
          </w:r>
          <w:r w:rsidRPr="00AF3BE6">
            <w:rPr>
              <w:rFonts w:asciiTheme="majorHAnsi" w:hAnsiTheme="majorHAnsi" w:cs="Arial"/>
              <w:b/>
              <w:sz w:val="20"/>
              <w:szCs w:val="20"/>
            </w:rPr>
            <w:t xml:space="preserve">The proposed undergraduate certificate in Entrepreneurship explicit formalizes the ongoing university mission to educate leaders, enhance intellectual growth, and enrich lives. Under these considerations, offering the certificate in Entrepreneurship can provide a set of skills for students that can enable to pursue a professional career regardless of their particular major. </w:t>
          </w:r>
        </w:p>
        <w:p w14:paraId="2AB2D641" w14:textId="77777777" w:rsidR="00AF3BE6" w:rsidRDefault="00AF3BE6" w:rsidP="00231E6D">
          <w:pPr>
            <w:tabs>
              <w:tab w:val="left" w:pos="720"/>
            </w:tabs>
            <w:spacing w:after="0" w:line="240" w:lineRule="auto"/>
            <w:ind w:left="720" w:hanging="720"/>
            <w:rPr>
              <w:rFonts w:asciiTheme="majorHAnsi" w:hAnsiTheme="majorHAnsi" w:cs="Arial"/>
              <w:b/>
              <w:sz w:val="20"/>
              <w:szCs w:val="20"/>
            </w:rPr>
          </w:pPr>
        </w:p>
        <w:p w14:paraId="29D24831" w14:textId="77777777" w:rsidR="00C957A7" w:rsidRPr="00AF3BE6" w:rsidRDefault="00AF3BE6" w:rsidP="00231E6D">
          <w:pPr>
            <w:tabs>
              <w:tab w:val="left" w:pos="720"/>
            </w:tabs>
            <w:spacing w:after="0" w:line="240" w:lineRule="auto"/>
            <w:ind w:left="720" w:hanging="720"/>
            <w:rPr>
              <w:rFonts w:asciiTheme="majorHAnsi" w:hAnsiTheme="majorHAnsi" w:cs="Arial"/>
              <w:b/>
              <w:sz w:val="20"/>
              <w:szCs w:val="20"/>
            </w:rPr>
          </w:pPr>
          <w:r>
            <w:rPr>
              <w:rFonts w:asciiTheme="majorHAnsi" w:hAnsiTheme="majorHAnsi" w:cs="Arial"/>
              <w:b/>
              <w:sz w:val="20"/>
              <w:szCs w:val="20"/>
            </w:rPr>
            <w:tab/>
          </w:r>
          <w:r w:rsidR="00D33A7B">
            <w:rPr>
              <w:rFonts w:asciiTheme="majorHAnsi" w:hAnsiTheme="majorHAnsi" w:cs="Arial"/>
              <w:b/>
              <w:sz w:val="20"/>
              <w:szCs w:val="20"/>
            </w:rPr>
            <w:tab/>
          </w:r>
          <w:r w:rsidR="00C957A7" w:rsidRPr="00AF3BE6">
            <w:rPr>
              <w:rFonts w:asciiTheme="majorHAnsi" w:hAnsiTheme="majorHAnsi" w:cs="Arial"/>
              <w:b/>
              <w:sz w:val="20"/>
              <w:szCs w:val="20"/>
            </w:rPr>
            <w:t>Especially, one of the critical aspects for new business owners is the lack of preparation and knowledge about what the market demands, and what the customer expects; thus, the percentage of failure for businesses in their first years of operation is high when aspiring entrepreneurs do not consider critical aspects and concepts that the courses provided in the certificate can offer.</w:t>
          </w:r>
          <w:r w:rsidR="00F45211" w:rsidRPr="00AF3BE6">
            <w:rPr>
              <w:rFonts w:asciiTheme="majorHAnsi" w:hAnsiTheme="majorHAnsi" w:cs="Arial"/>
              <w:b/>
              <w:sz w:val="20"/>
              <w:szCs w:val="20"/>
            </w:rPr>
            <w:t xml:space="preserve"> </w:t>
          </w:r>
          <w:r w:rsidR="002B5A3C">
            <w:rPr>
              <w:rFonts w:asciiTheme="majorHAnsi" w:hAnsiTheme="majorHAnsi" w:cs="Arial"/>
              <w:b/>
              <w:sz w:val="20"/>
              <w:szCs w:val="20"/>
            </w:rPr>
            <w:t xml:space="preserve">In addition, the certificate courses provide specialized content to existing employees for established entities (small, large, franchise) to help these businesses improve their competitive posture. </w:t>
          </w:r>
          <w:r w:rsidR="00F45211" w:rsidRPr="00AF3BE6">
            <w:rPr>
              <w:rFonts w:asciiTheme="majorHAnsi" w:hAnsiTheme="majorHAnsi" w:cs="Arial"/>
              <w:b/>
              <w:sz w:val="20"/>
              <w:szCs w:val="20"/>
            </w:rPr>
            <w:t>Graduates of this program will be well-positioned to start new businesses</w:t>
          </w:r>
          <w:r w:rsidR="002B5A3C">
            <w:rPr>
              <w:rFonts w:asciiTheme="majorHAnsi" w:hAnsiTheme="majorHAnsi" w:cs="Arial"/>
              <w:b/>
              <w:sz w:val="20"/>
              <w:szCs w:val="20"/>
            </w:rPr>
            <w:t xml:space="preserve">, </w:t>
          </w:r>
          <w:r w:rsidR="00F45211" w:rsidRPr="00AF3BE6">
            <w:rPr>
              <w:rFonts w:asciiTheme="majorHAnsi" w:hAnsiTheme="majorHAnsi" w:cs="Arial"/>
              <w:b/>
              <w:sz w:val="20"/>
              <w:szCs w:val="20"/>
            </w:rPr>
            <w:t>join existing family or non-family businesses</w:t>
          </w:r>
          <w:r w:rsidR="002B5A3C">
            <w:rPr>
              <w:rFonts w:asciiTheme="majorHAnsi" w:hAnsiTheme="majorHAnsi" w:cs="Arial"/>
              <w:b/>
              <w:sz w:val="20"/>
              <w:szCs w:val="20"/>
            </w:rPr>
            <w:t>, or even be promoted in their current jobs</w:t>
          </w:r>
          <w:r w:rsidR="00F45211" w:rsidRPr="00AF3BE6">
            <w:rPr>
              <w:rFonts w:asciiTheme="majorHAnsi" w:hAnsiTheme="majorHAnsi" w:cs="Arial"/>
              <w:b/>
              <w:sz w:val="20"/>
              <w:szCs w:val="20"/>
            </w:rPr>
            <w:t xml:space="preserve">. Components of many of the classes will include foundational concepts, interactions with existing entrepreneurs and supporting eco-systems, and practical applications and experiences that will provide students with enough knowledge as well as fulfill the </w:t>
          </w:r>
          <w:proofErr w:type="spellStart"/>
          <w:r w:rsidR="00F45211" w:rsidRPr="00AF3BE6">
            <w:rPr>
              <w:rFonts w:asciiTheme="majorHAnsi" w:hAnsiTheme="majorHAnsi" w:cs="Arial"/>
              <w:b/>
              <w:sz w:val="20"/>
              <w:szCs w:val="20"/>
            </w:rPr>
            <w:t>CoB</w:t>
          </w:r>
          <w:proofErr w:type="spellEnd"/>
          <w:r w:rsidR="00F45211" w:rsidRPr="00AF3BE6">
            <w:rPr>
              <w:rFonts w:asciiTheme="majorHAnsi" w:hAnsiTheme="majorHAnsi" w:cs="Arial"/>
              <w:b/>
              <w:sz w:val="20"/>
              <w:szCs w:val="20"/>
            </w:rPr>
            <w:t xml:space="preserve"> mission to support economic development in our region.</w:t>
          </w:r>
        </w:p>
        <w:p w14:paraId="03284BB5" w14:textId="77777777" w:rsidR="00231E6D" w:rsidRPr="00A65CFC" w:rsidRDefault="00D20A85" w:rsidP="00231E6D">
          <w:pPr>
            <w:tabs>
              <w:tab w:val="left" w:pos="720"/>
            </w:tabs>
            <w:spacing w:after="0" w:line="240" w:lineRule="auto"/>
            <w:ind w:left="720" w:hanging="720"/>
            <w:rPr>
              <w:rFonts w:asciiTheme="majorHAnsi" w:eastAsia="Times New Roman" w:hAnsiTheme="majorHAnsi" w:cs="Arial"/>
              <w:sz w:val="20"/>
              <w:szCs w:val="24"/>
            </w:rPr>
          </w:pPr>
        </w:p>
      </w:sdtContent>
    </w:sdt>
    <w:p w14:paraId="3BED124E" w14:textId="77777777" w:rsidR="009353C1" w:rsidRDefault="009353C1" w:rsidP="009353C1">
      <w:pPr>
        <w:tabs>
          <w:tab w:val="left" w:pos="720"/>
        </w:tabs>
        <w:spacing w:after="0" w:line="240" w:lineRule="auto"/>
        <w:ind w:left="360"/>
        <w:rPr>
          <w:rFonts w:asciiTheme="majorHAnsi" w:eastAsia="Times New Roman" w:hAnsiTheme="majorHAnsi" w:cs="Arial"/>
          <w:b/>
          <w:sz w:val="20"/>
          <w:szCs w:val="24"/>
        </w:rPr>
      </w:pPr>
    </w:p>
    <w:p w14:paraId="10E412FB" w14:textId="77777777" w:rsidR="009353C1" w:rsidRDefault="009353C1" w:rsidP="009353C1">
      <w:pPr>
        <w:tabs>
          <w:tab w:val="left" w:pos="720"/>
        </w:tabs>
        <w:spacing w:after="0" w:line="240" w:lineRule="auto"/>
        <w:ind w:left="360"/>
        <w:rPr>
          <w:rFonts w:asciiTheme="majorHAnsi" w:eastAsia="Times New Roman" w:hAnsiTheme="majorHAnsi" w:cs="Arial"/>
          <w:b/>
          <w:sz w:val="20"/>
          <w:szCs w:val="24"/>
        </w:rPr>
      </w:pPr>
    </w:p>
    <w:p w14:paraId="18B8ED18" w14:textId="77777777" w:rsidR="00231E6D" w:rsidRPr="00A65CFC" w:rsidRDefault="00231E6D" w:rsidP="00811BD4">
      <w:pPr>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Provide the following:</w:t>
      </w:r>
    </w:p>
    <w:p w14:paraId="096C7742"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Curriculum outline - List of courses in new program – Underline required courses</w:t>
      </w:r>
    </w:p>
    <w:sdt>
      <w:sdtPr>
        <w:rPr>
          <w:rFonts w:asciiTheme="majorHAnsi" w:hAnsiTheme="majorHAnsi" w:cs="Arial"/>
          <w:sz w:val="20"/>
          <w:szCs w:val="20"/>
        </w:rPr>
        <w:id w:val="210616229"/>
        <w:placeholder>
          <w:docPart w:val="3ECECD3FC8F66A49B7A3742AA6BFC52E"/>
        </w:placeholder>
      </w:sdtPr>
      <w:sdtEndPr/>
      <w:sdtContent>
        <w:p w14:paraId="2127C1AC" w14:textId="77777777" w:rsidR="00F45211" w:rsidRDefault="00F45211" w:rsidP="00E728D6">
          <w:pPr>
            <w:tabs>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 </w:t>
          </w:r>
        </w:p>
        <w:tbl>
          <w:tblPr>
            <w:tblStyle w:val="TableGrid1"/>
            <w:tblW w:w="0" w:type="auto"/>
            <w:tblInd w:w="1075" w:type="dxa"/>
            <w:tblLook w:val="04A0" w:firstRow="1" w:lastRow="0" w:firstColumn="1" w:lastColumn="0" w:noHBand="0" w:noVBand="1"/>
          </w:tblPr>
          <w:tblGrid>
            <w:gridCol w:w="6840"/>
            <w:gridCol w:w="1350"/>
          </w:tblGrid>
          <w:tr w:rsidR="00F45211" w:rsidRPr="00DD09AD" w14:paraId="1B34CA73" w14:textId="77777777" w:rsidTr="00246C94">
            <w:tc>
              <w:tcPr>
                <w:tcW w:w="6840" w:type="dxa"/>
                <w:shd w:val="clear" w:color="auto" w:fill="D9D9D9" w:themeFill="background1" w:themeFillShade="D9"/>
              </w:tcPr>
              <w:p w14:paraId="0D3D9AC9" w14:textId="77777777" w:rsidR="00F45211" w:rsidRPr="00DD09AD" w:rsidRDefault="00F45211" w:rsidP="00246C94">
                <w:pPr>
                  <w:tabs>
                    <w:tab w:val="left" w:pos="360"/>
                    <w:tab w:val="left" w:pos="720"/>
                  </w:tabs>
                  <w:rPr>
                    <w:rFonts w:asciiTheme="majorHAnsi" w:hAnsiTheme="majorHAnsi" w:cs="Arial"/>
                    <w:b/>
                    <w:sz w:val="20"/>
                    <w:szCs w:val="20"/>
                  </w:rPr>
                </w:pPr>
                <w:r w:rsidRPr="00DD09AD">
                  <w:rPr>
                    <w:rFonts w:asciiTheme="majorHAnsi" w:hAnsiTheme="majorHAnsi" w:cs="Arial"/>
                    <w:b/>
                    <w:sz w:val="20"/>
                    <w:szCs w:val="20"/>
                  </w:rPr>
                  <w:t>Requirements:</w:t>
                </w:r>
              </w:p>
            </w:tc>
            <w:tc>
              <w:tcPr>
                <w:tcW w:w="1350" w:type="dxa"/>
                <w:shd w:val="clear" w:color="auto" w:fill="D9D9D9" w:themeFill="background1" w:themeFillShade="D9"/>
              </w:tcPr>
              <w:p w14:paraId="0F67C672" w14:textId="77777777" w:rsidR="00F45211" w:rsidRPr="00DD09AD" w:rsidRDefault="00F45211" w:rsidP="00246C94">
                <w:pPr>
                  <w:tabs>
                    <w:tab w:val="left" w:pos="360"/>
                    <w:tab w:val="left" w:pos="720"/>
                  </w:tabs>
                  <w:rPr>
                    <w:rFonts w:asciiTheme="majorHAnsi" w:hAnsiTheme="majorHAnsi" w:cs="Arial"/>
                    <w:b/>
                    <w:sz w:val="20"/>
                    <w:szCs w:val="20"/>
                  </w:rPr>
                </w:pPr>
                <w:r w:rsidRPr="00DD09AD">
                  <w:rPr>
                    <w:rFonts w:asciiTheme="majorHAnsi" w:hAnsiTheme="majorHAnsi" w:cs="Arial"/>
                    <w:b/>
                    <w:sz w:val="20"/>
                    <w:szCs w:val="20"/>
                  </w:rPr>
                  <w:t>Sem. Hrs.</w:t>
                </w:r>
              </w:p>
            </w:tc>
          </w:tr>
          <w:tr w:rsidR="00F45211" w:rsidRPr="00AF260A" w14:paraId="57D0B2F9" w14:textId="77777777" w:rsidTr="00246C94">
            <w:tc>
              <w:tcPr>
                <w:tcW w:w="6840" w:type="dxa"/>
              </w:tcPr>
              <w:p w14:paraId="534758BF" w14:textId="77777777" w:rsidR="00F45211" w:rsidRPr="00781C4A" w:rsidRDefault="002E72F6" w:rsidP="002E72F6">
                <w:pPr>
                  <w:tabs>
                    <w:tab w:val="left" w:pos="360"/>
                    <w:tab w:val="left" w:pos="720"/>
                  </w:tabs>
                  <w:rPr>
                    <w:rFonts w:asciiTheme="majorHAnsi" w:hAnsiTheme="majorHAnsi" w:cs="Arial"/>
                    <w:b/>
                    <w:sz w:val="20"/>
                    <w:szCs w:val="20"/>
                    <w:u w:val="single"/>
                  </w:rPr>
                </w:pPr>
                <w:r w:rsidRPr="00781C4A">
                  <w:rPr>
                    <w:rFonts w:asciiTheme="majorHAnsi" w:hAnsiTheme="majorHAnsi" w:cs="Arial"/>
                    <w:b/>
                    <w:sz w:val="20"/>
                    <w:szCs w:val="20"/>
                    <w:u w:val="single"/>
                  </w:rPr>
                  <w:t>MGMT 2003, Entrepreneurial</w:t>
                </w:r>
                <w:r w:rsidR="00F45211" w:rsidRPr="00781C4A">
                  <w:rPr>
                    <w:rFonts w:asciiTheme="majorHAnsi" w:hAnsiTheme="majorHAnsi" w:cs="Arial"/>
                    <w:b/>
                    <w:sz w:val="20"/>
                    <w:szCs w:val="20"/>
                    <w:u w:val="single"/>
                  </w:rPr>
                  <w:t xml:space="preserve"> Discovery and Innovation</w:t>
                </w:r>
              </w:p>
            </w:tc>
            <w:tc>
              <w:tcPr>
                <w:tcW w:w="1350" w:type="dxa"/>
              </w:tcPr>
              <w:p w14:paraId="73246F5A" w14:textId="77777777" w:rsidR="00F45211" w:rsidRPr="00F45211" w:rsidRDefault="00F45211" w:rsidP="00246C94">
                <w:pPr>
                  <w:tabs>
                    <w:tab w:val="left" w:pos="360"/>
                    <w:tab w:val="left" w:pos="720"/>
                  </w:tabs>
                  <w:jc w:val="center"/>
                  <w:rPr>
                    <w:rFonts w:asciiTheme="majorHAnsi" w:hAnsiTheme="majorHAnsi" w:cs="Arial"/>
                    <w:b/>
                    <w:sz w:val="20"/>
                    <w:szCs w:val="20"/>
                  </w:rPr>
                </w:pPr>
                <w:r w:rsidRPr="00F45211">
                  <w:rPr>
                    <w:rFonts w:asciiTheme="majorHAnsi" w:hAnsiTheme="majorHAnsi" w:cs="Arial"/>
                    <w:b/>
                    <w:sz w:val="20"/>
                    <w:szCs w:val="20"/>
                  </w:rPr>
                  <w:t>3</w:t>
                </w:r>
              </w:p>
            </w:tc>
          </w:tr>
          <w:tr w:rsidR="00F45211" w:rsidRPr="00DD09AD" w14:paraId="477476B7" w14:textId="77777777" w:rsidTr="00246C94">
            <w:tc>
              <w:tcPr>
                <w:tcW w:w="6840" w:type="dxa"/>
              </w:tcPr>
              <w:p w14:paraId="7C6EEE38" w14:textId="77777777" w:rsidR="00F45211" w:rsidRPr="00781C4A" w:rsidRDefault="00F45211" w:rsidP="00246C94">
                <w:pPr>
                  <w:tabs>
                    <w:tab w:val="left" w:pos="360"/>
                    <w:tab w:val="left" w:pos="720"/>
                  </w:tabs>
                  <w:rPr>
                    <w:rFonts w:asciiTheme="majorHAnsi" w:hAnsiTheme="majorHAnsi" w:cs="Arial"/>
                    <w:b/>
                    <w:sz w:val="20"/>
                    <w:szCs w:val="20"/>
                    <w:u w:val="single"/>
                  </w:rPr>
                </w:pPr>
                <w:r w:rsidRPr="00781C4A">
                  <w:rPr>
                    <w:rFonts w:asciiTheme="majorHAnsi" w:hAnsiTheme="majorHAnsi" w:cs="Arial"/>
                    <w:b/>
                    <w:sz w:val="20"/>
                    <w:szCs w:val="20"/>
                    <w:u w:val="single"/>
                  </w:rPr>
                  <w:t>MGMT 3183, Entrepreneurship</w:t>
                </w:r>
              </w:p>
            </w:tc>
            <w:tc>
              <w:tcPr>
                <w:tcW w:w="1350" w:type="dxa"/>
              </w:tcPr>
              <w:p w14:paraId="46B5CC89" w14:textId="77777777" w:rsidR="00F45211" w:rsidRPr="00DD09AD" w:rsidRDefault="00F45211" w:rsidP="00246C94">
                <w:pPr>
                  <w:tabs>
                    <w:tab w:val="left" w:pos="360"/>
                    <w:tab w:val="left" w:pos="720"/>
                  </w:tabs>
                  <w:jc w:val="center"/>
                  <w:rPr>
                    <w:rFonts w:asciiTheme="majorHAnsi" w:hAnsiTheme="majorHAnsi" w:cs="Arial"/>
                    <w:b/>
                    <w:sz w:val="20"/>
                    <w:szCs w:val="20"/>
                  </w:rPr>
                </w:pPr>
                <w:r w:rsidRPr="00DD09AD">
                  <w:rPr>
                    <w:rFonts w:asciiTheme="majorHAnsi" w:hAnsiTheme="majorHAnsi" w:cs="Arial"/>
                    <w:b/>
                    <w:sz w:val="20"/>
                    <w:szCs w:val="20"/>
                  </w:rPr>
                  <w:t>3</w:t>
                </w:r>
              </w:p>
            </w:tc>
          </w:tr>
          <w:tr w:rsidR="00F45211" w:rsidRPr="00DD09AD" w14:paraId="65BCBCFE" w14:textId="77777777" w:rsidTr="00246C94">
            <w:tc>
              <w:tcPr>
                <w:tcW w:w="6840" w:type="dxa"/>
              </w:tcPr>
              <w:p w14:paraId="59FB273E" w14:textId="77777777" w:rsidR="00F45211" w:rsidRPr="00781C4A" w:rsidRDefault="00F45211" w:rsidP="00246C94">
                <w:pPr>
                  <w:tabs>
                    <w:tab w:val="left" w:pos="360"/>
                    <w:tab w:val="left" w:pos="720"/>
                  </w:tabs>
                  <w:rPr>
                    <w:rFonts w:asciiTheme="majorHAnsi" w:hAnsiTheme="majorHAnsi" w:cs="Arial"/>
                    <w:b/>
                    <w:sz w:val="20"/>
                    <w:szCs w:val="20"/>
                    <w:u w:val="single"/>
                  </w:rPr>
                </w:pPr>
                <w:r w:rsidRPr="00781C4A">
                  <w:rPr>
                    <w:rFonts w:asciiTheme="majorHAnsi" w:hAnsiTheme="majorHAnsi" w:cs="Arial"/>
                    <w:b/>
                    <w:sz w:val="20"/>
                    <w:szCs w:val="20"/>
                    <w:u w:val="single"/>
                  </w:rPr>
                  <w:t>MGMT 4163, Small Business Management</w:t>
                </w:r>
              </w:p>
            </w:tc>
            <w:tc>
              <w:tcPr>
                <w:tcW w:w="1350" w:type="dxa"/>
              </w:tcPr>
              <w:p w14:paraId="131D4A6C" w14:textId="77777777" w:rsidR="00F45211" w:rsidRPr="00DD09AD" w:rsidRDefault="00F45211" w:rsidP="00246C94">
                <w:pPr>
                  <w:tabs>
                    <w:tab w:val="left" w:pos="360"/>
                    <w:tab w:val="left" w:pos="720"/>
                  </w:tabs>
                  <w:jc w:val="center"/>
                  <w:rPr>
                    <w:rFonts w:asciiTheme="majorHAnsi" w:hAnsiTheme="majorHAnsi" w:cs="Arial"/>
                    <w:b/>
                    <w:sz w:val="20"/>
                    <w:szCs w:val="20"/>
                  </w:rPr>
                </w:pPr>
                <w:r w:rsidRPr="00DD09AD">
                  <w:rPr>
                    <w:rFonts w:asciiTheme="majorHAnsi" w:hAnsiTheme="majorHAnsi" w:cs="Arial"/>
                    <w:b/>
                    <w:sz w:val="20"/>
                    <w:szCs w:val="20"/>
                  </w:rPr>
                  <w:t>3</w:t>
                </w:r>
              </w:p>
            </w:tc>
          </w:tr>
          <w:tr w:rsidR="00F45211" w:rsidRPr="00DD09AD" w14:paraId="22D8FE46" w14:textId="77777777" w:rsidTr="00246C94">
            <w:tc>
              <w:tcPr>
                <w:tcW w:w="6840" w:type="dxa"/>
              </w:tcPr>
              <w:p w14:paraId="14AB391D" w14:textId="77777777" w:rsidR="00F45211" w:rsidRPr="00781C4A" w:rsidRDefault="00F45211" w:rsidP="00246C94">
                <w:pPr>
                  <w:tabs>
                    <w:tab w:val="left" w:pos="360"/>
                    <w:tab w:val="left" w:pos="720"/>
                  </w:tabs>
                  <w:rPr>
                    <w:rFonts w:asciiTheme="majorHAnsi" w:hAnsiTheme="majorHAnsi" w:cs="Arial"/>
                    <w:b/>
                    <w:sz w:val="20"/>
                    <w:szCs w:val="20"/>
                    <w:u w:val="single"/>
                  </w:rPr>
                </w:pPr>
                <w:r w:rsidRPr="00781C4A">
                  <w:rPr>
                    <w:rFonts w:asciiTheme="majorHAnsi" w:hAnsiTheme="majorHAnsi" w:cs="Arial"/>
                    <w:b/>
                    <w:sz w:val="20"/>
                    <w:szCs w:val="20"/>
                    <w:u w:val="single"/>
                  </w:rPr>
                  <w:t>MGMT 4183, Family Business Management</w:t>
                </w:r>
              </w:p>
            </w:tc>
            <w:tc>
              <w:tcPr>
                <w:tcW w:w="1350" w:type="dxa"/>
              </w:tcPr>
              <w:p w14:paraId="07BAC30A" w14:textId="77777777" w:rsidR="00F45211" w:rsidRPr="00DD09AD" w:rsidRDefault="00F45211" w:rsidP="00246C94">
                <w:pPr>
                  <w:tabs>
                    <w:tab w:val="left" w:pos="360"/>
                    <w:tab w:val="left" w:pos="720"/>
                  </w:tabs>
                  <w:jc w:val="center"/>
                  <w:rPr>
                    <w:rFonts w:asciiTheme="majorHAnsi" w:hAnsiTheme="majorHAnsi" w:cs="Arial"/>
                    <w:b/>
                    <w:sz w:val="20"/>
                    <w:szCs w:val="20"/>
                  </w:rPr>
                </w:pPr>
                <w:r w:rsidRPr="00DD09AD">
                  <w:rPr>
                    <w:rFonts w:asciiTheme="majorHAnsi" w:hAnsiTheme="majorHAnsi" w:cs="Arial"/>
                    <w:b/>
                    <w:sz w:val="20"/>
                    <w:szCs w:val="20"/>
                  </w:rPr>
                  <w:t>3</w:t>
                </w:r>
              </w:p>
            </w:tc>
          </w:tr>
          <w:tr w:rsidR="00F45211" w:rsidRPr="00DD09AD" w14:paraId="304ACE30" w14:textId="77777777" w:rsidTr="00246C94">
            <w:tc>
              <w:tcPr>
                <w:tcW w:w="6840" w:type="dxa"/>
                <w:shd w:val="clear" w:color="auto" w:fill="D9D9D9" w:themeFill="background1" w:themeFillShade="D9"/>
              </w:tcPr>
              <w:p w14:paraId="799F7A46" w14:textId="77777777" w:rsidR="00F45211" w:rsidRPr="00DD09AD" w:rsidRDefault="00F45211" w:rsidP="00246C94">
                <w:pPr>
                  <w:tabs>
                    <w:tab w:val="left" w:pos="360"/>
                    <w:tab w:val="left" w:pos="720"/>
                  </w:tabs>
                  <w:rPr>
                    <w:rFonts w:asciiTheme="majorHAnsi" w:hAnsiTheme="majorHAnsi" w:cs="Arial"/>
                    <w:b/>
                    <w:sz w:val="20"/>
                    <w:szCs w:val="20"/>
                  </w:rPr>
                </w:pPr>
                <w:r w:rsidRPr="00DD09AD">
                  <w:rPr>
                    <w:rFonts w:asciiTheme="majorHAnsi" w:hAnsiTheme="majorHAnsi" w:cs="Arial"/>
                    <w:b/>
                    <w:sz w:val="20"/>
                    <w:szCs w:val="20"/>
                  </w:rPr>
                  <w:t>Total Required Hours:</w:t>
                </w:r>
              </w:p>
            </w:tc>
            <w:tc>
              <w:tcPr>
                <w:tcW w:w="1350" w:type="dxa"/>
                <w:shd w:val="clear" w:color="auto" w:fill="D9D9D9" w:themeFill="background1" w:themeFillShade="D9"/>
              </w:tcPr>
              <w:p w14:paraId="7622CE21" w14:textId="77777777" w:rsidR="00F45211" w:rsidRPr="00DD09AD" w:rsidRDefault="00F45211" w:rsidP="00246C94">
                <w:pPr>
                  <w:tabs>
                    <w:tab w:val="left" w:pos="360"/>
                    <w:tab w:val="left" w:pos="720"/>
                  </w:tabs>
                  <w:jc w:val="center"/>
                  <w:rPr>
                    <w:rFonts w:asciiTheme="majorHAnsi" w:hAnsiTheme="majorHAnsi" w:cs="Arial"/>
                    <w:b/>
                    <w:sz w:val="20"/>
                    <w:szCs w:val="20"/>
                  </w:rPr>
                </w:pPr>
                <w:r w:rsidRPr="00F45211">
                  <w:rPr>
                    <w:rFonts w:asciiTheme="majorHAnsi" w:hAnsiTheme="majorHAnsi" w:cs="Arial"/>
                    <w:b/>
                    <w:sz w:val="20"/>
                    <w:szCs w:val="20"/>
                  </w:rPr>
                  <w:t>12</w:t>
                </w:r>
              </w:p>
            </w:tc>
          </w:tr>
        </w:tbl>
        <w:p w14:paraId="40D4C734" w14:textId="77777777" w:rsidR="00E728D6" w:rsidRPr="00A65CFC" w:rsidRDefault="00D20A85" w:rsidP="00E728D6">
          <w:pPr>
            <w:tabs>
              <w:tab w:val="left" w:pos="720"/>
            </w:tabs>
            <w:spacing w:after="0" w:line="240" w:lineRule="auto"/>
            <w:ind w:left="720"/>
            <w:rPr>
              <w:rFonts w:asciiTheme="majorHAnsi" w:eastAsia="Times New Roman" w:hAnsiTheme="majorHAnsi" w:cs="Arial"/>
              <w:sz w:val="20"/>
              <w:szCs w:val="24"/>
            </w:rPr>
          </w:pPr>
        </w:p>
      </w:sdtContent>
    </w:sdt>
    <w:p w14:paraId="3DEADF78" w14:textId="77777777" w:rsidR="00231E6D" w:rsidRPr="00A65CFC" w:rsidRDefault="00231E6D" w:rsidP="00811BD4">
      <w:pPr>
        <w:numPr>
          <w:ilvl w:val="2"/>
          <w:numId w:val="2"/>
        </w:numPr>
        <w:tabs>
          <w:tab w:val="left" w:pos="720"/>
        </w:tabs>
        <w:spacing w:after="0" w:line="240" w:lineRule="auto"/>
        <w:ind w:left="1440" w:right="-63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 xml:space="preserve">Total semester credit hours required for proposed program </w:t>
      </w:r>
    </w:p>
    <w:p w14:paraId="768BE6AB" w14:textId="77777777" w:rsidR="00D42C27" w:rsidRPr="0037699C" w:rsidRDefault="00D20A85" w:rsidP="00D42C27">
      <w:pPr>
        <w:tabs>
          <w:tab w:val="left" w:pos="720"/>
        </w:tabs>
        <w:spacing w:after="0" w:line="240" w:lineRule="auto"/>
        <w:ind w:left="720" w:right="-630"/>
        <w:rPr>
          <w:rFonts w:asciiTheme="majorHAnsi" w:eastAsia="Times New Roman" w:hAnsiTheme="majorHAnsi" w:cs="Arial"/>
          <w:b/>
          <w:sz w:val="20"/>
          <w:szCs w:val="24"/>
        </w:rPr>
      </w:pPr>
      <w:sdt>
        <w:sdtPr>
          <w:rPr>
            <w:rFonts w:asciiTheme="majorHAnsi" w:hAnsiTheme="majorHAnsi" w:cs="Arial"/>
            <w:sz w:val="20"/>
            <w:szCs w:val="20"/>
          </w:rPr>
          <w:id w:val="-415624649"/>
          <w:placeholder>
            <w:docPart w:val="CA79726D6EB9AB4FB33FFF0C7E7A494C"/>
          </w:placeholder>
        </w:sdtPr>
        <w:sdtEndPr>
          <w:rPr>
            <w:b/>
          </w:rPr>
        </w:sdtEndPr>
        <w:sdtContent>
          <w:r w:rsidR="00F45211" w:rsidRPr="0037699C">
            <w:rPr>
              <w:rFonts w:asciiTheme="majorHAnsi" w:hAnsiTheme="majorHAnsi" w:cs="Arial"/>
              <w:b/>
              <w:sz w:val="20"/>
              <w:szCs w:val="20"/>
            </w:rPr>
            <w:t>12</w:t>
          </w:r>
        </w:sdtContent>
      </w:sdt>
    </w:p>
    <w:p w14:paraId="701D136C"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New courses and new course descriptions</w:t>
      </w:r>
    </w:p>
    <w:sdt>
      <w:sdtPr>
        <w:rPr>
          <w:rFonts w:asciiTheme="majorHAnsi" w:hAnsiTheme="majorHAnsi" w:cs="Arial"/>
          <w:sz w:val="20"/>
          <w:szCs w:val="20"/>
        </w:rPr>
        <w:id w:val="904645340"/>
      </w:sdtPr>
      <w:sdtEndPr>
        <w:rPr>
          <w:b/>
        </w:rPr>
      </w:sdtEndPr>
      <w:sdtContent>
        <w:p w14:paraId="267F0641" w14:textId="77777777" w:rsidR="00F45211" w:rsidRDefault="00F45211" w:rsidP="00D42C27">
          <w:pPr>
            <w:tabs>
              <w:tab w:val="left" w:pos="720"/>
            </w:tabs>
            <w:spacing w:after="0" w:line="240" w:lineRule="auto"/>
            <w:ind w:left="720"/>
            <w:rPr>
              <w:rFonts w:asciiTheme="majorHAnsi" w:hAnsiTheme="majorHAnsi" w:cs="Arial"/>
              <w:b/>
              <w:sz w:val="20"/>
              <w:szCs w:val="20"/>
            </w:rPr>
          </w:pPr>
          <w:r>
            <w:rPr>
              <w:rFonts w:asciiTheme="majorHAnsi" w:hAnsiTheme="majorHAnsi" w:cs="Arial"/>
              <w:sz w:val="20"/>
              <w:szCs w:val="20"/>
            </w:rPr>
            <w:t xml:space="preserve"> </w:t>
          </w:r>
          <w:r w:rsidRPr="0037699C">
            <w:rPr>
              <w:rFonts w:asciiTheme="majorHAnsi" w:hAnsiTheme="majorHAnsi" w:cs="Arial"/>
              <w:b/>
              <w:sz w:val="20"/>
              <w:szCs w:val="20"/>
            </w:rPr>
            <w:t>MGMT 2003, Entrepreneur</w:t>
          </w:r>
          <w:r w:rsidR="002E72F6">
            <w:rPr>
              <w:rFonts w:asciiTheme="majorHAnsi" w:hAnsiTheme="majorHAnsi" w:cs="Arial"/>
              <w:b/>
              <w:sz w:val="20"/>
              <w:szCs w:val="20"/>
            </w:rPr>
            <w:t>ial</w:t>
          </w:r>
          <w:r w:rsidRPr="0037699C">
            <w:rPr>
              <w:rFonts w:asciiTheme="majorHAnsi" w:hAnsiTheme="majorHAnsi" w:cs="Arial"/>
              <w:b/>
              <w:sz w:val="20"/>
              <w:szCs w:val="20"/>
            </w:rPr>
            <w:t xml:space="preserve"> Discovery and Innovation</w:t>
          </w:r>
        </w:p>
        <w:p w14:paraId="721FB45E" w14:textId="77777777" w:rsidR="0099550E" w:rsidRPr="0037699C" w:rsidRDefault="0099550E" w:rsidP="00D42C27">
          <w:pPr>
            <w:tabs>
              <w:tab w:val="left" w:pos="720"/>
            </w:tabs>
            <w:spacing w:after="0" w:line="240" w:lineRule="auto"/>
            <w:ind w:left="720"/>
            <w:rPr>
              <w:rFonts w:asciiTheme="majorHAnsi" w:hAnsiTheme="majorHAnsi" w:cs="Arial"/>
              <w:b/>
              <w:sz w:val="20"/>
              <w:szCs w:val="20"/>
            </w:rPr>
          </w:pPr>
        </w:p>
        <w:p w14:paraId="4557624C" w14:textId="77777777" w:rsidR="0099550E" w:rsidRDefault="00F45211" w:rsidP="00D42C27">
          <w:pPr>
            <w:tabs>
              <w:tab w:val="left" w:pos="720"/>
            </w:tabs>
            <w:spacing w:after="0" w:line="240" w:lineRule="auto"/>
            <w:ind w:left="720"/>
            <w:rPr>
              <w:rFonts w:asciiTheme="majorHAnsi" w:hAnsiTheme="majorHAnsi" w:cs="Arial"/>
              <w:b/>
              <w:sz w:val="20"/>
              <w:szCs w:val="20"/>
            </w:rPr>
          </w:pPr>
          <w:r w:rsidRPr="0037699C">
            <w:rPr>
              <w:rFonts w:asciiTheme="majorHAnsi" w:hAnsiTheme="majorHAnsi" w:cs="Arial"/>
              <w:b/>
              <w:sz w:val="20"/>
              <w:szCs w:val="20"/>
            </w:rPr>
            <w:t>Description: Introduction to concepts and practices related to the discovery and creation of entrepreneurial activities by individuals and organizations.</w:t>
          </w:r>
        </w:p>
        <w:p w14:paraId="4462EA08" w14:textId="77777777" w:rsidR="00D42C27" w:rsidRPr="0037699C" w:rsidRDefault="00D20A85" w:rsidP="00D42C27">
          <w:pPr>
            <w:tabs>
              <w:tab w:val="left" w:pos="720"/>
            </w:tabs>
            <w:spacing w:after="0" w:line="240" w:lineRule="auto"/>
            <w:ind w:left="720"/>
            <w:rPr>
              <w:rFonts w:asciiTheme="majorHAnsi" w:eastAsia="Times New Roman" w:hAnsiTheme="majorHAnsi" w:cs="Arial"/>
              <w:b/>
              <w:sz w:val="20"/>
              <w:szCs w:val="24"/>
            </w:rPr>
          </w:pPr>
        </w:p>
      </w:sdtContent>
    </w:sdt>
    <w:p w14:paraId="21B90861"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lastRenderedPageBreak/>
        <w:t>Program goals and objectives</w:t>
      </w:r>
    </w:p>
    <w:sdt>
      <w:sdtPr>
        <w:rPr>
          <w:rFonts w:asciiTheme="majorHAnsi" w:hAnsiTheme="majorHAnsi" w:cs="Arial"/>
          <w:b/>
          <w:sz w:val="20"/>
          <w:szCs w:val="20"/>
        </w:rPr>
        <w:id w:val="1556965938"/>
      </w:sdtPr>
      <w:sdtEndPr/>
      <w:sdtContent>
        <w:p w14:paraId="5283320D" w14:textId="77777777" w:rsidR="00AF3BE6" w:rsidRDefault="00F45211" w:rsidP="00AF3BE6">
          <w:pPr>
            <w:tabs>
              <w:tab w:val="left" w:pos="720"/>
            </w:tabs>
            <w:spacing w:after="0" w:line="240" w:lineRule="auto"/>
            <w:ind w:left="720" w:firstLine="720"/>
            <w:rPr>
              <w:rFonts w:asciiTheme="majorHAnsi" w:hAnsiTheme="majorHAnsi" w:cs="Arial"/>
              <w:b/>
              <w:sz w:val="20"/>
              <w:szCs w:val="20"/>
            </w:rPr>
          </w:pPr>
          <w:r w:rsidRPr="0037699C">
            <w:rPr>
              <w:rFonts w:asciiTheme="majorHAnsi" w:hAnsiTheme="majorHAnsi" w:cs="Arial"/>
              <w:b/>
              <w:sz w:val="20"/>
              <w:szCs w:val="20"/>
            </w:rPr>
            <w:t>The Certificate in Entrepreneurship is designed to provide students access to foundational concepts, specialized information about the entrepreneurship process; learn about the different types of organizations; and engage in a comprehensive process of writing a complete business plan a new product or service that can be distributed to prospective investors. The courses will allow students to improve their innovation and creativity skills, critical thinking, and overall oral and written communication skills</w:t>
          </w:r>
          <w:r w:rsidR="00CF6D9B" w:rsidRPr="0037699C">
            <w:rPr>
              <w:rFonts w:asciiTheme="majorHAnsi" w:hAnsiTheme="majorHAnsi" w:cs="Arial"/>
              <w:b/>
              <w:sz w:val="20"/>
              <w:szCs w:val="20"/>
            </w:rPr>
            <w:t xml:space="preserve">. These skills and knowledge are highly critical to attain success in running organizations with the pursuance of value and economic growth and development.  </w:t>
          </w:r>
          <w:r w:rsidRPr="0037699C">
            <w:rPr>
              <w:rFonts w:asciiTheme="majorHAnsi" w:hAnsiTheme="majorHAnsi" w:cs="Arial"/>
              <w:b/>
              <w:sz w:val="20"/>
              <w:szCs w:val="20"/>
            </w:rPr>
            <w:t xml:space="preserve">The purpose of this certificate is to offer an opportunity for current students in a variety of fields of study as well as individuals seeking </w:t>
          </w:r>
          <w:r w:rsidR="00CF6D9B" w:rsidRPr="0037699C">
            <w:rPr>
              <w:rFonts w:asciiTheme="majorHAnsi" w:hAnsiTheme="majorHAnsi" w:cs="Arial"/>
              <w:b/>
              <w:sz w:val="20"/>
              <w:szCs w:val="20"/>
            </w:rPr>
            <w:t>to incorporate new businesses, lead their existing family businesses or create value in existing organizations in different fields</w:t>
          </w:r>
          <w:r w:rsidRPr="0037699C">
            <w:rPr>
              <w:rFonts w:asciiTheme="majorHAnsi" w:hAnsiTheme="majorHAnsi" w:cs="Arial"/>
              <w:b/>
              <w:sz w:val="20"/>
              <w:szCs w:val="20"/>
            </w:rPr>
            <w:t xml:space="preserve">. </w:t>
          </w:r>
        </w:p>
        <w:p w14:paraId="0E23FB23" w14:textId="77777777" w:rsidR="00AF3BE6" w:rsidRDefault="00AF3BE6" w:rsidP="00F45211">
          <w:pPr>
            <w:tabs>
              <w:tab w:val="left" w:pos="720"/>
            </w:tabs>
            <w:spacing w:after="0" w:line="240" w:lineRule="auto"/>
            <w:ind w:left="720"/>
            <w:rPr>
              <w:rFonts w:asciiTheme="majorHAnsi" w:hAnsiTheme="majorHAnsi" w:cs="Arial"/>
              <w:b/>
              <w:sz w:val="20"/>
              <w:szCs w:val="20"/>
            </w:rPr>
          </w:pPr>
        </w:p>
        <w:p w14:paraId="15661C19" w14:textId="77777777" w:rsidR="00F45211" w:rsidRPr="0037699C" w:rsidRDefault="00AF3BE6" w:rsidP="00F45211">
          <w:pPr>
            <w:tabs>
              <w:tab w:val="left" w:pos="720"/>
            </w:tabs>
            <w:spacing w:after="0" w:line="240" w:lineRule="auto"/>
            <w:ind w:left="720"/>
            <w:rPr>
              <w:rFonts w:asciiTheme="majorHAnsi" w:hAnsiTheme="majorHAnsi" w:cs="Arial"/>
              <w:b/>
              <w:sz w:val="20"/>
              <w:szCs w:val="20"/>
            </w:rPr>
          </w:pPr>
          <w:r>
            <w:rPr>
              <w:rFonts w:asciiTheme="majorHAnsi" w:hAnsiTheme="majorHAnsi" w:cs="Arial"/>
              <w:b/>
              <w:sz w:val="20"/>
              <w:szCs w:val="20"/>
            </w:rPr>
            <w:tab/>
          </w:r>
          <w:r w:rsidR="00F45211" w:rsidRPr="0037699C">
            <w:rPr>
              <w:rFonts w:asciiTheme="majorHAnsi" w:hAnsiTheme="majorHAnsi" w:cs="Arial"/>
              <w:b/>
              <w:sz w:val="20"/>
              <w:szCs w:val="20"/>
            </w:rPr>
            <w:t xml:space="preserve">This certificate is independent of any degree program and can be used to enhance whatever degree may be pursued by the student or to demonstrate </w:t>
          </w:r>
          <w:r w:rsidR="00CF6D9B" w:rsidRPr="0037699C">
            <w:rPr>
              <w:rFonts w:asciiTheme="majorHAnsi" w:hAnsiTheme="majorHAnsi" w:cs="Arial"/>
              <w:b/>
              <w:sz w:val="20"/>
              <w:szCs w:val="20"/>
            </w:rPr>
            <w:t>entrepreneurial aspirations and</w:t>
          </w:r>
          <w:r w:rsidR="00F45211" w:rsidRPr="0037699C">
            <w:rPr>
              <w:rFonts w:asciiTheme="majorHAnsi" w:hAnsiTheme="majorHAnsi" w:cs="Arial"/>
              <w:b/>
              <w:sz w:val="20"/>
              <w:szCs w:val="20"/>
            </w:rPr>
            <w:t xml:space="preserve"> competence for the non-degree seeking student. </w:t>
          </w:r>
        </w:p>
        <w:p w14:paraId="0950AF45" w14:textId="77777777" w:rsidR="00F45211" w:rsidRPr="0037699C" w:rsidRDefault="00F45211" w:rsidP="00F45211">
          <w:pPr>
            <w:tabs>
              <w:tab w:val="left" w:pos="720"/>
            </w:tabs>
            <w:spacing w:after="0" w:line="240" w:lineRule="auto"/>
            <w:ind w:left="720"/>
            <w:rPr>
              <w:rFonts w:asciiTheme="majorHAnsi" w:hAnsiTheme="majorHAnsi" w:cs="Arial"/>
              <w:b/>
              <w:sz w:val="20"/>
              <w:szCs w:val="20"/>
            </w:rPr>
          </w:pPr>
          <w:r w:rsidRPr="0037699C">
            <w:rPr>
              <w:rFonts w:asciiTheme="majorHAnsi" w:hAnsiTheme="majorHAnsi" w:cs="Arial"/>
              <w:b/>
              <w:sz w:val="20"/>
              <w:szCs w:val="20"/>
            </w:rPr>
            <w:t>•</w:t>
          </w:r>
          <w:r w:rsidRPr="0037699C">
            <w:rPr>
              <w:rFonts w:asciiTheme="majorHAnsi" w:hAnsiTheme="majorHAnsi" w:cs="Arial"/>
              <w:b/>
              <w:sz w:val="20"/>
              <w:szCs w:val="20"/>
            </w:rPr>
            <w:tab/>
            <w:t>This certificate will be considered as part of the Neil Griffin College of Business and, as such, will be a part of the fully developed assessment plan for the Griffin College</w:t>
          </w:r>
          <w:r w:rsidR="00CF6D9B" w:rsidRPr="0037699C">
            <w:rPr>
              <w:rFonts w:asciiTheme="majorHAnsi" w:hAnsiTheme="majorHAnsi" w:cs="Arial"/>
              <w:b/>
              <w:sz w:val="20"/>
              <w:szCs w:val="20"/>
            </w:rPr>
            <w:t>, given these goals</w:t>
          </w:r>
          <w:r w:rsidRPr="0037699C">
            <w:rPr>
              <w:rFonts w:asciiTheme="majorHAnsi" w:hAnsiTheme="majorHAnsi" w:cs="Arial"/>
              <w:b/>
              <w:sz w:val="20"/>
              <w:szCs w:val="20"/>
            </w:rPr>
            <w:t xml:space="preserve">. </w:t>
          </w:r>
        </w:p>
        <w:p w14:paraId="7760A8C7" w14:textId="77777777" w:rsidR="00F45211" w:rsidRPr="0037699C" w:rsidRDefault="00F45211" w:rsidP="00F45211">
          <w:pPr>
            <w:tabs>
              <w:tab w:val="left" w:pos="720"/>
            </w:tabs>
            <w:spacing w:after="0" w:line="240" w:lineRule="auto"/>
            <w:ind w:left="720"/>
            <w:rPr>
              <w:rFonts w:asciiTheme="majorHAnsi" w:hAnsiTheme="majorHAnsi" w:cs="Arial"/>
              <w:b/>
              <w:sz w:val="20"/>
              <w:szCs w:val="20"/>
            </w:rPr>
          </w:pPr>
          <w:r w:rsidRPr="0037699C">
            <w:rPr>
              <w:rFonts w:asciiTheme="majorHAnsi" w:hAnsiTheme="majorHAnsi" w:cs="Arial"/>
              <w:b/>
              <w:sz w:val="20"/>
              <w:szCs w:val="20"/>
            </w:rPr>
            <w:t>1. Students will communicate effectively and professionally in writing</w:t>
          </w:r>
        </w:p>
        <w:p w14:paraId="5237DBC5" w14:textId="77777777" w:rsidR="00F45211" w:rsidRPr="0037699C" w:rsidRDefault="00F45211" w:rsidP="00F45211">
          <w:pPr>
            <w:tabs>
              <w:tab w:val="left" w:pos="720"/>
            </w:tabs>
            <w:spacing w:after="0" w:line="240" w:lineRule="auto"/>
            <w:ind w:left="720"/>
            <w:rPr>
              <w:rFonts w:asciiTheme="majorHAnsi" w:hAnsiTheme="majorHAnsi" w:cs="Arial"/>
              <w:b/>
              <w:sz w:val="20"/>
              <w:szCs w:val="20"/>
            </w:rPr>
          </w:pPr>
          <w:r w:rsidRPr="0037699C">
            <w:rPr>
              <w:rFonts w:asciiTheme="majorHAnsi" w:hAnsiTheme="majorHAnsi" w:cs="Arial"/>
              <w:b/>
              <w:sz w:val="20"/>
              <w:szCs w:val="20"/>
            </w:rPr>
            <w:t>2. Students will demonstrate effective and professional oral communication</w:t>
          </w:r>
        </w:p>
        <w:p w14:paraId="43F6E99C" w14:textId="77777777" w:rsidR="00F45211" w:rsidRPr="0037699C" w:rsidRDefault="00F45211" w:rsidP="00F45211">
          <w:pPr>
            <w:tabs>
              <w:tab w:val="left" w:pos="720"/>
            </w:tabs>
            <w:spacing w:after="0" w:line="240" w:lineRule="auto"/>
            <w:ind w:left="720"/>
            <w:rPr>
              <w:rFonts w:asciiTheme="majorHAnsi" w:hAnsiTheme="majorHAnsi" w:cs="Arial"/>
              <w:b/>
              <w:sz w:val="20"/>
              <w:szCs w:val="20"/>
            </w:rPr>
          </w:pPr>
          <w:r w:rsidRPr="0037699C">
            <w:rPr>
              <w:rFonts w:asciiTheme="majorHAnsi" w:hAnsiTheme="majorHAnsi" w:cs="Arial"/>
              <w:b/>
              <w:sz w:val="20"/>
              <w:szCs w:val="20"/>
            </w:rPr>
            <w:t>3. Students will be sensitive to ethical issues when making business decisions</w:t>
          </w:r>
        </w:p>
        <w:p w14:paraId="726CE5BA" w14:textId="77777777" w:rsidR="00F45211" w:rsidRPr="0037699C" w:rsidRDefault="00F45211" w:rsidP="00F45211">
          <w:pPr>
            <w:tabs>
              <w:tab w:val="left" w:pos="720"/>
            </w:tabs>
            <w:spacing w:after="0" w:line="240" w:lineRule="auto"/>
            <w:ind w:left="720"/>
            <w:rPr>
              <w:rFonts w:asciiTheme="majorHAnsi" w:hAnsiTheme="majorHAnsi" w:cs="Arial"/>
              <w:b/>
              <w:sz w:val="20"/>
              <w:szCs w:val="20"/>
            </w:rPr>
          </w:pPr>
          <w:r w:rsidRPr="0037699C">
            <w:rPr>
              <w:rFonts w:asciiTheme="majorHAnsi" w:hAnsiTheme="majorHAnsi" w:cs="Arial"/>
              <w:b/>
              <w:sz w:val="20"/>
              <w:szCs w:val="20"/>
            </w:rPr>
            <w:t>4. Students will use critical thinking skills to make decisions</w:t>
          </w:r>
        </w:p>
        <w:p w14:paraId="56B60B87" w14:textId="77777777" w:rsidR="00F45211" w:rsidRPr="0037699C" w:rsidRDefault="00F45211" w:rsidP="00F45211">
          <w:pPr>
            <w:tabs>
              <w:tab w:val="left" w:pos="720"/>
            </w:tabs>
            <w:spacing w:after="0" w:line="240" w:lineRule="auto"/>
            <w:ind w:left="720"/>
            <w:rPr>
              <w:rFonts w:asciiTheme="majorHAnsi" w:hAnsiTheme="majorHAnsi" w:cs="Arial"/>
              <w:b/>
              <w:sz w:val="20"/>
              <w:szCs w:val="20"/>
            </w:rPr>
          </w:pPr>
          <w:r w:rsidRPr="0037699C">
            <w:rPr>
              <w:rFonts w:asciiTheme="majorHAnsi" w:hAnsiTheme="majorHAnsi" w:cs="Arial"/>
              <w:b/>
              <w:sz w:val="20"/>
              <w:szCs w:val="20"/>
            </w:rPr>
            <w:t>5. Students will use technology appropriately to communicate, calculate, and present concepts and data</w:t>
          </w:r>
        </w:p>
        <w:p w14:paraId="20E516BB" w14:textId="77777777" w:rsidR="00F45211" w:rsidRPr="0037699C" w:rsidRDefault="00F45211" w:rsidP="00F45211">
          <w:pPr>
            <w:tabs>
              <w:tab w:val="left" w:pos="720"/>
            </w:tabs>
            <w:spacing w:after="0" w:line="240" w:lineRule="auto"/>
            <w:ind w:left="720"/>
            <w:rPr>
              <w:rFonts w:asciiTheme="majorHAnsi" w:hAnsiTheme="majorHAnsi" w:cs="Arial"/>
              <w:b/>
              <w:sz w:val="20"/>
              <w:szCs w:val="20"/>
            </w:rPr>
          </w:pPr>
          <w:r w:rsidRPr="0037699C">
            <w:rPr>
              <w:rFonts w:asciiTheme="majorHAnsi" w:hAnsiTheme="majorHAnsi" w:cs="Arial"/>
              <w:b/>
              <w:sz w:val="20"/>
              <w:szCs w:val="20"/>
            </w:rPr>
            <w:t>6. Students will demonstrate business knowledge</w:t>
          </w:r>
        </w:p>
        <w:p w14:paraId="0FA5D1DD" w14:textId="77777777" w:rsidR="00F45211" w:rsidRPr="0037699C" w:rsidRDefault="00F45211" w:rsidP="00F45211">
          <w:pPr>
            <w:tabs>
              <w:tab w:val="left" w:pos="720"/>
            </w:tabs>
            <w:spacing w:after="0" w:line="240" w:lineRule="auto"/>
            <w:ind w:left="720"/>
            <w:rPr>
              <w:rFonts w:asciiTheme="majorHAnsi" w:hAnsiTheme="majorHAnsi" w:cs="Arial"/>
              <w:b/>
              <w:sz w:val="20"/>
              <w:szCs w:val="20"/>
            </w:rPr>
          </w:pPr>
        </w:p>
        <w:p w14:paraId="6770BB2A" w14:textId="77777777" w:rsidR="00D42C27" w:rsidRPr="0037699C" w:rsidRDefault="00F45211" w:rsidP="00F45211">
          <w:pPr>
            <w:tabs>
              <w:tab w:val="left" w:pos="720"/>
            </w:tabs>
            <w:spacing w:after="0" w:line="240" w:lineRule="auto"/>
            <w:ind w:left="720"/>
            <w:rPr>
              <w:rFonts w:asciiTheme="majorHAnsi" w:eastAsia="Times New Roman" w:hAnsiTheme="majorHAnsi" w:cs="Arial"/>
              <w:b/>
              <w:sz w:val="20"/>
              <w:szCs w:val="24"/>
            </w:rPr>
          </w:pPr>
          <w:r w:rsidRPr="0037699C">
            <w:rPr>
              <w:rFonts w:asciiTheme="majorHAnsi" w:hAnsiTheme="majorHAnsi" w:cs="Arial"/>
              <w:b/>
              <w:sz w:val="20"/>
              <w:szCs w:val="20"/>
            </w:rPr>
            <w:t>The Certificate</w:t>
          </w:r>
          <w:r w:rsidR="00CF6D9B" w:rsidRPr="0037699C">
            <w:rPr>
              <w:rFonts w:asciiTheme="majorHAnsi" w:hAnsiTheme="majorHAnsi" w:cs="Arial"/>
              <w:b/>
              <w:sz w:val="20"/>
              <w:szCs w:val="20"/>
            </w:rPr>
            <w:t xml:space="preserve"> in Entrepreneurship</w:t>
          </w:r>
          <w:r w:rsidRPr="0037699C">
            <w:rPr>
              <w:rFonts w:asciiTheme="majorHAnsi" w:hAnsiTheme="majorHAnsi" w:cs="Arial"/>
              <w:b/>
              <w:sz w:val="20"/>
              <w:szCs w:val="20"/>
            </w:rPr>
            <w:t xml:space="preserve"> will contribute to all of these outcomes. </w:t>
          </w:r>
        </w:p>
      </w:sdtContent>
    </w:sdt>
    <w:p w14:paraId="6AC916B8"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Expected student learning outcomes</w:t>
      </w:r>
    </w:p>
    <w:sdt>
      <w:sdtPr>
        <w:rPr>
          <w:rFonts w:asciiTheme="majorHAnsi" w:hAnsiTheme="majorHAnsi" w:cs="Arial"/>
          <w:b/>
          <w:sz w:val="20"/>
          <w:szCs w:val="20"/>
        </w:rPr>
        <w:id w:val="2094964377"/>
      </w:sdtPr>
      <w:sdtEndPr>
        <w:rPr>
          <w:b w:val="0"/>
        </w:rPr>
      </w:sdtEndPr>
      <w:sdtContent>
        <w:p w14:paraId="3F79703A" w14:textId="77777777" w:rsidR="00CF6D9B" w:rsidRPr="0037699C" w:rsidRDefault="00CF6D9B" w:rsidP="00CF6D9B">
          <w:pPr>
            <w:tabs>
              <w:tab w:val="left" w:pos="720"/>
            </w:tabs>
            <w:spacing w:after="0" w:line="240" w:lineRule="auto"/>
            <w:ind w:left="720"/>
            <w:rPr>
              <w:rFonts w:asciiTheme="majorHAnsi" w:hAnsiTheme="majorHAnsi" w:cs="Arial"/>
              <w:b/>
              <w:sz w:val="20"/>
              <w:szCs w:val="20"/>
            </w:rPr>
          </w:pPr>
          <w:r w:rsidRPr="0037699C">
            <w:rPr>
              <w:rFonts w:asciiTheme="majorHAnsi" w:hAnsiTheme="majorHAnsi" w:cs="Arial"/>
              <w:b/>
              <w:sz w:val="20"/>
              <w:szCs w:val="20"/>
            </w:rPr>
            <w:t xml:space="preserve">  Students in the Certificate in Entrepreneurship will</w:t>
          </w:r>
        </w:p>
        <w:p w14:paraId="30D343C1" w14:textId="77777777" w:rsidR="00CF6D9B" w:rsidRPr="0037699C" w:rsidRDefault="00CF6D9B" w:rsidP="00CF6D9B">
          <w:pPr>
            <w:pStyle w:val="ListParagraph"/>
            <w:numPr>
              <w:ilvl w:val="0"/>
              <w:numId w:val="11"/>
            </w:numPr>
            <w:tabs>
              <w:tab w:val="left" w:pos="720"/>
            </w:tabs>
            <w:spacing w:after="0" w:line="240" w:lineRule="auto"/>
            <w:rPr>
              <w:rFonts w:asciiTheme="majorHAnsi" w:hAnsiTheme="majorHAnsi" w:cs="Arial"/>
              <w:b/>
              <w:sz w:val="20"/>
              <w:szCs w:val="20"/>
            </w:rPr>
          </w:pPr>
          <w:r w:rsidRPr="0037699C">
            <w:rPr>
              <w:rFonts w:asciiTheme="majorHAnsi" w:hAnsiTheme="majorHAnsi" w:cs="Arial"/>
              <w:b/>
              <w:sz w:val="20"/>
              <w:szCs w:val="20"/>
            </w:rPr>
            <w:t xml:space="preserve">Understand the role of the entrepreneur as the engine of economic growth and development in a particular region </w:t>
          </w:r>
        </w:p>
        <w:p w14:paraId="33DAFF0F" w14:textId="77777777" w:rsidR="00CF6D9B" w:rsidRPr="0037699C" w:rsidRDefault="00CF6D9B" w:rsidP="00CF6D9B">
          <w:pPr>
            <w:pStyle w:val="ListParagraph"/>
            <w:numPr>
              <w:ilvl w:val="0"/>
              <w:numId w:val="11"/>
            </w:numPr>
            <w:tabs>
              <w:tab w:val="left" w:pos="720"/>
            </w:tabs>
            <w:spacing w:after="0" w:line="240" w:lineRule="auto"/>
            <w:rPr>
              <w:rFonts w:asciiTheme="majorHAnsi" w:hAnsiTheme="majorHAnsi" w:cs="Arial"/>
              <w:b/>
              <w:sz w:val="20"/>
              <w:szCs w:val="20"/>
            </w:rPr>
          </w:pPr>
          <w:r w:rsidRPr="0037699C">
            <w:rPr>
              <w:rFonts w:asciiTheme="majorHAnsi" w:hAnsiTheme="majorHAnsi" w:cs="Arial"/>
              <w:b/>
              <w:sz w:val="20"/>
              <w:szCs w:val="20"/>
            </w:rPr>
            <w:t>Challenge their innovation and creativity for providing commercially viable solutions to existing problems in the market</w:t>
          </w:r>
        </w:p>
        <w:p w14:paraId="7377A1E9" w14:textId="77777777" w:rsidR="00CF6D9B" w:rsidRPr="0037699C" w:rsidRDefault="00E60B10" w:rsidP="00CF6D9B">
          <w:pPr>
            <w:pStyle w:val="ListParagraph"/>
            <w:numPr>
              <w:ilvl w:val="0"/>
              <w:numId w:val="11"/>
            </w:numPr>
            <w:tabs>
              <w:tab w:val="left" w:pos="720"/>
            </w:tabs>
            <w:spacing w:after="0" w:line="240" w:lineRule="auto"/>
            <w:rPr>
              <w:rFonts w:asciiTheme="majorHAnsi" w:hAnsiTheme="majorHAnsi" w:cs="Arial"/>
              <w:b/>
              <w:sz w:val="20"/>
              <w:szCs w:val="20"/>
            </w:rPr>
          </w:pPr>
          <w:r w:rsidRPr="0037699C">
            <w:rPr>
              <w:rFonts w:asciiTheme="majorHAnsi" w:hAnsiTheme="majorHAnsi" w:cs="Arial"/>
              <w:b/>
              <w:sz w:val="20"/>
              <w:szCs w:val="20"/>
            </w:rPr>
            <w:t>Understand the need for managing the succession process, conflict resolution and the creation of value for entrepreneurial family businesses</w:t>
          </w:r>
        </w:p>
        <w:p w14:paraId="4F8B6214" w14:textId="77777777" w:rsidR="00CF6D9B" w:rsidRPr="0037699C" w:rsidRDefault="00E60B10" w:rsidP="00CF6D9B">
          <w:pPr>
            <w:pStyle w:val="ListParagraph"/>
            <w:numPr>
              <w:ilvl w:val="0"/>
              <w:numId w:val="11"/>
            </w:numPr>
            <w:tabs>
              <w:tab w:val="left" w:pos="720"/>
            </w:tabs>
            <w:spacing w:after="0" w:line="240" w:lineRule="auto"/>
            <w:rPr>
              <w:rFonts w:asciiTheme="majorHAnsi" w:hAnsiTheme="majorHAnsi" w:cs="Arial"/>
              <w:b/>
              <w:sz w:val="20"/>
              <w:szCs w:val="20"/>
            </w:rPr>
          </w:pPr>
          <w:r w:rsidRPr="0037699C">
            <w:rPr>
              <w:rFonts w:asciiTheme="majorHAnsi" w:hAnsiTheme="majorHAnsi" w:cs="Arial"/>
              <w:b/>
              <w:sz w:val="20"/>
              <w:szCs w:val="20"/>
            </w:rPr>
            <w:t>U</w:t>
          </w:r>
          <w:r w:rsidR="00CF6D9B" w:rsidRPr="0037699C">
            <w:rPr>
              <w:rFonts w:asciiTheme="majorHAnsi" w:hAnsiTheme="majorHAnsi" w:cs="Arial"/>
              <w:b/>
              <w:sz w:val="20"/>
              <w:szCs w:val="20"/>
            </w:rPr>
            <w:t xml:space="preserve">se technology appropriately to communicate, calculate, and present concepts </w:t>
          </w:r>
          <w:r w:rsidRPr="0037699C">
            <w:rPr>
              <w:rFonts w:asciiTheme="majorHAnsi" w:hAnsiTheme="majorHAnsi" w:cs="Arial"/>
              <w:b/>
              <w:sz w:val="20"/>
              <w:szCs w:val="20"/>
            </w:rPr>
            <w:t>to potential investors, customers, and community members</w:t>
          </w:r>
        </w:p>
        <w:p w14:paraId="313E6B9D" w14:textId="77777777" w:rsidR="00CF6D9B" w:rsidRPr="0037699C" w:rsidRDefault="00E60B10" w:rsidP="00CF6D9B">
          <w:pPr>
            <w:pStyle w:val="ListParagraph"/>
            <w:numPr>
              <w:ilvl w:val="0"/>
              <w:numId w:val="11"/>
            </w:numPr>
            <w:tabs>
              <w:tab w:val="left" w:pos="720"/>
            </w:tabs>
            <w:spacing w:after="0" w:line="240" w:lineRule="auto"/>
            <w:rPr>
              <w:rFonts w:asciiTheme="majorHAnsi" w:hAnsiTheme="majorHAnsi" w:cs="Arial"/>
              <w:b/>
              <w:sz w:val="20"/>
              <w:szCs w:val="20"/>
            </w:rPr>
          </w:pPr>
          <w:r w:rsidRPr="0037699C">
            <w:rPr>
              <w:rFonts w:asciiTheme="majorHAnsi" w:hAnsiTheme="majorHAnsi" w:cs="Arial"/>
              <w:b/>
              <w:sz w:val="20"/>
              <w:szCs w:val="20"/>
            </w:rPr>
            <w:t>Apply</w:t>
          </w:r>
          <w:r w:rsidR="00CF6D9B" w:rsidRPr="0037699C">
            <w:rPr>
              <w:rFonts w:asciiTheme="majorHAnsi" w:hAnsiTheme="majorHAnsi" w:cs="Arial"/>
              <w:b/>
              <w:sz w:val="20"/>
              <w:szCs w:val="20"/>
            </w:rPr>
            <w:t xml:space="preserve"> </w:t>
          </w:r>
          <w:r w:rsidRPr="0037699C">
            <w:rPr>
              <w:rFonts w:asciiTheme="majorHAnsi" w:hAnsiTheme="majorHAnsi" w:cs="Arial"/>
              <w:b/>
              <w:sz w:val="20"/>
              <w:szCs w:val="20"/>
            </w:rPr>
            <w:t>entrepreneurial</w:t>
          </w:r>
          <w:r w:rsidR="00CF6D9B" w:rsidRPr="0037699C">
            <w:rPr>
              <w:rFonts w:asciiTheme="majorHAnsi" w:hAnsiTheme="majorHAnsi" w:cs="Arial"/>
              <w:b/>
              <w:sz w:val="20"/>
              <w:szCs w:val="20"/>
            </w:rPr>
            <w:t xml:space="preserve"> knowledge through projects</w:t>
          </w:r>
          <w:r w:rsidRPr="0037699C">
            <w:rPr>
              <w:rFonts w:asciiTheme="majorHAnsi" w:hAnsiTheme="majorHAnsi" w:cs="Arial"/>
              <w:b/>
              <w:sz w:val="20"/>
              <w:szCs w:val="20"/>
            </w:rPr>
            <w:t xml:space="preserve"> such as oral presentations and written reports</w:t>
          </w:r>
        </w:p>
        <w:p w14:paraId="42B3316A" w14:textId="77777777" w:rsidR="00E728D6" w:rsidRPr="00A65CFC" w:rsidRDefault="00D20A85" w:rsidP="00E728D6">
          <w:pPr>
            <w:tabs>
              <w:tab w:val="left" w:pos="720"/>
            </w:tabs>
            <w:spacing w:after="0" w:line="240" w:lineRule="auto"/>
            <w:ind w:left="720"/>
            <w:rPr>
              <w:rFonts w:asciiTheme="majorHAnsi" w:eastAsia="Times New Roman" w:hAnsiTheme="majorHAnsi" w:cs="Arial"/>
              <w:sz w:val="20"/>
              <w:szCs w:val="24"/>
            </w:rPr>
          </w:pPr>
        </w:p>
      </w:sdtContent>
    </w:sdt>
    <w:p w14:paraId="6F7B7F01"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Documentation that program meets employer needs</w:t>
      </w:r>
    </w:p>
    <w:sdt>
      <w:sdtPr>
        <w:rPr>
          <w:rFonts w:asciiTheme="majorHAnsi" w:hAnsiTheme="majorHAnsi" w:cs="Arial"/>
          <w:b/>
          <w:sz w:val="20"/>
          <w:szCs w:val="20"/>
        </w:rPr>
        <w:id w:val="-1066790437"/>
      </w:sdtPr>
      <w:sdtEndPr>
        <w:rPr>
          <w:b w:val="0"/>
        </w:rPr>
      </w:sdtEndPr>
      <w:sdtContent>
        <w:p w14:paraId="6FC43ED9" w14:textId="77777777" w:rsidR="00AF3BE6" w:rsidRDefault="00E60B10" w:rsidP="002B5A3C">
          <w:pPr>
            <w:tabs>
              <w:tab w:val="left" w:pos="720"/>
            </w:tabs>
            <w:spacing w:after="0" w:line="240" w:lineRule="auto"/>
            <w:ind w:left="720" w:firstLine="720"/>
            <w:rPr>
              <w:rFonts w:asciiTheme="majorHAnsi" w:hAnsiTheme="majorHAnsi" w:cs="Arial"/>
              <w:b/>
              <w:sz w:val="20"/>
              <w:szCs w:val="20"/>
            </w:rPr>
          </w:pPr>
          <w:r w:rsidRPr="0037699C">
            <w:rPr>
              <w:rFonts w:asciiTheme="majorHAnsi" w:hAnsiTheme="majorHAnsi" w:cs="Arial"/>
              <w:b/>
              <w:sz w:val="20"/>
              <w:szCs w:val="20"/>
            </w:rPr>
            <w:t xml:space="preserve">According to the 2018-19 Global Entrepreneurship </w:t>
          </w:r>
          <w:proofErr w:type="gramStart"/>
          <w:r w:rsidRPr="0037699C">
            <w:rPr>
              <w:rFonts w:asciiTheme="majorHAnsi" w:hAnsiTheme="majorHAnsi" w:cs="Arial"/>
              <w:b/>
              <w:sz w:val="20"/>
              <w:szCs w:val="20"/>
            </w:rPr>
            <w:t>Monitor</w:t>
          </w:r>
          <w:r w:rsidR="002B5A3C" w:rsidRPr="0037699C">
            <w:rPr>
              <w:rFonts w:asciiTheme="majorHAnsi" w:hAnsiTheme="majorHAnsi" w:cs="Arial"/>
              <w:b/>
              <w:sz w:val="20"/>
              <w:szCs w:val="20"/>
            </w:rPr>
            <w:t>,  being</w:t>
          </w:r>
          <w:proofErr w:type="gramEnd"/>
          <w:r w:rsidR="002B5A3C" w:rsidRPr="0037699C">
            <w:rPr>
              <w:rFonts w:asciiTheme="majorHAnsi" w:hAnsiTheme="majorHAnsi" w:cs="Arial"/>
              <w:b/>
              <w:sz w:val="20"/>
              <w:szCs w:val="20"/>
            </w:rPr>
            <w:t xml:space="preserve"> an entrepreneur can be a considered as a career, especially in areas where higher levels of unemployment pushes individuals to “create” their own place of employment.  </w:t>
          </w:r>
          <w:r w:rsidRPr="0037699C">
            <w:rPr>
              <w:rFonts w:asciiTheme="majorHAnsi" w:hAnsiTheme="majorHAnsi" w:cs="Arial"/>
              <w:b/>
              <w:sz w:val="20"/>
              <w:szCs w:val="20"/>
            </w:rPr>
            <w:t>(</w:t>
          </w:r>
          <w:hyperlink r:id="rId15" w:history="1">
            <w:r w:rsidRPr="0037699C">
              <w:rPr>
                <w:rStyle w:val="Hyperlink"/>
                <w:rFonts w:asciiTheme="majorHAnsi" w:hAnsiTheme="majorHAnsi" w:cs="Arial"/>
                <w:b/>
                <w:sz w:val="20"/>
                <w:szCs w:val="20"/>
              </w:rPr>
              <w:t>https://www.babson.edu/media/babson/assets/blank-center/GEM_USA_2018-2019.pdf</w:t>
            </w:r>
          </w:hyperlink>
          <w:r w:rsidRPr="0037699C">
            <w:rPr>
              <w:rFonts w:asciiTheme="majorHAnsi" w:hAnsiTheme="majorHAnsi" w:cs="Arial"/>
              <w:b/>
              <w:sz w:val="20"/>
              <w:szCs w:val="20"/>
            </w:rPr>
            <w:t>?)</w:t>
          </w:r>
          <w:r w:rsidR="002B5A3C">
            <w:rPr>
              <w:rFonts w:asciiTheme="majorHAnsi" w:hAnsiTheme="majorHAnsi" w:cs="Arial"/>
              <w:b/>
              <w:sz w:val="20"/>
              <w:szCs w:val="20"/>
            </w:rPr>
            <w:t xml:space="preserve">. </w:t>
          </w:r>
          <w:r w:rsidR="00163E45" w:rsidRPr="0037699C">
            <w:rPr>
              <w:rFonts w:asciiTheme="majorHAnsi" w:hAnsiTheme="majorHAnsi" w:cs="Arial"/>
              <w:b/>
              <w:sz w:val="20"/>
              <w:szCs w:val="20"/>
            </w:rPr>
            <w:t xml:space="preserve">From the same report, “the Total Entrepreneurial Activity (TEA) in the Finance, Real Estate, and Business Services sectors nudged above the rate in Wholesale/Retail sector—27% compared to 26%, respectively…. Only 39% of working-age adults know an entrepreneur personally. This is important because current entrepreneurs can be role models, advisors, co-founders, investors, and persons who can otherwise be motivating and supporting those considering a career move. This may indicate the value of mentoring and other programs and events that can provide connections to working entrepreneurs.” </w:t>
          </w:r>
        </w:p>
        <w:p w14:paraId="56AC03D7" w14:textId="77777777" w:rsidR="00AF3BE6" w:rsidRDefault="00AF3BE6" w:rsidP="00E728D6">
          <w:pPr>
            <w:tabs>
              <w:tab w:val="left" w:pos="720"/>
            </w:tabs>
            <w:spacing w:after="0" w:line="240" w:lineRule="auto"/>
            <w:ind w:left="720"/>
            <w:rPr>
              <w:rFonts w:asciiTheme="majorHAnsi" w:hAnsiTheme="majorHAnsi" w:cs="Arial"/>
              <w:b/>
              <w:sz w:val="20"/>
              <w:szCs w:val="20"/>
            </w:rPr>
          </w:pPr>
        </w:p>
        <w:p w14:paraId="201C366F" w14:textId="77777777" w:rsidR="00163E45" w:rsidRPr="0037699C" w:rsidRDefault="002B5A3C" w:rsidP="00E728D6">
          <w:pPr>
            <w:tabs>
              <w:tab w:val="left" w:pos="720"/>
            </w:tabs>
            <w:spacing w:after="0" w:line="240" w:lineRule="auto"/>
            <w:ind w:left="720"/>
            <w:rPr>
              <w:rFonts w:asciiTheme="majorHAnsi" w:hAnsiTheme="majorHAnsi" w:cs="Arial"/>
              <w:b/>
              <w:sz w:val="20"/>
              <w:szCs w:val="20"/>
            </w:rPr>
          </w:pPr>
          <w:r>
            <w:rPr>
              <w:rFonts w:asciiTheme="majorHAnsi" w:hAnsiTheme="majorHAnsi" w:cs="Arial"/>
              <w:b/>
              <w:sz w:val="20"/>
              <w:szCs w:val="20"/>
            </w:rPr>
            <w:tab/>
          </w:r>
          <w:r w:rsidR="00AF3BE6">
            <w:rPr>
              <w:rFonts w:asciiTheme="majorHAnsi" w:hAnsiTheme="majorHAnsi" w:cs="Arial"/>
              <w:b/>
              <w:sz w:val="20"/>
              <w:szCs w:val="20"/>
            </w:rPr>
            <w:t>Given these national study results</w:t>
          </w:r>
          <w:r w:rsidR="00163E45" w:rsidRPr="0037699C">
            <w:rPr>
              <w:rFonts w:asciiTheme="majorHAnsi" w:hAnsiTheme="majorHAnsi" w:cs="Arial"/>
              <w:b/>
              <w:sz w:val="20"/>
              <w:szCs w:val="20"/>
            </w:rPr>
            <w:t>, students enrolled in the Certificate can be able to understand the meaning of entering into a career that depends on others for success. In addition, students will be able to interact and get an on-site perspective from existing entrepreneurs about their challenges and successes.</w:t>
          </w:r>
        </w:p>
        <w:p w14:paraId="7561064E" w14:textId="77777777" w:rsidR="00163E45" w:rsidRPr="0037699C" w:rsidRDefault="00163E45" w:rsidP="00E728D6">
          <w:pPr>
            <w:tabs>
              <w:tab w:val="left" w:pos="720"/>
            </w:tabs>
            <w:spacing w:after="0" w:line="240" w:lineRule="auto"/>
            <w:ind w:left="720"/>
            <w:rPr>
              <w:rFonts w:asciiTheme="majorHAnsi" w:hAnsiTheme="majorHAnsi" w:cs="Arial"/>
              <w:b/>
              <w:sz w:val="20"/>
              <w:szCs w:val="20"/>
            </w:rPr>
          </w:pPr>
        </w:p>
        <w:p w14:paraId="263BD134" w14:textId="77777777" w:rsidR="00AF3BE6" w:rsidRDefault="002B5A3C" w:rsidP="00E728D6">
          <w:pPr>
            <w:tabs>
              <w:tab w:val="left" w:pos="720"/>
            </w:tabs>
            <w:spacing w:after="0" w:line="240" w:lineRule="auto"/>
            <w:ind w:left="720"/>
            <w:rPr>
              <w:rFonts w:asciiTheme="majorHAnsi" w:hAnsiTheme="majorHAnsi" w:cs="Arial"/>
              <w:b/>
              <w:sz w:val="20"/>
              <w:szCs w:val="20"/>
            </w:rPr>
          </w:pPr>
          <w:r>
            <w:rPr>
              <w:rFonts w:asciiTheme="majorHAnsi" w:hAnsiTheme="majorHAnsi" w:cs="Arial"/>
              <w:b/>
              <w:sz w:val="20"/>
              <w:szCs w:val="20"/>
            </w:rPr>
            <w:tab/>
          </w:r>
          <w:r w:rsidR="00E60B10" w:rsidRPr="0037699C">
            <w:rPr>
              <w:rFonts w:asciiTheme="majorHAnsi" w:hAnsiTheme="majorHAnsi" w:cs="Arial"/>
              <w:b/>
              <w:sz w:val="20"/>
              <w:szCs w:val="20"/>
            </w:rPr>
            <w:t xml:space="preserve"> The Delta Region where North East Arkansas is located has shown radical changes in the need for establishing new places of employment that can create sustainable and job-enriching opportunities. Furthermore, </w:t>
          </w:r>
          <w:r w:rsidR="00163E45" w:rsidRPr="0037699C">
            <w:rPr>
              <w:rFonts w:asciiTheme="majorHAnsi" w:hAnsiTheme="majorHAnsi" w:cs="Arial"/>
              <w:b/>
              <w:sz w:val="20"/>
              <w:szCs w:val="20"/>
            </w:rPr>
            <w:t xml:space="preserve">the quest for keeping family members involved in their business is also critical </w:t>
          </w:r>
          <w:r w:rsidR="00E60B10" w:rsidRPr="0037699C">
            <w:rPr>
              <w:rFonts w:asciiTheme="majorHAnsi" w:hAnsiTheme="majorHAnsi" w:cs="Arial"/>
              <w:b/>
              <w:sz w:val="20"/>
              <w:szCs w:val="20"/>
            </w:rPr>
            <w:t xml:space="preserve">as more than 90% of the operating entities worldwide are family-owned and controlled </w:t>
          </w:r>
          <w:r w:rsidR="00AF3BE6" w:rsidRPr="0037699C">
            <w:rPr>
              <w:rFonts w:asciiTheme="majorHAnsi" w:hAnsiTheme="majorHAnsi" w:cs="Arial"/>
              <w:b/>
              <w:sz w:val="20"/>
              <w:szCs w:val="20"/>
            </w:rPr>
            <w:t xml:space="preserve">and determining who will be the </w:t>
          </w:r>
          <w:r w:rsidR="00AF3BE6" w:rsidRPr="0037699C">
            <w:rPr>
              <w:rFonts w:asciiTheme="majorHAnsi" w:hAnsiTheme="majorHAnsi" w:cs="Arial"/>
              <w:b/>
              <w:sz w:val="20"/>
              <w:szCs w:val="20"/>
            </w:rPr>
            <w:lastRenderedPageBreak/>
            <w:t xml:space="preserve">next company leader implies training and a good understanding of business knowledge and operation. </w:t>
          </w:r>
          <w:r w:rsidR="00163E45" w:rsidRPr="0037699C">
            <w:rPr>
              <w:rFonts w:asciiTheme="majorHAnsi" w:hAnsiTheme="majorHAnsi" w:cs="Arial"/>
              <w:b/>
              <w:sz w:val="20"/>
              <w:szCs w:val="20"/>
            </w:rPr>
            <w:t>(</w:t>
          </w:r>
          <w:hyperlink r:id="rId16" w:history="1">
            <w:r w:rsidR="00163E45" w:rsidRPr="0037699C">
              <w:rPr>
                <w:rStyle w:val="Hyperlink"/>
                <w:rFonts w:asciiTheme="majorHAnsi" w:hAnsiTheme="majorHAnsi" w:cs="Arial"/>
                <w:b/>
                <w:sz w:val="20"/>
                <w:szCs w:val="20"/>
              </w:rPr>
              <w:t>https://journals.sagepub.com/doi/full/10.1111/j.1540-6520.2008.00241.x</w:t>
            </w:r>
          </w:hyperlink>
          <w:r w:rsidR="00163E45" w:rsidRPr="0037699C">
            <w:rPr>
              <w:rFonts w:asciiTheme="majorHAnsi" w:hAnsiTheme="majorHAnsi" w:cs="Arial"/>
              <w:b/>
              <w:sz w:val="20"/>
              <w:szCs w:val="20"/>
            </w:rPr>
            <w:t>)</w:t>
          </w:r>
          <w:r w:rsidR="00AF3BE6">
            <w:rPr>
              <w:rFonts w:asciiTheme="majorHAnsi" w:hAnsiTheme="majorHAnsi" w:cs="Arial"/>
              <w:b/>
              <w:sz w:val="20"/>
              <w:szCs w:val="20"/>
            </w:rPr>
            <w:t>. Otherwise, the propensity for these businesses to survive in long term and the prospects for sustainable economic development</w:t>
          </w:r>
          <w:r w:rsidR="00163E45" w:rsidRPr="0037699C">
            <w:rPr>
              <w:rFonts w:asciiTheme="majorHAnsi" w:hAnsiTheme="majorHAnsi" w:cs="Arial"/>
              <w:b/>
              <w:sz w:val="20"/>
              <w:szCs w:val="20"/>
            </w:rPr>
            <w:t xml:space="preserve"> </w:t>
          </w:r>
          <w:r w:rsidR="00AF3BE6">
            <w:rPr>
              <w:rFonts w:asciiTheme="majorHAnsi" w:hAnsiTheme="majorHAnsi" w:cs="Arial"/>
              <w:b/>
              <w:sz w:val="20"/>
              <w:szCs w:val="20"/>
            </w:rPr>
            <w:t xml:space="preserve">are reduced. </w:t>
          </w:r>
          <w:r>
            <w:rPr>
              <w:rFonts w:asciiTheme="majorHAnsi" w:hAnsiTheme="majorHAnsi" w:cs="Arial"/>
              <w:b/>
              <w:sz w:val="20"/>
              <w:szCs w:val="20"/>
            </w:rPr>
            <w:t>In addition, there is an increasing density of business entities in the area following the franchising business model</w:t>
          </w:r>
          <w:r w:rsidR="00845BDD">
            <w:rPr>
              <w:rFonts w:asciiTheme="majorHAnsi" w:hAnsiTheme="majorHAnsi" w:cs="Arial"/>
              <w:b/>
              <w:sz w:val="20"/>
              <w:szCs w:val="20"/>
            </w:rPr>
            <w:t xml:space="preserve"> that also creates opportunities for attracting aspiring entrepreneurs and/or existing employees working in these entities to pursue the certificate in a non-seeking degree situation.</w:t>
          </w:r>
        </w:p>
        <w:p w14:paraId="5FD57CE6" w14:textId="77777777" w:rsidR="00AF3BE6" w:rsidRDefault="00AF3BE6" w:rsidP="00E728D6">
          <w:pPr>
            <w:tabs>
              <w:tab w:val="left" w:pos="720"/>
            </w:tabs>
            <w:spacing w:after="0" w:line="240" w:lineRule="auto"/>
            <w:ind w:left="720"/>
            <w:rPr>
              <w:rFonts w:asciiTheme="majorHAnsi" w:hAnsiTheme="majorHAnsi" w:cs="Arial"/>
              <w:b/>
              <w:sz w:val="20"/>
              <w:szCs w:val="20"/>
            </w:rPr>
          </w:pPr>
        </w:p>
        <w:p w14:paraId="1C25688F" w14:textId="77777777" w:rsidR="00163E45" w:rsidRPr="0037699C" w:rsidRDefault="00163E45" w:rsidP="00E728D6">
          <w:pPr>
            <w:tabs>
              <w:tab w:val="left" w:pos="720"/>
            </w:tabs>
            <w:spacing w:after="0" w:line="240" w:lineRule="auto"/>
            <w:ind w:left="720"/>
            <w:rPr>
              <w:rFonts w:asciiTheme="majorHAnsi" w:hAnsiTheme="majorHAnsi" w:cs="Arial"/>
              <w:b/>
              <w:sz w:val="20"/>
              <w:szCs w:val="20"/>
            </w:rPr>
          </w:pPr>
          <w:r w:rsidRPr="0037699C">
            <w:rPr>
              <w:rFonts w:asciiTheme="majorHAnsi" w:hAnsiTheme="majorHAnsi" w:cs="Arial"/>
              <w:b/>
              <w:sz w:val="20"/>
              <w:szCs w:val="20"/>
            </w:rPr>
            <w:t>Overall, existing and new businesses demand individuals with particular knowledge and skills that can contribute to reduce the propensities of failure and enhance the viability of being competitive against traditional and larger entities.</w:t>
          </w:r>
        </w:p>
        <w:p w14:paraId="62290A18" w14:textId="77777777" w:rsidR="00163E45" w:rsidRPr="0037699C" w:rsidRDefault="00163E45" w:rsidP="00E728D6">
          <w:pPr>
            <w:tabs>
              <w:tab w:val="left" w:pos="720"/>
            </w:tabs>
            <w:spacing w:after="0" w:line="240" w:lineRule="auto"/>
            <w:ind w:left="720"/>
            <w:rPr>
              <w:rFonts w:asciiTheme="majorHAnsi" w:hAnsiTheme="majorHAnsi" w:cs="Arial"/>
              <w:b/>
              <w:sz w:val="20"/>
              <w:szCs w:val="20"/>
            </w:rPr>
          </w:pPr>
        </w:p>
        <w:p w14:paraId="5B7513E2" w14:textId="77777777" w:rsidR="00E728D6" w:rsidRPr="00A65CFC" w:rsidRDefault="00845BDD" w:rsidP="00AF3BE6">
          <w:pPr>
            <w:ind w:left="720"/>
            <w:rPr>
              <w:rFonts w:asciiTheme="majorHAnsi" w:eastAsia="Times New Roman" w:hAnsiTheme="majorHAnsi" w:cs="Arial"/>
              <w:sz w:val="20"/>
              <w:szCs w:val="24"/>
            </w:rPr>
          </w:pPr>
          <w:r>
            <w:rPr>
              <w:rFonts w:asciiTheme="majorHAnsi" w:hAnsiTheme="majorHAnsi" w:cs="Arial"/>
              <w:b/>
              <w:sz w:val="20"/>
              <w:szCs w:val="20"/>
            </w:rPr>
            <w:t>Consequently, g</w:t>
          </w:r>
          <w:r w:rsidR="00163E45" w:rsidRPr="0037699C">
            <w:rPr>
              <w:rFonts w:asciiTheme="majorHAnsi" w:hAnsiTheme="majorHAnsi" w:cs="Arial"/>
              <w:b/>
              <w:sz w:val="20"/>
              <w:szCs w:val="20"/>
            </w:rPr>
            <w:t xml:space="preserve">raduates of this Certificate in Entrepreneurship will be well-positioned to comply with these market demands </w:t>
          </w:r>
          <w:r w:rsidR="00BC4A05" w:rsidRPr="0037699C">
            <w:rPr>
              <w:rFonts w:asciiTheme="majorHAnsi" w:hAnsiTheme="majorHAnsi" w:cs="Arial"/>
              <w:b/>
              <w:sz w:val="20"/>
              <w:szCs w:val="20"/>
            </w:rPr>
            <w:t>to create value in their communities</w:t>
          </w:r>
          <w:r w:rsidR="00163E45" w:rsidRPr="0037699C">
            <w:rPr>
              <w:rFonts w:asciiTheme="majorHAnsi" w:hAnsiTheme="majorHAnsi" w:cs="Arial"/>
              <w:b/>
              <w:sz w:val="20"/>
              <w:szCs w:val="20"/>
            </w:rPr>
            <w:t xml:space="preserve">. Components of many of the classes will include </w:t>
          </w:r>
          <w:r w:rsidR="00BC4A05" w:rsidRPr="0037699C">
            <w:rPr>
              <w:rFonts w:asciiTheme="majorHAnsi" w:hAnsiTheme="majorHAnsi" w:cs="Arial"/>
              <w:b/>
              <w:sz w:val="20"/>
              <w:szCs w:val="20"/>
            </w:rPr>
            <w:t>a highly interactive approach</w:t>
          </w:r>
          <w:r w:rsidR="00163E45" w:rsidRPr="0037699C">
            <w:rPr>
              <w:rFonts w:asciiTheme="majorHAnsi" w:hAnsiTheme="majorHAnsi" w:cs="Arial"/>
              <w:b/>
              <w:sz w:val="20"/>
              <w:szCs w:val="20"/>
            </w:rPr>
            <w:t xml:space="preserve"> that will provide students with </w:t>
          </w:r>
          <w:r w:rsidR="00BC4A05" w:rsidRPr="0037699C">
            <w:rPr>
              <w:rFonts w:asciiTheme="majorHAnsi" w:hAnsiTheme="majorHAnsi" w:cs="Arial"/>
              <w:b/>
              <w:sz w:val="20"/>
              <w:szCs w:val="20"/>
            </w:rPr>
            <w:t>enough knowledge and active involvement</w:t>
          </w:r>
          <w:r w:rsidR="00163E45" w:rsidRPr="0037699C">
            <w:rPr>
              <w:rFonts w:asciiTheme="majorHAnsi" w:hAnsiTheme="majorHAnsi" w:cs="Arial"/>
              <w:b/>
              <w:sz w:val="20"/>
              <w:szCs w:val="20"/>
            </w:rPr>
            <w:t xml:space="preserve"> as well as fulfill the </w:t>
          </w:r>
          <w:proofErr w:type="spellStart"/>
          <w:r w:rsidR="00163E45" w:rsidRPr="0037699C">
            <w:rPr>
              <w:rFonts w:asciiTheme="majorHAnsi" w:hAnsiTheme="majorHAnsi" w:cs="Arial"/>
              <w:b/>
              <w:sz w:val="20"/>
              <w:szCs w:val="20"/>
            </w:rPr>
            <w:t>CoB</w:t>
          </w:r>
          <w:proofErr w:type="spellEnd"/>
          <w:r w:rsidR="00163E45" w:rsidRPr="0037699C">
            <w:rPr>
              <w:rFonts w:asciiTheme="majorHAnsi" w:hAnsiTheme="majorHAnsi" w:cs="Arial"/>
              <w:b/>
              <w:sz w:val="20"/>
              <w:szCs w:val="20"/>
            </w:rPr>
            <w:t xml:space="preserve"> mission to support economic development in our region.</w:t>
          </w:r>
        </w:p>
      </w:sdtContent>
    </w:sdt>
    <w:p w14:paraId="3588A4C9"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Student demand (projected enrollment) for proposed program</w:t>
      </w:r>
    </w:p>
    <w:p w14:paraId="56268B22" w14:textId="77777777" w:rsidR="00D42C27" w:rsidRPr="00A65CFC" w:rsidRDefault="00D20A85" w:rsidP="00D42C27">
      <w:pPr>
        <w:tabs>
          <w:tab w:val="left" w:pos="720"/>
        </w:tabs>
        <w:spacing w:after="0" w:line="240" w:lineRule="auto"/>
        <w:ind w:left="720"/>
        <w:rPr>
          <w:rFonts w:asciiTheme="majorHAnsi" w:eastAsia="Times New Roman" w:hAnsiTheme="majorHAnsi" w:cs="Arial"/>
          <w:sz w:val="20"/>
          <w:szCs w:val="24"/>
        </w:rPr>
      </w:pPr>
      <w:sdt>
        <w:sdtPr>
          <w:rPr>
            <w:rFonts w:asciiTheme="majorHAnsi" w:hAnsiTheme="majorHAnsi" w:cs="Arial"/>
            <w:sz w:val="20"/>
            <w:szCs w:val="20"/>
          </w:rPr>
          <w:id w:val="-1222909090"/>
        </w:sdtPr>
        <w:sdtEndPr/>
        <w:sdtContent>
          <w:r w:rsidR="00BC4A05">
            <w:rPr>
              <w:rFonts w:asciiTheme="majorHAnsi" w:hAnsiTheme="majorHAnsi" w:cs="Arial"/>
              <w:sz w:val="20"/>
              <w:szCs w:val="20"/>
            </w:rPr>
            <w:t xml:space="preserve">      </w:t>
          </w:r>
          <w:r w:rsidR="00BC4A05" w:rsidRPr="0037699C">
            <w:rPr>
              <w:rFonts w:asciiTheme="majorHAnsi" w:hAnsiTheme="majorHAnsi" w:cs="Arial"/>
              <w:b/>
              <w:sz w:val="20"/>
              <w:szCs w:val="20"/>
            </w:rPr>
            <w:t>Because the purpose of the certificate is to attract all students seeking a major in the university and members of the community</w:t>
          </w:r>
          <w:r w:rsidR="00AF3BE6">
            <w:rPr>
              <w:rFonts w:asciiTheme="majorHAnsi" w:hAnsiTheme="majorHAnsi" w:cs="Arial"/>
              <w:b/>
              <w:sz w:val="20"/>
              <w:szCs w:val="20"/>
            </w:rPr>
            <w:t>, t</w:t>
          </w:r>
          <w:r w:rsidR="00BC4A05" w:rsidRPr="0037699C">
            <w:rPr>
              <w:rFonts w:asciiTheme="majorHAnsi" w:hAnsiTheme="majorHAnsi" w:cs="Arial"/>
              <w:b/>
              <w:sz w:val="20"/>
              <w:szCs w:val="20"/>
            </w:rPr>
            <w:t>he expectation is to enroll 25 students in the first academic year</w:t>
          </w:r>
          <w:r w:rsidR="00AF3BE6">
            <w:rPr>
              <w:rFonts w:asciiTheme="majorHAnsi" w:hAnsiTheme="majorHAnsi" w:cs="Arial"/>
              <w:b/>
              <w:sz w:val="20"/>
              <w:szCs w:val="20"/>
            </w:rPr>
            <w:t xml:space="preserve">. By the third year of operations, the </w:t>
          </w:r>
          <w:r w:rsidR="00845BDD">
            <w:rPr>
              <w:rFonts w:asciiTheme="majorHAnsi" w:hAnsiTheme="majorHAnsi" w:cs="Arial"/>
              <w:b/>
              <w:sz w:val="20"/>
              <w:szCs w:val="20"/>
            </w:rPr>
            <w:t xml:space="preserve">growth expectations will be </w:t>
          </w:r>
          <w:r w:rsidR="00BC4A05" w:rsidRPr="0037699C">
            <w:rPr>
              <w:rFonts w:asciiTheme="majorHAnsi" w:hAnsiTheme="majorHAnsi" w:cs="Arial"/>
              <w:b/>
              <w:sz w:val="20"/>
              <w:szCs w:val="20"/>
            </w:rPr>
            <w:t>100 students.</w:t>
          </w:r>
          <w:r w:rsidR="00BC4A05">
            <w:rPr>
              <w:rFonts w:asciiTheme="majorHAnsi" w:hAnsiTheme="majorHAnsi" w:cs="Arial"/>
              <w:sz w:val="20"/>
              <w:szCs w:val="20"/>
            </w:rPr>
            <w:t xml:space="preserve"> </w:t>
          </w:r>
        </w:sdtContent>
      </w:sdt>
    </w:p>
    <w:p w14:paraId="1FB48892"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Program approval letter from licensure/certification entity, if required</w:t>
      </w:r>
      <w:r w:rsidR="00E728D6" w:rsidRPr="00A65CFC">
        <w:rPr>
          <w:rFonts w:asciiTheme="majorHAnsi" w:eastAsia="Times New Roman" w:hAnsiTheme="majorHAnsi" w:cs="Arial"/>
          <w:sz w:val="20"/>
          <w:szCs w:val="24"/>
        </w:rPr>
        <w:t xml:space="preserve"> (attach)</w:t>
      </w:r>
    </w:p>
    <w:p w14:paraId="6BE80E1F"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Name of institutions offering similar programs and the institution(s) used as model to develop proposed program</w:t>
      </w:r>
    </w:p>
    <w:sdt>
      <w:sdtPr>
        <w:rPr>
          <w:rFonts w:asciiTheme="majorHAnsi" w:hAnsiTheme="majorHAnsi" w:cs="Arial"/>
          <w:b/>
          <w:sz w:val="20"/>
          <w:szCs w:val="20"/>
        </w:rPr>
        <w:id w:val="-170714361"/>
      </w:sdtPr>
      <w:sdtEndPr/>
      <w:sdtContent>
        <w:p w14:paraId="4072A73C" w14:textId="77777777" w:rsidR="00B51077" w:rsidRPr="0037699C" w:rsidRDefault="00B51077" w:rsidP="00D42C27">
          <w:pPr>
            <w:tabs>
              <w:tab w:val="left" w:pos="720"/>
            </w:tabs>
            <w:spacing w:after="0" w:line="240" w:lineRule="auto"/>
            <w:ind w:left="720"/>
            <w:rPr>
              <w:rFonts w:asciiTheme="majorHAnsi" w:hAnsiTheme="majorHAnsi" w:cs="Arial"/>
              <w:b/>
              <w:sz w:val="20"/>
              <w:szCs w:val="20"/>
            </w:rPr>
          </w:pPr>
          <w:r w:rsidRPr="0037699C">
            <w:rPr>
              <w:rFonts w:asciiTheme="majorHAnsi" w:hAnsiTheme="majorHAnsi" w:cs="Arial"/>
              <w:b/>
              <w:sz w:val="20"/>
              <w:szCs w:val="20"/>
            </w:rPr>
            <w:t>A national review of several Entrepreneurship programs at different colleges and universities provided similar course offerings to the ones proposed for this Certificate. In the state of Arkansas, only Henderson State U is currently offering one.</w:t>
          </w:r>
          <w:r w:rsidR="001B04D1" w:rsidRPr="0037699C">
            <w:rPr>
              <w:rFonts w:asciiTheme="majorHAnsi" w:hAnsiTheme="majorHAnsi" w:cs="Arial"/>
              <w:b/>
              <w:sz w:val="20"/>
              <w:szCs w:val="20"/>
            </w:rPr>
            <w:t xml:space="preserve"> Arkansas State University is the only in the state that addresses the importance of family business in terms of courses, experiential projects, and research.</w:t>
          </w:r>
        </w:p>
        <w:p w14:paraId="098678E6" w14:textId="77777777" w:rsidR="001B04D1" w:rsidRPr="0037699C" w:rsidRDefault="001B04D1" w:rsidP="00D42C27">
          <w:pPr>
            <w:tabs>
              <w:tab w:val="left" w:pos="720"/>
            </w:tabs>
            <w:spacing w:after="0" w:line="240" w:lineRule="auto"/>
            <w:ind w:left="720"/>
            <w:rPr>
              <w:rFonts w:asciiTheme="majorHAnsi" w:hAnsiTheme="majorHAnsi" w:cs="Arial"/>
              <w:b/>
              <w:sz w:val="20"/>
              <w:szCs w:val="20"/>
            </w:rPr>
          </w:pPr>
        </w:p>
        <w:p w14:paraId="06D8C9B4" w14:textId="77777777" w:rsidR="00B51077" w:rsidRPr="0037699C" w:rsidRDefault="00B51077" w:rsidP="00D42C27">
          <w:pPr>
            <w:tabs>
              <w:tab w:val="left" w:pos="720"/>
            </w:tabs>
            <w:spacing w:after="0" w:line="240" w:lineRule="auto"/>
            <w:ind w:left="720"/>
            <w:rPr>
              <w:rFonts w:asciiTheme="majorHAnsi" w:hAnsiTheme="majorHAnsi" w:cs="Arial"/>
              <w:b/>
              <w:sz w:val="20"/>
              <w:szCs w:val="20"/>
            </w:rPr>
          </w:pPr>
          <w:r w:rsidRPr="0037699C">
            <w:rPr>
              <w:rFonts w:asciiTheme="majorHAnsi" w:hAnsiTheme="majorHAnsi" w:cs="Arial"/>
              <w:b/>
              <w:sz w:val="20"/>
              <w:szCs w:val="20"/>
            </w:rPr>
            <w:t>The following are a wide array of universities that offer similar certificates that range from 9 to 18 credit hours:</w:t>
          </w:r>
          <w:r w:rsidR="00BC4A05" w:rsidRPr="0037699C">
            <w:rPr>
              <w:rFonts w:asciiTheme="majorHAnsi" w:hAnsiTheme="majorHAnsi" w:cs="Arial"/>
              <w:b/>
              <w:sz w:val="20"/>
              <w:szCs w:val="20"/>
            </w:rPr>
            <w:t xml:space="preserve"> </w:t>
          </w:r>
        </w:p>
        <w:p w14:paraId="45BEB011" w14:textId="77777777" w:rsidR="00D42C27" w:rsidRPr="0037699C" w:rsidRDefault="00B51077" w:rsidP="00D42C27">
          <w:pPr>
            <w:tabs>
              <w:tab w:val="left" w:pos="720"/>
            </w:tabs>
            <w:spacing w:after="0" w:line="240" w:lineRule="auto"/>
            <w:ind w:left="720"/>
            <w:rPr>
              <w:rFonts w:asciiTheme="majorHAnsi" w:eastAsia="Times New Roman" w:hAnsiTheme="majorHAnsi" w:cs="Arial"/>
              <w:b/>
              <w:sz w:val="20"/>
              <w:szCs w:val="24"/>
            </w:rPr>
          </w:pPr>
          <w:r w:rsidRPr="0037699C">
            <w:rPr>
              <w:rFonts w:asciiTheme="majorHAnsi" w:hAnsiTheme="majorHAnsi" w:cs="Arial"/>
              <w:b/>
              <w:sz w:val="20"/>
              <w:szCs w:val="20"/>
            </w:rPr>
            <w:t xml:space="preserve">University of </w:t>
          </w:r>
          <w:proofErr w:type="gramStart"/>
          <w:r w:rsidRPr="0037699C">
            <w:rPr>
              <w:rFonts w:asciiTheme="majorHAnsi" w:hAnsiTheme="majorHAnsi" w:cs="Arial"/>
              <w:b/>
              <w:sz w:val="20"/>
              <w:szCs w:val="20"/>
            </w:rPr>
            <w:t xml:space="preserve">Arizona, </w:t>
          </w:r>
          <w:r w:rsidR="00BC4A05" w:rsidRPr="0037699C">
            <w:rPr>
              <w:rFonts w:asciiTheme="majorHAnsi" w:hAnsiTheme="majorHAnsi" w:cs="Arial"/>
              <w:b/>
              <w:sz w:val="20"/>
              <w:szCs w:val="20"/>
            </w:rPr>
            <w:t xml:space="preserve"> Brown</w:t>
          </w:r>
          <w:proofErr w:type="gramEnd"/>
          <w:r w:rsidR="00BC4A05" w:rsidRPr="0037699C">
            <w:rPr>
              <w:rFonts w:asciiTheme="majorHAnsi" w:hAnsiTheme="majorHAnsi" w:cs="Arial"/>
              <w:b/>
              <w:sz w:val="20"/>
              <w:szCs w:val="20"/>
            </w:rPr>
            <w:t xml:space="preserve"> University, Florida International University, </w:t>
          </w:r>
          <w:r w:rsidRPr="0037699C">
            <w:rPr>
              <w:rFonts w:asciiTheme="majorHAnsi" w:hAnsiTheme="majorHAnsi" w:cs="Arial"/>
              <w:b/>
              <w:sz w:val="20"/>
              <w:szCs w:val="20"/>
            </w:rPr>
            <w:t>University of Georgia, Henderson State University, Old Dominion University, Seton Hall University,  Temple University, Webster University, Wilmington University, University of Wisconsin</w:t>
          </w:r>
        </w:p>
      </w:sdtContent>
    </w:sdt>
    <w:p w14:paraId="3F75666D" w14:textId="77777777" w:rsidR="00231E6D" w:rsidRPr="00A65CFC" w:rsidRDefault="005D6134"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7769FF">
        <w:rPr>
          <w:rFonts w:asciiTheme="majorHAnsi" w:eastAsia="Times New Roman" w:hAnsiTheme="majorHAnsi" w:cs="Arial"/>
          <w:sz w:val="20"/>
          <w:szCs w:val="24"/>
        </w:rPr>
        <w:t>Propos</w:t>
      </w:r>
      <w:r w:rsidR="00231E6D" w:rsidRPr="007769FF">
        <w:rPr>
          <w:rFonts w:asciiTheme="majorHAnsi" w:eastAsia="Times New Roman" w:hAnsiTheme="majorHAnsi" w:cs="Arial"/>
          <w:sz w:val="20"/>
          <w:szCs w:val="24"/>
        </w:rPr>
        <w:t>ed p</w:t>
      </w:r>
      <w:r w:rsidR="00231E6D" w:rsidRPr="00A65CFC">
        <w:rPr>
          <w:rFonts w:asciiTheme="majorHAnsi" w:eastAsia="Times New Roman" w:hAnsiTheme="majorHAnsi" w:cs="Arial"/>
          <w:sz w:val="20"/>
          <w:szCs w:val="24"/>
        </w:rPr>
        <w:t>rogram review date (within 10 years of program implementation)</w:t>
      </w:r>
    </w:p>
    <w:p w14:paraId="15E72CCE" w14:textId="77777777" w:rsidR="00D42C27" w:rsidRPr="00A65CFC" w:rsidRDefault="00D20A85" w:rsidP="00D42C27">
      <w:pPr>
        <w:tabs>
          <w:tab w:val="left" w:pos="720"/>
        </w:tabs>
        <w:spacing w:after="0" w:line="240" w:lineRule="auto"/>
        <w:ind w:left="720"/>
        <w:rPr>
          <w:rFonts w:asciiTheme="majorHAnsi" w:eastAsia="Times New Roman" w:hAnsiTheme="majorHAnsi" w:cs="Arial"/>
          <w:sz w:val="20"/>
          <w:szCs w:val="24"/>
        </w:rPr>
      </w:pPr>
      <w:sdt>
        <w:sdtPr>
          <w:rPr>
            <w:rFonts w:asciiTheme="majorHAnsi" w:hAnsiTheme="majorHAnsi" w:cs="Arial"/>
            <w:sz w:val="20"/>
            <w:szCs w:val="20"/>
          </w:rPr>
          <w:id w:val="-10301227"/>
        </w:sdtPr>
        <w:sdtEndPr/>
        <w:sdtContent>
          <w:r w:rsidR="0037699C" w:rsidRPr="0037699C">
            <w:rPr>
              <w:rFonts w:asciiTheme="majorHAnsi" w:hAnsiTheme="majorHAnsi" w:cs="Arial"/>
              <w:b/>
              <w:sz w:val="20"/>
              <w:szCs w:val="20"/>
            </w:rPr>
            <w:t>202</w:t>
          </w:r>
          <w:r w:rsidR="00AF3BE6">
            <w:rPr>
              <w:rFonts w:asciiTheme="majorHAnsi" w:hAnsiTheme="majorHAnsi" w:cs="Arial"/>
              <w:b/>
              <w:sz w:val="20"/>
              <w:szCs w:val="20"/>
            </w:rPr>
            <w:t>4</w:t>
          </w:r>
        </w:sdtContent>
      </w:sdt>
    </w:p>
    <w:p w14:paraId="60AEA011" w14:textId="77777777" w:rsidR="00231E6D" w:rsidRPr="00A65CFC" w:rsidRDefault="00231E6D" w:rsidP="00231E6D">
      <w:pPr>
        <w:tabs>
          <w:tab w:val="left" w:pos="720"/>
        </w:tabs>
        <w:spacing w:after="0" w:line="240" w:lineRule="auto"/>
        <w:ind w:left="720" w:hanging="720"/>
        <w:rPr>
          <w:rFonts w:asciiTheme="majorHAnsi" w:eastAsia="Times New Roman" w:hAnsiTheme="majorHAnsi" w:cs="Arial"/>
          <w:sz w:val="20"/>
          <w:szCs w:val="24"/>
        </w:rPr>
      </w:pPr>
    </w:p>
    <w:p w14:paraId="263FA616" w14:textId="77777777" w:rsidR="00231E6D" w:rsidRPr="00A65CFC" w:rsidRDefault="00231E6D" w:rsidP="00231E6D">
      <w:pPr>
        <w:tabs>
          <w:tab w:val="left" w:pos="720"/>
        </w:tabs>
        <w:spacing w:after="0" w:line="240" w:lineRule="auto"/>
        <w:ind w:left="720" w:hanging="720"/>
        <w:rPr>
          <w:rFonts w:asciiTheme="majorHAnsi" w:eastAsia="Times New Roman" w:hAnsiTheme="majorHAnsi" w:cs="Arial"/>
          <w:sz w:val="20"/>
          <w:szCs w:val="24"/>
        </w:rPr>
      </w:pPr>
    </w:p>
    <w:p w14:paraId="72D361C5" w14:textId="77777777" w:rsidR="00C57E73" w:rsidRDefault="00231E6D" w:rsidP="00811BD4">
      <w:pPr>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 xml:space="preserve">Will this program be </w:t>
      </w:r>
      <w:proofErr w:type="gramStart"/>
      <w:r w:rsidRPr="00A65CFC">
        <w:rPr>
          <w:rFonts w:asciiTheme="majorHAnsi" w:eastAsia="Times New Roman" w:hAnsiTheme="majorHAnsi" w:cs="Arial"/>
          <w:b/>
          <w:sz w:val="20"/>
          <w:szCs w:val="24"/>
        </w:rPr>
        <w:t>offered</w:t>
      </w:r>
      <w:r w:rsidR="00C57E73">
        <w:rPr>
          <w:rFonts w:asciiTheme="majorHAnsi" w:eastAsia="Times New Roman" w:hAnsiTheme="majorHAnsi" w:cs="Arial"/>
          <w:b/>
          <w:sz w:val="20"/>
          <w:szCs w:val="24"/>
        </w:rPr>
        <w:t>:</w:t>
      </w:r>
      <w:proofErr w:type="gramEnd"/>
    </w:p>
    <w:p w14:paraId="325AC338" w14:textId="77777777" w:rsidR="00C57E73" w:rsidRPr="00653222" w:rsidRDefault="00C57E73" w:rsidP="00C57E73">
      <w:pPr>
        <w:pStyle w:val="ListParagraph"/>
        <w:numPr>
          <w:ilvl w:val="1"/>
          <w:numId w:val="3"/>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Traditional/Face-to-face </w:t>
      </w:r>
      <w:sdt>
        <w:sdtPr>
          <w:alias w:val="Select Yes / No"/>
          <w:tag w:val="Select Yes / No"/>
          <w:id w:val="-1036570724"/>
        </w:sdtPr>
        <w:sdtEndPr/>
        <w:sdtContent>
          <w:r w:rsidRPr="001B04D1">
            <w:rPr>
              <w:rStyle w:val="PlaceholderText"/>
              <w:rFonts w:asciiTheme="majorHAnsi" w:hAnsiTheme="majorHAnsi"/>
              <w:b/>
              <w:szCs w:val="20"/>
              <w:highlight w:val="yellow"/>
            </w:rPr>
            <w:t>Yes</w:t>
          </w:r>
          <w:r w:rsidRPr="001B04D1">
            <w:rPr>
              <w:rStyle w:val="PlaceholderText"/>
              <w:rFonts w:asciiTheme="majorHAnsi" w:hAnsiTheme="majorHAnsi"/>
              <w:b/>
              <w:szCs w:val="20"/>
            </w:rPr>
            <w:t xml:space="preserve"> </w:t>
          </w:r>
          <w:r w:rsidRPr="00052681">
            <w:rPr>
              <w:rStyle w:val="PlaceholderText"/>
              <w:rFonts w:asciiTheme="majorHAnsi" w:hAnsiTheme="majorHAnsi"/>
              <w:sz w:val="20"/>
              <w:szCs w:val="20"/>
            </w:rPr>
            <w:t>/ No</w:t>
          </w:r>
        </w:sdtContent>
      </w:sdt>
    </w:p>
    <w:p w14:paraId="5F001089" w14:textId="77777777" w:rsidR="00C57E73" w:rsidRPr="00653222" w:rsidRDefault="00C57E73" w:rsidP="00C57E73">
      <w:pPr>
        <w:pStyle w:val="ListParagraph"/>
        <w:numPr>
          <w:ilvl w:val="1"/>
          <w:numId w:val="3"/>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Distance/Online </w:t>
      </w:r>
      <w:sdt>
        <w:sdtPr>
          <w:alias w:val="Select Yes / No"/>
          <w:tag w:val="Select Yes / No"/>
          <w:id w:val="1727340964"/>
        </w:sdtPr>
        <w:sdtEndPr/>
        <w:sdtContent>
          <w:r w:rsidRPr="001B04D1">
            <w:rPr>
              <w:rStyle w:val="PlaceholderText"/>
              <w:rFonts w:asciiTheme="majorHAnsi" w:hAnsiTheme="majorHAnsi"/>
              <w:b/>
              <w:szCs w:val="20"/>
              <w:highlight w:val="yellow"/>
            </w:rPr>
            <w:t>Yes</w:t>
          </w:r>
          <w:r w:rsidRPr="001B04D1">
            <w:rPr>
              <w:rStyle w:val="PlaceholderText"/>
              <w:rFonts w:asciiTheme="majorHAnsi" w:hAnsiTheme="majorHAnsi"/>
              <w:b/>
              <w:sz w:val="20"/>
              <w:szCs w:val="20"/>
            </w:rPr>
            <w:t xml:space="preserve"> </w:t>
          </w:r>
          <w:r w:rsidRPr="00052681">
            <w:rPr>
              <w:rStyle w:val="PlaceholderText"/>
              <w:rFonts w:asciiTheme="majorHAnsi" w:hAnsiTheme="majorHAnsi"/>
              <w:sz w:val="20"/>
              <w:szCs w:val="20"/>
            </w:rPr>
            <w:t>/ No</w:t>
          </w:r>
        </w:sdtContent>
      </w:sdt>
    </w:p>
    <w:p w14:paraId="208745C4" w14:textId="77777777" w:rsidR="00C57E73" w:rsidRDefault="00C57E73" w:rsidP="00C57E73">
      <w:pPr>
        <w:numPr>
          <w:ilvl w:val="2"/>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 xml:space="preserve">If yes, indicate mode of distance </w:t>
      </w:r>
      <w:r w:rsidRPr="007769FF">
        <w:rPr>
          <w:rFonts w:asciiTheme="majorHAnsi" w:eastAsia="Times New Roman" w:hAnsiTheme="majorHAnsi" w:cs="Arial"/>
          <w:b/>
          <w:sz w:val="20"/>
          <w:szCs w:val="24"/>
        </w:rPr>
        <w:t>delivery, and the percentage of courses offered via this modality (&lt;50%, 50-99%, or 100%).</w:t>
      </w:r>
    </w:p>
    <w:p w14:paraId="008C3C8F" w14:textId="77777777" w:rsidR="00C57E73" w:rsidRPr="00C57E73" w:rsidRDefault="00D20A85" w:rsidP="001B04D1">
      <w:pPr>
        <w:tabs>
          <w:tab w:val="left" w:pos="720"/>
        </w:tabs>
        <w:spacing w:after="0" w:line="240" w:lineRule="auto"/>
        <w:ind w:left="1800"/>
        <w:rPr>
          <w:rFonts w:asciiTheme="majorHAnsi" w:eastAsia="Times New Roman" w:hAnsiTheme="majorHAnsi" w:cs="Arial"/>
          <w:b/>
          <w:sz w:val="20"/>
          <w:szCs w:val="24"/>
        </w:rPr>
      </w:pPr>
      <w:sdt>
        <w:sdtPr>
          <w:rPr>
            <w:rFonts w:asciiTheme="majorHAnsi" w:hAnsiTheme="majorHAnsi" w:cs="Arial"/>
            <w:sz w:val="20"/>
            <w:szCs w:val="20"/>
          </w:rPr>
          <w:id w:val="230738743"/>
        </w:sdtPr>
        <w:sdtEndPr/>
        <w:sdtContent>
          <w:sdt>
            <w:sdtPr>
              <w:rPr>
                <w:rFonts w:asciiTheme="majorHAnsi" w:hAnsiTheme="majorHAnsi" w:cs="Arial"/>
                <w:color w:val="000000" w:themeColor="text1"/>
                <w:sz w:val="20"/>
                <w:szCs w:val="20"/>
              </w:rPr>
              <w:id w:val="1922824397"/>
            </w:sdtPr>
            <w:sdtEndPr/>
            <w:sdtContent>
              <w:r w:rsidR="00F93615">
                <w:rPr>
                  <w:rFonts w:asciiTheme="majorHAnsi" w:hAnsiTheme="majorHAnsi" w:cs="Arial"/>
                  <w:b/>
                  <w:color w:val="000000" w:themeColor="text1"/>
                  <w:szCs w:val="20"/>
                </w:rPr>
                <w:t>100%</w:t>
              </w:r>
            </w:sdtContent>
          </w:sdt>
        </w:sdtContent>
      </w:sdt>
    </w:p>
    <w:p w14:paraId="1EFBF0F3" w14:textId="77777777" w:rsidR="00C57E73" w:rsidRPr="00653222" w:rsidRDefault="00C57E73" w:rsidP="00C57E73">
      <w:pPr>
        <w:pStyle w:val="ListParagraph"/>
        <w:numPr>
          <w:ilvl w:val="2"/>
          <w:numId w:val="3"/>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If online, will it be offered through Global Initiatives/A</w:t>
      </w:r>
      <w:r w:rsidR="006A1EDD">
        <w:rPr>
          <w:rFonts w:asciiTheme="majorHAnsi" w:hAnsiTheme="majorHAnsi" w:cs="Arial"/>
          <w:b/>
          <w:sz w:val="20"/>
          <w:szCs w:val="20"/>
        </w:rPr>
        <w:t xml:space="preserve">cademic </w:t>
      </w:r>
      <w:r>
        <w:rPr>
          <w:rFonts w:asciiTheme="majorHAnsi" w:hAnsiTheme="majorHAnsi" w:cs="Arial"/>
          <w:b/>
          <w:sz w:val="20"/>
          <w:szCs w:val="20"/>
        </w:rPr>
        <w:t>P</w:t>
      </w:r>
      <w:r w:rsidR="006A1EDD">
        <w:rPr>
          <w:rFonts w:asciiTheme="majorHAnsi" w:hAnsiTheme="majorHAnsi" w:cs="Arial"/>
          <w:b/>
          <w:sz w:val="20"/>
          <w:szCs w:val="20"/>
        </w:rPr>
        <w:t>artnerships (AP)</w:t>
      </w:r>
      <w:r>
        <w:rPr>
          <w:rFonts w:asciiTheme="majorHAnsi" w:hAnsiTheme="majorHAnsi" w:cs="Arial"/>
          <w:b/>
          <w:sz w:val="20"/>
          <w:szCs w:val="20"/>
        </w:rPr>
        <w:t xml:space="preserve">? </w:t>
      </w:r>
    </w:p>
    <w:p w14:paraId="42575A31" w14:textId="77777777" w:rsidR="00821C11" w:rsidRDefault="00D20A85" w:rsidP="00821C11">
      <w:pPr>
        <w:pStyle w:val="ListParagraph"/>
        <w:spacing w:after="0"/>
        <w:ind w:left="180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231846461"/>
        </w:sdtPr>
        <w:sdtEndPr/>
        <w:sdtContent>
          <w:r w:rsidR="001B04D1" w:rsidRPr="001B04D1">
            <w:rPr>
              <w:rFonts w:asciiTheme="majorHAnsi" w:hAnsiTheme="majorHAnsi" w:cs="Arial"/>
              <w:b/>
              <w:color w:val="000000" w:themeColor="text1"/>
              <w:szCs w:val="20"/>
            </w:rPr>
            <w:t>NO</w:t>
          </w:r>
        </w:sdtContent>
      </w:sdt>
    </w:p>
    <w:p w14:paraId="2C2BECD2" w14:textId="77777777" w:rsidR="00821C11" w:rsidRPr="00821C11" w:rsidRDefault="00821C11" w:rsidP="00821C11">
      <w:pPr>
        <w:pStyle w:val="ListParagraph"/>
        <w:spacing w:after="0"/>
        <w:ind w:left="360"/>
        <w:rPr>
          <w:rFonts w:asciiTheme="majorHAnsi" w:hAnsiTheme="majorHAnsi" w:cs="Arial"/>
          <w:color w:val="000000" w:themeColor="text1"/>
          <w:sz w:val="20"/>
          <w:szCs w:val="20"/>
        </w:rPr>
      </w:pPr>
    </w:p>
    <w:p w14:paraId="2C28FC5F" w14:textId="77777777" w:rsidR="00821C11" w:rsidRPr="00821C11" w:rsidRDefault="00821C11" w:rsidP="00821C11">
      <w:pPr>
        <w:pStyle w:val="ListParagraph"/>
        <w:numPr>
          <w:ilvl w:val="0"/>
          <w:numId w:val="3"/>
        </w:numPr>
        <w:spacing w:after="0"/>
        <w:rPr>
          <w:rFonts w:asciiTheme="majorHAnsi" w:hAnsiTheme="majorHAnsi" w:cs="Arial"/>
          <w:color w:val="000000" w:themeColor="text1"/>
          <w:sz w:val="20"/>
          <w:szCs w:val="20"/>
        </w:rPr>
      </w:pPr>
      <w:r w:rsidRPr="00821C11">
        <w:rPr>
          <w:rFonts w:asciiTheme="majorHAnsi" w:hAnsiTheme="majorHAnsi"/>
          <w:b/>
          <w:sz w:val="20"/>
          <w:szCs w:val="20"/>
        </w:rPr>
        <w:t>Will th</w:t>
      </w:r>
      <w:r>
        <w:rPr>
          <w:rFonts w:asciiTheme="majorHAnsi" w:hAnsiTheme="majorHAnsi"/>
          <w:b/>
          <w:sz w:val="20"/>
          <w:szCs w:val="20"/>
        </w:rPr>
        <w:t>is program</w:t>
      </w:r>
      <w:r w:rsidRPr="00821C11">
        <w:rPr>
          <w:rFonts w:asciiTheme="majorHAnsi" w:hAnsiTheme="majorHAnsi"/>
          <w:b/>
          <w:sz w:val="20"/>
          <w:szCs w:val="20"/>
        </w:rPr>
        <w:t xml:space="preserve"> be offered off-campus? </w:t>
      </w:r>
      <w:sdt>
        <w:sdtPr>
          <w:alias w:val="Select Yes / No"/>
          <w:tag w:val="Select Yes / No"/>
          <w:id w:val="1567994461"/>
        </w:sdtPr>
        <w:sdtEndPr/>
        <w:sdtContent>
          <w:r w:rsidRPr="00821C11">
            <w:rPr>
              <w:rStyle w:val="PlaceholderText"/>
              <w:rFonts w:asciiTheme="majorHAnsi" w:hAnsiTheme="majorHAnsi"/>
              <w:sz w:val="20"/>
              <w:szCs w:val="20"/>
            </w:rPr>
            <w:t xml:space="preserve">Yes / </w:t>
          </w:r>
          <w:r w:rsidRPr="001B04D1">
            <w:rPr>
              <w:rStyle w:val="PlaceholderText"/>
              <w:rFonts w:asciiTheme="majorHAnsi" w:hAnsiTheme="majorHAnsi"/>
              <w:sz w:val="24"/>
              <w:szCs w:val="20"/>
              <w:highlight w:val="yellow"/>
            </w:rPr>
            <w:t>No</w:t>
          </w:r>
        </w:sdtContent>
      </w:sdt>
    </w:p>
    <w:p w14:paraId="3B669850" w14:textId="77777777" w:rsidR="00821C11" w:rsidRPr="00E73CC2" w:rsidRDefault="00821C11" w:rsidP="00821C11">
      <w:pPr>
        <w:pStyle w:val="ListParagraph"/>
        <w:numPr>
          <w:ilvl w:val="1"/>
          <w:numId w:val="9"/>
        </w:numPr>
        <w:tabs>
          <w:tab w:val="left" w:pos="360"/>
        </w:tabs>
        <w:spacing w:after="0" w:line="240" w:lineRule="auto"/>
        <w:rPr>
          <w:rFonts w:asciiTheme="majorHAnsi" w:hAnsiTheme="majorHAnsi"/>
          <w:b/>
          <w:bCs/>
          <w:sz w:val="20"/>
          <w:szCs w:val="20"/>
        </w:rPr>
      </w:pPr>
      <w:r w:rsidRPr="00E73CC2">
        <w:rPr>
          <w:rFonts w:asciiTheme="majorHAnsi" w:hAnsiTheme="majorHAnsi"/>
          <w:b/>
          <w:bCs/>
          <w:sz w:val="20"/>
          <w:szCs w:val="20"/>
        </w:rPr>
        <w:t>If yes, identify the off-campus location</w:t>
      </w:r>
    </w:p>
    <w:p w14:paraId="69EDF9B2" w14:textId="77777777" w:rsidR="00821C11" w:rsidRPr="00195367" w:rsidRDefault="00821C11" w:rsidP="00821C11">
      <w:pPr>
        <w:pStyle w:val="ListParagraph"/>
        <w:tabs>
          <w:tab w:val="left" w:pos="360"/>
        </w:tabs>
        <w:spacing w:after="0" w:line="240" w:lineRule="auto"/>
        <w:ind w:left="810" w:hanging="450"/>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r>
      <w:sdt>
        <w:sdtPr>
          <w:rPr>
            <w:rFonts w:asciiTheme="majorHAnsi" w:hAnsiTheme="majorHAnsi" w:cs="Arial"/>
            <w:color w:val="000000" w:themeColor="text1"/>
            <w:sz w:val="20"/>
            <w:szCs w:val="20"/>
          </w:rPr>
          <w:id w:val="1247546641"/>
          <w:showingPlcHdr/>
        </w:sdtPr>
        <w:sdtEndPr/>
        <w:sdtContent>
          <w:r w:rsidRPr="00403620">
            <w:rPr>
              <w:rStyle w:val="PlaceholderText"/>
              <w:rFonts w:asciiTheme="majorHAnsi" w:hAnsiTheme="majorHAnsi"/>
              <w:color w:val="000000" w:themeColor="text1"/>
              <w:sz w:val="20"/>
              <w:szCs w:val="20"/>
              <w:shd w:val="clear" w:color="auto" w:fill="D9D9D9" w:themeFill="background1" w:themeFillShade="D9"/>
            </w:rPr>
            <w:t>Enter text...</w:t>
          </w:r>
        </w:sdtContent>
      </w:sdt>
    </w:p>
    <w:p w14:paraId="69910A30" w14:textId="77777777" w:rsidR="00231E6D" w:rsidRPr="00A65CFC" w:rsidRDefault="00231E6D" w:rsidP="00231E6D">
      <w:pPr>
        <w:spacing w:after="0" w:line="240" w:lineRule="auto"/>
        <w:ind w:left="57"/>
        <w:rPr>
          <w:rFonts w:asciiTheme="majorHAnsi" w:eastAsia="Times New Roman" w:hAnsiTheme="majorHAnsi" w:cs="Arial"/>
          <w:b/>
          <w:sz w:val="20"/>
          <w:szCs w:val="24"/>
        </w:rPr>
      </w:pPr>
    </w:p>
    <w:p w14:paraId="7C40BC2F" w14:textId="77777777" w:rsidR="00231E6D" w:rsidRPr="00A65CFC" w:rsidRDefault="00231E6D" w:rsidP="00231E6D">
      <w:pPr>
        <w:spacing w:after="0" w:line="240" w:lineRule="auto"/>
        <w:ind w:left="57" w:hanging="360"/>
        <w:rPr>
          <w:rFonts w:asciiTheme="majorHAnsi" w:eastAsia="Times New Roman" w:hAnsiTheme="majorHAnsi" w:cs="Arial"/>
          <w:sz w:val="20"/>
          <w:szCs w:val="24"/>
        </w:rPr>
      </w:pPr>
    </w:p>
    <w:p w14:paraId="5A8054BA" w14:textId="77777777" w:rsidR="00845BDD" w:rsidRDefault="00845BDD" w:rsidP="00B8205E">
      <w:pPr>
        <w:jc w:val="center"/>
        <w:rPr>
          <w:rFonts w:asciiTheme="majorHAnsi" w:hAnsiTheme="majorHAnsi" w:cs="Arial"/>
          <w:b/>
          <w:sz w:val="28"/>
          <w:szCs w:val="20"/>
        </w:rPr>
      </w:pPr>
    </w:p>
    <w:p w14:paraId="083F54F1" w14:textId="77777777" w:rsidR="00B8205E" w:rsidRPr="008426D1" w:rsidRDefault="00B8205E" w:rsidP="00B8205E">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00AA4E36" w14:textId="77777777" w:rsidR="00B8205E" w:rsidRPr="008426D1" w:rsidRDefault="00B8205E" w:rsidP="00B8205E">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B8205E" w:rsidRPr="008426D1" w14:paraId="7C88D651" w14:textId="77777777" w:rsidTr="00F72B03">
        <w:tc>
          <w:tcPr>
            <w:tcW w:w="11016" w:type="dxa"/>
            <w:shd w:val="clear" w:color="auto" w:fill="D9D9D9" w:themeFill="background1" w:themeFillShade="D9"/>
          </w:tcPr>
          <w:p w14:paraId="20872AFC" w14:textId="77777777" w:rsidR="00B8205E" w:rsidRPr="008426D1" w:rsidRDefault="00B8205E"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B8205E" w:rsidRPr="008426D1" w14:paraId="5B5BB830" w14:textId="77777777" w:rsidTr="00F72B03">
        <w:tc>
          <w:tcPr>
            <w:tcW w:w="11016" w:type="dxa"/>
            <w:shd w:val="clear" w:color="auto" w:fill="F2F2F2" w:themeFill="background1" w:themeFillShade="F2"/>
          </w:tcPr>
          <w:p w14:paraId="2892E5CA" w14:textId="77777777" w:rsidR="00B8205E" w:rsidRPr="008426D1" w:rsidRDefault="00B8205E" w:rsidP="00F72B03">
            <w:pPr>
              <w:tabs>
                <w:tab w:val="left" w:pos="360"/>
                <w:tab w:val="left" w:pos="720"/>
              </w:tabs>
              <w:jc w:val="center"/>
              <w:rPr>
                <w:rFonts w:ascii="Times New Roman" w:hAnsi="Times New Roman" w:cs="Times New Roman"/>
                <w:b/>
                <w:color w:val="000000" w:themeColor="text1"/>
                <w:sz w:val="18"/>
                <w:szCs w:val="24"/>
              </w:rPr>
            </w:pPr>
          </w:p>
          <w:p w14:paraId="26863819" w14:textId="77777777" w:rsidR="00B8205E" w:rsidRPr="008426D1" w:rsidRDefault="00B8205E"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 xml:space="preserve">Please include a before </w:t>
            </w:r>
            <w:r w:rsidR="001B1866">
              <w:rPr>
                <w:rFonts w:ascii="Times New Roman" w:hAnsi="Times New Roman" w:cs="Times New Roman"/>
                <w:b/>
                <w:color w:val="FF0000"/>
                <w:sz w:val="24"/>
                <w:szCs w:val="24"/>
              </w:rPr>
              <w:t xml:space="preserve">(with changed areas highlighted) </w:t>
            </w:r>
            <w:r>
              <w:rPr>
                <w:rFonts w:ascii="Times New Roman" w:hAnsi="Times New Roman" w:cs="Times New Roman"/>
                <w:b/>
                <w:color w:val="FF0000"/>
                <w:sz w:val="24"/>
                <w:szCs w:val="24"/>
              </w:rPr>
              <w:t>and after of all affected sections</w:t>
            </w:r>
            <w:r w:rsidRPr="008426D1">
              <w:rPr>
                <w:rFonts w:ascii="Times New Roman" w:hAnsi="Times New Roman" w:cs="Times New Roman"/>
                <w:b/>
                <w:color w:val="FF0000"/>
                <w:sz w:val="24"/>
                <w:szCs w:val="24"/>
              </w:rPr>
              <w:t xml:space="preserve">. </w:t>
            </w:r>
          </w:p>
          <w:p w14:paraId="0622D607" w14:textId="77777777" w:rsidR="00B8205E" w:rsidRPr="008426D1" w:rsidRDefault="00B8205E" w:rsidP="00F72B03">
            <w:pPr>
              <w:rPr>
                <w:rFonts w:ascii="Times New Roman" w:hAnsi="Times New Roman" w:cs="Times New Roman"/>
                <w:b/>
                <w:color w:val="FF0000"/>
                <w:sz w:val="14"/>
                <w:szCs w:val="24"/>
              </w:rPr>
            </w:pPr>
          </w:p>
          <w:p w14:paraId="01796DD7" w14:textId="77777777" w:rsidR="00B8205E" w:rsidRPr="008426D1" w:rsidRDefault="00B8205E"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A77736D" w14:textId="77777777" w:rsidR="00B8205E" w:rsidRPr="008426D1" w:rsidRDefault="00B8205E" w:rsidP="00F72B03">
            <w:pPr>
              <w:tabs>
                <w:tab w:val="left" w:pos="360"/>
                <w:tab w:val="left" w:pos="720"/>
              </w:tabs>
              <w:jc w:val="center"/>
              <w:rPr>
                <w:rFonts w:ascii="Times New Roman" w:hAnsi="Times New Roman" w:cs="Times New Roman"/>
                <w:b/>
                <w:color w:val="000000" w:themeColor="text1"/>
                <w:sz w:val="10"/>
                <w:szCs w:val="24"/>
                <w:u w:val="single"/>
              </w:rPr>
            </w:pPr>
          </w:p>
          <w:p w14:paraId="4393D76B" w14:textId="77777777" w:rsidR="00B8205E" w:rsidRPr="008426D1" w:rsidRDefault="00B8205E" w:rsidP="00F72B03">
            <w:pPr>
              <w:tabs>
                <w:tab w:val="left" w:pos="360"/>
                <w:tab w:val="left" w:pos="720"/>
              </w:tabs>
              <w:jc w:val="center"/>
              <w:rPr>
                <w:rFonts w:ascii="Times New Roman" w:hAnsi="Times New Roman" w:cs="Times New Roman"/>
                <w:b/>
                <w:color w:val="000000" w:themeColor="text1"/>
                <w:sz w:val="10"/>
                <w:szCs w:val="24"/>
                <w:u w:val="single"/>
              </w:rPr>
            </w:pPr>
          </w:p>
          <w:p w14:paraId="19BBF968" w14:textId="77777777" w:rsidR="00B8205E" w:rsidRPr="008426D1" w:rsidRDefault="00B8205E" w:rsidP="00F72B03">
            <w:pPr>
              <w:tabs>
                <w:tab w:val="left" w:pos="360"/>
                <w:tab w:val="left" w:pos="720"/>
              </w:tabs>
              <w:ind w:left="360"/>
              <w:jc w:val="center"/>
              <w:rPr>
                <w:rFonts w:asciiTheme="majorHAnsi" w:hAnsiTheme="majorHAnsi"/>
                <w:sz w:val="18"/>
                <w:szCs w:val="18"/>
              </w:rPr>
            </w:pPr>
          </w:p>
        </w:tc>
      </w:tr>
    </w:tbl>
    <w:p w14:paraId="68B5E61F" w14:textId="77777777" w:rsidR="00B8205E" w:rsidRPr="00341B0D" w:rsidRDefault="00B8205E" w:rsidP="00B8205E">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254A278D" w14:textId="77777777" w:rsidR="00B8205E" w:rsidRPr="008426D1" w:rsidRDefault="00B8205E" w:rsidP="00B8205E">
      <w:pPr>
        <w:rPr>
          <w:rFonts w:asciiTheme="majorHAnsi" w:hAnsiTheme="majorHAnsi" w:cs="Arial"/>
          <w:sz w:val="18"/>
          <w:szCs w:val="18"/>
        </w:rPr>
      </w:pPr>
    </w:p>
    <w:sdt>
      <w:sdtPr>
        <w:rPr>
          <w:rFonts w:asciiTheme="majorHAnsi" w:hAnsiTheme="majorHAnsi" w:cs="Arial"/>
          <w:sz w:val="20"/>
          <w:szCs w:val="20"/>
        </w:rPr>
        <w:id w:val="-97950460"/>
      </w:sdtPr>
      <w:sdtEndPr>
        <w:rPr>
          <w:sz w:val="24"/>
        </w:rPr>
      </w:sdtEndPr>
      <w:sdtContent>
        <w:p w14:paraId="28DC2278" w14:textId="77777777" w:rsidR="00B8205E" w:rsidRPr="0099550E" w:rsidRDefault="00DD09AD" w:rsidP="00B8205E">
          <w:pPr>
            <w:tabs>
              <w:tab w:val="left" w:pos="360"/>
              <w:tab w:val="left" w:pos="720"/>
            </w:tabs>
            <w:spacing w:after="0" w:line="240" w:lineRule="auto"/>
            <w:rPr>
              <w:rFonts w:asciiTheme="majorHAnsi" w:hAnsiTheme="majorHAnsi" w:cs="Arial"/>
              <w:sz w:val="24"/>
              <w:szCs w:val="20"/>
            </w:rPr>
          </w:pPr>
          <w:r w:rsidRPr="0099550E">
            <w:rPr>
              <w:rFonts w:asciiTheme="majorHAnsi" w:hAnsiTheme="majorHAnsi" w:cs="Arial"/>
              <w:sz w:val="24"/>
              <w:szCs w:val="20"/>
            </w:rPr>
            <w:t>Page 139</w:t>
          </w:r>
        </w:p>
      </w:sdtContent>
    </w:sdt>
    <w:p w14:paraId="20230BB2" w14:textId="77777777" w:rsidR="00B8205E" w:rsidRDefault="00B8205E" w:rsidP="00B8205E">
      <w:pPr>
        <w:tabs>
          <w:tab w:val="left" w:pos="360"/>
          <w:tab w:val="left" w:pos="720"/>
        </w:tabs>
        <w:spacing w:after="0" w:line="240" w:lineRule="auto"/>
        <w:ind w:left="720"/>
        <w:rPr>
          <w:rFonts w:asciiTheme="majorHAnsi" w:hAnsiTheme="majorHAnsi" w:cs="Arial"/>
          <w:sz w:val="20"/>
          <w:szCs w:val="20"/>
        </w:rPr>
      </w:pPr>
    </w:p>
    <w:p w14:paraId="7B8464AE" w14:textId="77777777" w:rsidR="00B8205E" w:rsidRDefault="00DD09AD" w:rsidP="00B8205E">
      <w:pPr>
        <w:tabs>
          <w:tab w:val="left" w:pos="360"/>
          <w:tab w:val="left" w:pos="720"/>
        </w:tabs>
        <w:spacing w:after="120" w:line="240" w:lineRule="auto"/>
        <w:rPr>
          <w:rFonts w:asciiTheme="majorHAnsi" w:hAnsiTheme="majorHAnsi" w:cs="Arial"/>
          <w:b/>
          <w:sz w:val="20"/>
          <w:szCs w:val="20"/>
          <w:u w:val="single"/>
        </w:rPr>
      </w:pPr>
      <w:r>
        <w:rPr>
          <w:rFonts w:asciiTheme="majorHAnsi" w:hAnsiTheme="majorHAnsi" w:cs="Arial"/>
          <w:b/>
          <w:sz w:val="20"/>
          <w:szCs w:val="20"/>
          <w:u w:val="single"/>
        </w:rPr>
        <w:t>BEFORE</w:t>
      </w:r>
    </w:p>
    <w:p w14:paraId="2117702F" w14:textId="77777777" w:rsidR="00DD09AD" w:rsidRPr="00DD09AD" w:rsidRDefault="00DD09AD" w:rsidP="00B8205E">
      <w:pPr>
        <w:tabs>
          <w:tab w:val="left" w:pos="360"/>
          <w:tab w:val="left" w:pos="720"/>
        </w:tabs>
        <w:spacing w:after="120" w:line="240" w:lineRule="auto"/>
        <w:rPr>
          <w:rFonts w:asciiTheme="majorHAnsi" w:hAnsiTheme="majorHAnsi" w:cs="Arial"/>
          <w:sz w:val="20"/>
          <w:szCs w:val="20"/>
        </w:rPr>
      </w:pPr>
      <w:r w:rsidRPr="00DD09AD">
        <w:rPr>
          <w:rFonts w:asciiTheme="majorHAnsi" w:hAnsiTheme="majorHAnsi" w:cs="Arial"/>
          <w:sz w:val="20"/>
          <w:szCs w:val="20"/>
        </w:rPr>
        <w:t>MANAGEMENT PROGRAM: Management is getting work done through other people.  Managers perform a wide range of workplace activities, from establishing organization goals and ensuring progress towards those goals to organizing when and how activities and resources should be grouped together.  Managers are asked to solve challenging workplace problems, often with limited human and financial resources. The Management major prepares students to design rewards for improved performance, set goals that motivate workers, and build an environment to create and sustain a competitive advantage.  Elective concentration may be chosen in Human Resource Management, Hospitality Management or International Business</w:t>
      </w:r>
    </w:p>
    <w:p w14:paraId="1B37700D" w14:textId="77777777" w:rsidR="00B8205E" w:rsidRPr="0099550E" w:rsidRDefault="00B8205E" w:rsidP="00B8205E">
      <w:pPr>
        <w:tabs>
          <w:tab w:val="left" w:pos="360"/>
          <w:tab w:val="left" w:pos="720"/>
        </w:tabs>
        <w:spacing w:after="120" w:line="240" w:lineRule="auto"/>
        <w:rPr>
          <w:rFonts w:asciiTheme="majorHAnsi" w:hAnsiTheme="majorHAnsi" w:cs="Arial"/>
          <w:b/>
          <w:szCs w:val="20"/>
          <w:u w:val="single"/>
        </w:rPr>
      </w:pPr>
    </w:p>
    <w:p w14:paraId="38D2664F" w14:textId="77777777" w:rsidR="00DD09AD" w:rsidRPr="0099550E" w:rsidRDefault="00DD09AD" w:rsidP="00B8205E">
      <w:pPr>
        <w:tabs>
          <w:tab w:val="left" w:pos="360"/>
          <w:tab w:val="left" w:pos="720"/>
        </w:tabs>
        <w:spacing w:after="120" w:line="240" w:lineRule="auto"/>
        <w:rPr>
          <w:rFonts w:asciiTheme="majorHAnsi" w:hAnsiTheme="majorHAnsi" w:cs="Arial"/>
          <w:b/>
          <w:szCs w:val="20"/>
          <w:u w:val="single"/>
        </w:rPr>
      </w:pPr>
      <w:r w:rsidRPr="0099550E">
        <w:rPr>
          <w:rFonts w:asciiTheme="majorHAnsi" w:hAnsiTheme="majorHAnsi" w:cs="Arial"/>
          <w:b/>
          <w:szCs w:val="20"/>
          <w:u w:val="single"/>
        </w:rPr>
        <w:t>AFTER</w:t>
      </w:r>
    </w:p>
    <w:p w14:paraId="7AABB864" w14:textId="77777777" w:rsidR="00DD09AD" w:rsidRPr="00DD09AD" w:rsidRDefault="00DD09AD" w:rsidP="00B8205E">
      <w:pPr>
        <w:tabs>
          <w:tab w:val="left" w:pos="360"/>
          <w:tab w:val="left" w:pos="720"/>
        </w:tabs>
        <w:spacing w:after="120" w:line="240" w:lineRule="auto"/>
        <w:rPr>
          <w:rFonts w:asciiTheme="majorHAnsi" w:hAnsiTheme="majorHAnsi" w:cs="Arial"/>
          <w:b/>
          <w:color w:val="1F497D" w:themeColor="text2"/>
          <w:szCs w:val="20"/>
          <w:u w:val="single"/>
        </w:rPr>
      </w:pPr>
      <w:r w:rsidRPr="00DD09AD">
        <w:rPr>
          <w:rFonts w:asciiTheme="majorHAnsi" w:hAnsiTheme="majorHAnsi" w:cs="Arial"/>
          <w:sz w:val="20"/>
          <w:szCs w:val="20"/>
        </w:rPr>
        <w:t>MANAGEMENT PROGRAM: Management is getting work done through other people.  Managers perform a wide range of workplace activities, from establishing organization goals and ensuring progress towards those goals to organizing when and how activities and resources should be grouped together.  Managers are asked to solve challenging workplace problems, often with limited human and financial resources. The Management major prepares students to design rewards for improved performance, set goals that motivate workers, and build an environment to create and sustain a competitive advantage.  Elective</w:t>
      </w:r>
      <w:r w:rsidR="00AF260A">
        <w:rPr>
          <w:rFonts w:asciiTheme="majorHAnsi" w:hAnsiTheme="majorHAnsi" w:cs="Arial"/>
          <w:sz w:val="20"/>
          <w:szCs w:val="20"/>
        </w:rPr>
        <w:t xml:space="preserve"> </w:t>
      </w:r>
      <w:r w:rsidRPr="00DD09AD">
        <w:rPr>
          <w:rFonts w:asciiTheme="majorHAnsi" w:hAnsiTheme="majorHAnsi" w:cs="Arial"/>
          <w:sz w:val="20"/>
          <w:szCs w:val="20"/>
        </w:rPr>
        <w:t>concentration may be chosen in Human Resource Management, Hospitality Management or International Business</w:t>
      </w:r>
      <w:r w:rsidRPr="00DD09AD">
        <w:rPr>
          <w:rFonts w:asciiTheme="majorHAnsi" w:hAnsiTheme="majorHAnsi" w:cs="Arial"/>
          <w:b/>
          <w:color w:val="1F497D" w:themeColor="text2"/>
          <w:szCs w:val="20"/>
        </w:rPr>
        <w:t xml:space="preserve">. </w:t>
      </w:r>
      <w:r w:rsidRPr="00DD09AD">
        <w:rPr>
          <w:rFonts w:asciiTheme="majorHAnsi" w:hAnsiTheme="majorHAnsi" w:cs="Arial"/>
          <w:b/>
          <w:color w:val="1F497D" w:themeColor="text2"/>
          <w:szCs w:val="20"/>
          <w:highlight w:val="yellow"/>
        </w:rPr>
        <w:t>A Certificate in Entrepreneurship is available for students in any major program as well as non-degree seeking students.</w:t>
      </w:r>
    </w:p>
    <w:p w14:paraId="28CDD069" w14:textId="77777777" w:rsidR="00B8205E" w:rsidRDefault="00B8205E" w:rsidP="00B8205E">
      <w:pPr>
        <w:rPr>
          <w:rFonts w:asciiTheme="majorHAnsi" w:hAnsiTheme="majorHAnsi"/>
          <w:b/>
          <w:sz w:val="36"/>
          <w:szCs w:val="36"/>
        </w:rPr>
      </w:pPr>
    </w:p>
    <w:p w14:paraId="7AC11E30" w14:textId="77777777" w:rsidR="00DD09AD" w:rsidRDefault="00DD09AD" w:rsidP="00B8205E">
      <w:pPr>
        <w:rPr>
          <w:rFonts w:asciiTheme="majorHAnsi" w:hAnsiTheme="majorHAnsi"/>
          <w:b/>
          <w:sz w:val="36"/>
          <w:szCs w:val="36"/>
        </w:rPr>
      </w:pPr>
    </w:p>
    <w:p w14:paraId="5DB013AB" w14:textId="77777777" w:rsidR="00DD09AD" w:rsidRDefault="00DD09AD" w:rsidP="00B8205E">
      <w:pPr>
        <w:rPr>
          <w:rFonts w:asciiTheme="majorHAnsi" w:hAnsiTheme="majorHAnsi"/>
          <w:b/>
          <w:sz w:val="36"/>
          <w:szCs w:val="36"/>
        </w:rPr>
      </w:pPr>
    </w:p>
    <w:p w14:paraId="46EF6741" w14:textId="77777777" w:rsidR="00DD09AD" w:rsidRDefault="00DD09AD" w:rsidP="00B8205E">
      <w:pPr>
        <w:rPr>
          <w:rFonts w:asciiTheme="majorHAnsi" w:hAnsiTheme="majorHAnsi"/>
          <w:b/>
          <w:sz w:val="36"/>
          <w:szCs w:val="36"/>
        </w:rPr>
      </w:pPr>
    </w:p>
    <w:p w14:paraId="6959042C" w14:textId="77777777" w:rsidR="00DD09AD" w:rsidRDefault="00DD09AD" w:rsidP="00B8205E">
      <w:pPr>
        <w:rPr>
          <w:rFonts w:asciiTheme="majorHAnsi" w:hAnsiTheme="majorHAnsi"/>
          <w:b/>
          <w:sz w:val="36"/>
          <w:szCs w:val="36"/>
        </w:rPr>
      </w:pPr>
    </w:p>
    <w:p w14:paraId="17020AD7" w14:textId="77777777" w:rsidR="00DD09AD" w:rsidRPr="0099550E" w:rsidRDefault="00DD09AD" w:rsidP="00B8205E">
      <w:pPr>
        <w:rPr>
          <w:rFonts w:asciiTheme="majorHAnsi" w:hAnsiTheme="majorHAnsi"/>
          <w:b/>
          <w:sz w:val="28"/>
          <w:szCs w:val="36"/>
        </w:rPr>
      </w:pPr>
      <w:r w:rsidRPr="0099550E">
        <w:rPr>
          <w:rFonts w:asciiTheme="majorHAnsi" w:hAnsiTheme="majorHAnsi"/>
          <w:b/>
          <w:sz w:val="28"/>
          <w:szCs w:val="36"/>
        </w:rPr>
        <w:lastRenderedPageBreak/>
        <w:t>Page 15</w:t>
      </w:r>
      <w:r w:rsidR="00AF260A" w:rsidRPr="0099550E">
        <w:rPr>
          <w:rFonts w:asciiTheme="majorHAnsi" w:hAnsiTheme="majorHAnsi"/>
          <w:b/>
          <w:sz w:val="28"/>
          <w:szCs w:val="36"/>
        </w:rPr>
        <w:t>3</w:t>
      </w:r>
    </w:p>
    <w:p w14:paraId="4466A170" w14:textId="77777777" w:rsidR="00DD09AD" w:rsidRPr="00DD09AD" w:rsidRDefault="00DD09AD" w:rsidP="00B8205E">
      <w:pPr>
        <w:rPr>
          <w:rFonts w:asciiTheme="majorHAnsi" w:hAnsiTheme="majorHAnsi"/>
          <w:b/>
          <w:sz w:val="24"/>
          <w:szCs w:val="36"/>
        </w:rPr>
      </w:pPr>
      <w:r>
        <w:rPr>
          <w:rFonts w:asciiTheme="majorHAnsi" w:hAnsiTheme="majorHAnsi"/>
          <w:b/>
          <w:sz w:val="24"/>
          <w:szCs w:val="36"/>
        </w:rPr>
        <w:t>Before</w:t>
      </w:r>
    </w:p>
    <w:p w14:paraId="304C1C88" w14:textId="77777777" w:rsidR="00AF260A" w:rsidRPr="00AF260A" w:rsidRDefault="00AF260A" w:rsidP="0037699C">
      <w:pPr>
        <w:tabs>
          <w:tab w:val="left" w:pos="360"/>
          <w:tab w:val="left" w:pos="720"/>
        </w:tabs>
        <w:spacing w:after="120" w:line="240" w:lineRule="auto"/>
        <w:jc w:val="center"/>
        <w:rPr>
          <w:rFonts w:ascii="Arial" w:hAnsi="Arial" w:cs="Arial"/>
          <w:sz w:val="36"/>
          <w:szCs w:val="40"/>
        </w:rPr>
      </w:pPr>
      <w:r w:rsidRPr="00AF260A">
        <w:rPr>
          <w:rFonts w:ascii="Arial" w:hAnsi="Arial" w:cs="Arial"/>
          <w:sz w:val="36"/>
          <w:szCs w:val="40"/>
        </w:rPr>
        <w:t>Department of Management and Marketing</w:t>
      </w:r>
    </w:p>
    <w:p w14:paraId="72EF54E3" w14:textId="77777777" w:rsidR="00AF260A" w:rsidRPr="00AF260A" w:rsidRDefault="00AF260A" w:rsidP="0037699C">
      <w:pPr>
        <w:tabs>
          <w:tab w:val="left" w:pos="360"/>
          <w:tab w:val="left" w:pos="720"/>
        </w:tabs>
        <w:spacing w:after="120" w:line="240" w:lineRule="auto"/>
        <w:jc w:val="center"/>
        <w:rPr>
          <w:rFonts w:ascii="Arial" w:hAnsi="Arial" w:cs="Arial"/>
          <w:sz w:val="36"/>
          <w:szCs w:val="40"/>
        </w:rPr>
      </w:pPr>
      <w:r w:rsidRPr="00AF260A">
        <w:rPr>
          <w:rFonts w:ascii="Arial" w:hAnsi="Arial" w:cs="Arial"/>
          <w:sz w:val="36"/>
          <w:szCs w:val="40"/>
        </w:rPr>
        <w:t>Certificate</w:t>
      </w:r>
    </w:p>
    <w:p w14:paraId="62986D3E" w14:textId="77777777" w:rsidR="00AF260A" w:rsidRPr="00AF260A" w:rsidRDefault="00AF260A" w:rsidP="00AF260A">
      <w:pPr>
        <w:tabs>
          <w:tab w:val="left" w:pos="360"/>
          <w:tab w:val="left" w:pos="720"/>
        </w:tabs>
        <w:spacing w:after="120" w:line="240" w:lineRule="auto"/>
        <w:rPr>
          <w:rFonts w:asciiTheme="majorHAnsi" w:hAnsiTheme="majorHAnsi" w:cs="Arial"/>
          <w:b/>
          <w:sz w:val="20"/>
          <w:szCs w:val="20"/>
          <w:u w:val="single"/>
        </w:rPr>
      </w:pPr>
      <w:r w:rsidRPr="00AF260A">
        <w:rPr>
          <w:rFonts w:ascii="Arial" w:hAnsi="Arial" w:cs="Arial"/>
          <w:sz w:val="32"/>
          <w:szCs w:val="32"/>
        </w:rPr>
        <w:t>Certificate in Marketing Analytics</w:t>
      </w:r>
    </w:p>
    <w:tbl>
      <w:tblPr>
        <w:tblStyle w:val="TableGrid2"/>
        <w:tblW w:w="0" w:type="auto"/>
        <w:tblInd w:w="1075" w:type="dxa"/>
        <w:tblLook w:val="04A0" w:firstRow="1" w:lastRow="0" w:firstColumn="1" w:lastColumn="0" w:noHBand="0" w:noVBand="1"/>
      </w:tblPr>
      <w:tblGrid>
        <w:gridCol w:w="6840"/>
        <w:gridCol w:w="1350"/>
      </w:tblGrid>
      <w:tr w:rsidR="00AF260A" w:rsidRPr="00AF260A" w14:paraId="7A111674" w14:textId="77777777" w:rsidTr="00246C94">
        <w:tc>
          <w:tcPr>
            <w:tcW w:w="6840" w:type="dxa"/>
            <w:shd w:val="clear" w:color="auto" w:fill="D9D9D9" w:themeFill="background1" w:themeFillShade="D9"/>
          </w:tcPr>
          <w:p w14:paraId="0CA3C934" w14:textId="77777777" w:rsidR="00AF260A" w:rsidRPr="00AF260A" w:rsidRDefault="00AF260A" w:rsidP="00AF260A">
            <w:pPr>
              <w:tabs>
                <w:tab w:val="left" w:pos="360"/>
                <w:tab w:val="left" w:pos="720"/>
              </w:tabs>
              <w:rPr>
                <w:rFonts w:asciiTheme="majorHAnsi" w:hAnsiTheme="majorHAnsi" w:cs="Arial"/>
                <w:b/>
                <w:sz w:val="20"/>
                <w:szCs w:val="20"/>
              </w:rPr>
            </w:pPr>
            <w:r w:rsidRPr="00AF260A">
              <w:rPr>
                <w:rFonts w:asciiTheme="majorHAnsi" w:hAnsiTheme="majorHAnsi" w:cs="Arial"/>
                <w:b/>
                <w:sz w:val="20"/>
                <w:szCs w:val="20"/>
              </w:rPr>
              <w:t>Requirements:</w:t>
            </w:r>
          </w:p>
          <w:p w14:paraId="026A9607" w14:textId="77777777" w:rsidR="00AF260A" w:rsidRPr="00AF260A" w:rsidRDefault="00AF260A" w:rsidP="00AF260A">
            <w:pPr>
              <w:tabs>
                <w:tab w:val="left" w:pos="360"/>
                <w:tab w:val="left" w:pos="720"/>
              </w:tabs>
              <w:rPr>
                <w:rFonts w:asciiTheme="majorHAnsi" w:hAnsiTheme="majorHAnsi" w:cs="Arial"/>
                <w:b/>
                <w:sz w:val="20"/>
                <w:szCs w:val="20"/>
              </w:rPr>
            </w:pPr>
            <w:r w:rsidRPr="00AF260A">
              <w:rPr>
                <w:rFonts w:ascii="Arial" w:hAnsi="Arial" w:cs="Arial"/>
                <w:sz w:val="15"/>
                <w:szCs w:val="15"/>
              </w:rPr>
              <w:t>Students must maintain a minimum GPA of 2.25 or a grade of at least a “C” for each course in the certificate.</w:t>
            </w:r>
          </w:p>
        </w:tc>
        <w:tc>
          <w:tcPr>
            <w:tcW w:w="1350" w:type="dxa"/>
            <w:shd w:val="clear" w:color="auto" w:fill="D9D9D9" w:themeFill="background1" w:themeFillShade="D9"/>
          </w:tcPr>
          <w:p w14:paraId="4E0A3E9E" w14:textId="77777777" w:rsidR="00AF260A" w:rsidRPr="00AF260A" w:rsidRDefault="00AF260A" w:rsidP="00AF260A">
            <w:pPr>
              <w:tabs>
                <w:tab w:val="left" w:pos="360"/>
                <w:tab w:val="left" w:pos="720"/>
              </w:tabs>
              <w:rPr>
                <w:rFonts w:asciiTheme="majorHAnsi" w:hAnsiTheme="majorHAnsi" w:cs="Arial"/>
                <w:b/>
                <w:sz w:val="20"/>
                <w:szCs w:val="20"/>
              </w:rPr>
            </w:pPr>
            <w:r w:rsidRPr="00AF260A">
              <w:rPr>
                <w:rFonts w:asciiTheme="majorHAnsi" w:hAnsiTheme="majorHAnsi" w:cs="Arial"/>
                <w:b/>
                <w:sz w:val="20"/>
                <w:szCs w:val="20"/>
              </w:rPr>
              <w:t>Sem. Hrs.</w:t>
            </w:r>
          </w:p>
        </w:tc>
      </w:tr>
      <w:tr w:rsidR="00AF260A" w:rsidRPr="00AF260A" w14:paraId="243CAB3E" w14:textId="77777777" w:rsidTr="00246C94">
        <w:tc>
          <w:tcPr>
            <w:tcW w:w="6840" w:type="dxa"/>
          </w:tcPr>
          <w:p w14:paraId="7C9755ED" w14:textId="77777777" w:rsidR="00AF260A" w:rsidRPr="00AF260A" w:rsidRDefault="00AF260A" w:rsidP="00AF260A">
            <w:pPr>
              <w:tabs>
                <w:tab w:val="left" w:pos="360"/>
                <w:tab w:val="left" w:pos="720"/>
              </w:tabs>
              <w:rPr>
                <w:rFonts w:asciiTheme="majorHAnsi" w:hAnsiTheme="majorHAnsi" w:cs="Arial"/>
                <w:sz w:val="20"/>
                <w:szCs w:val="20"/>
              </w:rPr>
            </w:pPr>
            <w:r w:rsidRPr="00AF260A">
              <w:rPr>
                <w:rFonts w:asciiTheme="majorHAnsi" w:hAnsiTheme="majorHAnsi" w:cs="Arial"/>
                <w:sz w:val="20"/>
                <w:szCs w:val="20"/>
              </w:rPr>
              <w:t>MKTG 3013- Marketing</w:t>
            </w:r>
          </w:p>
        </w:tc>
        <w:tc>
          <w:tcPr>
            <w:tcW w:w="1350" w:type="dxa"/>
          </w:tcPr>
          <w:p w14:paraId="54C8539E" w14:textId="77777777" w:rsidR="00AF260A" w:rsidRPr="00AF260A" w:rsidRDefault="00AF260A" w:rsidP="00AF260A">
            <w:pPr>
              <w:tabs>
                <w:tab w:val="left" w:pos="360"/>
                <w:tab w:val="left" w:pos="720"/>
              </w:tabs>
              <w:jc w:val="center"/>
              <w:rPr>
                <w:rFonts w:asciiTheme="majorHAnsi" w:hAnsiTheme="majorHAnsi" w:cs="Arial"/>
                <w:sz w:val="20"/>
                <w:szCs w:val="20"/>
              </w:rPr>
            </w:pPr>
            <w:r w:rsidRPr="00AF260A">
              <w:rPr>
                <w:rFonts w:asciiTheme="majorHAnsi" w:hAnsiTheme="majorHAnsi" w:cs="Arial"/>
                <w:sz w:val="20"/>
                <w:szCs w:val="20"/>
              </w:rPr>
              <w:t>3</w:t>
            </w:r>
          </w:p>
        </w:tc>
      </w:tr>
      <w:tr w:rsidR="00AF260A" w:rsidRPr="00AF260A" w14:paraId="67D6C2AE" w14:textId="77777777" w:rsidTr="00246C94">
        <w:tc>
          <w:tcPr>
            <w:tcW w:w="6840" w:type="dxa"/>
          </w:tcPr>
          <w:p w14:paraId="46823101" w14:textId="77777777" w:rsidR="00AF260A" w:rsidRPr="00AF260A" w:rsidRDefault="00AF260A" w:rsidP="00AF260A">
            <w:pPr>
              <w:tabs>
                <w:tab w:val="left" w:pos="360"/>
                <w:tab w:val="left" w:pos="720"/>
              </w:tabs>
              <w:rPr>
                <w:rFonts w:asciiTheme="majorHAnsi" w:hAnsiTheme="majorHAnsi" w:cs="Arial"/>
                <w:sz w:val="20"/>
                <w:szCs w:val="20"/>
              </w:rPr>
            </w:pPr>
            <w:r w:rsidRPr="00AF260A">
              <w:rPr>
                <w:rFonts w:asciiTheme="majorHAnsi" w:hAnsiTheme="majorHAnsi" w:cs="Arial"/>
                <w:sz w:val="20"/>
                <w:szCs w:val="20"/>
              </w:rPr>
              <w:t>MKTG, 4213, Marketing Analytics</w:t>
            </w:r>
          </w:p>
        </w:tc>
        <w:tc>
          <w:tcPr>
            <w:tcW w:w="1350" w:type="dxa"/>
          </w:tcPr>
          <w:p w14:paraId="0B9ED825" w14:textId="77777777" w:rsidR="00AF260A" w:rsidRPr="00AF260A" w:rsidRDefault="00AF260A" w:rsidP="00AF260A">
            <w:pPr>
              <w:tabs>
                <w:tab w:val="left" w:pos="360"/>
                <w:tab w:val="left" w:pos="720"/>
              </w:tabs>
              <w:jc w:val="center"/>
              <w:rPr>
                <w:rFonts w:asciiTheme="majorHAnsi" w:hAnsiTheme="majorHAnsi" w:cs="Arial"/>
                <w:sz w:val="20"/>
                <w:szCs w:val="20"/>
              </w:rPr>
            </w:pPr>
            <w:r w:rsidRPr="00AF260A">
              <w:rPr>
                <w:rFonts w:asciiTheme="majorHAnsi" w:hAnsiTheme="majorHAnsi" w:cs="Arial"/>
                <w:sz w:val="20"/>
                <w:szCs w:val="20"/>
              </w:rPr>
              <w:t>3</w:t>
            </w:r>
          </w:p>
        </w:tc>
      </w:tr>
      <w:tr w:rsidR="00AF260A" w:rsidRPr="00AF260A" w14:paraId="69C49606" w14:textId="77777777" w:rsidTr="00246C94">
        <w:tc>
          <w:tcPr>
            <w:tcW w:w="6840" w:type="dxa"/>
            <w:shd w:val="clear" w:color="auto" w:fill="D9D9D9" w:themeFill="background1" w:themeFillShade="D9"/>
          </w:tcPr>
          <w:p w14:paraId="34F772BD" w14:textId="77777777" w:rsidR="00AF260A" w:rsidRPr="00AF260A" w:rsidRDefault="00AF260A" w:rsidP="00AF260A">
            <w:pPr>
              <w:tabs>
                <w:tab w:val="left" w:pos="360"/>
                <w:tab w:val="left" w:pos="720"/>
              </w:tabs>
              <w:rPr>
                <w:rFonts w:asciiTheme="majorHAnsi" w:hAnsiTheme="majorHAnsi" w:cs="Arial"/>
                <w:sz w:val="20"/>
                <w:szCs w:val="20"/>
              </w:rPr>
            </w:pPr>
            <w:r w:rsidRPr="00AF260A">
              <w:rPr>
                <w:rFonts w:asciiTheme="majorHAnsi" w:hAnsiTheme="majorHAnsi" w:cs="Arial"/>
                <w:sz w:val="20"/>
                <w:szCs w:val="20"/>
              </w:rPr>
              <w:t>Select Two</w:t>
            </w:r>
          </w:p>
        </w:tc>
        <w:tc>
          <w:tcPr>
            <w:tcW w:w="1350" w:type="dxa"/>
            <w:shd w:val="clear" w:color="auto" w:fill="D9D9D9" w:themeFill="background1" w:themeFillShade="D9"/>
          </w:tcPr>
          <w:p w14:paraId="13F99B39" w14:textId="77777777" w:rsidR="00AF260A" w:rsidRPr="00AF260A" w:rsidRDefault="00AF260A" w:rsidP="00AF260A">
            <w:pPr>
              <w:tabs>
                <w:tab w:val="left" w:pos="360"/>
                <w:tab w:val="left" w:pos="720"/>
              </w:tabs>
              <w:jc w:val="center"/>
              <w:rPr>
                <w:rFonts w:asciiTheme="majorHAnsi" w:hAnsiTheme="majorHAnsi" w:cs="Arial"/>
                <w:sz w:val="20"/>
                <w:szCs w:val="20"/>
              </w:rPr>
            </w:pPr>
          </w:p>
        </w:tc>
      </w:tr>
      <w:tr w:rsidR="00AF260A" w:rsidRPr="00AF260A" w14:paraId="0C3AAD73" w14:textId="77777777" w:rsidTr="00246C94">
        <w:tc>
          <w:tcPr>
            <w:tcW w:w="6840" w:type="dxa"/>
          </w:tcPr>
          <w:p w14:paraId="35BC467D" w14:textId="77777777" w:rsidR="00AF260A" w:rsidRPr="00AF260A" w:rsidRDefault="00AF260A" w:rsidP="00AF260A">
            <w:pPr>
              <w:tabs>
                <w:tab w:val="left" w:pos="360"/>
                <w:tab w:val="left" w:pos="720"/>
              </w:tabs>
              <w:rPr>
                <w:rFonts w:asciiTheme="majorHAnsi" w:hAnsiTheme="majorHAnsi" w:cs="Arial"/>
                <w:sz w:val="20"/>
                <w:szCs w:val="20"/>
              </w:rPr>
            </w:pPr>
            <w:r w:rsidRPr="00AF260A">
              <w:rPr>
                <w:rFonts w:asciiTheme="majorHAnsi" w:hAnsiTheme="majorHAnsi" w:cs="Arial"/>
                <w:sz w:val="20"/>
                <w:szCs w:val="20"/>
              </w:rPr>
              <w:t>MKTG 4253, Data Analytics and Verification</w:t>
            </w:r>
          </w:p>
        </w:tc>
        <w:tc>
          <w:tcPr>
            <w:tcW w:w="1350" w:type="dxa"/>
          </w:tcPr>
          <w:p w14:paraId="12E8E8E1" w14:textId="77777777" w:rsidR="00AF260A" w:rsidRPr="00AF260A" w:rsidRDefault="00AF260A" w:rsidP="00AF260A">
            <w:pPr>
              <w:tabs>
                <w:tab w:val="left" w:pos="360"/>
                <w:tab w:val="left" w:pos="720"/>
              </w:tabs>
              <w:jc w:val="center"/>
              <w:rPr>
                <w:rFonts w:asciiTheme="majorHAnsi" w:hAnsiTheme="majorHAnsi" w:cs="Arial"/>
                <w:sz w:val="20"/>
                <w:szCs w:val="20"/>
              </w:rPr>
            </w:pPr>
            <w:r w:rsidRPr="00AF260A">
              <w:rPr>
                <w:rFonts w:asciiTheme="majorHAnsi" w:hAnsiTheme="majorHAnsi" w:cs="Arial"/>
                <w:sz w:val="20"/>
                <w:szCs w:val="20"/>
              </w:rPr>
              <w:t>3</w:t>
            </w:r>
          </w:p>
        </w:tc>
      </w:tr>
      <w:tr w:rsidR="00AF260A" w:rsidRPr="00AF260A" w14:paraId="3BB69410" w14:textId="77777777" w:rsidTr="00246C94">
        <w:tc>
          <w:tcPr>
            <w:tcW w:w="6840" w:type="dxa"/>
          </w:tcPr>
          <w:p w14:paraId="421CC09C" w14:textId="77777777" w:rsidR="00AF260A" w:rsidRPr="00AF260A" w:rsidRDefault="00AF260A" w:rsidP="00AF260A">
            <w:pPr>
              <w:tabs>
                <w:tab w:val="left" w:pos="360"/>
                <w:tab w:val="left" w:pos="720"/>
              </w:tabs>
              <w:rPr>
                <w:rFonts w:asciiTheme="majorHAnsi" w:hAnsiTheme="majorHAnsi" w:cs="Arial"/>
                <w:sz w:val="20"/>
                <w:szCs w:val="20"/>
              </w:rPr>
            </w:pPr>
            <w:r w:rsidRPr="00AF260A">
              <w:rPr>
                <w:rFonts w:asciiTheme="majorHAnsi" w:hAnsiTheme="majorHAnsi" w:cs="Arial"/>
                <w:sz w:val="20"/>
                <w:szCs w:val="20"/>
              </w:rPr>
              <w:t>MKTG 3173, Category Management</w:t>
            </w:r>
          </w:p>
        </w:tc>
        <w:tc>
          <w:tcPr>
            <w:tcW w:w="1350" w:type="dxa"/>
          </w:tcPr>
          <w:p w14:paraId="64160479" w14:textId="77777777" w:rsidR="00AF260A" w:rsidRPr="00AF260A" w:rsidRDefault="00AF260A" w:rsidP="00AF260A">
            <w:pPr>
              <w:tabs>
                <w:tab w:val="left" w:pos="360"/>
                <w:tab w:val="left" w:pos="720"/>
              </w:tabs>
              <w:jc w:val="center"/>
              <w:rPr>
                <w:rFonts w:asciiTheme="majorHAnsi" w:hAnsiTheme="majorHAnsi" w:cs="Arial"/>
                <w:sz w:val="20"/>
                <w:szCs w:val="20"/>
              </w:rPr>
            </w:pPr>
          </w:p>
        </w:tc>
      </w:tr>
      <w:tr w:rsidR="00AF260A" w:rsidRPr="00AF260A" w14:paraId="79806CB8" w14:textId="77777777" w:rsidTr="00246C94">
        <w:tc>
          <w:tcPr>
            <w:tcW w:w="6840" w:type="dxa"/>
          </w:tcPr>
          <w:p w14:paraId="665AF82F" w14:textId="77777777" w:rsidR="00AF260A" w:rsidRPr="00AF260A" w:rsidRDefault="00AF260A" w:rsidP="00AF260A">
            <w:pPr>
              <w:tabs>
                <w:tab w:val="left" w:pos="360"/>
                <w:tab w:val="left" w:pos="720"/>
              </w:tabs>
              <w:rPr>
                <w:rFonts w:asciiTheme="majorHAnsi" w:hAnsiTheme="majorHAnsi" w:cs="Arial"/>
                <w:sz w:val="20"/>
                <w:szCs w:val="20"/>
              </w:rPr>
            </w:pPr>
            <w:r w:rsidRPr="00AF260A">
              <w:rPr>
                <w:rFonts w:asciiTheme="majorHAnsi" w:hAnsiTheme="majorHAnsi" w:cs="Arial"/>
                <w:sz w:val="20"/>
                <w:szCs w:val="20"/>
              </w:rPr>
              <w:t>MKTG 4313, Prescriptive Analytics</w:t>
            </w:r>
          </w:p>
        </w:tc>
        <w:tc>
          <w:tcPr>
            <w:tcW w:w="1350" w:type="dxa"/>
          </w:tcPr>
          <w:p w14:paraId="4AF02320" w14:textId="77777777" w:rsidR="00AF260A" w:rsidRPr="00AF260A" w:rsidRDefault="00AF260A" w:rsidP="00AF260A">
            <w:pPr>
              <w:tabs>
                <w:tab w:val="left" w:pos="360"/>
                <w:tab w:val="left" w:pos="720"/>
              </w:tabs>
              <w:jc w:val="center"/>
              <w:rPr>
                <w:rFonts w:asciiTheme="majorHAnsi" w:hAnsiTheme="majorHAnsi" w:cs="Arial"/>
                <w:sz w:val="20"/>
                <w:szCs w:val="20"/>
              </w:rPr>
            </w:pPr>
            <w:r w:rsidRPr="00AF260A">
              <w:rPr>
                <w:rFonts w:asciiTheme="majorHAnsi" w:hAnsiTheme="majorHAnsi" w:cs="Arial"/>
                <w:sz w:val="20"/>
                <w:szCs w:val="20"/>
              </w:rPr>
              <w:t>3</w:t>
            </w:r>
          </w:p>
        </w:tc>
      </w:tr>
      <w:tr w:rsidR="00AF260A" w:rsidRPr="00AF260A" w14:paraId="13B3DDCC" w14:textId="77777777" w:rsidTr="00246C94">
        <w:tc>
          <w:tcPr>
            <w:tcW w:w="6840" w:type="dxa"/>
            <w:shd w:val="clear" w:color="auto" w:fill="D9D9D9" w:themeFill="background1" w:themeFillShade="D9"/>
          </w:tcPr>
          <w:p w14:paraId="4ED7D6D7" w14:textId="77777777" w:rsidR="00AF260A" w:rsidRPr="00AF260A" w:rsidRDefault="00AF260A" w:rsidP="00AF260A">
            <w:pPr>
              <w:tabs>
                <w:tab w:val="left" w:pos="360"/>
                <w:tab w:val="left" w:pos="720"/>
              </w:tabs>
              <w:rPr>
                <w:rFonts w:asciiTheme="majorHAnsi" w:hAnsiTheme="majorHAnsi" w:cs="Arial"/>
                <w:b/>
                <w:sz w:val="20"/>
                <w:szCs w:val="20"/>
              </w:rPr>
            </w:pPr>
            <w:r w:rsidRPr="00AF260A">
              <w:rPr>
                <w:rFonts w:asciiTheme="majorHAnsi" w:hAnsiTheme="majorHAnsi" w:cs="Arial"/>
                <w:b/>
                <w:sz w:val="20"/>
                <w:szCs w:val="20"/>
              </w:rPr>
              <w:t>Total Required Hours:</w:t>
            </w:r>
          </w:p>
        </w:tc>
        <w:tc>
          <w:tcPr>
            <w:tcW w:w="1350" w:type="dxa"/>
            <w:shd w:val="clear" w:color="auto" w:fill="D9D9D9" w:themeFill="background1" w:themeFillShade="D9"/>
          </w:tcPr>
          <w:p w14:paraId="4959C3A8" w14:textId="77777777" w:rsidR="00AF260A" w:rsidRPr="00AF260A" w:rsidRDefault="00AF260A" w:rsidP="00AF260A">
            <w:pPr>
              <w:tabs>
                <w:tab w:val="left" w:pos="360"/>
                <w:tab w:val="left" w:pos="720"/>
              </w:tabs>
              <w:jc w:val="center"/>
              <w:rPr>
                <w:rFonts w:asciiTheme="majorHAnsi" w:hAnsiTheme="majorHAnsi" w:cs="Arial"/>
                <w:b/>
                <w:sz w:val="20"/>
                <w:szCs w:val="20"/>
              </w:rPr>
            </w:pPr>
            <w:r w:rsidRPr="00AF260A">
              <w:rPr>
                <w:rFonts w:asciiTheme="majorHAnsi" w:hAnsiTheme="majorHAnsi" w:cs="Arial"/>
                <w:b/>
                <w:sz w:val="20"/>
                <w:szCs w:val="20"/>
              </w:rPr>
              <w:t>12</w:t>
            </w:r>
          </w:p>
        </w:tc>
      </w:tr>
    </w:tbl>
    <w:p w14:paraId="7650A5CF" w14:textId="77777777" w:rsidR="00AF260A" w:rsidRPr="00AF260A" w:rsidRDefault="00AF260A" w:rsidP="00AF260A">
      <w:pPr>
        <w:tabs>
          <w:tab w:val="left" w:pos="360"/>
          <w:tab w:val="left" w:pos="720"/>
        </w:tabs>
        <w:spacing w:after="120" w:line="240" w:lineRule="auto"/>
        <w:rPr>
          <w:rFonts w:ascii="Arial" w:hAnsi="Arial" w:cs="Arial"/>
          <w:sz w:val="32"/>
          <w:szCs w:val="32"/>
        </w:rPr>
      </w:pPr>
    </w:p>
    <w:p w14:paraId="0EF5FA14" w14:textId="77777777" w:rsidR="00DD09AD" w:rsidRPr="00AF260A" w:rsidRDefault="00DD09AD" w:rsidP="00231E6D">
      <w:pPr>
        <w:tabs>
          <w:tab w:val="left" w:pos="360"/>
          <w:tab w:val="left" w:pos="720"/>
        </w:tabs>
        <w:spacing w:after="120"/>
        <w:rPr>
          <w:rFonts w:asciiTheme="majorHAnsi" w:hAnsiTheme="majorHAnsi" w:cs="Arial"/>
          <w:b/>
          <w:sz w:val="28"/>
          <w:szCs w:val="20"/>
          <w:u w:val="single"/>
        </w:rPr>
      </w:pPr>
      <w:r w:rsidRPr="00AF260A">
        <w:rPr>
          <w:rFonts w:asciiTheme="majorHAnsi" w:hAnsiTheme="majorHAnsi" w:cs="Arial"/>
          <w:b/>
          <w:sz w:val="28"/>
          <w:szCs w:val="20"/>
          <w:u w:val="single"/>
        </w:rPr>
        <w:t>AFTER</w:t>
      </w:r>
    </w:p>
    <w:p w14:paraId="0D8778C2" w14:textId="77777777" w:rsidR="00AF260A" w:rsidRPr="0009247E" w:rsidRDefault="00AF260A" w:rsidP="00AF260A">
      <w:pPr>
        <w:tabs>
          <w:tab w:val="left" w:pos="360"/>
          <w:tab w:val="left" w:pos="720"/>
        </w:tabs>
        <w:spacing w:after="120" w:line="240" w:lineRule="auto"/>
        <w:rPr>
          <w:rFonts w:ascii="Arial" w:hAnsi="Arial" w:cs="Arial"/>
          <w:sz w:val="36"/>
          <w:szCs w:val="36"/>
        </w:rPr>
      </w:pPr>
      <w:r w:rsidRPr="0009247E">
        <w:rPr>
          <w:rFonts w:ascii="Arial" w:hAnsi="Arial" w:cs="Arial"/>
          <w:sz w:val="36"/>
          <w:szCs w:val="36"/>
        </w:rPr>
        <w:t xml:space="preserve">Department of Management and Marketing </w:t>
      </w:r>
    </w:p>
    <w:p w14:paraId="21305364" w14:textId="77777777" w:rsidR="00AF260A" w:rsidRPr="0009247E" w:rsidRDefault="00AF260A" w:rsidP="00AF260A">
      <w:pPr>
        <w:tabs>
          <w:tab w:val="left" w:pos="360"/>
          <w:tab w:val="left" w:pos="720"/>
        </w:tabs>
        <w:spacing w:after="120" w:line="240" w:lineRule="auto"/>
        <w:rPr>
          <w:rFonts w:ascii="Arial" w:hAnsi="Arial" w:cs="Arial"/>
          <w:sz w:val="36"/>
          <w:szCs w:val="36"/>
          <w:highlight w:val="yellow"/>
        </w:rPr>
      </w:pPr>
      <w:r w:rsidRPr="0009247E">
        <w:rPr>
          <w:rFonts w:ascii="Arial" w:hAnsi="Arial" w:cs="Arial"/>
          <w:sz w:val="36"/>
          <w:szCs w:val="36"/>
          <w:highlight w:val="yellow"/>
        </w:rPr>
        <w:t>Certificate</w:t>
      </w:r>
      <w:r w:rsidRPr="0009247E">
        <w:rPr>
          <w:rFonts w:ascii="Arial" w:hAnsi="Arial" w:cs="Arial"/>
          <w:b/>
          <w:color w:val="1F497D" w:themeColor="text2"/>
          <w:sz w:val="36"/>
          <w:szCs w:val="36"/>
          <w:highlight w:val="yellow"/>
        </w:rPr>
        <w:t>s</w:t>
      </w:r>
    </w:p>
    <w:p w14:paraId="55FBDD8C" w14:textId="77777777" w:rsidR="00AF260A" w:rsidRPr="0009247E" w:rsidRDefault="00AF260A" w:rsidP="00AF260A">
      <w:pPr>
        <w:tabs>
          <w:tab w:val="left" w:pos="360"/>
          <w:tab w:val="left" w:pos="720"/>
        </w:tabs>
        <w:spacing w:after="120" w:line="240" w:lineRule="auto"/>
        <w:jc w:val="center"/>
        <w:rPr>
          <w:rFonts w:asciiTheme="majorHAnsi" w:hAnsiTheme="majorHAnsi" w:cs="Arial"/>
          <w:b/>
          <w:color w:val="1F497D" w:themeColor="text2"/>
          <w:sz w:val="20"/>
          <w:szCs w:val="20"/>
          <w:highlight w:val="yellow"/>
          <w:u w:val="single"/>
        </w:rPr>
      </w:pPr>
      <w:r w:rsidRPr="0009247E">
        <w:rPr>
          <w:rFonts w:ascii="Arial" w:hAnsi="Arial" w:cs="Arial"/>
          <w:b/>
          <w:color w:val="1F497D" w:themeColor="text2"/>
          <w:sz w:val="32"/>
          <w:szCs w:val="32"/>
          <w:highlight w:val="yellow"/>
        </w:rPr>
        <w:t>Certificate in Entrepreneurship</w:t>
      </w:r>
    </w:p>
    <w:tbl>
      <w:tblPr>
        <w:tblStyle w:val="TableGrid1"/>
        <w:tblW w:w="0" w:type="auto"/>
        <w:tblInd w:w="1075" w:type="dxa"/>
        <w:tblLook w:val="04A0" w:firstRow="1" w:lastRow="0" w:firstColumn="1" w:lastColumn="0" w:noHBand="0" w:noVBand="1"/>
      </w:tblPr>
      <w:tblGrid>
        <w:gridCol w:w="6840"/>
        <w:gridCol w:w="1350"/>
      </w:tblGrid>
      <w:tr w:rsidR="00AF260A" w:rsidRPr="0009247E" w14:paraId="20878FE0" w14:textId="77777777" w:rsidTr="00246C94">
        <w:tc>
          <w:tcPr>
            <w:tcW w:w="6840" w:type="dxa"/>
            <w:shd w:val="clear" w:color="auto" w:fill="D9D9D9" w:themeFill="background1" w:themeFillShade="D9"/>
          </w:tcPr>
          <w:p w14:paraId="0357C895" w14:textId="77777777" w:rsidR="00AF260A" w:rsidRPr="0009247E" w:rsidRDefault="00AF260A" w:rsidP="00246C94">
            <w:pPr>
              <w:tabs>
                <w:tab w:val="left" w:pos="360"/>
                <w:tab w:val="left" w:pos="720"/>
              </w:tabs>
              <w:rPr>
                <w:rFonts w:asciiTheme="majorHAnsi" w:hAnsiTheme="majorHAnsi" w:cs="Arial"/>
                <w:b/>
                <w:color w:val="1F497D" w:themeColor="text2"/>
                <w:sz w:val="20"/>
                <w:szCs w:val="20"/>
                <w:highlight w:val="yellow"/>
              </w:rPr>
            </w:pPr>
            <w:bookmarkStart w:id="0" w:name="_GoBack"/>
            <w:r w:rsidRPr="0009247E">
              <w:rPr>
                <w:rFonts w:asciiTheme="majorHAnsi" w:hAnsiTheme="majorHAnsi" w:cs="Arial"/>
                <w:b/>
                <w:color w:val="1F497D" w:themeColor="text2"/>
                <w:sz w:val="20"/>
                <w:szCs w:val="20"/>
                <w:highlight w:val="yellow"/>
              </w:rPr>
              <w:t>Requirements:</w:t>
            </w:r>
          </w:p>
          <w:p w14:paraId="3A6F22DE" w14:textId="647DDDD0" w:rsidR="0009247E" w:rsidRPr="0009247E" w:rsidRDefault="0009247E" w:rsidP="00246C94">
            <w:pPr>
              <w:tabs>
                <w:tab w:val="left" w:pos="360"/>
                <w:tab w:val="left" w:pos="720"/>
              </w:tabs>
              <w:rPr>
                <w:rFonts w:asciiTheme="majorHAnsi" w:hAnsiTheme="majorHAnsi" w:cs="Arial"/>
                <w:b/>
                <w:color w:val="1F497D" w:themeColor="text2"/>
                <w:sz w:val="20"/>
                <w:szCs w:val="20"/>
                <w:highlight w:val="yellow"/>
              </w:rPr>
            </w:pPr>
            <w:r w:rsidRPr="0009247E">
              <w:rPr>
                <w:rFonts w:asciiTheme="majorHAnsi" w:hAnsiTheme="majorHAnsi" w:cs="Arial"/>
                <w:b/>
                <w:color w:val="1F497D" w:themeColor="text2"/>
                <w:sz w:val="20"/>
                <w:szCs w:val="20"/>
                <w:highlight w:val="yellow"/>
              </w:rPr>
              <w:t>Students must maintain a minimum GPA of 2.25 or a grade of at least a “C” for each course in the certificate.</w:t>
            </w:r>
          </w:p>
        </w:tc>
        <w:tc>
          <w:tcPr>
            <w:tcW w:w="1350" w:type="dxa"/>
            <w:shd w:val="clear" w:color="auto" w:fill="D9D9D9" w:themeFill="background1" w:themeFillShade="D9"/>
          </w:tcPr>
          <w:p w14:paraId="549984C6" w14:textId="77777777" w:rsidR="00AF260A" w:rsidRPr="0009247E" w:rsidRDefault="00AF260A" w:rsidP="00246C94">
            <w:pPr>
              <w:tabs>
                <w:tab w:val="left" w:pos="360"/>
                <w:tab w:val="left" w:pos="720"/>
              </w:tabs>
              <w:rPr>
                <w:rFonts w:asciiTheme="majorHAnsi" w:hAnsiTheme="majorHAnsi" w:cs="Arial"/>
                <w:b/>
                <w:color w:val="1F497D" w:themeColor="text2"/>
                <w:sz w:val="20"/>
                <w:szCs w:val="20"/>
                <w:highlight w:val="yellow"/>
              </w:rPr>
            </w:pPr>
            <w:r w:rsidRPr="0009247E">
              <w:rPr>
                <w:rFonts w:asciiTheme="majorHAnsi" w:hAnsiTheme="majorHAnsi" w:cs="Arial"/>
                <w:b/>
                <w:color w:val="1F497D" w:themeColor="text2"/>
                <w:sz w:val="20"/>
                <w:szCs w:val="20"/>
                <w:highlight w:val="yellow"/>
              </w:rPr>
              <w:t>Sem. Hrs.</w:t>
            </w:r>
          </w:p>
        </w:tc>
      </w:tr>
      <w:bookmarkEnd w:id="0"/>
      <w:tr w:rsidR="00AF260A" w:rsidRPr="0009247E" w14:paraId="3643F044" w14:textId="77777777" w:rsidTr="00246C94">
        <w:tc>
          <w:tcPr>
            <w:tcW w:w="6840" w:type="dxa"/>
          </w:tcPr>
          <w:p w14:paraId="0BA74617" w14:textId="77777777" w:rsidR="00AF260A" w:rsidRPr="0009247E" w:rsidRDefault="00AF260A" w:rsidP="002E72F6">
            <w:pPr>
              <w:tabs>
                <w:tab w:val="left" w:pos="360"/>
                <w:tab w:val="left" w:pos="720"/>
              </w:tabs>
              <w:rPr>
                <w:rFonts w:asciiTheme="majorHAnsi" w:hAnsiTheme="majorHAnsi" w:cs="Arial"/>
                <w:b/>
                <w:color w:val="1F497D" w:themeColor="text2"/>
                <w:sz w:val="20"/>
                <w:szCs w:val="20"/>
                <w:highlight w:val="yellow"/>
              </w:rPr>
            </w:pPr>
            <w:r w:rsidRPr="0009247E">
              <w:rPr>
                <w:rFonts w:asciiTheme="majorHAnsi" w:hAnsiTheme="majorHAnsi" w:cs="Arial"/>
                <w:b/>
                <w:color w:val="1F497D" w:themeColor="text2"/>
                <w:sz w:val="20"/>
                <w:szCs w:val="20"/>
                <w:highlight w:val="yellow"/>
              </w:rPr>
              <w:t xml:space="preserve">MGMT 2003, </w:t>
            </w:r>
            <w:r w:rsidR="002E72F6" w:rsidRPr="0009247E">
              <w:rPr>
                <w:rFonts w:asciiTheme="majorHAnsi" w:hAnsiTheme="majorHAnsi" w:cs="Arial"/>
                <w:b/>
                <w:color w:val="1F497D" w:themeColor="text2"/>
                <w:sz w:val="20"/>
                <w:szCs w:val="20"/>
                <w:highlight w:val="yellow"/>
              </w:rPr>
              <w:t>Entrepreneurial</w:t>
            </w:r>
            <w:r w:rsidRPr="0009247E">
              <w:rPr>
                <w:rFonts w:asciiTheme="majorHAnsi" w:hAnsiTheme="majorHAnsi" w:cs="Arial"/>
                <w:b/>
                <w:color w:val="1F497D" w:themeColor="text2"/>
                <w:sz w:val="20"/>
                <w:szCs w:val="20"/>
                <w:highlight w:val="yellow"/>
              </w:rPr>
              <w:t xml:space="preserve"> Discovery and Innovation</w:t>
            </w:r>
          </w:p>
        </w:tc>
        <w:tc>
          <w:tcPr>
            <w:tcW w:w="1350" w:type="dxa"/>
          </w:tcPr>
          <w:p w14:paraId="2B389F4C" w14:textId="77777777" w:rsidR="00AF260A" w:rsidRPr="0009247E" w:rsidRDefault="00AF260A" w:rsidP="00246C94">
            <w:pPr>
              <w:tabs>
                <w:tab w:val="left" w:pos="360"/>
                <w:tab w:val="left" w:pos="720"/>
              </w:tabs>
              <w:jc w:val="center"/>
              <w:rPr>
                <w:rFonts w:asciiTheme="majorHAnsi" w:hAnsiTheme="majorHAnsi" w:cs="Arial"/>
                <w:b/>
                <w:color w:val="1F497D" w:themeColor="text2"/>
                <w:sz w:val="20"/>
                <w:szCs w:val="20"/>
                <w:highlight w:val="yellow"/>
              </w:rPr>
            </w:pPr>
            <w:r w:rsidRPr="0009247E">
              <w:rPr>
                <w:rFonts w:asciiTheme="majorHAnsi" w:hAnsiTheme="majorHAnsi" w:cs="Arial"/>
                <w:b/>
                <w:color w:val="1F497D" w:themeColor="text2"/>
                <w:sz w:val="20"/>
                <w:szCs w:val="20"/>
                <w:highlight w:val="yellow"/>
              </w:rPr>
              <w:t>3</w:t>
            </w:r>
          </w:p>
        </w:tc>
      </w:tr>
      <w:tr w:rsidR="00AF260A" w:rsidRPr="0009247E" w14:paraId="00406A0E" w14:textId="77777777" w:rsidTr="00246C94">
        <w:tc>
          <w:tcPr>
            <w:tcW w:w="6840" w:type="dxa"/>
          </w:tcPr>
          <w:p w14:paraId="67652962" w14:textId="77777777" w:rsidR="00AF260A" w:rsidRPr="0009247E" w:rsidRDefault="00AF260A" w:rsidP="00246C94">
            <w:pPr>
              <w:tabs>
                <w:tab w:val="left" w:pos="360"/>
                <w:tab w:val="left" w:pos="720"/>
              </w:tabs>
              <w:rPr>
                <w:rFonts w:asciiTheme="majorHAnsi" w:hAnsiTheme="majorHAnsi" w:cs="Arial"/>
                <w:b/>
                <w:color w:val="1F497D" w:themeColor="text2"/>
                <w:sz w:val="20"/>
                <w:szCs w:val="20"/>
                <w:highlight w:val="yellow"/>
              </w:rPr>
            </w:pPr>
            <w:r w:rsidRPr="0009247E">
              <w:rPr>
                <w:rFonts w:asciiTheme="majorHAnsi" w:hAnsiTheme="majorHAnsi" w:cs="Arial"/>
                <w:b/>
                <w:color w:val="1F497D" w:themeColor="text2"/>
                <w:sz w:val="20"/>
                <w:szCs w:val="20"/>
                <w:highlight w:val="yellow"/>
              </w:rPr>
              <w:t>MGMT 3183, Entrepreneurship</w:t>
            </w:r>
          </w:p>
        </w:tc>
        <w:tc>
          <w:tcPr>
            <w:tcW w:w="1350" w:type="dxa"/>
          </w:tcPr>
          <w:p w14:paraId="2EF175C9" w14:textId="77777777" w:rsidR="00AF260A" w:rsidRPr="0009247E" w:rsidRDefault="00AF260A" w:rsidP="00246C94">
            <w:pPr>
              <w:tabs>
                <w:tab w:val="left" w:pos="360"/>
                <w:tab w:val="left" w:pos="720"/>
              </w:tabs>
              <w:jc w:val="center"/>
              <w:rPr>
                <w:rFonts w:asciiTheme="majorHAnsi" w:hAnsiTheme="majorHAnsi" w:cs="Arial"/>
                <w:b/>
                <w:color w:val="1F497D" w:themeColor="text2"/>
                <w:sz w:val="20"/>
                <w:szCs w:val="20"/>
                <w:highlight w:val="yellow"/>
              </w:rPr>
            </w:pPr>
            <w:r w:rsidRPr="0009247E">
              <w:rPr>
                <w:rFonts w:asciiTheme="majorHAnsi" w:hAnsiTheme="majorHAnsi" w:cs="Arial"/>
                <w:b/>
                <w:color w:val="1F497D" w:themeColor="text2"/>
                <w:sz w:val="20"/>
                <w:szCs w:val="20"/>
                <w:highlight w:val="yellow"/>
              </w:rPr>
              <w:t>3</w:t>
            </w:r>
          </w:p>
        </w:tc>
      </w:tr>
      <w:tr w:rsidR="00AF260A" w:rsidRPr="0009247E" w14:paraId="3F117080" w14:textId="77777777" w:rsidTr="00246C94">
        <w:tc>
          <w:tcPr>
            <w:tcW w:w="6840" w:type="dxa"/>
          </w:tcPr>
          <w:p w14:paraId="423139E2" w14:textId="77777777" w:rsidR="00AF260A" w:rsidRPr="0009247E" w:rsidRDefault="00AF260A" w:rsidP="00246C94">
            <w:pPr>
              <w:tabs>
                <w:tab w:val="left" w:pos="360"/>
                <w:tab w:val="left" w:pos="720"/>
              </w:tabs>
              <w:rPr>
                <w:rFonts w:asciiTheme="majorHAnsi" w:hAnsiTheme="majorHAnsi" w:cs="Arial"/>
                <w:b/>
                <w:color w:val="1F497D" w:themeColor="text2"/>
                <w:sz w:val="20"/>
                <w:szCs w:val="20"/>
                <w:highlight w:val="yellow"/>
              </w:rPr>
            </w:pPr>
            <w:r w:rsidRPr="0009247E">
              <w:rPr>
                <w:rFonts w:asciiTheme="majorHAnsi" w:hAnsiTheme="majorHAnsi" w:cs="Arial"/>
                <w:b/>
                <w:color w:val="1F497D" w:themeColor="text2"/>
                <w:sz w:val="20"/>
                <w:szCs w:val="20"/>
                <w:highlight w:val="yellow"/>
              </w:rPr>
              <w:t>MGMT 4163, Small Business Management</w:t>
            </w:r>
          </w:p>
        </w:tc>
        <w:tc>
          <w:tcPr>
            <w:tcW w:w="1350" w:type="dxa"/>
          </w:tcPr>
          <w:p w14:paraId="75865FAD" w14:textId="77777777" w:rsidR="00AF260A" w:rsidRPr="0009247E" w:rsidRDefault="00AF260A" w:rsidP="00246C94">
            <w:pPr>
              <w:tabs>
                <w:tab w:val="left" w:pos="360"/>
                <w:tab w:val="left" w:pos="720"/>
              </w:tabs>
              <w:jc w:val="center"/>
              <w:rPr>
                <w:rFonts w:asciiTheme="majorHAnsi" w:hAnsiTheme="majorHAnsi" w:cs="Arial"/>
                <w:b/>
                <w:color w:val="1F497D" w:themeColor="text2"/>
                <w:sz w:val="20"/>
                <w:szCs w:val="20"/>
                <w:highlight w:val="yellow"/>
              </w:rPr>
            </w:pPr>
            <w:r w:rsidRPr="0009247E">
              <w:rPr>
                <w:rFonts w:asciiTheme="majorHAnsi" w:hAnsiTheme="majorHAnsi" w:cs="Arial"/>
                <w:b/>
                <w:color w:val="1F497D" w:themeColor="text2"/>
                <w:sz w:val="20"/>
                <w:szCs w:val="20"/>
                <w:highlight w:val="yellow"/>
              </w:rPr>
              <w:t>3</w:t>
            </w:r>
          </w:p>
        </w:tc>
      </w:tr>
      <w:tr w:rsidR="00AF260A" w:rsidRPr="0009247E" w14:paraId="29D5DEF7" w14:textId="77777777" w:rsidTr="00246C94">
        <w:tc>
          <w:tcPr>
            <w:tcW w:w="6840" w:type="dxa"/>
          </w:tcPr>
          <w:p w14:paraId="1B15B3B2" w14:textId="77777777" w:rsidR="00AF260A" w:rsidRPr="0009247E" w:rsidRDefault="00AF260A" w:rsidP="00246C94">
            <w:pPr>
              <w:tabs>
                <w:tab w:val="left" w:pos="360"/>
                <w:tab w:val="left" w:pos="720"/>
              </w:tabs>
              <w:rPr>
                <w:rFonts w:asciiTheme="majorHAnsi" w:hAnsiTheme="majorHAnsi" w:cs="Arial"/>
                <w:b/>
                <w:color w:val="1F497D" w:themeColor="text2"/>
                <w:sz w:val="20"/>
                <w:szCs w:val="20"/>
                <w:highlight w:val="yellow"/>
              </w:rPr>
            </w:pPr>
            <w:r w:rsidRPr="0009247E">
              <w:rPr>
                <w:rFonts w:asciiTheme="majorHAnsi" w:hAnsiTheme="majorHAnsi" w:cs="Arial"/>
                <w:b/>
                <w:color w:val="1F497D" w:themeColor="text2"/>
                <w:sz w:val="20"/>
                <w:szCs w:val="20"/>
                <w:highlight w:val="yellow"/>
              </w:rPr>
              <w:t>MGMT 4183, Family Business Management</w:t>
            </w:r>
          </w:p>
        </w:tc>
        <w:tc>
          <w:tcPr>
            <w:tcW w:w="1350" w:type="dxa"/>
          </w:tcPr>
          <w:p w14:paraId="2A9B7B4C" w14:textId="77777777" w:rsidR="00AF260A" w:rsidRPr="0009247E" w:rsidRDefault="00AF260A" w:rsidP="00246C94">
            <w:pPr>
              <w:tabs>
                <w:tab w:val="left" w:pos="360"/>
                <w:tab w:val="left" w:pos="720"/>
              </w:tabs>
              <w:jc w:val="center"/>
              <w:rPr>
                <w:rFonts w:asciiTheme="majorHAnsi" w:hAnsiTheme="majorHAnsi" w:cs="Arial"/>
                <w:b/>
                <w:color w:val="1F497D" w:themeColor="text2"/>
                <w:sz w:val="20"/>
                <w:szCs w:val="20"/>
                <w:highlight w:val="yellow"/>
              </w:rPr>
            </w:pPr>
            <w:r w:rsidRPr="0009247E">
              <w:rPr>
                <w:rFonts w:asciiTheme="majorHAnsi" w:hAnsiTheme="majorHAnsi" w:cs="Arial"/>
                <w:b/>
                <w:color w:val="1F497D" w:themeColor="text2"/>
                <w:sz w:val="20"/>
                <w:szCs w:val="20"/>
                <w:highlight w:val="yellow"/>
              </w:rPr>
              <w:t>3</w:t>
            </w:r>
          </w:p>
        </w:tc>
      </w:tr>
      <w:tr w:rsidR="00AF260A" w:rsidRPr="00AF260A" w14:paraId="3D354D59" w14:textId="77777777" w:rsidTr="00246C94">
        <w:tc>
          <w:tcPr>
            <w:tcW w:w="6840" w:type="dxa"/>
            <w:shd w:val="clear" w:color="auto" w:fill="D9D9D9" w:themeFill="background1" w:themeFillShade="D9"/>
          </w:tcPr>
          <w:p w14:paraId="0CD760BB" w14:textId="77777777" w:rsidR="00AF260A" w:rsidRPr="0009247E" w:rsidRDefault="00AF260A" w:rsidP="00246C94">
            <w:pPr>
              <w:tabs>
                <w:tab w:val="left" w:pos="360"/>
                <w:tab w:val="left" w:pos="720"/>
              </w:tabs>
              <w:rPr>
                <w:rFonts w:asciiTheme="majorHAnsi" w:hAnsiTheme="majorHAnsi" w:cs="Arial"/>
                <w:b/>
                <w:color w:val="1F497D" w:themeColor="text2"/>
                <w:sz w:val="20"/>
                <w:szCs w:val="20"/>
                <w:highlight w:val="yellow"/>
              </w:rPr>
            </w:pPr>
            <w:r w:rsidRPr="0009247E">
              <w:rPr>
                <w:rFonts w:asciiTheme="majorHAnsi" w:hAnsiTheme="majorHAnsi" w:cs="Arial"/>
                <w:b/>
                <w:color w:val="1F497D" w:themeColor="text2"/>
                <w:sz w:val="20"/>
                <w:szCs w:val="20"/>
                <w:highlight w:val="yellow"/>
              </w:rPr>
              <w:t>Total Required Hours:</w:t>
            </w:r>
          </w:p>
        </w:tc>
        <w:tc>
          <w:tcPr>
            <w:tcW w:w="1350" w:type="dxa"/>
            <w:shd w:val="clear" w:color="auto" w:fill="D9D9D9" w:themeFill="background1" w:themeFillShade="D9"/>
          </w:tcPr>
          <w:p w14:paraId="3DA6A5D9" w14:textId="77777777" w:rsidR="00AF260A" w:rsidRPr="00DD09AD" w:rsidRDefault="00AF260A" w:rsidP="00246C94">
            <w:pPr>
              <w:tabs>
                <w:tab w:val="left" w:pos="360"/>
                <w:tab w:val="left" w:pos="720"/>
              </w:tabs>
              <w:jc w:val="center"/>
              <w:rPr>
                <w:rFonts w:asciiTheme="majorHAnsi" w:hAnsiTheme="majorHAnsi" w:cs="Arial"/>
                <w:b/>
                <w:color w:val="1F497D" w:themeColor="text2"/>
                <w:sz w:val="20"/>
                <w:szCs w:val="20"/>
              </w:rPr>
            </w:pPr>
            <w:r w:rsidRPr="0009247E">
              <w:rPr>
                <w:rFonts w:asciiTheme="majorHAnsi" w:hAnsiTheme="majorHAnsi" w:cs="Arial"/>
                <w:b/>
                <w:color w:val="1F497D" w:themeColor="text2"/>
                <w:sz w:val="20"/>
                <w:szCs w:val="20"/>
                <w:highlight w:val="yellow"/>
              </w:rPr>
              <w:t>12</w:t>
            </w:r>
          </w:p>
        </w:tc>
      </w:tr>
    </w:tbl>
    <w:p w14:paraId="334F4450" w14:textId="77777777" w:rsidR="00AF260A" w:rsidRPr="00AF260A" w:rsidRDefault="00AF260A" w:rsidP="009D1649">
      <w:pPr>
        <w:pStyle w:val="BodyText"/>
      </w:pPr>
    </w:p>
    <w:p w14:paraId="02FC73AE" w14:textId="77777777" w:rsidR="00AF260A" w:rsidRPr="00AF260A" w:rsidRDefault="00AF260A" w:rsidP="0009247E">
      <w:pPr>
        <w:tabs>
          <w:tab w:val="left" w:pos="360"/>
          <w:tab w:val="left" w:pos="720"/>
        </w:tabs>
        <w:spacing w:before="240" w:after="120" w:line="240" w:lineRule="auto"/>
        <w:jc w:val="center"/>
        <w:rPr>
          <w:rFonts w:asciiTheme="majorHAnsi" w:hAnsiTheme="majorHAnsi" w:cs="Arial"/>
          <w:b/>
          <w:sz w:val="20"/>
          <w:szCs w:val="20"/>
          <w:u w:val="single"/>
        </w:rPr>
      </w:pPr>
      <w:r w:rsidRPr="00AF260A">
        <w:rPr>
          <w:rFonts w:ascii="Arial" w:hAnsi="Arial" w:cs="Arial"/>
          <w:sz w:val="32"/>
          <w:szCs w:val="32"/>
        </w:rPr>
        <w:t>Certificate in Marketing Analytics</w:t>
      </w:r>
    </w:p>
    <w:tbl>
      <w:tblPr>
        <w:tblStyle w:val="TableGrid3"/>
        <w:tblW w:w="0" w:type="auto"/>
        <w:tblInd w:w="1075" w:type="dxa"/>
        <w:tblLook w:val="04A0" w:firstRow="1" w:lastRow="0" w:firstColumn="1" w:lastColumn="0" w:noHBand="0" w:noVBand="1"/>
      </w:tblPr>
      <w:tblGrid>
        <w:gridCol w:w="6840"/>
        <w:gridCol w:w="1350"/>
      </w:tblGrid>
      <w:tr w:rsidR="00AF260A" w:rsidRPr="00AF260A" w14:paraId="21725233" w14:textId="77777777" w:rsidTr="00246C94">
        <w:tc>
          <w:tcPr>
            <w:tcW w:w="6840" w:type="dxa"/>
            <w:shd w:val="clear" w:color="auto" w:fill="D9D9D9" w:themeFill="background1" w:themeFillShade="D9"/>
          </w:tcPr>
          <w:p w14:paraId="29EE79AF" w14:textId="77777777" w:rsidR="00AF260A" w:rsidRPr="00AF260A" w:rsidRDefault="00AF260A" w:rsidP="00AF260A">
            <w:pPr>
              <w:tabs>
                <w:tab w:val="left" w:pos="360"/>
                <w:tab w:val="left" w:pos="720"/>
              </w:tabs>
              <w:rPr>
                <w:rFonts w:asciiTheme="majorHAnsi" w:hAnsiTheme="majorHAnsi" w:cs="Arial"/>
                <w:b/>
                <w:sz w:val="20"/>
                <w:szCs w:val="20"/>
              </w:rPr>
            </w:pPr>
            <w:r w:rsidRPr="00AF260A">
              <w:rPr>
                <w:rFonts w:asciiTheme="majorHAnsi" w:hAnsiTheme="majorHAnsi" w:cs="Arial"/>
                <w:b/>
                <w:sz w:val="20"/>
                <w:szCs w:val="20"/>
              </w:rPr>
              <w:t>Requirements:</w:t>
            </w:r>
          </w:p>
          <w:p w14:paraId="3CBEED24" w14:textId="77777777" w:rsidR="00AF260A" w:rsidRPr="00AF260A" w:rsidRDefault="00AF260A" w:rsidP="00AF260A">
            <w:pPr>
              <w:tabs>
                <w:tab w:val="left" w:pos="360"/>
                <w:tab w:val="left" w:pos="720"/>
              </w:tabs>
              <w:rPr>
                <w:rFonts w:asciiTheme="majorHAnsi" w:hAnsiTheme="majorHAnsi" w:cs="Arial"/>
                <w:b/>
                <w:sz w:val="20"/>
                <w:szCs w:val="20"/>
              </w:rPr>
            </w:pPr>
            <w:r w:rsidRPr="00AF260A">
              <w:rPr>
                <w:rFonts w:ascii="Arial" w:hAnsi="Arial" w:cs="Arial"/>
                <w:sz w:val="15"/>
                <w:szCs w:val="15"/>
              </w:rPr>
              <w:t>Students must maintain a minimum GPA of 2.25 or a grade of at least a “C” for each course in the certificate.</w:t>
            </w:r>
          </w:p>
        </w:tc>
        <w:tc>
          <w:tcPr>
            <w:tcW w:w="1350" w:type="dxa"/>
            <w:shd w:val="clear" w:color="auto" w:fill="D9D9D9" w:themeFill="background1" w:themeFillShade="D9"/>
          </w:tcPr>
          <w:p w14:paraId="039C6243" w14:textId="77777777" w:rsidR="00AF260A" w:rsidRPr="00AF260A" w:rsidRDefault="00AF260A" w:rsidP="00AF260A">
            <w:pPr>
              <w:tabs>
                <w:tab w:val="left" w:pos="360"/>
                <w:tab w:val="left" w:pos="720"/>
              </w:tabs>
              <w:rPr>
                <w:rFonts w:asciiTheme="majorHAnsi" w:hAnsiTheme="majorHAnsi" w:cs="Arial"/>
                <w:b/>
                <w:sz w:val="20"/>
                <w:szCs w:val="20"/>
              </w:rPr>
            </w:pPr>
            <w:r w:rsidRPr="00AF260A">
              <w:rPr>
                <w:rFonts w:asciiTheme="majorHAnsi" w:hAnsiTheme="majorHAnsi" w:cs="Arial"/>
                <w:b/>
                <w:sz w:val="20"/>
                <w:szCs w:val="20"/>
              </w:rPr>
              <w:t>Sem. Hrs.</w:t>
            </w:r>
          </w:p>
        </w:tc>
      </w:tr>
      <w:tr w:rsidR="00AF260A" w:rsidRPr="00AF260A" w14:paraId="07EBBB7A" w14:textId="77777777" w:rsidTr="00246C94">
        <w:tc>
          <w:tcPr>
            <w:tcW w:w="6840" w:type="dxa"/>
          </w:tcPr>
          <w:p w14:paraId="39C8284C" w14:textId="77777777" w:rsidR="00AF260A" w:rsidRPr="00AF260A" w:rsidRDefault="00AF260A" w:rsidP="00AF260A">
            <w:pPr>
              <w:tabs>
                <w:tab w:val="left" w:pos="360"/>
                <w:tab w:val="left" w:pos="720"/>
              </w:tabs>
              <w:rPr>
                <w:rFonts w:asciiTheme="majorHAnsi" w:hAnsiTheme="majorHAnsi" w:cs="Arial"/>
                <w:sz w:val="20"/>
                <w:szCs w:val="20"/>
              </w:rPr>
            </w:pPr>
            <w:r w:rsidRPr="00AF260A">
              <w:rPr>
                <w:rFonts w:asciiTheme="majorHAnsi" w:hAnsiTheme="majorHAnsi" w:cs="Arial"/>
                <w:sz w:val="20"/>
                <w:szCs w:val="20"/>
              </w:rPr>
              <w:t>MKTG 3013- Marketing</w:t>
            </w:r>
          </w:p>
        </w:tc>
        <w:tc>
          <w:tcPr>
            <w:tcW w:w="1350" w:type="dxa"/>
          </w:tcPr>
          <w:p w14:paraId="4EBEC72C" w14:textId="77777777" w:rsidR="00AF260A" w:rsidRPr="00AF260A" w:rsidRDefault="00AF260A" w:rsidP="00AF260A">
            <w:pPr>
              <w:tabs>
                <w:tab w:val="left" w:pos="360"/>
                <w:tab w:val="left" w:pos="720"/>
              </w:tabs>
              <w:jc w:val="center"/>
              <w:rPr>
                <w:rFonts w:asciiTheme="majorHAnsi" w:hAnsiTheme="majorHAnsi" w:cs="Arial"/>
                <w:sz w:val="20"/>
                <w:szCs w:val="20"/>
              </w:rPr>
            </w:pPr>
            <w:r w:rsidRPr="00AF260A">
              <w:rPr>
                <w:rFonts w:asciiTheme="majorHAnsi" w:hAnsiTheme="majorHAnsi" w:cs="Arial"/>
                <w:sz w:val="20"/>
                <w:szCs w:val="20"/>
              </w:rPr>
              <w:t>3</w:t>
            </w:r>
          </w:p>
        </w:tc>
      </w:tr>
      <w:tr w:rsidR="00AF260A" w:rsidRPr="00AF260A" w14:paraId="73D82025" w14:textId="77777777" w:rsidTr="00246C94">
        <w:tc>
          <w:tcPr>
            <w:tcW w:w="6840" w:type="dxa"/>
          </w:tcPr>
          <w:p w14:paraId="7983FEA6" w14:textId="77777777" w:rsidR="00AF260A" w:rsidRPr="00AF260A" w:rsidRDefault="00AF260A" w:rsidP="00AF260A">
            <w:pPr>
              <w:tabs>
                <w:tab w:val="left" w:pos="360"/>
                <w:tab w:val="left" w:pos="720"/>
              </w:tabs>
              <w:rPr>
                <w:rFonts w:asciiTheme="majorHAnsi" w:hAnsiTheme="majorHAnsi" w:cs="Arial"/>
                <w:sz w:val="20"/>
                <w:szCs w:val="20"/>
              </w:rPr>
            </w:pPr>
            <w:r w:rsidRPr="00AF260A">
              <w:rPr>
                <w:rFonts w:asciiTheme="majorHAnsi" w:hAnsiTheme="majorHAnsi" w:cs="Arial"/>
                <w:sz w:val="20"/>
                <w:szCs w:val="20"/>
              </w:rPr>
              <w:t>MKTG, 4213, Marketing Analytics</w:t>
            </w:r>
          </w:p>
        </w:tc>
        <w:tc>
          <w:tcPr>
            <w:tcW w:w="1350" w:type="dxa"/>
          </w:tcPr>
          <w:p w14:paraId="57CD2382" w14:textId="77777777" w:rsidR="00AF260A" w:rsidRPr="00AF260A" w:rsidRDefault="00AF260A" w:rsidP="00AF260A">
            <w:pPr>
              <w:tabs>
                <w:tab w:val="left" w:pos="360"/>
                <w:tab w:val="left" w:pos="720"/>
              </w:tabs>
              <w:jc w:val="center"/>
              <w:rPr>
                <w:rFonts w:asciiTheme="majorHAnsi" w:hAnsiTheme="majorHAnsi" w:cs="Arial"/>
                <w:sz w:val="20"/>
                <w:szCs w:val="20"/>
              </w:rPr>
            </w:pPr>
            <w:r w:rsidRPr="00AF260A">
              <w:rPr>
                <w:rFonts w:asciiTheme="majorHAnsi" w:hAnsiTheme="majorHAnsi" w:cs="Arial"/>
                <w:sz w:val="20"/>
                <w:szCs w:val="20"/>
              </w:rPr>
              <w:t>3</w:t>
            </w:r>
          </w:p>
        </w:tc>
      </w:tr>
      <w:tr w:rsidR="00AF260A" w:rsidRPr="00AF260A" w14:paraId="14BF7605" w14:textId="77777777" w:rsidTr="00246C94">
        <w:tc>
          <w:tcPr>
            <w:tcW w:w="6840" w:type="dxa"/>
            <w:shd w:val="clear" w:color="auto" w:fill="D9D9D9" w:themeFill="background1" w:themeFillShade="D9"/>
          </w:tcPr>
          <w:p w14:paraId="45561730" w14:textId="77777777" w:rsidR="00AF260A" w:rsidRPr="00AF260A" w:rsidRDefault="00AF260A" w:rsidP="00AF260A">
            <w:pPr>
              <w:tabs>
                <w:tab w:val="left" w:pos="360"/>
                <w:tab w:val="left" w:pos="720"/>
              </w:tabs>
              <w:rPr>
                <w:rFonts w:asciiTheme="majorHAnsi" w:hAnsiTheme="majorHAnsi" w:cs="Arial"/>
                <w:sz w:val="20"/>
                <w:szCs w:val="20"/>
              </w:rPr>
            </w:pPr>
            <w:r w:rsidRPr="00AF260A">
              <w:rPr>
                <w:rFonts w:asciiTheme="majorHAnsi" w:hAnsiTheme="majorHAnsi" w:cs="Arial"/>
                <w:sz w:val="20"/>
                <w:szCs w:val="20"/>
              </w:rPr>
              <w:t>Select Two</w:t>
            </w:r>
          </w:p>
        </w:tc>
        <w:tc>
          <w:tcPr>
            <w:tcW w:w="1350" w:type="dxa"/>
            <w:shd w:val="clear" w:color="auto" w:fill="D9D9D9" w:themeFill="background1" w:themeFillShade="D9"/>
          </w:tcPr>
          <w:p w14:paraId="12C46E12" w14:textId="77777777" w:rsidR="00AF260A" w:rsidRPr="00AF260A" w:rsidRDefault="00AF260A" w:rsidP="00AF260A">
            <w:pPr>
              <w:tabs>
                <w:tab w:val="left" w:pos="360"/>
                <w:tab w:val="left" w:pos="720"/>
              </w:tabs>
              <w:jc w:val="center"/>
              <w:rPr>
                <w:rFonts w:asciiTheme="majorHAnsi" w:hAnsiTheme="majorHAnsi" w:cs="Arial"/>
                <w:sz w:val="20"/>
                <w:szCs w:val="20"/>
              </w:rPr>
            </w:pPr>
          </w:p>
        </w:tc>
      </w:tr>
      <w:tr w:rsidR="00AF260A" w:rsidRPr="00AF260A" w14:paraId="3D89DE0A" w14:textId="77777777" w:rsidTr="00246C94">
        <w:tc>
          <w:tcPr>
            <w:tcW w:w="6840" w:type="dxa"/>
          </w:tcPr>
          <w:p w14:paraId="101F4A41" w14:textId="77777777" w:rsidR="00AF260A" w:rsidRPr="00AF260A" w:rsidRDefault="00AF260A" w:rsidP="00AF260A">
            <w:pPr>
              <w:tabs>
                <w:tab w:val="left" w:pos="360"/>
                <w:tab w:val="left" w:pos="720"/>
              </w:tabs>
              <w:rPr>
                <w:rFonts w:asciiTheme="majorHAnsi" w:hAnsiTheme="majorHAnsi" w:cs="Arial"/>
                <w:sz w:val="20"/>
                <w:szCs w:val="20"/>
              </w:rPr>
            </w:pPr>
            <w:r w:rsidRPr="00AF260A">
              <w:rPr>
                <w:rFonts w:asciiTheme="majorHAnsi" w:hAnsiTheme="majorHAnsi" w:cs="Arial"/>
                <w:sz w:val="20"/>
                <w:szCs w:val="20"/>
              </w:rPr>
              <w:t>MKTG 4253, Data Analytics and Verification</w:t>
            </w:r>
          </w:p>
        </w:tc>
        <w:tc>
          <w:tcPr>
            <w:tcW w:w="1350" w:type="dxa"/>
          </w:tcPr>
          <w:p w14:paraId="1B704814" w14:textId="77777777" w:rsidR="00AF260A" w:rsidRPr="00AF260A" w:rsidRDefault="00AF260A" w:rsidP="00AF260A">
            <w:pPr>
              <w:tabs>
                <w:tab w:val="left" w:pos="360"/>
                <w:tab w:val="left" w:pos="720"/>
              </w:tabs>
              <w:jc w:val="center"/>
              <w:rPr>
                <w:rFonts w:asciiTheme="majorHAnsi" w:hAnsiTheme="majorHAnsi" w:cs="Arial"/>
                <w:sz w:val="20"/>
                <w:szCs w:val="20"/>
              </w:rPr>
            </w:pPr>
            <w:r w:rsidRPr="00AF260A">
              <w:rPr>
                <w:rFonts w:asciiTheme="majorHAnsi" w:hAnsiTheme="majorHAnsi" w:cs="Arial"/>
                <w:sz w:val="20"/>
                <w:szCs w:val="20"/>
              </w:rPr>
              <w:t>3</w:t>
            </w:r>
          </w:p>
        </w:tc>
      </w:tr>
      <w:tr w:rsidR="00AF260A" w:rsidRPr="00AF260A" w14:paraId="007ABA50" w14:textId="77777777" w:rsidTr="00246C94">
        <w:tc>
          <w:tcPr>
            <w:tcW w:w="6840" w:type="dxa"/>
          </w:tcPr>
          <w:p w14:paraId="6D17F701" w14:textId="77777777" w:rsidR="00AF260A" w:rsidRPr="00AF260A" w:rsidRDefault="00AF260A" w:rsidP="00AF260A">
            <w:pPr>
              <w:tabs>
                <w:tab w:val="left" w:pos="360"/>
                <w:tab w:val="left" w:pos="720"/>
              </w:tabs>
              <w:rPr>
                <w:rFonts w:asciiTheme="majorHAnsi" w:hAnsiTheme="majorHAnsi" w:cs="Arial"/>
                <w:sz w:val="20"/>
                <w:szCs w:val="20"/>
              </w:rPr>
            </w:pPr>
            <w:r w:rsidRPr="00AF260A">
              <w:rPr>
                <w:rFonts w:asciiTheme="majorHAnsi" w:hAnsiTheme="majorHAnsi" w:cs="Arial"/>
                <w:sz w:val="20"/>
                <w:szCs w:val="20"/>
              </w:rPr>
              <w:t>MKTG 3173, Category Management</w:t>
            </w:r>
          </w:p>
        </w:tc>
        <w:tc>
          <w:tcPr>
            <w:tcW w:w="1350" w:type="dxa"/>
          </w:tcPr>
          <w:p w14:paraId="4B6BC53E" w14:textId="77777777" w:rsidR="00AF260A" w:rsidRPr="00AF260A" w:rsidRDefault="00AF260A" w:rsidP="00AF260A">
            <w:pPr>
              <w:tabs>
                <w:tab w:val="left" w:pos="360"/>
                <w:tab w:val="left" w:pos="720"/>
              </w:tabs>
              <w:jc w:val="center"/>
              <w:rPr>
                <w:rFonts w:asciiTheme="majorHAnsi" w:hAnsiTheme="majorHAnsi" w:cs="Arial"/>
                <w:sz w:val="20"/>
                <w:szCs w:val="20"/>
              </w:rPr>
            </w:pPr>
          </w:p>
        </w:tc>
      </w:tr>
      <w:tr w:rsidR="00AF260A" w:rsidRPr="00AF260A" w14:paraId="67972769" w14:textId="77777777" w:rsidTr="00246C94">
        <w:tc>
          <w:tcPr>
            <w:tcW w:w="6840" w:type="dxa"/>
          </w:tcPr>
          <w:p w14:paraId="7F4A39EB" w14:textId="77777777" w:rsidR="00AF260A" w:rsidRPr="00AF260A" w:rsidRDefault="00AF260A" w:rsidP="00AF260A">
            <w:pPr>
              <w:tabs>
                <w:tab w:val="left" w:pos="360"/>
                <w:tab w:val="left" w:pos="720"/>
              </w:tabs>
              <w:rPr>
                <w:rFonts w:asciiTheme="majorHAnsi" w:hAnsiTheme="majorHAnsi" w:cs="Arial"/>
                <w:sz w:val="20"/>
                <w:szCs w:val="20"/>
              </w:rPr>
            </w:pPr>
            <w:r w:rsidRPr="00AF260A">
              <w:rPr>
                <w:rFonts w:asciiTheme="majorHAnsi" w:hAnsiTheme="majorHAnsi" w:cs="Arial"/>
                <w:sz w:val="20"/>
                <w:szCs w:val="20"/>
              </w:rPr>
              <w:t>MKTG 4313, Prescriptive Analytics</w:t>
            </w:r>
          </w:p>
        </w:tc>
        <w:tc>
          <w:tcPr>
            <w:tcW w:w="1350" w:type="dxa"/>
          </w:tcPr>
          <w:p w14:paraId="5D9CE8AD" w14:textId="77777777" w:rsidR="00AF260A" w:rsidRPr="00AF260A" w:rsidRDefault="00AF260A" w:rsidP="00AF260A">
            <w:pPr>
              <w:tabs>
                <w:tab w:val="left" w:pos="360"/>
                <w:tab w:val="left" w:pos="720"/>
              </w:tabs>
              <w:jc w:val="center"/>
              <w:rPr>
                <w:rFonts w:asciiTheme="majorHAnsi" w:hAnsiTheme="majorHAnsi" w:cs="Arial"/>
                <w:sz w:val="20"/>
                <w:szCs w:val="20"/>
              </w:rPr>
            </w:pPr>
            <w:r w:rsidRPr="00AF260A">
              <w:rPr>
                <w:rFonts w:asciiTheme="majorHAnsi" w:hAnsiTheme="majorHAnsi" w:cs="Arial"/>
                <w:sz w:val="20"/>
                <w:szCs w:val="20"/>
              </w:rPr>
              <w:t>3</w:t>
            </w:r>
          </w:p>
        </w:tc>
      </w:tr>
      <w:tr w:rsidR="00AF260A" w:rsidRPr="00AF260A" w14:paraId="7B0967F3" w14:textId="77777777" w:rsidTr="00246C94">
        <w:tc>
          <w:tcPr>
            <w:tcW w:w="6840" w:type="dxa"/>
            <w:shd w:val="clear" w:color="auto" w:fill="D9D9D9" w:themeFill="background1" w:themeFillShade="D9"/>
          </w:tcPr>
          <w:p w14:paraId="2CCFDCEF" w14:textId="77777777" w:rsidR="00AF260A" w:rsidRPr="00AF260A" w:rsidRDefault="00AF260A" w:rsidP="00AF260A">
            <w:pPr>
              <w:tabs>
                <w:tab w:val="left" w:pos="360"/>
                <w:tab w:val="left" w:pos="720"/>
              </w:tabs>
              <w:rPr>
                <w:rFonts w:asciiTheme="majorHAnsi" w:hAnsiTheme="majorHAnsi" w:cs="Arial"/>
                <w:b/>
                <w:sz w:val="20"/>
                <w:szCs w:val="20"/>
              </w:rPr>
            </w:pPr>
            <w:r w:rsidRPr="00AF260A">
              <w:rPr>
                <w:rFonts w:asciiTheme="majorHAnsi" w:hAnsiTheme="majorHAnsi" w:cs="Arial"/>
                <w:b/>
                <w:sz w:val="20"/>
                <w:szCs w:val="20"/>
              </w:rPr>
              <w:t>Total Required Hours:</w:t>
            </w:r>
          </w:p>
        </w:tc>
        <w:tc>
          <w:tcPr>
            <w:tcW w:w="1350" w:type="dxa"/>
            <w:shd w:val="clear" w:color="auto" w:fill="D9D9D9" w:themeFill="background1" w:themeFillShade="D9"/>
          </w:tcPr>
          <w:p w14:paraId="3D5B84FB" w14:textId="77777777" w:rsidR="00AF260A" w:rsidRPr="00AF260A" w:rsidRDefault="00AF260A" w:rsidP="00AF260A">
            <w:pPr>
              <w:tabs>
                <w:tab w:val="left" w:pos="360"/>
                <w:tab w:val="left" w:pos="720"/>
              </w:tabs>
              <w:jc w:val="center"/>
              <w:rPr>
                <w:rFonts w:asciiTheme="majorHAnsi" w:hAnsiTheme="majorHAnsi" w:cs="Arial"/>
                <w:b/>
                <w:sz w:val="20"/>
                <w:szCs w:val="20"/>
              </w:rPr>
            </w:pPr>
            <w:r w:rsidRPr="00AF260A">
              <w:rPr>
                <w:rFonts w:asciiTheme="majorHAnsi" w:hAnsiTheme="majorHAnsi" w:cs="Arial"/>
                <w:b/>
                <w:sz w:val="20"/>
                <w:szCs w:val="20"/>
              </w:rPr>
              <w:t>12</w:t>
            </w:r>
          </w:p>
        </w:tc>
      </w:tr>
    </w:tbl>
    <w:p w14:paraId="32E5BC28" w14:textId="77777777" w:rsidR="00AF260A" w:rsidRPr="00A65CFC" w:rsidRDefault="00AF260A" w:rsidP="0009247E">
      <w:pPr>
        <w:tabs>
          <w:tab w:val="left" w:pos="360"/>
          <w:tab w:val="left" w:pos="720"/>
        </w:tabs>
        <w:spacing w:after="120"/>
        <w:rPr>
          <w:rFonts w:asciiTheme="majorHAnsi" w:hAnsiTheme="majorHAnsi" w:cs="Arial"/>
          <w:sz w:val="20"/>
          <w:szCs w:val="20"/>
        </w:rPr>
      </w:pPr>
    </w:p>
    <w:sectPr w:rsidR="00AF260A" w:rsidRPr="00A65CFC" w:rsidSect="00D747B9">
      <w:footerReference w:type="even" r:id="rId18"/>
      <w:footerReference w:type="default" r:id="rId19"/>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D1140" w14:textId="77777777" w:rsidR="00D20A85" w:rsidRDefault="00D20A85" w:rsidP="00AF3758">
      <w:pPr>
        <w:spacing w:after="0" w:line="240" w:lineRule="auto"/>
      </w:pPr>
      <w:r>
        <w:separator/>
      </w:r>
    </w:p>
  </w:endnote>
  <w:endnote w:type="continuationSeparator" w:id="0">
    <w:p w14:paraId="3381E226" w14:textId="77777777" w:rsidR="00D20A85" w:rsidRDefault="00D20A8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D5A9E" w14:textId="77777777" w:rsidR="00EB3E10" w:rsidRDefault="00EB3E10"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CA47ED" w14:textId="77777777" w:rsidR="00EB3E10" w:rsidRDefault="00EB3E10"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99957" w14:textId="77777777" w:rsidR="00EB3E10" w:rsidRDefault="00EB3E10"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0482">
      <w:rPr>
        <w:rStyle w:val="PageNumber"/>
        <w:noProof/>
      </w:rPr>
      <w:t>5</w:t>
    </w:r>
    <w:r>
      <w:rPr>
        <w:rStyle w:val="PageNumber"/>
      </w:rPr>
      <w:fldChar w:fldCharType="end"/>
    </w:r>
  </w:p>
  <w:p w14:paraId="088C699D" w14:textId="77777777" w:rsidR="00EB3E10" w:rsidRDefault="00EB3E10">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5D6134">
          <w:t>0</w:t>
        </w:r>
        <w:r w:rsidR="009353C1">
          <w:t>8</w:t>
        </w:r>
        <w:r w:rsidR="005D6134">
          <w:t>/</w:t>
        </w:r>
        <w:r w:rsidR="009353C1">
          <w:t>06</w:t>
        </w:r>
        <w:r w:rsidR="005D6134">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A0EE4" w14:textId="77777777" w:rsidR="00D20A85" w:rsidRDefault="00D20A85" w:rsidP="00AF3758">
      <w:pPr>
        <w:spacing w:after="0" w:line="240" w:lineRule="auto"/>
      </w:pPr>
      <w:r>
        <w:separator/>
      </w:r>
    </w:p>
  </w:footnote>
  <w:footnote w:type="continuationSeparator" w:id="0">
    <w:p w14:paraId="6DF238CC" w14:textId="77777777" w:rsidR="00D20A85" w:rsidRDefault="00D20A85"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6277"/>
    <w:multiLevelType w:val="multilevel"/>
    <w:tmpl w:val="28105DAC"/>
    <w:lvl w:ilvl="0">
      <w:start w:val="2"/>
      <w:numFmt w:val="decimal"/>
      <w:lvlText w:val="%1."/>
      <w:lvlJc w:val="left"/>
      <w:pPr>
        <w:tabs>
          <w:tab w:val="num" w:pos="390"/>
        </w:tabs>
        <w:ind w:left="390" w:hanging="39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EBF4871"/>
    <w:multiLevelType w:val="hybridMultilevel"/>
    <w:tmpl w:val="3508E11A"/>
    <w:lvl w:ilvl="0" w:tplc="B612830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274D87"/>
    <w:multiLevelType w:val="multilevel"/>
    <w:tmpl w:val="ABCA05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8713077"/>
    <w:multiLevelType w:val="hybridMultilevel"/>
    <w:tmpl w:val="28105DAC"/>
    <w:lvl w:ilvl="0" w:tplc="AB6AB108">
      <w:start w:val="2"/>
      <w:numFmt w:val="decimal"/>
      <w:lvlText w:val="%1."/>
      <w:lvlJc w:val="left"/>
      <w:pPr>
        <w:tabs>
          <w:tab w:val="num" w:pos="390"/>
        </w:tabs>
        <w:ind w:left="390" w:hanging="39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E464721"/>
    <w:multiLevelType w:val="multilevel"/>
    <w:tmpl w:val="28105DAC"/>
    <w:lvl w:ilvl="0">
      <w:start w:val="2"/>
      <w:numFmt w:val="decimal"/>
      <w:lvlText w:val="%1."/>
      <w:lvlJc w:val="left"/>
      <w:pPr>
        <w:tabs>
          <w:tab w:val="num" w:pos="390"/>
        </w:tabs>
        <w:ind w:left="390" w:hanging="39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44D266DB"/>
    <w:multiLevelType w:val="hybridMultilevel"/>
    <w:tmpl w:val="DC788660"/>
    <w:lvl w:ilvl="0" w:tplc="93E6597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9AF1480"/>
    <w:multiLevelType w:val="multilevel"/>
    <w:tmpl w:val="7892FB42"/>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CD531D"/>
    <w:multiLevelType w:val="hybridMultilevel"/>
    <w:tmpl w:val="77824A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A830CCB"/>
    <w:multiLevelType w:val="hybridMultilevel"/>
    <w:tmpl w:val="9AEE20AA"/>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tabs>
          <w:tab w:val="num" w:pos="1857"/>
        </w:tabs>
        <w:ind w:left="1857" w:hanging="180"/>
      </w:pPr>
    </w:lvl>
    <w:lvl w:ilvl="3" w:tplc="60FC35E4">
      <w:start w:val="1"/>
      <w:numFmt w:val="decimal"/>
      <w:lvlText w:val="(%4)"/>
      <w:lvlJc w:val="left"/>
      <w:pPr>
        <w:ind w:left="2577" w:hanging="360"/>
      </w:pPr>
      <w:rPr>
        <w:rFonts w:hint="default"/>
      </w:r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0" w15:restartNumberingAfterBreak="0">
    <w:nsid w:val="682C2A53"/>
    <w:multiLevelType w:val="hybridMultilevel"/>
    <w:tmpl w:val="EE1C611C"/>
    <w:lvl w:ilvl="0" w:tplc="043A8D44">
      <w:start w:val="1"/>
      <w:numFmt w:val="decimal"/>
      <w:lvlText w:val="%1."/>
      <w:lvlJc w:val="left"/>
      <w:pPr>
        <w:ind w:left="1440" w:hanging="360"/>
      </w:pPr>
      <w:rPr>
        <w:rFonts w:ascii="Arial" w:hAnsi="Aria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9"/>
  </w:num>
  <w:num w:numId="3">
    <w:abstractNumId w:val="5"/>
  </w:num>
  <w:num w:numId="4">
    <w:abstractNumId w:val="4"/>
  </w:num>
  <w:num w:numId="5">
    <w:abstractNumId w:val="0"/>
  </w:num>
  <w:num w:numId="6">
    <w:abstractNumId w:val="2"/>
  </w:num>
  <w:num w:numId="7">
    <w:abstractNumId w:val="8"/>
  </w:num>
  <w:num w:numId="8">
    <w:abstractNumId w:val="1"/>
  </w:num>
  <w:num w:numId="9">
    <w:abstractNumId w:val="7"/>
  </w:num>
  <w:num w:numId="10">
    <w:abstractNumId w:val="6"/>
  </w:num>
  <w:num w:numId="1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21AE"/>
    <w:rsid w:val="00016FE7"/>
    <w:rsid w:val="00023011"/>
    <w:rsid w:val="0002482B"/>
    <w:rsid w:val="00024BA5"/>
    <w:rsid w:val="000327B6"/>
    <w:rsid w:val="00067F74"/>
    <w:rsid w:val="00074149"/>
    <w:rsid w:val="000842D2"/>
    <w:rsid w:val="0009247E"/>
    <w:rsid w:val="000A17B5"/>
    <w:rsid w:val="000A7985"/>
    <w:rsid w:val="000B11F8"/>
    <w:rsid w:val="000B3B2D"/>
    <w:rsid w:val="000C7FBD"/>
    <w:rsid w:val="000D06F1"/>
    <w:rsid w:val="000E1A06"/>
    <w:rsid w:val="000F6B0E"/>
    <w:rsid w:val="00100482"/>
    <w:rsid w:val="00102DDC"/>
    <w:rsid w:val="00103070"/>
    <w:rsid w:val="001042B6"/>
    <w:rsid w:val="001166B8"/>
    <w:rsid w:val="00141A9C"/>
    <w:rsid w:val="00151451"/>
    <w:rsid w:val="0015426F"/>
    <w:rsid w:val="00161EAA"/>
    <w:rsid w:val="001639AC"/>
    <w:rsid w:val="00163E45"/>
    <w:rsid w:val="00183D01"/>
    <w:rsid w:val="00185D67"/>
    <w:rsid w:val="00186D3C"/>
    <w:rsid w:val="00196E4A"/>
    <w:rsid w:val="001A09B3"/>
    <w:rsid w:val="001A5DD5"/>
    <w:rsid w:val="001B04D1"/>
    <w:rsid w:val="001B1866"/>
    <w:rsid w:val="001B656E"/>
    <w:rsid w:val="001D037D"/>
    <w:rsid w:val="001D43DA"/>
    <w:rsid w:val="001E6568"/>
    <w:rsid w:val="001E69F0"/>
    <w:rsid w:val="002016D1"/>
    <w:rsid w:val="00212149"/>
    <w:rsid w:val="00212A76"/>
    <w:rsid w:val="00222AE5"/>
    <w:rsid w:val="002233E8"/>
    <w:rsid w:val="002239A8"/>
    <w:rsid w:val="0022455D"/>
    <w:rsid w:val="00227596"/>
    <w:rsid w:val="002315B0"/>
    <w:rsid w:val="00231E6D"/>
    <w:rsid w:val="00236EDC"/>
    <w:rsid w:val="00245010"/>
    <w:rsid w:val="00251356"/>
    <w:rsid w:val="00254447"/>
    <w:rsid w:val="00256410"/>
    <w:rsid w:val="00256DF6"/>
    <w:rsid w:val="00261ACE"/>
    <w:rsid w:val="00262EF1"/>
    <w:rsid w:val="00265C17"/>
    <w:rsid w:val="0028276B"/>
    <w:rsid w:val="00284BC9"/>
    <w:rsid w:val="00285023"/>
    <w:rsid w:val="00295250"/>
    <w:rsid w:val="002A6EEA"/>
    <w:rsid w:val="002B59C7"/>
    <w:rsid w:val="002B5A3C"/>
    <w:rsid w:val="002C0430"/>
    <w:rsid w:val="002C7E6E"/>
    <w:rsid w:val="002E72F6"/>
    <w:rsid w:val="003025B6"/>
    <w:rsid w:val="003302AD"/>
    <w:rsid w:val="00333D38"/>
    <w:rsid w:val="00341B0D"/>
    <w:rsid w:val="00342408"/>
    <w:rsid w:val="00346CC3"/>
    <w:rsid w:val="00347296"/>
    <w:rsid w:val="00351682"/>
    <w:rsid w:val="00361089"/>
    <w:rsid w:val="00362414"/>
    <w:rsid w:val="00374D72"/>
    <w:rsid w:val="0037699C"/>
    <w:rsid w:val="00381C42"/>
    <w:rsid w:val="00383F47"/>
    <w:rsid w:val="00384538"/>
    <w:rsid w:val="00385F34"/>
    <w:rsid w:val="00387380"/>
    <w:rsid w:val="003A11BC"/>
    <w:rsid w:val="003C220A"/>
    <w:rsid w:val="003E110D"/>
    <w:rsid w:val="003F32F3"/>
    <w:rsid w:val="003F37F5"/>
    <w:rsid w:val="00404D82"/>
    <w:rsid w:val="004072F1"/>
    <w:rsid w:val="00407B20"/>
    <w:rsid w:val="00424FAB"/>
    <w:rsid w:val="004257B6"/>
    <w:rsid w:val="00436E73"/>
    <w:rsid w:val="00436F3A"/>
    <w:rsid w:val="00455AAF"/>
    <w:rsid w:val="004642EF"/>
    <w:rsid w:val="00473252"/>
    <w:rsid w:val="00480C60"/>
    <w:rsid w:val="004813C5"/>
    <w:rsid w:val="004865E2"/>
    <w:rsid w:val="00487771"/>
    <w:rsid w:val="00491F76"/>
    <w:rsid w:val="004A268E"/>
    <w:rsid w:val="004A3742"/>
    <w:rsid w:val="004A7706"/>
    <w:rsid w:val="004B7C94"/>
    <w:rsid w:val="004C156C"/>
    <w:rsid w:val="004C5744"/>
    <w:rsid w:val="004D11A2"/>
    <w:rsid w:val="004D4180"/>
    <w:rsid w:val="004E302E"/>
    <w:rsid w:val="004F3C87"/>
    <w:rsid w:val="0050159D"/>
    <w:rsid w:val="005150C6"/>
    <w:rsid w:val="00522E96"/>
    <w:rsid w:val="005268B8"/>
    <w:rsid w:val="00526B81"/>
    <w:rsid w:val="0053245F"/>
    <w:rsid w:val="00533BB1"/>
    <w:rsid w:val="00543B53"/>
    <w:rsid w:val="005464C5"/>
    <w:rsid w:val="00551221"/>
    <w:rsid w:val="005522E4"/>
    <w:rsid w:val="00555CE3"/>
    <w:rsid w:val="005630DE"/>
    <w:rsid w:val="00566F0B"/>
    <w:rsid w:val="00584C22"/>
    <w:rsid w:val="00592A95"/>
    <w:rsid w:val="00594AF5"/>
    <w:rsid w:val="005B3CA3"/>
    <w:rsid w:val="005C0CF4"/>
    <w:rsid w:val="005C12DD"/>
    <w:rsid w:val="005D6134"/>
    <w:rsid w:val="005F0E62"/>
    <w:rsid w:val="0061170A"/>
    <w:rsid w:val="006179CB"/>
    <w:rsid w:val="006263B7"/>
    <w:rsid w:val="006305EC"/>
    <w:rsid w:val="006318E6"/>
    <w:rsid w:val="00636DB3"/>
    <w:rsid w:val="00642FE1"/>
    <w:rsid w:val="00651865"/>
    <w:rsid w:val="0066203A"/>
    <w:rsid w:val="006657FB"/>
    <w:rsid w:val="00670A2A"/>
    <w:rsid w:val="00677A48"/>
    <w:rsid w:val="00681CE7"/>
    <w:rsid w:val="00684744"/>
    <w:rsid w:val="006908B0"/>
    <w:rsid w:val="00695468"/>
    <w:rsid w:val="00696070"/>
    <w:rsid w:val="006A1EDD"/>
    <w:rsid w:val="006A5CF2"/>
    <w:rsid w:val="006B1394"/>
    <w:rsid w:val="006B52C0"/>
    <w:rsid w:val="006D0246"/>
    <w:rsid w:val="006D62A2"/>
    <w:rsid w:val="006E6117"/>
    <w:rsid w:val="007002A1"/>
    <w:rsid w:val="00712045"/>
    <w:rsid w:val="0073025F"/>
    <w:rsid w:val="0073125A"/>
    <w:rsid w:val="00732FEB"/>
    <w:rsid w:val="00736F2F"/>
    <w:rsid w:val="00750AF6"/>
    <w:rsid w:val="0076722D"/>
    <w:rsid w:val="00775648"/>
    <w:rsid w:val="00775908"/>
    <w:rsid w:val="007769FF"/>
    <w:rsid w:val="00781C4A"/>
    <w:rsid w:val="0079240B"/>
    <w:rsid w:val="007A06B9"/>
    <w:rsid w:val="007A14BA"/>
    <w:rsid w:val="007C1F6B"/>
    <w:rsid w:val="007C242E"/>
    <w:rsid w:val="007D05BB"/>
    <w:rsid w:val="007E37E8"/>
    <w:rsid w:val="007E481A"/>
    <w:rsid w:val="00807303"/>
    <w:rsid w:val="00811BD4"/>
    <w:rsid w:val="0081685D"/>
    <w:rsid w:val="00821C11"/>
    <w:rsid w:val="0083170D"/>
    <w:rsid w:val="0083463F"/>
    <w:rsid w:val="00836BB2"/>
    <w:rsid w:val="00845BDD"/>
    <w:rsid w:val="008644F1"/>
    <w:rsid w:val="00880A0E"/>
    <w:rsid w:val="008A198F"/>
    <w:rsid w:val="008A201D"/>
    <w:rsid w:val="008B60CC"/>
    <w:rsid w:val="008C68AB"/>
    <w:rsid w:val="008C703B"/>
    <w:rsid w:val="008D156E"/>
    <w:rsid w:val="008D3553"/>
    <w:rsid w:val="008E43AA"/>
    <w:rsid w:val="008E6C1C"/>
    <w:rsid w:val="008F3F4D"/>
    <w:rsid w:val="008F7811"/>
    <w:rsid w:val="00903372"/>
    <w:rsid w:val="009063B6"/>
    <w:rsid w:val="00913CCB"/>
    <w:rsid w:val="0092555A"/>
    <w:rsid w:val="009353C1"/>
    <w:rsid w:val="00937B41"/>
    <w:rsid w:val="00953239"/>
    <w:rsid w:val="00960E95"/>
    <w:rsid w:val="00965530"/>
    <w:rsid w:val="00971C58"/>
    <w:rsid w:val="0098226A"/>
    <w:rsid w:val="00990763"/>
    <w:rsid w:val="0099550E"/>
    <w:rsid w:val="00995B6B"/>
    <w:rsid w:val="009977A9"/>
    <w:rsid w:val="009A529F"/>
    <w:rsid w:val="009A533E"/>
    <w:rsid w:val="009B1FE3"/>
    <w:rsid w:val="009D1649"/>
    <w:rsid w:val="009D648D"/>
    <w:rsid w:val="009F7CE5"/>
    <w:rsid w:val="00A01035"/>
    <w:rsid w:val="00A0329C"/>
    <w:rsid w:val="00A0421D"/>
    <w:rsid w:val="00A04919"/>
    <w:rsid w:val="00A1383B"/>
    <w:rsid w:val="00A16BB1"/>
    <w:rsid w:val="00A17840"/>
    <w:rsid w:val="00A5089E"/>
    <w:rsid w:val="00A5317E"/>
    <w:rsid w:val="00A56D36"/>
    <w:rsid w:val="00A65CFC"/>
    <w:rsid w:val="00A67677"/>
    <w:rsid w:val="00A70F27"/>
    <w:rsid w:val="00A832C2"/>
    <w:rsid w:val="00A8748D"/>
    <w:rsid w:val="00A9606F"/>
    <w:rsid w:val="00A97D2D"/>
    <w:rsid w:val="00AA6B71"/>
    <w:rsid w:val="00AB5523"/>
    <w:rsid w:val="00AB5A85"/>
    <w:rsid w:val="00AC3F97"/>
    <w:rsid w:val="00AC5FBD"/>
    <w:rsid w:val="00AC6ECE"/>
    <w:rsid w:val="00AF1206"/>
    <w:rsid w:val="00AF260A"/>
    <w:rsid w:val="00AF3758"/>
    <w:rsid w:val="00AF3BE6"/>
    <w:rsid w:val="00AF3C6A"/>
    <w:rsid w:val="00B014DE"/>
    <w:rsid w:val="00B1628A"/>
    <w:rsid w:val="00B31350"/>
    <w:rsid w:val="00B32544"/>
    <w:rsid w:val="00B35368"/>
    <w:rsid w:val="00B51077"/>
    <w:rsid w:val="00B558AB"/>
    <w:rsid w:val="00B61069"/>
    <w:rsid w:val="00B66993"/>
    <w:rsid w:val="00B8205E"/>
    <w:rsid w:val="00B82A53"/>
    <w:rsid w:val="00B96609"/>
    <w:rsid w:val="00BA6583"/>
    <w:rsid w:val="00BA7765"/>
    <w:rsid w:val="00BB3245"/>
    <w:rsid w:val="00BC3546"/>
    <w:rsid w:val="00BC4A05"/>
    <w:rsid w:val="00BD3C8B"/>
    <w:rsid w:val="00BD491E"/>
    <w:rsid w:val="00BE069E"/>
    <w:rsid w:val="00BF7CD5"/>
    <w:rsid w:val="00C020A5"/>
    <w:rsid w:val="00C109AC"/>
    <w:rsid w:val="00C12816"/>
    <w:rsid w:val="00C12D28"/>
    <w:rsid w:val="00C1468F"/>
    <w:rsid w:val="00C23CC7"/>
    <w:rsid w:val="00C334FF"/>
    <w:rsid w:val="00C502E1"/>
    <w:rsid w:val="00C55931"/>
    <w:rsid w:val="00C57E73"/>
    <w:rsid w:val="00C61549"/>
    <w:rsid w:val="00C6271D"/>
    <w:rsid w:val="00C64D43"/>
    <w:rsid w:val="00C65C42"/>
    <w:rsid w:val="00C82512"/>
    <w:rsid w:val="00C93673"/>
    <w:rsid w:val="00C94E84"/>
    <w:rsid w:val="00C957A7"/>
    <w:rsid w:val="00CB5183"/>
    <w:rsid w:val="00CC0D13"/>
    <w:rsid w:val="00CC4137"/>
    <w:rsid w:val="00CD05C7"/>
    <w:rsid w:val="00CE5155"/>
    <w:rsid w:val="00CF6D9B"/>
    <w:rsid w:val="00D0686A"/>
    <w:rsid w:val="00D1235B"/>
    <w:rsid w:val="00D20A85"/>
    <w:rsid w:val="00D23594"/>
    <w:rsid w:val="00D240B8"/>
    <w:rsid w:val="00D33A7B"/>
    <w:rsid w:val="00D34B13"/>
    <w:rsid w:val="00D3547B"/>
    <w:rsid w:val="00D42C27"/>
    <w:rsid w:val="00D44977"/>
    <w:rsid w:val="00D51205"/>
    <w:rsid w:val="00D57620"/>
    <w:rsid w:val="00D57716"/>
    <w:rsid w:val="00D67AC4"/>
    <w:rsid w:val="00D747B9"/>
    <w:rsid w:val="00D75334"/>
    <w:rsid w:val="00D779A1"/>
    <w:rsid w:val="00D874E1"/>
    <w:rsid w:val="00D87BDA"/>
    <w:rsid w:val="00D91AC7"/>
    <w:rsid w:val="00D95DBE"/>
    <w:rsid w:val="00D979DD"/>
    <w:rsid w:val="00DA0F68"/>
    <w:rsid w:val="00DB24A8"/>
    <w:rsid w:val="00DC7207"/>
    <w:rsid w:val="00DD09AD"/>
    <w:rsid w:val="00DD768A"/>
    <w:rsid w:val="00DE4CF4"/>
    <w:rsid w:val="00DE4F59"/>
    <w:rsid w:val="00DF5FD5"/>
    <w:rsid w:val="00E01C88"/>
    <w:rsid w:val="00E05AD1"/>
    <w:rsid w:val="00E06C30"/>
    <w:rsid w:val="00E30A1D"/>
    <w:rsid w:val="00E42ED6"/>
    <w:rsid w:val="00E4378C"/>
    <w:rsid w:val="00E45868"/>
    <w:rsid w:val="00E475FC"/>
    <w:rsid w:val="00E56370"/>
    <w:rsid w:val="00E6002F"/>
    <w:rsid w:val="00E60B10"/>
    <w:rsid w:val="00E63382"/>
    <w:rsid w:val="00E63573"/>
    <w:rsid w:val="00E728D6"/>
    <w:rsid w:val="00E90322"/>
    <w:rsid w:val="00E95EE7"/>
    <w:rsid w:val="00EB160E"/>
    <w:rsid w:val="00EB3E10"/>
    <w:rsid w:val="00EB593D"/>
    <w:rsid w:val="00EC1303"/>
    <w:rsid w:val="00EC6970"/>
    <w:rsid w:val="00EE1658"/>
    <w:rsid w:val="00EE2924"/>
    <w:rsid w:val="00EF2A44"/>
    <w:rsid w:val="00F0235A"/>
    <w:rsid w:val="00F15A9C"/>
    <w:rsid w:val="00F40ADF"/>
    <w:rsid w:val="00F45211"/>
    <w:rsid w:val="00F473AF"/>
    <w:rsid w:val="00F645B5"/>
    <w:rsid w:val="00F75E30"/>
    <w:rsid w:val="00F808AF"/>
    <w:rsid w:val="00F80F05"/>
    <w:rsid w:val="00F82172"/>
    <w:rsid w:val="00F84F77"/>
    <w:rsid w:val="00F85A46"/>
    <w:rsid w:val="00F87231"/>
    <w:rsid w:val="00F93615"/>
    <w:rsid w:val="00FB00D4"/>
    <w:rsid w:val="00FB642D"/>
    <w:rsid w:val="00FD23AC"/>
    <w:rsid w:val="00FD2FBE"/>
    <w:rsid w:val="00FD3E77"/>
    <w:rsid w:val="00FD7EBC"/>
    <w:rsid w:val="00FE6FB5"/>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51EEB4"/>
  <w15:docId w15:val="{04828D2E-B3B0-46B2-84EC-782AF0B7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table" w:customStyle="1" w:styleId="TableGrid1">
    <w:name w:val="Table Grid1"/>
    <w:basedOn w:val="TableNormal"/>
    <w:next w:val="TableGrid"/>
    <w:uiPriority w:val="59"/>
    <w:rsid w:val="00DD0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F2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F2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0482"/>
    <w:rPr>
      <w:sz w:val="16"/>
      <w:szCs w:val="16"/>
    </w:rPr>
  </w:style>
  <w:style w:type="paragraph" w:styleId="CommentText">
    <w:name w:val="annotation text"/>
    <w:basedOn w:val="Normal"/>
    <w:link w:val="CommentTextChar"/>
    <w:uiPriority w:val="99"/>
    <w:semiHidden/>
    <w:unhideWhenUsed/>
    <w:rsid w:val="00100482"/>
    <w:pPr>
      <w:spacing w:line="240" w:lineRule="auto"/>
    </w:pPr>
    <w:rPr>
      <w:sz w:val="20"/>
      <w:szCs w:val="20"/>
    </w:rPr>
  </w:style>
  <w:style w:type="character" w:customStyle="1" w:styleId="CommentTextChar">
    <w:name w:val="Comment Text Char"/>
    <w:basedOn w:val="DefaultParagraphFont"/>
    <w:link w:val="CommentText"/>
    <w:uiPriority w:val="99"/>
    <w:semiHidden/>
    <w:rsid w:val="00100482"/>
    <w:rPr>
      <w:sz w:val="20"/>
      <w:szCs w:val="20"/>
    </w:rPr>
  </w:style>
  <w:style w:type="paragraph" w:styleId="CommentSubject">
    <w:name w:val="annotation subject"/>
    <w:basedOn w:val="CommentText"/>
    <w:next w:val="CommentText"/>
    <w:link w:val="CommentSubjectChar"/>
    <w:uiPriority w:val="99"/>
    <w:semiHidden/>
    <w:unhideWhenUsed/>
    <w:rsid w:val="00100482"/>
    <w:rPr>
      <w:b/>
      <w:bCs/>
    </w:rPr>
  </w:style>
  <w:style w:type="character" w:customStyle="1" w:styleId="CommentSubjectChar">
    <w:name w:val="Comment Subject Char"/>
    <w:basedOn w:val="CommentTextChar"/>
    <w:link w:val="CommentSubject"/>
    <w:uiPriority w:val="99"/>
    <w:semiHidden/>
    <w:rsid w:val="00100482"/>
    <w:rPr>
      <w:b/>
      <w:bCs/>
      <w:sz w:val="20"/>
      <w:szCs w:val="20"/>
    </w:rPr>
  </w:style>
  <w:style w:type="paragraph" w:styleId="Revision">
    <w:name w:val="Revision"/>
    <w:hidden/>
    <w:uiPriority w:val="99"/>
    <w:semiHidden/>
    <w:rsid w:val="001004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797143973">
      <w:bodyDiv w:val="1"/>
      <w:marLeft w:val="0"/>
      <w:marRight w:val="0"/>
      <w:marTop w:val="0"/>
      <w:marBottom w:val="0"/>
      <w:divBdr>
        <w:top w:val="none" w:sz="0" w:space="0" w:color="auto"/>
        <w:left w:val="none" w:sz="0" w:space="0" w:color="auto"/>
        <w:bottom w:val="none" w:sz="0" w:space="0" w:color="auto"/>
        <w:right w:val="none" w:sz="0" w:space="0" w:color="auto"/>
      </w:divBdr>
    </w:div>
    <w:div w:id="818769730">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ames@astate.edu" TargetMode="External"/><Relationship Id="rId13" Type="http://schemas.openxmlformats.org/officeDocument/2006/relationships/hyperlink" Target="https://www.sciencedirect.com/science/article/pii/S088390260900043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census.gov/programs-surveys/ase/about.html" TargetMode="External"/><Relationship Id="rId17" Type="http://schemas.openxmlformats.org/officeDocument/2006/relationships/hyperlink" Target="http://www.astate.edu/a/registrar/students/bulletins/index.dot" TargetMode="External"/><Relationship Id="rId2" Type="http://schemas.openxmlformats.org/officeDocument/2006/relationships/numbering" Target="numbering.xml"/><Relationship Id="rId16" Type="http://schemas.openxmlformats.org/officeDocument/2006/relationships/hyperlink" Target="https://journals.sagepub.com/doi/full/10.1111/j.1540-6520.2008.00241.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becouncil.org/about-us/facts-and-data/" TargetMode="External"/><Relationship Id="rId5" Type="http://schemas.openxmlformats.org/officeDocument/2006/relationships/webSettings" Target="webSettings.xml"/><Relationship Id="rId15" Type="http://schemas.openxmlformats.org/officeDocument/2006/relationships/hyperlink" Target="https://www.babson.edu/media/babson/assets/blank-center/GEM_USA_2018-2019.pdf" TargetMode="External"/><Relationship Id="rId10" Type="http://schemas.openxmlformats.org/officeDocument/2006/relationships/hyperlink" Target="https://d2mhm2wtn4batk.cloudfront.net/wp-content/uploads/Annual-Report-2018-4.9.19.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ra.gov/" TargetMode="External"/><Relationship Id="rId14" Type="http://schemas.openxmlformats.org/officeDocument/2006/relationships/hyperlink" Target="https://journals.sagepub.com/doi/full/10.1111/j.1540-6520.2008.00241.x"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8845562825490186E5E0816EA26548"/>
        <w:category>
          <w:name w:val="General"/>
          <w:gallery w:val="placeholder"/>
        </w:category>
        <w:types>
          <w:type w:val="bbPlcHdr"/>
        </w:types>
        <w:behaviors>
          <w:behavior w:val="content"/>
        </w:behaviors>
        <w:guid w:val="{B09DA44B-666A-4C55-8989-EA0CF2410BD0}"/>
      </w:docPartPr>
      <w:docPartBody>
        <w:p w:rsidR="00141D6B" w:rsidRDefault="00CC59D1" w:rsidP="00CC59D1">
          <w:pPr>
            <w:pStyle w:val="DC8845562825490186E5E0816EA265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4BD54991AE407B862169536E37A7DF"/>
        <w:category>
          <w:name w:val="General"/>
          <w:gallery w:val="placeholder"/>
        </w:category>
        <w:types>
          <w:type w:val="bbPlcHdr"/>
        </w:types>
        <w:behaviors>
          <w:behavior w:val="content"/>
        </w:behaviors>
        <w:guid w:val="{F89C2365-BB2C-4090-A330-4D72D414797C}"/>
      </w:docPartPr>
      <w:docPartBody>
        <w:p w:rsidR="00141D6B" w:rsidRDefault="00CC59D1" w:rsidP="00CC59D1">
          <w:pPr>
            <w:pStyle w:val="594BD54991AE407B862169536E37A7D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7BAFA4119730A448B364D46A51D8A0D1"/>
        <w:category>
          <w:name w:val="General"/>
          <w:gallery w:val="placeholder"/>
        </w:category>
        <w:types>
          <w:type w:val="bbPlcHdr"/>
        </w:types>
        <w:behaviors>
          <w:behavior w:val="content"/>
        </w:behaviors>
        <w:guid w:val="{123E8D89-7361-0646-A205-D46785FC3CD4}"/>
      </w:docPartPr>
      <w:docPartBody>
        <w:p w:rsidR="00FE3550" w:rsidRDefault="00A02F68" w:rsidP="00A02F68">
          <w:pPr>
            <w:pStyle w:val="7BAFA4119730A448B364D46A51D8A0D1"/>
          </w:pPr>
          <w:r w:rsidRPr="008426D1">
            <w:rPr>
              <w:rStyle w:val="PlaceholderText"/>
              <w:shd w:val="clear" w:color="auto" w:fill="D9D9D9" w:themeFill="background1" w:themeFillShade="D9"/>
            </w:rPr>
            <w:t>Enter text...</w:t>
          </w:r>
        </w:p>
      </w:docPartBody>
    </w:docPart>
    <w:docPart>
      <w:docPartPr>
        <w:name w:val="560BA71378CC7E49A4E59F316A7805BD"/>
        <w:category>
          <w:name w:val="General"/>
          <w:gallery w:val="placeholder"/>
        </w:category>
        <w:types>
          <w:type w:val="bbPlcHdr"/>
        </w:types>
        <w:behaviors>
          <w:behavior w:val="content"/>
        </w:behaviors>
        <w:guid w:val="{21FA4215-015C-524D-9088-D5D752EF2C2D}"/>
      </w:docPartPr>
      <w:docPartBody>
        <w:p w:rsidR="00FE3550" w:rsidRDefault="00A02F68" w:rsidP="00A02F68">
          <w:pPr>
            <w:pStyle w:val="560BA71378CC7E49A4E59F316A7805BD"/>
          </w:pPr>
          <w:r w:rsidRPr="008426D1">
            <w:rPr>
              <w:rStyle w:val="PlaceholderText"/>
              <w:shd w:val="clear" w:color="auto" w:fill="D9D9D9" w:themeFill="background1" w:themeFillShade="D9"/>
            </w:rPr>
            <w:t>Enter text...</w:t>
          </w:r>
        </w:p>
      </w:docPartBody>
    </w:docPart>
    <w:docPart>
      <w:docPartPr>
        <w:name w:val="D8E40903517238419CE71FCFA6304ACD"/>
        <w:category>
          <w:name w:val="General"/>
          <w:gallery w:val="placeholder"/>
        </w:category>
        <w:types>
          <w:type w:val="bbPlcHdr"/>
        </w:types>
        <w:behaviors>
          <w:behavior w:val="content"/>
        </w:behaviors>
        <w:guid w:val="{96988009-6327-3245-9BF9-495E914B05CE}"/>
      </w:docPartPr>
      <w:docPartBody>
        <w:p w:rsidR="00FE3550" w:rsidRDefault="00A02F68" w:rsidP="00A02F68">
          <w:pPr>
            <w:pStyle w:val="D8E40903517238419CE71FCFA6304ACD"/>
          </w:pPr>
          <w:r w:rsidRPr="008426D1">
            <w:rPr>
              <w:rStyle w:val="PlaceholderText"/>
              <w:shd w:val="clear" w:color="auto" w:fill="D9D9D9" w:themeFill="background1" w:themeFillShade="D9"/>
            </w:rPr>
            <w:t>Enter text...</w:t>
          </w:r>
        </w:p>
      </w:docPartBody>
    </w:docPart>
    <w:docPart>
      <w:docPartPr>
        <w:name w:val="CA79726D6EB9AB4FB33FFF0C7E7A494C"/>
        <w:category>
          <w:name w:val="General"/>
          <w:gallery w:val="placeholder"/>
        </w:category>
        <w:types>
          <w:type w:val="bbPlcHdr"/>
        </w:types>
        <w:behaviors>
          <w:behavior w:val="content"/>
        </w:behaviors>
        <w:guid w:val="{406A92BE-89C1-4642-8B0C-3029FE004EDC}"/>
      </w:docPartPr>
      <w:docPartBody>
        <w:p w:rsidR="00FE3550" w:rsidRDefault="00A02F68" w:rsidP="00A02F68">
          <w:pPr>
            <w:pStyle w:val="CA79726D6EB9AB4FB33FFF0C7E7A494C"/>
          </w:pPr>
          <w:r w:rsidRPr="008426D1">
            <w:rPr>
              <w:rStyle w:val="PlaceholderText"/>
              <w:shd w:val="clear" w:color="auto" w:fill="D9D9D9" w:themeFill="background1" w:themeFillShade="D9"/>
            </w:rPr>
            <w:t>Enter text...</w:t>
          </w:r>
        </w:p>
      </w:docPartBody>
    </w:docPart>
    <w:docPart>
      <w:docPartPr>
        <w:name w:val="3ECECD3FC8F66A49B7A3742AA6BFC52E"/>
        <w:category>
          <w:name w:val="General"/>
          <w:gallery w:val="placeholder"/>
        </w:category>
        <w:types>
          <w:type w:val="bbPlcHdr"/>
        </w:types>
        <w:behaviors>
          <w:behavior w:val="content"/>
        </w:behaviors>
        <w:guid w:val="{22F8B80B-B7C1-F142-8B70-039FA541983A}"/>
      </w:docPartPr>
      <w:docPartBody>
        <w:p w:rsidR="00FE3550" w:rsidRDefault="00A02F68" w:rsidP="00A02F68">
          <w:pPr>
            <w:pStyle w:val="3ECECD3FC8F66A49B7A3742AA6BFC52E"/>
          </w:pPr>
          <w:r w:rsidRPr="008426D1">
            <w:rPr>
              <w:rStyle w:val="PlaceholderText"/>
              <w:shd w:val="clear" w:color="auto" w:fill="D9D9D9" w:themeFill="background1" w:themeFillShade="D9"/>
            </w:rPr>
            <w:t>Enter text...</w:t>
          </w:r>
        </w:p>
      </w:docPartBody>
    </w:docPart>
    <w:docPart>
      <w:docPartPr>
        <w:name w:val="3F49231DCDA6DC43BCDC0525186F9861"/>
        <w:category>
          <w:name w:val="General"/>
          <w:gallery w:val="placeholder"/>
        </w:category>
        <w:types>
          <w:type w:val="bbPlcHdr"/>
        </w:types>
        <w:behaviors>
          <w:behavior w:val="content"/>
        </w:behaviors>
        <w:guid w:val="{30E15BCB-6B93-094B-8A5A-31C14A79B1A5}"/>
      </w:docPartPr>
      <w:docPartBody>
        <w:p w:rsidR="008818BB" w:rsidRDefault="00BA55AE" w:rsidP="00BA55AE">
          <w:pPr>
            <w:pStyle w:val="3F49231DCDA6DC43BCDC0525186F9861"/>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141D6B"/>
    <w:rsid w:val="00147786"/>
    <w:rsid w:val="00160960"/>
    <w:rsid w:val="00176588"/>
    <w:rsid w:val="001A09AC"/>
    <w:rsid w:val="001A70B6"/>
    <w:rsid w:val="00244A14"/>
    <w:rsid w:val="002A258E"/>
    <w:rsid w:val="002D04B0"/>
    <w:rsid w:val="0032455C"/>
    <w:rsid w:val="00333368"/>
    <w:rsid w:val="00363586"/>
    <w:rsid w:val="003E1CB1"/>
    <w:rsid w:val="003F3E80"/>
    <w:rsid w:val="003F46F3"/>
    <w:rsid w:val="004335B1"/>
    <w:rsid w:val="00497115"/>
    <w:rsid w:val="004B3805"/>
    <w:rsid w:val="004D1B99"/>
    <w:rsid w:val="004E1A75"/>
    <w:rsid w:val="00516AC8"/>
    <w:rsid w:val="00522A19"/>
    <w:rsid w:val="00546CC9"/>
    <w:rsid w:val="00551375"/>
    <w:rsid w:val="00587536"/>
    <w:rsid w:val="005C18C9"/>
    <w:rsid w:val="005D5D2F"/>
    <w:rsid w:val="00602EE2"/>
    <w:rsid w:val="00623293"/>
    <w:rsid w:val="006D16CB"/>
    <w:rsid w:val="007562FE"/>
    <w:rsid w:val="00757AAF"/>
    <w:rsid w:val="007A0210"/>
    <w:rsid w:val="007A60B5"/>
    <w:rsid w:val="007B747E"/>
    <w:rsid w:val="007F0217"/>
    <w:rsid w:val="00822EE1"/>
    <w:rsid w:val="008579D2"/>
    <w:rsid w:val="008818BB"/>
    <w:rsid w:val="0090371E"/>
    <w:rsid w:val="00940EF7"/>
    <w:rsid w:val="009856DC"/>
    <w:rsid w:val="0098736D"/>
    <w:rsid w:val="009B6AB6"/>
    <w:rsid w:val="009C008A"/>
    <w:rsid w:val="009F4C18"/>
    <w:rsid w:val="00A02F68"/>
    <w:rsid w:val="00AD5D56"/>
    <w:rsid w:val="00AF6B44"/>
    <w:rsid w:val="00B07F3C"/>
    <w:rsid w:val="00B2559E"/>
    <w:rsid w:val="00B46AFF"/>
    <w:rsid w:val="00BA55AE"/>
    <w:rsid w:val="00BE7A1B"/>
    <w:rsid w:val="00BF37CC"/>
    <w:rsid w:val="00C8435D"/>
    <w:rsid w:val="00CC59D1"/>
    <w:rsid w:val="00CD251B"/>
    <w:rsid w:val="00CD4EF8"/>
    <w:rsid w:val="00D71FBC"/>
    <w:rsid w:val="00E05783"/>
    <w:rsid w:val="00E37A95"/>
    <w:rsid w:val="00E66512"/>
    <w:rsid w:val="00EC74A9"/>
    <w:rsid w:val="00FD70C9"/>
    <w:rsid w:val="00FE3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A55AE"/>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9D112AD818BF41E081BFEC50556E57A2">
    <w:name w:val="9D112AD818BF41E081BFEC50556E57A2"/>
    <w:rsid w:val="00CC59D1"/>
    <w:pPr>
      <w:spacing w:after="160" w:line="259" w:lineRule="auto"/>
    </w:pPr>
  </w:style>
  <w:style w:type="paragraph" w:customStyle="1" w:styleId="2AC85EEA4B91462DA23C414734921FC0">
    <w:name w:val="2AC85EEA4B91462DA23C414734921FC0"/>
    <w:rsid w:val="00CC59D1"/>
    <w:pPr>
      <w:spacing w:after="160" w:line="259" w:lineRule="auto"/>
    </w:pPr>
  </w:style>
  <w:style w:type="paragraph" w:customStyle="1" w:styleId="AB188F9FA2544996BB288A4A2B897235">
    <w:name w:val="AB188F9FA2544996BB288A4A2B897235"/>
    <w:rsid w:val="00141D6B"/>
    <w:pPr>
      <w:spacing w:after="160" w:line="259" w:lineRule="auto"/>
    </w:pPr>
  </w:style>
  <w:style w:type="paragraph" w:customStyle="1" w:styleId="D3749A7392774412B7F15087D24000F4">
    <w:name w:val="D3749A7392774412B7F15087D24000F4"/>
    <w:rsid w:val="00141D6B"/>
    <w:pPr>
      <w:spacing w:after="160" w:line="259" w:lineRule="auto"/>
    </w:pPr>
  </w:style>
  <w:style w:type="paragraph" w:customStyle="1" w:styleId="25D33C14623F41FD89D17DA767A93CD8">
    <w:name w:val="25D33C14623F41FD89D17DA767A93CD8"/>
    <w:rsid w:val="00141D6B"/>
    <w:pPr>
      <w:spacing w:after="160" w:line="259" w:lineRule="auto"/>
    </w:pPr>
  </w:style>
  <w:style w:type="paragraph" w:customStyle="1" w:styleId="F31B03A726E7F14AA4EF9914434501E3">
    <w:name w:val="F31B03A726E7F14AA4EF9914434501E3"/>
    <w:rsid w:val="00A02F68"/>
    <w:pPr>
      <w:spacing w:after="0" w:line="240" w:lineRule="auto"/>
    </w:pPr>
    <w:rPr>
      <w:sz w:val="24"/>
      <w:szCs w:val="24"/>
      <w:lang w:eastAsia="ja-JP"/>
    </w:rPr>
  </w:style>
  <w:style w:type="paragraph" w:customStyle="1" w:styleId="CF1FFC6676460748A93ABCC646A1FA4D">
    <w:name w:val="CF1FFC6676460748A93ABCC646A1FA4D"/>
    <w:rsid w:val="00A02F68"/>
    <w:pPr>
      <w:spacing w:after="0" w:line="240" w:lineRule="auto"/>
    </w:pPr>
    <w:rPr>
      <w:sz w:val="24"/>
      <w:szCs w:val="24"/>
      <w:lang w:eastAsia="ja-JP"/>
    </w:rPr>
  </w:style>
  <w:style w:type="paragraph" w:customStyle="1" w:styleId="7BAFA4119730A448B364D46A51D8A0D1">
    <w:name w:val="7BAFA4119730A448B364D46A51D8A0D1"/>
    <w:rsid w:val="00A02F68"/>
    <w:pPr>
      <w:spacing w:after="0" w:line="240" w:lineRule="auto"/>
    </w:pPr>
    <w:rPr>
      <w:sz w:val="24"/>
      <w:szCs w:val="24"/>
      <w:lang w:eastAsia="ja-JP"/>
    </w:rPr>
  </w:style>
  <w:style w:type="paragraph" w:customStyle="1" w:styleId="560BA71378CC7E49A4E59F316A7805BD">
    <w:name w:val="560BA71378CC7E49A4E59F316A7805BD"/>
    <w:rsid w:val="00A02F68"/>
    <w:pPr>
      <w:spacing w:after="0" w:line="240" w:lineRule="auto"/>
    </w:pPr>
    <w:rPr>
      <w:sz w:val="24"/>
      <w:szCs w:val="24"/>
      <w:lang w:eastAsia="ja-JP"/>
    </w:rPr>
  </w:style>
  <w:style w:type="paragraph" w:customStyle="1" w:styleId="D8E40903517238419CE71FCFA6304ACD">
    <w:name w:val="D8E40903517238419CE71FCFA6304ACD"/>
    <w:rsid w:val="00A02F68"/>
    <w:pPr>
      <w:spacing w:after="0" w:line="240" w:lineRule="auto"/>
    </w:pPr>
    <w:rPr>
      <w:sz w:val="24"/>
      <w:szCs w:val="24"/>
      <w:lang w:eastAsia="ja-JP"/>
    </w:rPr>
  </w:style>
  <w:style w:type="paragraph" w:customStyle="1" w:styleId="C4955E1FB3C1EF459ABE2F14B896ACEF">
    <w:name w:val="C4955E1FB3C1EF459ABE2F14B896ACEF"/>
    <w:rsid w:val="00A02F68"/>
    <w:pPr>
      <w:spacing w:after="0" w:line="240" w:lineRule="auto"/>
    </w:pPr>
    <w:rPr>
      <w:sz w:val="24"/>
      <w:szCs w:val="24"/>
      <w:lang w:eastAsia="ja-JP"/>
    </w:rPr>
  </w:style>
  <w:style w:type="paragraph" w:customStyle="1" w:styleId="F708D8342CF3654D96544894C5C9DB5F">
    <w:name w:val="F708D8342CF3654D96544894C5C9DB5F"/>
    <w:rsid w:val="00A02F68"/>
    <w:pPr>
      <w:spacing w:after="0" w:line="240" w:lineRule="auto"/>
    </w:pPr>
    <w:rPr>
      <w:sz w:val="24"/>
      <w:szCs w:val="24"/>
      <w:lang w:eastAsia="ja-JP"/>
    </w:rPr>
  </w:style>
  <w:style w:type="paragraph" w:customStyle="1" w:styleId="CA79726D6EB9AB4FB33FFF0C7E7A494C">
    <w:name w:val="CA79726D6EB9AB4FB33FFF0C7E7A494C"/>
    <w:rsid w:val="00A02F68"/>
    <w:pPr>
      <w:spacing w:after="0" w:line="240" w:lineRule="auto"/>
    </w:pPr>
    <w:rPr>
      <w:sz w:val="24"/>
      <w:szCs w:val="24"/>
      <w:lang w:eastAsia="ja-JP"/>
    </w:rPr>
  </w:style>
  <w:style w:type="paragraph" w:customStyle="1" w:styleId="FBDD3F99F8E9EB4D8246489B60791887">
    <w:name w:val="FBDD3F99F8E9EB4D8246489B60791887"/>
    <w:rsid w:val="00A02F68"/>
    <w:pPr>
      <w:spacing w:after="0" w:line="240" w:lineRule="auto"/>
    </w:pPr>
    <w:rPr>
      <w:sz w:val="24"/>
      <w:szCs w:val="24"/>
      <w:lang w:eastAsia="ja-JP"/>
    </w:rPr>
  </w:style>
  <w:style w:type="paragraph" w:customStyle="1" w:styleId="215844256544FD4197A8356F042C9F44">
    <w:name w:val="215844256544FD4197A8356F042C9F44"/>
    <w:rsid w:val="00A02F68"/>
    <w:pPr>
      <w:spacing w:after="0" w:line="240" w:lineRule="auto"/>
    </w:pPr>
    <w:rPr>
      <w:sz w:val="24"/>
      <w:szCs w:val="24"/>
      <w:lang w:eastAsia="ja-JP"/>
    </w:rPr>
  </w:style>
  <w:style w:type="paragraph" w:customStyle="1" w:styleId="B7F255AD64B17C4E8253EB0F32C85CE6">
    <w:name w:val="B7F255AD64B17C4E8253EB0F32C85CE6"/>
    <w:rsid w:val="00A02F68"/>
    <w:pPr>
      <w:spacing w:after="0" w:line="240" w:lineRule="auto"/>
    </w:pPr>
    <w:rPr>
      <w:sz w:val="24"/>
      <w:szCs w:val="24"/>
      <w:lang w:eastAsia="ja-JP"/>
    </w:rPr>
  </w:style>
  <w:style w:type="paragraph" w:customStyle="1" w:styleId="FFD94BA282CB864D810A32DCFCE3F034">
    <w:name w:val="FFD94BA282CB864D810A32DCFCE3F034"/>
    <w:rsid w:val="00A02F68"/>
    <w:pPr>
      <w:spacing w:after="0" w:line="240" w:lineRule="auto"/>
    </w:pPr>
    <w:rPr>
      <w:sz w:val="24"/>
      <w:szCs w:val="24"/>
      <w:lang w:eastAsia="ja-JP"/>
    </w:rPr>
  </w:style>
  <w:style w:type="paragraph" w:customStyle="1" w:styleId="655B61953C50FF4CA5A719665E57195F">
    <w:name w:val="655B61953C50FF4CA5A719665E57195F"/>
    <w:rsid w:val="00A02F68"/>
    <w:pPr>
      <w:spacing w:after="0" w:line="240" w:lineRule="auto"/>
    </w:pPr>
    <w:rPr>
      <w:sz w:val="24"/>
      <w:szCs w:val="24"/>
      <w:lang w:eastAsia="ja-JP"/>
    </w:rPr>
  </w:style>
  <w:style w:type="paragraph" w:customStyle="1" w:styleId="CCD73AECDE14BE41BC4CB8F8661262AA">
    <w:name w:val="CCD73AECDE14BE41BC4CB8F8661262AA"/>
    <w:rsid w:val="00A02F68"/>
    <w:pPr>
      <w:spacing w:after="0" w:line="240" w:lineRule="auto"/>
    </w:pPr>
    <w:rPr>
      <w:sz w:val="24"/>
      <w:szCs w:val="24"/>
      <w:lang w:eastAsia="ja-JP"/>
    </w:rPr>
  </w:style>
  <w:style w:type="paragraph" w:customStyle="1" w:styleId="3ECECD3FC8F66A49B7A3742AA6BFC52E">
    <w:name w:val="3ECECD3FC8F66A49B7A3742AA6BFC52E"/>
    <w:rsid w:val="00A02F68"/>
    <w:pPr>
      <w:spacing w:after="0" w:line="240" w:lineRule="auto"/>
    </w:pPr>
    <w:rPr>
      <w:sz w:val="24"/>
      <w:szCs w:val="24"/>
      <w:lang w:eastAsia="ja-JP"/>
    </w:rPr>
  </w:style>
  <w:style w:type="paragraph" w:customStyle="1" w:styleId="24313E27D078CA49A37535C75E4ADBF1">
    <w:name w:val="24313E27D078CA49A37535C75E4ADBF1"/>
    <w:rsid w:val="00A02F68"/>
    <w:pPr>
      <w:spacing w:after="0" w:line="240" w:lineRule="auto"/>
    </w:pPr>
    <w:rPr>
      <w:sz w:val="24"/>
      <w:szCs w:val="24"/>
      <w:lang w:eastAsia="ja-JP"/>
    </w:rPr>
  </w:style>
  <w:style w:type="paragraph" w:customStyle="1" w:styleId="3F49231DCDA6DC43BCDC0525186F9861">
    <w:name w:val="3F49231DCDA6DC43BCDC0525186F9861"/>
    <w:rsid w:val="00BA55AE"/>
    <w:pPr>
      <w:spacing w:after="0" w:line="240" w:lineRule="auto"/>
    </w:pPr>
    <w:rPr>
      <w:sz w:val="24"/>
      <w:szCs w:val="24"/>
    </w:rPr>
  </w:style>
  <w:style w:type="paragraph" w:customStyle="1" w:styleId="E22B2D1C762C724FA60903B5A53C0564">
    <w:name w:val="E22B2D1C762C724FA60903B5A53C0564"/>
    <w:rsid w:val="00BA55A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01E93-17FA-415D-A420-C93AC5AE9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2521</Words>
  <Characters>14372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Sharon James</cp:lastModifiedBy>
  <cp:revision>2</cp:revision>
  <cp:lastPrinted>2015-03-20T21:52:00Z</cp:lastPrinted>
  <dcterms:created xsi:type="dcterms:W3CDTF">2020-11-11T20:53:00Z</dcterms:created>
  <dcterms:modified xsi:type="dcterms:W3CDTF">2020-11-11T20:53:00Z</dcterms:modified>
</cp:coreProperties>
</file>