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A07771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2373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973CB08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45E3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ED8A933" w:rsidR="00001C04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5297F">
                  <w:rPr>
                    <w:rFonts w:asciiTheme="majorHAnsi" w:hAnsiTheme="majorHAnsi"/>
                    <w:sz w:val="20"/>
                    <w:szCs w:val="20"/>
                  </w:rPr>
                  <w:t>Kelly Fish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29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811A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0DA128C" w:rsidR="00001C04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5297F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297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6B163A1" w:rsidR="004C4ADF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FA7D36">
                      <w:rPr>
                        <w:rFonts w:asciiTheme="majorHAnsi" w:hAnsiTheme="majorHAnsi"/>
                        <w:sz w:val="20"/>
                        <w:szCs w:val="20"/>
                      </w:rPr>
                      <w:t>Melodie Philhours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7D3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14C47095" w:rsidR="00D66C39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DF6F48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F4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F6F48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CDE34B8" w:rsidR="00D66C39" w:rsidRPr="008426D1" w:rsidRDefault="00E811AA" w:rsidP="0066088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60884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088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E811A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811A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45B2787" w14:textId="14E83EB1" w:rsidR="00523735" w:rsidRDefault="005237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Richard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Segall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Professor [E-mail: </w:t>
          </w:r>
          <w:hyperlink r:id="rId8" w:history="1">
            <w:r w:rsidRPr="00980C3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rsegall@astate.edu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Phone: 870-972-3989]</w:t>
          </w:r>
        </w:p>
        <w:p w14:paraId="7FE09E42" w14:textId="77777777" w:rsidR="00523735" w:rsidRDefault="005237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A-STATE</w:t>
          </w:r>
        </w:p>
        <w:p w14:paraId="3F078A9C" w14:textId="1F5D5B2A" w:rsidR="00B76D8A" w:rsidRDefault="005237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3577B65" w14:textId="77777777" w:rsidR="00523735" w:rsidRDefault="005237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Department of Computer &amp; Information Technology</w:t>
          </w:r>
        </w:p>
        <w:p w14:paraId="76E25B1E" w14:textId="74126A0C" w:rsidR="007D371A" w:rsidRPr="008426D1" w:rsidRDefault="005237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State University, AR 72467-0130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06608354" w:rsidR="003F2F3D" w:rsidRPr="00A865C3" w:rsidRDefault="00B76D8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3230"/>
        <w:gridCol w:w="5214"/>
      </w:tblGrid>
      <w:tr w:rsidR="009F04BB" w14:paraId="7B34E4DB" w14:textId="77777777" w:rsidTr="00B76D8A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415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B76D8A">
        <w:trPr>
          <w:trHeight w:val="485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496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5194D5C" w:rsidR="00A865C3" w:rsidRDefault="0052373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CIT 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B76D8A">
        <w:trPr>
          <w:trHeight w:val="32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496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14:paraId="4C031803" w14:textId="2821E6D6" w:rsidR="00A865C3" w:rsidRDefault="00FE0FE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2767D"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="0052373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B76D8A">
        <w:trPr>
          <w:trHeight w:val="41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496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14:paraId="147E32A6" w14:textId="6467FAAC" w:rsidR="00A865C3" w:rsidRDefault="0052373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Data Visualization for Business</w:t>
            </w:r>
          </w:p>
        </w:tc>
      </w:tr>
      <w:tr w:rsidR="009F04BB" w14:paraId="1837C00B" w14:textId="77777777" w:rsidTr="00B76D8A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496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14:paraId="440E379C" w14:textId="77777777" w:rsidR="00042716" w:rsidRDefault="00042716" w:rsidP="00042716">
            <w:r>
              <w:rPr>
                <w:rFonts w:ascii="Arial" w:hAnsi="Arial" w:cs="Arial"/>
                <w:color w:val="000000"/>
              </w:rPr>
              <w:t>Strategies and methods for visualization and communication of data to answer business questions, drive decisions, and provide persuasive evidence.</w:t>
            </w:r>
          </w:p>
          <w:p w14:paraId="2FB04444" w14:textId="0B4561A9" w:rsidR="00A865C3" w:rsidRPr="008F2C5A" w:rsidRDefault="00A865C3" w:rsidP="008F2C5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3DC6BBD" w:rsidR="00391206" w:rsidRPr="008426D1" w:rsidRDefault="00E811AA" w:rsidP="00523735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72BC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53DCEF9" w:rsidR="00A966C5" w:rsidRPr="008426D1" w:rsidRDefault="00E811A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97D4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FA43A3A" w:rsidR="00C002F9" w:rsidRPr="008426D1" w:rsidRDefault="00E811AA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297D42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7F0D38C" w:rsidR="00391206" w:rsidRPr="008426D1" w:rsidRDefault="00E811A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659F9">
            <w:rPr>
              <w:rFonts w:asciiTheme="majorHAnsi" w:hAnsiTheme="majorHAnsi" w:cs="Arial"/>
              <w:sz w:val="20"/>
              <w:szCs w:val="20"/>
            </w:rPr>
            <w:t>No</w:t>
          </w:r>
          <w:r w:rsidR="00523735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0133950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3659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62F4C09E" w14:textId="068B59CD" w:rsidR="00B76D8A" w:rsidRPr="00B76D8A" w:rsidRDefault="00B74127" w:rsidP="00B76D8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32D18085" w:rsidR="00C002F9" w:rsidRPr="008426D1" w:rsidRDefault="000C7677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30D03D99" w14:textId="3FD7ECE6" w:rsidR="00B76D8A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13AAC153" w:rsidR="00AF68E8" w:rsidRPr="008426D1" w:rsidRDefault="00B76D8A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and lab.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79984618" w:rsidR="001E288B" w:rsidRDefault="00B76D8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291561F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B76D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0EEF71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B76D8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051675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76D8A">
        <w:t xml:space="preserve">Yes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3F8357DE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B76D8A">
            <w:rPr>
              <w:rFonts w:asciiTheme="majorHAnsi" w:hAnsiTheme="majorHAnsi" w:cs="Arial"/>
              <w:sz w:val="20"/>
              <w:szCs w:val="20"/>
            </w:rPr>
            <w:t>Business Analytics</w:t>
          </w:r>
          <w:r w:rsidR="004A54F9">
            <w:rPr>
              <w:rFonts w:asciiTheme="majorHAnsi" w:hAnsiTheme="majorHAnsi" w:cs="Arial"/>
              <w:sz w:val="20"/>
              <w:szCs w:val="20"/>
            </w:rPr>
            <w:t xml:space="preserve"> Certificate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70C379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B76D8A">
            <w:t>No.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40EE9EF2" w14:textId="3ABEA933" w:rsidR="00802638" w:rsidRPr="00B76D8A" w:rsidRDefault="00ED5E7F" w:rsidP="00B76D8A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2130351671"/>
      </w:sdtPr>
      <w:sdtEndPr/>
      <w:sdtContent>
        <w:p w14:paraId="0649342B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  <w:u w:val="single"/>
            </w:rPr>
            <w:t>Week 1</w:t>
          </w:r>
          <w:r w:rsidRPr="00D45D5A">
            <w:rPr>
              <w:rStyle w:val="normalchar"/>
            </w:rPr>
            <w:t xml:space="preserve">: Introduction to and Value of Data Visualization: </w:t>
          </w:r>
        </w:p>
        <w:p w14:paraId="4163116A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              Selecting the Right Chart for the Right Purpose               </w:t>
          </w:r>
        </w:p>
        <w:p w14:paraId="109FE767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617D105D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 2</w:t>
          </w:r>
          <w:r w:rsidRPr="00D45D5A">
            <w:rPr>
              <w:rStyle w:val="normalchar"/>
            </w:rPr>
            <w:t>: Data Visualization: Data &amp; Image Models, Properties of Data/Information</w:t>
          </w:r>
        </w:p>
        <w:p w14:paraId="15E9B799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               Structured &amp; Unstructured Data, Data Analytics Life Cycle</w:t>
          </w:r>
        </w:p>
        <w:p w14:paraId="42352D11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</w:rPr>
            <w:t> </w:t>
          </w:r>
        </w:p>
        <w:p w14:paraId="0D0EBFC4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 3</w:t>
          </w:r>
          <w:r w:rsidRPr="00D45D5A">
            <w:rPr>
              <w:rStyle w:val="normalchar"/>
            </w:rPr>
            <w:t xml:space="preserve">: Hands-on Data Visualization using Tableau: Introduction and Getting   </w:t>
          </w:r>
        </w:p>
        <w:p w14:paraId="09DF8CD6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</w:rPr>
            <w:t xml:space="preserve">               Started &amp; Time-Based Comparison Charts: Line Charts, Multiline charts, </w:t>
          </w:r>
        </w:p>
        <w:p w14:paraId="602A9DEB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               Dual-y line Charts, Area Chart</w:t>
          </w:r>
        </w:p>
        <w:p w14:paraId="5DF938B4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3D0146A7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 4</w:t>
          </w:r>
          <w:r w:rsidRPr="00D45D5A">
            <w:rPr>
              <w:rStyle w:val="normalchar"/>
            </w:rPr>
            <w:t xml:space="preserve">: Category-Based Comparison Charts using Tableau &amp; Google-Charts: Car </w:t>
          </w:r>
        </w:p>
        <w:p w14:paraId="750058C5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              and Column Charts, Radar Charts, Combo Charts, Waterfall Charts, etc.</w:t>
          </w:r>
        </w:p>
        <w:p w14:paraId="295A712F" w14:textId="77777777" w:rsidR="00227CB2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0DB4D60B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 5</w:t>
          </w:r>
          <w:r w:rsidRPr="00D45D5A">
            <w:rPr>
              <w:rStyle w:val="normalchar"/>
            </w:rPr>
            <w:t xml:space="preserve">: Composition Charts using Tableau: Donut Charts, Sunburst Chart, </w:t>
          </w:r>
        </w:p>
        <w:p w14:paraId="6D841FC9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              Stacked Bar and Column charts, </w:t>
          </w:r>
          <w:proofErr w:type="spellStart"/>
          <w:r w:rsidRPr="00D45D5A">
            <w:rPr>
              <w:rStyle w:val="normalchar"/>
            </w:rPr>
            <w:t>Treemap</w:t>
          </w:r>
          <w:proofErr w:type="spellEnd"/>
          <w:r w:rsidRPr="00D45D5A">
            <w:rPr>
              <w:rStyle w:val="normalchar"/>
            </w:rPr>
            <w:t xml:space="preserve"> charts, Funnel Chart, Pyramid Charts.</w:t>
          </w:r>
        </w:p>
        <w:p w14:paraId="00C46047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08AE39D2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 6</w:t>
          </w:r>
          <w:r w:rsidRPr="00D45D5A">
            <w:rPr>
              <w:rStyle w:val="normalchar"/>
            </w:rPr>
            <w:t xml:space="preserve">: Correlation charts and Dashboard Charts using Tableau: Bubble Charts, Gauge </w:t>
          </w:r>
        </w:p>
        <w:p w14:paraId="1EECDF58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</w:rPr>
            <w:t xml:space="preserve">              Chart, Candlestick Charts</w:t>
          </w:r>
        </w:p>
        <w:p w14:paraId="0040FED6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587D1AFD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  <w:u w:val="single"/>
            </w:rPr>
            <w:t>Week 7:</w:t>
          </w:r>
          <w:r w:rsidRPr="00D45D5A">
            <w:rPr>
              <w:rStyle w:val="normalchar"/>
            </w:rPr>
            <w:t xml:space="preserve"> Data Visualization Case Studies in preparation for Take-Home Midterm</w:t>
          </w:r>
        </w:p>
        <w:p w14:paraId="528149CB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44F8D42D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Weeks 7 &amp; 8</w:t>
          </w:r>
          <w:r w:rsidRPr="00D45D5A">
            <w:rPr>
              <w:rStyle w:val="normalchar"/>
            </w:rPr>
            <w:t xml:space="preserve">: Advanced Tableau exercises and Other Hands-on Data Visualization </w:t>
          </w:r>
        </w:p>
        <w:p w14:paraId="18F09D9D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</w:rPr>
            <w:t xml:space="preserve">             software as available</w:t>
          </w:r>
          <w:r w:rsidRPr="00D45D5A">
            <w:t xml:space="preserve"> </w:t>
          </w:r>
          <w:r w:rsidRPr="00D45D5A">
            <w:rPr>
              <w:rStyle w:val="normalchar"/>
            </w:rPr>
            <w:t xml:space="preserve">such as </w:t>
          </w:r>
          <w:proofErr w:type="spellStart"/>
          <w:r w:rsidRPr="00D45D5A">
            <w:rPr>
              <w:rStyle w:val="normalchar"/>
            </w:rPr>
            <w:t>PowerBI</w:t>
          </w:r>
          <w:proofErr w:type="spellEnd"/>
          <w:r w:rsidRPr="00D45D5A">
            <w:rPr>
              <w:rStyle w:val="normalchar"/>
            </w:rPr>
            <w:t>, Matplotlib and Python.</w:t>
          </w:r>
        </w:p>
        <w:p w14:paraId="61DB4CA7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35187A7C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Weeks 9, 10, &amp; 11</w:t>
          </w:r>
          <w:r w:rsidRPr="00D45D5A">
            <w:rPr>
              <w:rStyle w:val="normalchar"/>
            </w:rPr>
            <w:t xml:space="preserve">: Students work on creating a personal visual data analysis project on </w:t>
          </w:r>
        </w:p>
        <w:p w14:paraId="071FBC65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</w:rPr>
            <w:lastRenderedPageBreak/>
            <w:t xml:space="preserve">            a chosen dataset that should include:</w:t>
          </w:r>
          <w:r w:rsidRPr="00D45D5A">
            <w:rPr>
              <w:rStyle w:val="normalchar"/>
            </w:rPr>
            <w:br/>
            <w:t xml:space="preserve">   (i.) Live Tableau outputs and dashboard(s) demonstrating the techniques taught during the course. The dashboard(s) should consist of proper visualization and interactivity features relevant to the problem.</w:t>
          </w:r>
        </w:p>
        <w:p w14:paraId="678B1DE5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</w:rPr>
            <w:t xml:space="preserve">    (ii.) Outputs &amp; Dashboard Documentation describing the following: The business problem, the analytic approach, the data sources used, the applied data cleaning and transformation steps, the calculations and other functionality used in Tableau, and a short user’s guide to the outputs &amp; dashboards including print screens.</w:t>
          </w:r>
        </w:p>
        <w:p w14:paraId="5F06C4AA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21B38BDF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  <w:u w:val="single"/>
            </w:rPr>
            <w:t>Week 12</w:t>
          </w:r>
          <w:r w:rsidRPr="00D45D5A">
            <w:rPr>
              <w:rStyle w:val="normalchar"/>
            </w:rPr>
            <w:t>: Students prepare written report and presentations</w:t>
          </w:r>
        </w:p>
        <w:p w14:paraId="0009A2E3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  <w:u w:val="single"/>
            </w:rPr>
          </w:pPr>
        </w:p>
        <w:p w14:paraId="0CBA8CC6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  <w:r w:rsidRPr="00D45D5A">
            <w:rPr>
              <w:rStyle w:val="normalchar"/>
              <w:u w:val="single"/>
            </w:rPr>
            <w:t>Weeks 13 &amp; 14</w:t>
          </w:r>
          <w:r w:rsidRPr="00D45D5A">
            <w:rPr>
              <w:rStyle w:val="normalchar"/>
            </w:rPr>
            <w:t>: Other Hands-on Data Visualization software as available.</w:t>
          </w:r>
        </w:p>
        <w:p w14:paraId="6BB74525" w14:textId="77777777" w:rsidR="00227CB2" w:rsidRPr="00D45D5A" w:rsidRDefault="00227CB2" w:rsidP="00227CB2">
          <w:pPr>
            <w:pStyle w:val="Normal1"/>
            <w:spacing w:before="0" w:beforeAutospacing="0" w:after="0" w:afterAutospacing="0"/>
            <w:rPr>
              <w:rStyle w:val="normalchar"/>
            </w:rPr>
          </w:pPr>
        </w:p>
        <w:p w14:paraId="70E4934B" w14:textId="77777777" w:rsidR="00227CB2" w:rsidRPr="00D45D5A" w:rsidRDefault="00227CB2" w:rsidP="00227CB2">
          <w:pPr>
            <w:pStyle w:val="Normal1"/>
            <w:spacing w:before="0" w:beforeAutospacing="0" w:after="0" w:afterAutospacing="0"/>
          </w:pPr>
          <w:r w:rsidRPr="00D45D5A">
            <w:rPr>
              <w:rStyle w:val="normalchar"/>
              <w:u w:val="single"/>
            </w:rPr>
            <w:t>Week 15</w:t>
          </w:r>
          <w:r w:rsidRPr="00D45D5A">
            <w:rPr>
              <w:rStyle w:val="normalchar"/>
            </w:rPr>
            <w:t>: Student Presentations on Data Visualization and Software Demonstrations and submit final team projects.</w:t>
          </w:r>
        </w:p>
        <w:p w14:paraId="4C36B818" w14:textId="1C757DB8" w:rsidR="00A966C5" w:rsidRPr="008426D1" w:rsidRDefault="00E811A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2731EF8C" w:rsidR="00A966C5" w:rsidRPr="008426D1" w:rsidRDefault="00227CB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Use of Computer Lab and Data Visualization software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9CE3EB8" w:rsidR="00A966C5" w:rsidRPr="008426D1" w:rsidRDefault="003D0A2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Computer lab in College of Business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456084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3D0A2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95C65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D0A24">
            <w:t xml:space="preserve">No.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E811A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3C362D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C45E36">
            <w:rPr>
              <w:rFonts w:asciiTheme="majorHAnsi" w:hAnsiTheme="majorHAnsi" w:cs="Arial"/>
              <w:sz w:val="20"/>
              <w:szCs w:val="20"/>
            </w:rPr>
            <w:t>Visualization of data and the associated tools and techniques are essential for more fully understanding outputs generated by functions and processes of businesses.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A751192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C45E36">
            <w:rPr>
              <w:rFonts w:asciiTheme="majorHAnsi" w:hAnsiTheme="majorHAnsi" w:cs="Arial"/>
              <w:sz w:val="20"/>
              <w:szCs w:val="20"/>
            </w:rPr>
            <w:t>Visualization of data and the associated information systems tools and techniques are essential components of Business Analytics</w:t>
          </w:r>
          <w:r w:rsidR="00690B13">
            <w:rPr>
              <w:rFonts w:asciiTheme="majorHAnsi" w:hAnsiTheme="majorHAnsi" w:cs="Arial"/>
              <w:sz w:val="20"/>
              <w:szCs w:val="20"/>
            </w:rPr>
            <w:t xml:space="preserve"> which now carries a heavy curriculum emphasis in the mission of the department</w:t>
          </w:r>
          <w:r w:rsidR="00C45E36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440EFC18" w:rsidR="00CA269E" w:rsidRPr="008426D1" w:rsidRDefault="00690B13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943700">
            <w:rPr>
              <w:rFonts w:asciiTheme="majorHAnsi" w:hAnsiTheme="majorHAnsi" w:cs="Arial"/>
              <w:sz w:val="20"/>
              <w:szCs w:val="20"/>
            </w:rPr>
            <w:t xml:space="preserve">tudents in College of Business interested in Business Analytics. These would be majors in Computer &amp; Information Technology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(new name Information Systems &amp; Business Analytics) </w:t>
          </w:r>
          <w:r w:rsidR="00943700">
            <w:rPr>
              <w:rFonts w:asciiTheme="majorHAnsi" w:hAnsiTheme="majorHAnsi" w:cs="Arial"/>
              <w:sz w:val="20"/>
              <w:szCs w:val="20"/>
            </w:rPr>
            <w:t>and others as an elective.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53369F2E" w:rsidR="00CA269E" w:rsidRPr="008426D1" w:rsidRDefault="009437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Upper level course because of </w:t>
          </w:r>
          <w:r w:rsidR="00872BCD">
            <w:rPr>
              <w:rFonts w:asciiTheme="majorHAnsi" w:hAnsiTheme="majorHAnsi" w:cs="Arial"/>
              <w:sz w:val="20"/>
              <w:szCs w:val="20"/>
            </w:rPr>
            <w:t>need for students to demonstrate success at lower level.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2E64FF35" w:rsidR="00336348" w:rsidRDefault="00336348" w:rsidP="00B51565">
      <w:pPr>
        <w:rPr>
          <w:rFonts w:asciiTheme="majorHAnsi" w:hAnsiTheme="majorHAnsi" w:cs="Arial"/>
          <w:b/>
          <w:szCs w:val="20"/>
        </w:rPr>
      </w:pPr>
    </w:p>
    <w:p w14:paraId="739F65C6" w14:textId="77777777" w:rsidR="00B51565" w:rsidRDefault="00B51565" w:rsidP="00B51565">
      <w:pPr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A20F5A1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45E36">
            <w:t>No.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20A908B3" w14:textId="77777777" w:rsidR="008A2E03" w:rsidRDefault="008A2E0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PLO1 -</w:t>
          </w:r>
          <w:r w:rsidRPr="008A2E03">
            <w:rPr>
              <w:rFonts w:asciiTheme="majorHAnsi" w:hAnsiTheme="majorHAnsi" w:cs="Arial"/>
              <w:sz w:val="20"/>
              <w:szCs w:val="20"/>
            </w:rPr>
            <w:t>Evaluate information systems and analyze data in order to recommend possible solutions.</w:t>
          </w:r>
        </w:p>
        <w:p w14:paraId="77964C95" w14:textId="779053A1" w:rsidR="00547433" w:rsidRPr="008426D1" w:rsidRDefault="008A2E0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PLO3 - </w:t>
          </w:r>
          <w:r w:rsidRPr="008A2E03">
            <w:rPr>
              <w:rFonts w:asciiTheme="majorHAnsi" w:hAnsiTheme="majorHAnsi" w:cs="Arial"/>
              <w:sz w:val="20"/>
              <w:szCs w:val="20"/>
            </w:rPr>
            <w:t>Make decisions on how to allocate resources in order to reach organizational goals.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00C9B39" w14:textId="75B37F94" w:rsidR="00F7007D" w:rsidRPr="002B453A" w:rsidRDefault="008A2E03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8A2E03">
                  <w:rPr>
                    <w:rFonts w:asciiTheme="majorHAnsi" w:hAnsiTheme="majorHAnsi"/>
                    <w:sz w:val="20"/>
                    <w:szCs w:val="20"/>
                  </w:rPr>
                  <w:t>Evaluate information systems and analyze data in order to recommend possible solutions.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7D7A28B9" w14:textId="77777777" w:rsidR="008A2E03" w:rsidRPr="008A2E03" w:rsidRDefault="008A2E03" w:rsidP="008A2E03">
            <w:pPr>
              <w:rPr>
                <w:rFonts w:asciiTheme="majorHAnsi" w:hAnsiTheme="majorHAnsi"/>
                <w:sz w:val="20"/>
                <w:szCs w:val="20"/>
              </w:rPr>
            </w:pPr>
            <w:r w:rsidRPr="008A2E03">
              <w:rPr>
                <w:rFonts w:asciiTheme="majorHAnsi" w:hAnsiTheme="majorHAnsi"/>
                <w:sz w:val="20"/>
                <w:szCs w:val="20"/>
              </w:rPr>
              <w:t>Direct – ISBA 4663, Enterprise Resource Planning: scoring rubrics on term projects, cases and exams</w:t>
            </w:r>
          </w:p>
          <w:p w14:paraId="4F8A8040" w14:textId="52792E60" w:rsidR="00F7007D" w:rsidRPr="002B453A" w:rsidRDefault="008A2E03" w:rsidP="008A2E03">
            <w:pPr>
              <w:rPr>
                <w:rFonts w:asciiTheme="majorHAnsi" w:hAnsiTheme="majorHAnsi"/>
                <w:sz w:val="20"/>
                <w:szCs w:val="20"/>
              </w:rPr>
            </w:pPr>
            <w:r w:rsidRPr="008A2E03">
              <w:rPr>
                <w:rFonts w:asciiTheme="majorHAnsi" w:hAnsiTheme="majorHAnsi"/>
                <w:sz w:val="20"/>
                <w:szCs w:val="20"/>
              </w:rPr>
              <w:t>Indirect – Survey results from Major Fields Exam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0C3044AA" w14:textId="77777777" w:rsidR="008A2E03" w:rsidRPr="008A2E03" w:rsidRDefault="008A2E03" w:rsidP="008A2E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8A2E03">
                  <w:rPr>
                    <w:rFonts w:asciiTheme="majorHAnsi" w:hAnsiTheme="majorHAnsi"/>
                    <w:sz w:val="20"/>
                    <w:szCs w:val="20"/>
                  </w:rPr>
                  <w:t>Direct - Fall 2021 and Fall 2023</w:t>
                </w:r>
              </w:p>
              <w:p w14:paraId="398C88E6" w14:textId="140EC8B6" w:rsidR="00F7007D" w:rsidRPr="002B453A" w:rsidRDefault="008A2E03" w:rsidP="008A2E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8A2E03">
                  <w:rPr>
                    <w:rFonts w:asciiTheme="majorHAnsi" w:hAnsiTheme="majorHAnsi"/>
                    <w:sz w:val="20"/>
                    <w:szCs w:val="20"/>
                  </w:rPr>
                  <w:t>Indirect – Fall 2021 and Spring 2023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2479267D" w14:textId="2138424D" w:rsidR="008A2E03" w:rsidRPr="008A2E03" w:rsidRDefault="008A2E03" w:rsidP="008A2E03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8A2E03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Direct – Faculty teaching ISBA 4663</w:t>
                </w:r>
              </w:p>
              <w:p w14:paraId="05D1A98D" w14:textId="5A8F6166" w:rsidR="00F7007D" w:rsidRPr="00212A84" w:rsidRDefault="008A2E03" w:rsidP="008A2E03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8A2E03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Indirect – NGCOB Assessment of Learning Committee 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A2E03" w:rsidRPr="002B453A" w14:paraId="04A84804" w14:textId="77777777" w:rsidTr="00E45371">
        <w:tc>
          <w:tcPr>
            <w:tcW w:w="2148" w:type="dxa"/>
          </w:tcPr>
          <w:p w14:paraId="6E0A8401" w14:textId="281323A7" w:rsidR="008A2E03" w:rsidRPr="00575870" w:rsidRDefault="008A2E03" w:rsidP="00E453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09628664"/>
          </w:sdtPr>
          <w:sdtEndPr/>
          <w:sdtContent>
            <w:tc>
              <w:tcPr>
                <w:tcW w:w="7428" w:type="dxa"/>
              </w:tcPr>
              <w:p w14:paraId="24770284" w14:textId="5BD263FE" w:rsidR="008A2E03" w:rsidRPr="002B453A" w:rsidRDefault="000A3862" w:rsidP="00E4537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A3862">
                  <w:rPr>
                    <w:rFonts w:asciiTheme="majorHAnsi" w:hAnsiTheme="majorHAnsi"/>
                    <w:sz w:val="20"/>
                    <w:szCs w:val="20"/>
                  </w:rPr>
                  <w:t>Make decisions on how to allocate resources in order to reach organizational goals.</w:t>
                </w:r>
              </w:p>
            </w:tc>
          </w:sdtContent>
        </w:sdt>
      </w:tr>
      <w:tr w:rsidR="008A2E03" w:rsidRPr="002B453A" w14:paraId="3ACBE909" w14:textId="77777777" w:rsidTr="00E45371">
        <w:tc>
          <w:tcPr>
            <w:tcW w:w="2148" w:type="dxa"/>
          </w:tcPr>
          <w:p w14:paraId="46DF6E8F" w14:textId="77777777" w:rsidR="008A2E03" w:rsidRPr="002B453A" w:rsidRDefault="008A2E03" w:rsidP="00E4537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5DB9511F" w14:textId="5DE87A9F" w:rsidR="000A3862" w:rsidRPr="000A3862" w:rsidRDefault="000A3862" w:rsidP="000A3862">
            <w:pPr>
              <w:rPr>
                <w:rFonts w:asciiTheme="majorHAnsi" w:hAnsiTheme="majorHAnsi"/>
                <w:sz w:val="20"/>
                <w:szCs w:val="20"/>
              </w:rPr>
            </w:pPr>
            <w:r w:rsidRPr="000A3862">
              <w:rPr>
                <w:rFonts w:asciiTheme="majorHAnsi" w:hAnsiTheme="majorHAnsi"/>
                <w:sz w:val="20"/>
                <w:szCs w:val="20"/>
              </w:rPr>
              <w:t>Direct – ISBA 4663, Enterprise Resource Planning: scoring rubrics on term projects, cases and exams</w:t>
            </w:r>
          </w:p>
          <w:p w14:paraId="04A14B21" w14:textId="2969E822" w:rsidR="008A2E03" w:rsidRPr="002B453A" w:rsidRDefault="000A3862" w:rsidP="000A3862">
            <w:pPr>
              <w:rPr>
                <w:rFonts w:asciiTheme="majorHAnsi" w:hAnsiTheme="majorHAnsi"/>
                <w:sz w:val="20"/>
                <w:szCs w:val="20"/>
              </w:rPr>
            </w:pPr>
            <w:r w:rsidRPr="000A3862">
              <w:rPr>
                <w:rFonts w:asciiTheme="majorHAnsi" w:hAnsiTheme="majorHAnsi"/>
                <w:sz w:val="20"/>
                <w:szCs w:val="20"/>
              </w:rPr>
              <w:t>Indirect – Survey results from Major Fields Exam</w:t>
            </w:r>
            <w:r w:rsidR="008A2E03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A2E03" w:rsidRPr="002B453A" w14:paraId="3069065C" w14:textId="77777777" w:rsidTr="00E45371">
        <w:tc>
          <w:tcPr>
            <w:tcW w:w="2148" w:type="dxa"/>
          </w:tcPr>
          <w:p w14:paraId="3BB7D304" w14:textId="77777777" w:rsidR="008A2E03" w:rsidRPr="002B453A" w:rsidRDefault="008A2E03" w:rsidP="00E4537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62704A4" w14:textId="77777777" w:rsidR="008A2E03" w:rsidRPr="002B453A" w:rsidRDefault="008A2E03" w:rsidP="00E4537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63641178"/>
          </w:sdtPr>
          <w:sdtEndPr/>
          <w:sdtContent>
            <w:tc>
              <w:tcPr>
                <w:tcW w:w="7428" w:type="dxa"/>
              </w:tcPr>
              <w:p w14:paraId="73C6DB1C" w14:textId="77777777" w:rsidR="000A3862" w:rsidRPr="000A3862" w:rsidRDefault="000A3862" w:rsidP="000A386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A3862">
                  <w:rPr>
                    <w:rFonts w:asciiTheme="majorHAnsi" w:hAnsiTheme="majorHAnsi"/>
                    <w:sz w:val="20"/>
                    <w:szCs w:val="20"/>
                  </w:rPr>
                  <w:t>Direct - Fall 2021 and Fall 2023</w:t>
                </w:r>
              </w:p>
              <w:p w14:paraId="71E9C64A" w14:textId="19581478" w:rsidR="008A2E03" w:rsidRPr="002B453A" w:rsidRDefault="000A3862" w:rsidP="000A386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A3862">
                  <w:rPr>
                    <w:rFonts w:asciiTheme="majorHAnsi" w:hAnsiTheme="majorHAnsi"/>
                    <w:sz w:val="20"/>
                    <w:szCs w:val="20"/>
                  </w:rPr>
                  <w:t>Indirect – Fall 2021 and Spring 2023</w:t>
                </w:r>
              </w:p>
            </w:tc>
          </w:sdtContent>
        </w:sdt>
      </w:tr>
      <w:tr w:rsidR="008A2E03" w:rsidRPr="002B453A" w14:paraId="4566D87A" w14:textId="77777777" w:rsidTr="00E45371">
        <w:tc>
          <w:tcPr>
            <w:tcW w:w="2148" w:type="dxa"/>
          </w:tcPr>
          <w:p w14:paraId="4825CC77" w14:textId="77777777" w:rsidR="008A2E03" w:rsidRPr="002B453A" w:rsidRDefault="008A2E03" w:rsidP="00E4537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3EA534AC" w14:textId="77777777" w:rsidR="000A3862" w:rsidRPr="000A3862" w:rsidRDefault="000A3862" w:rsidP="000A3862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0A386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Direct – Faculty teaching ISBA 4663</w:t>
            </w:r>
          </w:p>
          <w:p w14:paraId="6D21D149" w14:textId="62E27E54" w:rsidR="008A2E03" w:rsidRPr="00212A84" w:rsidRDefault="000A3862" w:rsidP="000A3862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0A3862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Indirect – NGCOB Assessment of Learning Committee</w:t>
            </w:r>
          </w:p>
        </w:tc>
      </w:tr>
    </w:tbl>
    <w:p w14:paraId="29D3849E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5CA13F37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59CD626D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0D5E8791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16135019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2C85C87B" w14:textId="77777777" w:rsidR="009E6B54" w:rsidRDefault="009E6B5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u w:val="single"/>
        </w:rPr>
      </w:pPr>
    </w:p>
    <w:p w14:paraId="687E17E5" w14:textId="7DF49F07" w:rsidR="00C334FF" w:rsidRPr="00CA269E" w:rsidRDefault="00575870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  <w:b/>
          <w:u w:val="single"/>
        </w:rPr>
        <w:lastRenderedPageBreak/>
        <w:t xml:space="preserve">Course-Level </w:t>
      </w:r>
      <w:r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299760A" w:rsidR="00575870" w:rsidRPr="002B453A" w:rsidRDefault="003D0A24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D45D5A">
                  <w:t> </w:t>
                </w:r>
                <w:r w:rsidRPr="00D45D5A">
                  <w:rPr>
                    <w:rStyle w:val="list0020paragraphchar"/>
                  </w:rPr>
                  <w:t>Students will have developed knowledge, skills and understanding around a range of subjects in the field of data visualization.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8683364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7362570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7C1999AC" w14:textId="00F4CF16" w:rsidR="004707EF" w:rsidRDefault="004707EF" w:rsidP="00575870">
                        <w:pPr>
                          <w:rPr>
                            <w:sz w:val="24"/>
                            <w:szCs w:val="24"/>
                          </w:rPr>
                        </w:pPr>
                        <w:r w:rsidRPr="00B560C5">
                          <w:rPr>
                            <w:sz w:val="24"/>
                            <w:szCs w:val="24"/>
                          </w:rPr>
                          <w:t xml:space="preserve">Assigned readings, lecture, </w:t>
                        </w:r>
                        <w:r w:rsidR="00B629C5">
                          <w:rPr>
                            <w:sz w:val="24"/>
                            <w:szCs w:val="24"/>
                          </w:rPr>
                          <w:t xml:space="preserve">computer </w:t>
                        </w:r>
                        <w:r w:rsidRPr="00B560C5">
                          <w:rPr>
                            <w:sz w:val="24"/>
                            <w:szCs w:val="24"/>
                          </w:rPr>
                          <w:t xml:space="preserve">lab assignments, and activities with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large </w:t>
                        </w:r>
                        <w:r w:rsidRPr="00B560C5">
                          <w:rPr>
                            <w:sz w:val="24"/>
                            <w:szCs w:val="24"/>
                          </w:rPr>
                          <w:t>data sets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to be used for visualization</w:t>
                        </w:r>
                        <w:r w:rsidRPr="00B560C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10A7F5A8" w14:textId="1AD51880" w:rsidR="00575870" w:rsidRPr="004707EF" w:rsidRDefault="00575870" w:rsidP="005758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377DF7F" w:rsidR="00CB2125" w:rsidRPr="002B453A" w:rsidRDefault="00B629C5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Scores on graded computer lab assignments, homework, and exams.</w:t>
            </w:r>
          </w:p>
        </w:tc>
      </w:tr>
    </w:tbl>
    <w:p w14:paraId="756C15D4" w14:textId="2133F0C3" w:rsidR="00895557" w:rsidRPr="00CA269E" w:rsidRDefault="00895557" w:rsidP="003D0A24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1BE8D91D" w14:textId="2368D0C1" w:rsidR="003D0A24" w:rsidRPr="00575870" w:rsidRDefault="003D0A24" w:rsidP="003D0A2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D0A24" w:rsidRPr="002B453A" w14:paraId="5EF73978" w14:textId="77777777" w:rsidTr="008260BB">
        <w:tc>
          <w:tcPr>
            <w:tcW w:w="2148" w:type="dxa"/>
          </w:tcPr>
          <w:p w14:paraId="4EDDE14F" w14:textId="7550E0F0" w:rsidR="003D0A24" w:rsidRPr="002B453A" w:rsidRDefault="003D0A24" w:rsidP="008260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119813F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22201559"/>
          </w:sdtPr>
          <w:sdtEndPr/>
          <w:sdtContent>
            <w:tc>
              <w:tcPr>
                <w:tcW w:w="7428" w:type="dxa"/>
              </w:tcPr>
              <w:p w14:paraId="3A8016CB" w14:textId="63E55363" w:rsidR="003D0A24" w:rsidRPr="006C09D7" w:rsidRDefault="006C09D7" w:rsidP="006C09D7">
                <w:pPr>
                  <w:pStyle w:val="list0020paragraph"/>
                  <w:spacing w:line="280" w:lineRule="atLeast"/>
                </w:pPr>
                <w:r>
                  <w:t xml:space="preserve">Students </w:t>
                </w:r>
                <w:r w:rsidRPr="00D45D5A">
                  <w:rPr>
                    <w:rStyle w:val="list0020paragraphchar"/>
                  </w:rPr>
                  <w:t>will learn the key design principles and techniques for visualizing data.</w:t>
                </w:r>
              </w:p>
            </w:tc>
          </w:sdtContent>
        </w:sdt>
      </w:tr>
      <w:tr w:rsidR="003D0A24" w:rsidRPr="002B453A" w14:paraId="5D327228" w14:textId="77777777" w:rsidTr="008260BB">
        <w:tc>
          <w:tcPr>
            <w:tcW w:w="2148" w:type="dxa"/>
          </w:tcPr>
          <w:p w14:paraId="4D64949F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0910626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07840371"/>
              </w:sdtPr>
              <w:sdtEndPr/>
              <w:sdtContent>
                <w:tc>
                  <w:tcPr>
                    <w:tcW w:w="7428" w:type="dxa"/>
                  </w:tcPr>
                  <w:p w14:paraId="26A68469" w14:textId="276C25EB" w:rsidR="003D0A24" w:rsidRPr="004707EF" w:rsidRDefault="004707EF" w:rsidP="004707EF">
                    <w:pPr>
                      <w:spacing w:after="160" w:line="259" w:lineRule="auto"/>
                      <w:rPr>
                        <w:sz w:val="28"/>
                        <w:szCs w:val="28"/>
                      </w:rPr>
                    </w:pPr>
                    <w:r w:rsidRPr="00B560C5">
                      <w:rPr>
                        <w:sz w:val="24"/>
                        <w:szCs w:val="24"/>
                      </w:rPr>
                      <w:t xml:space="preserve">Assigned readings, lecture, lab assignments, and activities with </w:t>
                    </w:r>
                    <w:r>
                      <w:rPr>
                        <w:sz w:val="24"/>
                        <w:szCs w:val="24"/>
                      </w:rPr>
                      <w:t xml:space="preserve">large </w:t>
                    </w:r>
                    <w:r w:rsidRPr="00B560C5">
                      <w:rPr>
                        <w:sz w:val="24"/>
                        <w:szCs w:val="24"/>
                      </w:rPr>
                      <w:t>data sets</w:t>
                    </w:r>
                    <w:r>
                      <w:rPr>
                        <w:sz w:val="24"/>
                        <w:szCs w:val="24"/>
                      </w:rPr>
                      <w:t xml:space="preserve"> to be used for visualization</w:t>
                    </w:r>
                    <w:r w:rsidRPr="00B560C5">
                      <w:rPr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</w:tr>
      <w:tr w:rsidR="003D0A24" w:rsidRPr="002B453A" w14:paraId="15DF2D1F" w14:textId="77777777" w:rsidTr="008260BB">
        <w:tc>
          <w:tcPr>
            <w:tcW w:w="2148" w:type="dxa"/>
          </w:tcPr>
          <w:p w14:paraId="73524357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5EE6681" w14:textId="3D90705A" w:rsidR="003D0A24" w:rsidRPr="002B453A" w:rsidRDefault="00E811AA" w:rsidP="008260B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808080" w:themeColor="background1" w:themeShade="80"/>
                  <w:sz w:val="20"/>
                  <w:szCs w:val="20"/>
                </w:rPr>
                <w:id w:val="-1147667421"/>
                <w:text/>
              </w:sdtPr>
              <w:sdtEndPr/>
              <w:sdtContent>
                <w:r w:rsidR="00B629C5" w:rsidRPr="00B629C5">
                  <w:rPr>
                    <w:rFonts w:ascii="Cambria" w:hAnsi="Cambria"/>
                    <w:color w:val="808080" w:themeColor="background1" w:themeShade="80"/>
                    <w:sz w:val="20"/>
                    <w:szCs w:val="20"/>
                  </w:rPr>
                  <w:t xml:space="preserve">Scores on graded computer lab assignments, homework, and exams. </w:t>
                </w:r>
              </w:sdtContent>
            </w:sdt>
          </w:p>
        </w:tc>
      </w:tr>
    </w:tbl>
    <w:p w14:paraId="2DD2B1F7" w14:textId="0B902BF7" w:rsidR="003D0A24" w:rsidRPr="00CA269E" w:rsidRDefault="003D0A24" w:rsidP="003D0A24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15FFE4B" w14:textId="77777777" w:rsidR="003D0A24" w:rsidRPr="00575870" w:rsidRDefault="003D0A24" w:rsidP="003D0A2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D0A24" w:rsidRPr="002B453A" w14:paraId="77752AE6" w14:textId="77777777" w:rsidTr="008260BB">
        <w:tc>
          <w:tcPr>
            <w:tcW w:w="2148" w:type="dxa"/>
          </w:tcPr>
          <w:p w14:paraId="3AAB6388" w14:textId="0E8B18BB" w:rsidR="003D0A24" w:rsidRPr="002B453A" w:rsidRDefault="003D0A24" w:rsidP="008260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5C16328B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3707193"/>
          </w:sdtPr>
          <w:sdtEndPr/>
          <w:sdtContent>
            <w:tc>
              <w:tcPr>
                <w:tcW w:w="7428" w:type="dxa"/>
              </w:tcPr>
              <w:p w14:paraId="5A9DEC0A" w14:textId="6DC4E88A" w:rsidR="003D0A24" w:rsidRPr="00B94550" w:rsidRDefault="00B94550" w:rsidP="00B94550">
                <w:pPr>
                  <w:pStyle w:val="list0020paragraph"/>
                  <w:spacing w:line="280" w:lineRule="atLeast"/>
                  <w:ind w:hanging="360"/>
                </w:pPr>
                <w:r w:rsidRPr="00D45D5A">
                  <w:rPr>
                    <w:rStyle w:val="list0020paragraphchar"/>
                  </w:rPr>
                  <w:t>.</w:t>
                </w:r>
                <w:r w:rsidRPr="00D45D5A">
                  <w:t>     </w:t>
                </w:r>
                <w:r w:rsidRPr="00D45D5A">
                  <w:rPr>
                    <w:rStyle w:val="list0020paragraphchar"/>
                  </w:rPr>
                  <w:t xml:space="preserve">Provide an overview and develop competency on the use of several available software tools that can be used for data visualization such as Tableau, </w:t>
                </w:r>
                <w:proofErr w:type="spellStart"/>
                <w:r w:rsidRPr="00D45D5A">
                  <w:rPr>
                    <w:rStyle w:val="list0020paragraphchar"/>
                  </w:rPr>
                  <w:t>PowerBI</w:t>
                </w:r>
                <w:proofErr w:type="spellEnd"/>
                <w:r w:rsidRPr="00D45D5A">
                  <w:rPr>
                    <w:rStyle w:val="list0020paragraphchar"/>
                  </w:rPr>
                  <w:t>, and Python’s libraries.</w:t>
                </w:r>
              </w:p>
            </w:tc>
          </w:sdtContent>
        </w:sdt>
      </w:tr>
      <w:tr w:rsidR="003D0A24" w:rsidRPr="002B453A" w14:paraId="3239C8F5" w14:textId="77777777" w:rsidTr="008260BB">
        <w:tc>
          <w:tcPr>
            <w:tcW w:w="2148" w:type="dxa"/>
          </w:tcPr>
          <w:p w14:paraId="64FBAFA4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62710794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809022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63721082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268E0A9C" w14:textId="79E7DB84" w:rsidR="003D0A24" w:rsidRPr="002B453A" w:rsidRDefault="004707EF" w:rsidP="008260BB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B560C5">
                          <w:rPr>
                            <w:sz w:val="24"/>
                            <w:szCs w:val="24"/>
                          </w:rPr>
                          <w:t xml:space="preserve">Assigned readings, lecture, lab assignments, and activities with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large </w:t>
                        </w:r>
                        <w:r w:rsidRPr="00B560C5">
                          <w:rPr>
                            <w:sz w:val="24"/>
                            <w:szCs w:val="24"/>
                          </w:rPr>
                          <w:t>data sets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to be used for visualization</w:t>
                        </w:r>
                        <w:r w:rsidRPr="00B560C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D0A24" w:rsidRPr="002B453A" w14:paraId="0CC01D3D" w14:textId="77777777" w:rsidTr="008260BB">
        <w:tc>
          <w:tcPr>
            <w:tcW w:w="2148" w:type="dxa"/>
          </w:tcPr>
          <w:p w14:paraId="6DDF2103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4027145" w14:textId="6932F898" w:rsidR="003D0A24" w:rsidRPr="002B453A" w:rsidRDefault="00B629C5" w:rsidP="00826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Scores on graded computer lab assignments, homework and take-home exams.</w:t>
            </w:r>
          </w:p>
        </w:tc>
      </w:tr>
    </w:tbl>
    <w:p w14:paraId="412E7757" w14:textId="1149E703" w:rsidR="003D0A24" w:rsidRPr="00CA269E" w:rsidRDefault="003D0A24" w:rsidP="003D0A24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51276CAC" w14:textId="77777777" w:rsidR="003D0A24" w:rsidRPr="00575870" w:rsidRDefault="003D0A24" w:rsidP="003D0A2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D0A24" w:rsidRPr="002B453A" w14:paraId="48F1CA8C" w14:textId="77777777" w:rsidTr="008260BB">
        <w:tc>
          <w:tcPr>
            <w:tcW w:w="2148" w:type="dxa"/>
          </w:tcPr>
          <w:p w14:paraId="7080DFC4" w14:textId="37E46157" w:rsidR="003D0A24" w:rsidRPr="002B453A" w:rsidRDefault="003D0A24" w:rsidP="008260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1B1567E1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06685413"/>
          </w:sdtPr>
          <w:sdtEndPr/>
          <w:sdtContent>
            <w:tc>
              <w:tcPr>
                <w:tcW w:w="7428" w:type="dxa"/>
              </w:tcPr>
              <w:p w14:paraId="1F3ED804" w14:textId="1505CDDB" w:rsidR="003D0A24" w:rsidRPr="002B453A" w:rsidRDefault="003D0A24" w:rsidP="008260B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D45D5A">
                  <w:t> </w:t>
                </w:r>
                <w:r w:rsidR="00D75D9A" w:rsidRPr="00D45D5A">
                  <w:rPr>
                    <w:rStyle w:val="list0020paragraphchar"/>
                  </w:rPr>
                  <w:t>Allow for project-based opportunities to identify, understand, analyze, prepare, and present effective visualization on a variety of business applications.</w:t>
                </w:r>
              </w:p>
            </w:tc>
          </w:sdtContent>
        </w:sdt>
      </w:tr>
      <w:tr w:rsidR="003D0A24" w:rsidRPr="002B453A" w14:paraId="14458376" w14:textId="77777777" w:rsidTr="008260BB">
        <w:tc>
          <w:tcPr>
            <w:tcW w:w="2148" w:type="dxa"/>
          </w:tcPr>
          <w:p w14:paraId="7EF4466E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99897863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04652279"/>
              </w:sdtPr>
              <w:sdtEndPr/>
              <w:sdtContent>
                <w:tc>
                  <w:tcPr>
                    <w:tcW w:w="7428" w:type="dxa"/>
                  </w:tcPr>
                  <w:p w14:paraId="7C3EE78A" w14:textId="15E87C14" w:rsidR="003D0A24" w:rsidRPr="002B453A" w:rsidRDefault="004707EF" w:rsidP="008260B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Written homework, team project and presentation due at end of course.</w:t>
                    </w:r>
                  </w:p>
                </w:tc>
              </w:sdtContent>
            </w:sdt>
          </w:sdtContent>
        </w:sdt>
      </w:tr>
      <w:tr w:rsidR="003D0A24" w:rsidRPr="002B453A" w14:paraId="307158F7" w14:textId="77777777" w:rsidTr="008260BB">
        <w:tc>
          <w:tcPr>
            <w:tcW w:w="2148" w:type="dxa"/>
          </w:tcPr>
          <w:p w14:paraId="49D0EFC0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F8A8731" w14:textId="7B8183D1" w:rsidR="003D0A24" w:rsidRPr="002B453A" w:rsidRDefault="00B629C5" w:rsidP="00826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Graded Team project</w:t>
            </w:r>
          </w:p>
        </w:tc>
      </w:tr>
    </w:tbl>
    <w:p w14:paraId="076EC072" w14:textId="77777777" w:rsidR="003D0A24" w:rsidRPr="00CA269E" w:rsidRDefault="003D0A24" w:rsidP="003D0A24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6567FB5A" w14:textId="77777777" w:rsidR="003D0A24" w:rsidRPr="00575870" w:rsidRDefault="003D0A24" w:rsidP="003D0A2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3D0A24" w:rsidRPr="002B453A" w14:paraId="046C5C13" w14:textId="77777777" w:rsidTr="008260BB">
        <w:tc>
          <w:tcPr>
            <w:tcW w:w="2148" w:type="dxa"/>
          </w:tcPr>
          <w:p w14:paraId="6122902C" w14:textId="76C4E739" w:rsidR="003D0A24" w:rsidRPr="002B453A" w:rsidRDefault="003D0A24" w:rsidP="008260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0601D815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FCB46EB" w14:textId="7D664E6D" w:rsidR="003D0A24" w:rsidRPr="003D0A24" w:rsidRDefault="003D0A24" w:rsidP="003D0A24">
            <w:pPr>
              <w:pStyle w:val="list0020paragraph"/>
              <w:spacing w:line="280" w:lineRule="atLeast"/>
            </w:pPr>
            <w:r w:rsidRPr="003D0A24">
              <w:t>Students will understand how to effectively interpret and communicate their ideas through written and oral reports on the subject of data visualization.</w:t>
            </w:r>
          </w:p>
        </w:tc>
      </w:tr>
      <w:tr w:rsidR="003D0A24" w:rsidRPr="002B453A" w14:paraId="0660F890" w14:textId="77777777" w:rsidTr="008260BB">
        <w:tc>
          <w:tcPr>
            <w:tcW w:w="2148" w:type="dxa"/>
          </w:tcPr>
          <w:p w14:paraId="4C14E8F1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62165281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91000604"/>
              </w:sdtPr>
              <w:sdtEndPr/>
              <w:sdtContent>
                <w:tc>
                  <w:tcPr>
                    <w:tcW w:w="7428" w:type="dxa"/>
                  </w:tcPr>
                  <w:p w14:paraId="59394D8D" w14:textId="2A34597D" w:rsidR="003D0A24" w:rsidRPr="002B453A" w:rsidRDefault="004707EF" w:rsidP="008260B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Written homework, team project and presentation due at end of course.</w:t>
                    </w:r>
                  </w:p>
                </w:tc>
              </w:sdtContent>
            </w:sdt>
          </w:sdtContent>
        </w:sdt>
      </w:tr>
      <w:tr w:rsidR="003D0A24" w:rsidRPr="002B453A" w14:paraId="63D14C14" w14:textId="77777777" w:rsidTr="008260BB">
        <w:tc>
          <w:tcPr>
            <w:tcW w:w="2148" w:type="dxa"/>
          </w:tcPr>
          <w:p w14:paraId="512C53B9" w14:textId="77777777" w:rsidR="003D0A24" w:rsidRPr="002B453A" w:rsidRDefault="003D0A24" w:rsidP="008260B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C94CEE1" w14:textId="554FFA2B" w:rsidR="003D0A24" w:rsidRPr="002B453A" w:rsidRDefault="00E811AA" w:rsidP="008260B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1087731918"/>
                <w:text/>
              </w:sdtPr>
              <w:sdtEndPr/>
              <w:sdtContent>
                <w:r w:rsidR="00B629C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Graded team project and team presentation.</w:t>
                </w:r>
              </w:sdtContent>
            </w:sdt>
          </w:p>
        </w:tc>
      </w:tr>
    </w:tbl>
    <w:p w14:paraId="6F6079E6" w14:textId="77777777" w:rsidR="003D0A24" w:rsidRPr="00CA269E" w:rsidRDefault="003D0A24" w:rsidP="003D0A24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ECDB331" w14:textId="07BD3DCA" w:rsidR="006D27C1" w:rsidRPr="006D27C1" w:rsidRDefault="00E31624" w:rsidP="006D27C1">
          <w:pPr>
            <w:rPr>
              <w:rFonts w:ascii="Arial" w:hAnsi="Arial" w:cs="Arial"/>
            </w:rPr>
          </w:pPr>
          <w:r w:rsidRPr="00A83BBF">
            <w:t xml:space="preserve"> </w:t>
          </w:r>
          <w:r w:rsidR="006D27C1" w:rsidRPr="006D27C1">
            <w:rPr>
              <w:rFonts w:ascii="Arial" w:hAnsi="Arial" w:cs="Arial"/>
              <w:b/>
              <w:bCs/>
            </w:rPr>
            <w:t>CIT 3523. Operations Management</w:t>
          </w:r>
          <w:r w:rsidR="006D27C1" w:rsidRPr="006D27C1">
            <w:rPr>
              <w:rFonts w:ascii="Arial" w:hAnsi="Arial" w:cs="Arial"/>
            </w:rPr>
            <w:t xml:space="preserve"> Introduction to the operations function in manufacturing and services. Emphasis on continual improvement of systems for producing goods and services. Pre/Co-requisite, CIT 3013. Prerequisites, CIT 1503; ACCT 2023 or ACCT 2033; and STAT 3233. Fall, Spring, Summer. </w:t>
          </w:r>
        </w:p>
        <w:p w14:paraId="5BC2ADCE" w14:textId="77777777" w:rsidR="006D27C1" w:rsidRPr="00B10C33" w:rsidRDefault="006D27C1" w:rsidP="006D27C1">
          <w:pPr>
            <w:rPr>
              <w:rFonts w:ascii="Arial" w:hAnsi="Arial" w:cs="Arial"/>
            </w:rPr>
          </w:pPr>
          <w:r w:rsidRPr="00B10C33">
            <w:rPr>
              <w:rFonts w:ascii="Arial" w:hAnsi="Arial" w:cs="Arial"/>
              <w:b/>
              <w:bCs/>
            </w:rPr>
            <w:t>CIT 3533. Microcomputer Applications II</w:t>
          </w:r>
          <w:r w:rsidRPr="00B10C33">
            <w:rPr>
              <w:rFonts w:ascii="Arial" w:hAnsi="Arial" w:cs="Arial"/>
            </w:rPr>
            <w:t xml:space="preserve"> Continuation of CIT 1503 to cover advanced topics in the area of spreadsheets and databases. Prerequisite, CIT 1503 or CS 1013, and CIT 2033. Fall. </w:t>
          </w:r>
        </w:p>
        <w:p w14:paraId="30AF0864" w14:textId="049CB518" w:rsidR="006D27C1" w:rsidRPr="00042716" w:rsidRDefault="006D27C1" w:rsidP="008F2C5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0" w:name="_Hlk51677803"/>
          <w:r w:rsidRPr="008F2C5A">
            <w:rPr>
              <w:rFonts w:ascii="Arial" w:hAnsi="Arial" w:cs="Arial"/>
              <w:b/>
              <w:bCs/>
              <w:color w:val="00B0F0"/>
            </w:rPr>
            <w:t>CIT 3</w:t>
          </w:r>
          <w:r w:rsidR="00B10C33">
            <w:rPr>
              <w:rFonts w:ascii="Arial" w:hAnsi="Arial" w:cs="Arial"/>
              <w:b/>
              <w:bCs/>
              <w:color w:val="00B0F0"/>
            </w:rPr>
            <w:t>42</w:t>
          </w:r>
          <w:r w:rsidRPr="008F2C5A">
            <w:rPr>
              <w:rFonts w:ascii="Arial" w:hAnsi="Arial" w:cs="Arial"/>
              <w:b/>
              <w:bCs/>
              <w:color w:val="00B0F0"/>
            </w:rPr>
            <w:t xml:space="preserve">3 Data Visualization for Business </w:t>
          </w:r>
          <w:r w:rsidR="00042716" w:rsidRPr="00042716">
            <w:rPr>
              <w:rFonts w:ascii="Arial" w:hAnsi="Arial" w:cs="Arial"/>
              <w:color w:val="00B0F0"/>
            </w:rPr>
            <w:t>Strategies and methods for visualization and communication of data to answer business questions, drive decisions, and provide persuasive evidence</w:t>
          </w:r>
          <w:r w:rsidR="008F2C5A">
            <w:rPr>
              <w:rFonts w:ascii="Arial" w:hAnsi="Arial" w:cs="Arial"/>
              <w:color w:val="00B0F0"/>
            </w:rPr>
            <w:t xml:space="preserve">. </w:t>
          </w:r>
          <w:r w:rsidR="000C7677">
            <w:rPr>
              <w:rFonts w:ascii="Arial" w:hAnsi="Arial" w:cs="Arial"/>
              <w:color w:val="00B0F0"/>
            </w:rPr>
            <w:t>Spring.</w:t>
          </w:r>
        </w:p>
        <w:bookmarkEnd w:id="0"/>
        <w:p w14:paraId="51867906" w14:textId="09F254E2" w:rsidR="006D27C1" w:rsidRPr="006D27C1" w:rsidRDefault="006D27C1" w:rsidP="006D27C1">
          <w:pPr>
            <w:rPr>
              <w:rFonts w:ascii="Arial" w:hAnsi="Arial" w:cs="Arial"/>
            </w:rPr>
          </w:pPr>
          <w:r w:rsidRPr="006D27C1">
            <w:rPr>
              <w:rFonts w:ascii="Arial" w:hAnsi="Arial" w:cs="Arial"/>
              <w:b/>
              <w:bCs/>
            </w:rPr>
            <w:t>CIT 3603. Systems Analysis and Design</w:t>
          </w:r>
          <w:r w:rsidRPr="006D27C1">
            <w:rPr>
              <w:rFonts w:ascii="Arial" w:hAnsi="Arial" w:cs="Arial"/>
            </w:rPr>
            <w:t xml:space="preserve"> Covers the basic techniques used in the analysis, design, and implementation of computer-based information systems. Provides overview of the systems development life cycle, systems documentation and program specifications, data gathering and information reporting activities, transition from analysis to design. Pre/Co-requisite, CIT 3013. Corequisite, CIT 3403. Fall.</w:t>
          </w:r>
        </w:p>
        <w:p w14:paraId="0E1108FA" w14:textId="77777777" w:rsidR="006D27C1" w:rsidRPr="006D27C1" w:rsidRDefault="006D27C1" w:rsidP="006D27C1">
          <w:pPr>
            <w:rPr>
              <w:rFonts w:ascii="Arial" w:hAnsi="Arial" w:cs="Arial"/>
            </w:rPr>
          </w:pPr>
          <w:r w:rsidRPr="006D27C1">
            <w:rPr>
              <w:rFonts w:ascii="Arial" w:hAnsi="Arial" w:cs="Arial"/>
              <w:b/>
              <w:bCs/>
            </w:rPr>
            <w:t>CIT 3623. LAN Administration</w:t>
          </w:r>
          <w:r w:rsidRPr="006D27C1">
            <w:rPr>
              <w:rFonts w:ascii="Arial" w:hAnsi="Arial" w:cs="Arial"/>
            </w:rPr>
            <w:t xml:space="preserve"> Covers topics pertinent to the administration of a local area network. Topics include, user management, file management, security, and network printing. Pre/Co-requisite, CIT 3013. Prerequisite, computer literacy. Fall.</w:t>
          </w:r>
        </w:p>
        <w:p w14:paraId="5FF02C47" w14:textId="488A3AB0" w:rsidR="00241059" w:rsidRDefault="006D27C1" w:rsidP="006D27C1">
          <w:pPr>
            <w:rPr>
              <w:rFonts w:ascii="Arial" w:hAnsi="Arial" w:cs="Arial"/>
            </w:rPr>
          </w:pPr>
          <w:r w:rsidRPr="006D27C1">
            <w:rPr>
              <w:rFonts w:ascii="Arial" w:hAnsi="Arial" w:cs="Arial"/>
              <w:b/>
              <w:bCs/>
            </w:rPr>
            <w:t>CIT 3663. Data Mining</w:t>
          </w:r>
          <w:r w:rsidRPr="006D27C1">
            <w:rPr>
              <w:rFonts w:ascii="Arial" w:hAnsi="Arial" w:cs="Arial"/>
            </w:rPr>
            <w:t xml:space="preserve"> Theory and practice of knowledge discovery in databases (KDD) with emphasis on predictive modeling and model evaluation using computer software such as SAS to perform data mining. Pre/Co-requisite, CIT 3013. Prerequisites, STAT 3233; or instructor permission. Fall, odd</w:t>
          </w:r>
        </w:p>
        <w:p w14:paraId="6B68FE0F" w14:textId="76679D1C" w:rsidR="00241059" w:rsidRDefault="00241059" w:rsidP="006D27C1">
          <w:pPr>
            <w:rPr>
              <w:rFonts w:ascii="Arial" w:hAnsi="Arial" w:cs="Arial"/>
              <w:color w:val="FF0000"/>
            </w:rPr>
          </w:pPr>
          <w:r w:rsidRPr="00241059">
            <w:rPr>
              <w:rFonts w:ascii="Arial" w:hAnsi="Arial" w:cs="Arial"/>
              <w:color w:val="FF0000"/>
            </w:rPr>
            <w:t>Also as shown in pp. 124, 126 and 454 of the Comprehensive bulletin changes for NGCOB CIT curriculum revision file:</w:t>
          </w:r>
        </w:p>
        <w:bookmarkStart w:id="1" w:name="_MON_1664021736"/>
        <w:bookmarkEnd w:id="1"/>
        <w:p w14:paraId="00033815" w14:textId="7DAF656B" w:rsidR="00264563" w:rsidRPr="00241059" w:rsidRDefault="00E811AA" w:rsidP="006D27C1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noProof/>
              <w:color w:val="FF0000"/>
            </w:rPr>
            <w:object w:dxaOrig="1520" w:dyaOrig="960" w14:anchorId="4CD2C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6pt;height:48pt;mso-width-percent:0;mso-height-percent:0;mso-width-percent:0;mso-height-percent:0" o:ole="">
                <v:imagedata r:id="rId10" o:title=""/>
              </v:shape>
              <o:OLEObject Type="Embed" ProgID="Word.Document.12" ShapeID="_x0000_i1025" DrawAspect="Icon" ObjectID="_1664021741" r:id="rId11">
                <o:FieldCodes>\s</o:FieldCodes>
              </o:OLEObject>
            </w:object>
          </w:r>
        </w:p>
        <w:p w14:paraId="0FC4C605" w14:textId="089C7CAD" w:rsidR="00895557" w:rsidRPr="00241059" w:rsidRDefault="00E811AA" w:rsidP="00241059"/>
      </w:sdtContent>
    </w:sdt>
    <w:sectPr w:rsidR="00895557" w:rsidRPr="00241059" w:rsidSect="00B76D8A">
      <w:footerReference w:type="even" r:id="rId12"/>
      <w:footerReference w:type="default" r:id="rId13"/>
      <w:pgSz w:w="12240" w:h="15840" w:code="1"/>
      <w:pgMar w:top="1350" w:right="720" w:bottom="90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727B" w14:textId="77777777" w:rsidR="00E811AA" w:rsidRDefault="00E811AA" w:rsidP="00AF3758">
      <w:pPr>
        <w:spacing w:after="0" w:line="240" w:lineRule="auto"/>
      </w:pPr>
      <w:r>
        <w:separator/>
      </w:r>
    </w:p>
  </w:endnote>
  <w:endnote w:type="continuationSeparator" w:id="0">
    <w:p w14:paraId="74264BE5" w14:textId="77777777" w:rsidR="00E811AA" w:rsidRDefault="00E811A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FA7085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8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F2D7" w14:textId="77777777" w:rsidR="00E811AA" w:rsidRDefault="00E811AA" w:rsidP="00AF3758">
      <w:pPr>
        <w:spacing w:after="0" w:line="240" w:lineRule="auto"/>
      </w:pPr>
      <w:r>
        <w:separator/>
      </w:r>
    </w:p>
  </w:footnote>
  <w:footnote w:type="continuationSeparator" w:id="0">
    <w:p w14:paraId="2A235D7A" w14:textId="77777777" w:rsidR="00E811AA" w:rsidRDefault="00E811A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0701"/>
    <w:rsid w:val="00013540"/>
    <w:rsid w:val="00016FE7"/>
    <w:rsid w:val="00017178"/>
    <w:rsid w:val="000201EB"/>
    <w:rsid w:val="00024BA5"/>
    <w:rsid w:val="0002589A"/>
    <w:rsid w:val="00026976"/>
    <w:rsid w:val="00041E75"/>
    <w:rsid w:val="00042716"/>
    <w:rsid w:val="000433EC"/>
    <w:rsid w:val="0005467E"/>
    <w:rsid w:val="00054918"/>
    <w:rsid w:val="000556EA"/>
    <w:rsid w:val="0006489D"/>
    <w:rsid w:val="00066BF1"/>
    <w:rsid w:val="00076F60"/>
    <w:rsid w:val="0008410E"/>
    <w:rsid w:val="000A3862"/>
    <w:rsid w:val="000A654B"/>
    <w:rsid w:val="000C249C"/>
    <w:rsid w:val="000C7677"/>
    <w:rsid w:val="000D06F1"/>
    <w:rsid w:val="000E0BB8"/>
    <w:rsid w:val="000F0FE3"/>
    <w:rsid w:val="000F5476"/>
    <w:rsid w:val="00101FB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F7D"/>
    <w:rsid w:val="00185D67"/>
    <w:rsid w:val="0019007D"/>
    <w:rsid w:val="00195976"/>
    <w:rsid w:val="001A40CE"/>
    <w:rsid w:val="001A5DD5"/>
    <w:rsid w:val="001B3A51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27CB2"/>
    <w:rsid w:val="002315B0"/>
    <w:rsid w:val="00233EC8"/>
    <w:rsid w:val="002341AC"/>
    <w:rsid w:val="00234F41"/>
    <w:rsid w:val="002403C4"/>
    <w:rsid w:val="00241059"/>
    <w:rsid w:val="00245D52"/>
    <w:rsid w:val="00254447"/>
    <w:rsid w:val="00261ACE"/>
    <w:rsid w:val="00264563"/>
    <w:rsid w:val="00265C17"/>
    <w:rsid w:val="00276F55"/>
    <w:rsid w:val="0028351D"/>
    <w:rsid w:val="00283525"/>
    <w:rsid w:val="00297D42"/>
    <w:rsid w:val="002A7E22"/>
    <w:rsid w:val="002B2119"/>
    <w:rsid w:val="002C498C"/>
    <w:rsid w:val="002C5C2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59F9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0A24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440F"/>
    <w:rsid w:val="004665CF"/>
    <w:rsid w:val="004707EF"/>
    <w:rsid w:val="00473252"/>
    <w:rsid w:val="00474B5A"/>
    <w:rsid w:val="00474C39"/>
    <w:rsid w:val="00487771"/>
    <w:rsid w:val="00491BD4"/>
    <w:rsid w:val="00496119"/>
    <w:rsid w:val="0049675B"/>
    <w:rsid w:val="004A211B"/>
    <w:rsid w:val="004A2E84"/>
    <w:rsid w:val="004A54F9"/>
    <w:rsid w:val="004A7706"/>
    <w:rsid w:val="004B1430"/>
    <w:rsid w:val="004C4ADF"/>
    <w:rsid w:val="004C53EC"/>
    <w:rsid w:val="004D5819"/>
    <w:rsid w:val="004F3C87"/>
    <w:rsid w:val="00504ECD"/>
    <w:rsid w:val="00523735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5DA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556B"/>
    <w:rsid w:val="00660884"/>
    <w:rsid w:val="00661D25"/>
    <w:rsid w:val="0066260B"/>
    <w:rsid w:val="006657FB"/>
    <w:rsid w:val="0066789C"/>
    <w:rsid w:val="00671EAA"/>
    <w:rsid w:val="0067749B"/>
    <w:rsid w:val="00677A48"/>
    <w:rsid w:val="00687879"/>
    <w:rsid w:val="00690B13"/>
    <w:rsid w:val="00691664"/>
    <w:rsid w:val="006A7113"/>
    <w:rsid w:val="006B0864"/>
    <w:rsid w:val="006B52C0"/>
    <w:rsid w:val="006C0168"/>
    <w:rsid w:val="006C09D7"/>
    <w:rsid w:val="006D0246"/>
    <w:rsid w:val="006D258C"/>
    <w:rsid w:val="006D27C1"/>
    <w:rsid w:val="006D3578"/>
    <w:rsid w:val="006E6117"/>
    <w:rsid w:val="007064B8"/>
    <w:rsid w:val="00707894"/>
    <w:rsid w:val="00712045"/>
    <w:rsid w:val="007227F4"/>
    <w:rsid w:val="0073025F"/>
    <w:rsid w:val="0073125A"/>
    <w:rsid w:val="00750AF6"/>
    <w:rsid w:val="0075297F"/>
    <w:rsid w:val="007637B2"/>
    <w:rsid w:val="00770217"/>
    <w:rsid w:val="007735A0"/>
    <w:rsid w:val="007876A3"/>
    <w:rsid w:val="00787FB0"/>
    <w:rsid w:val="007A06B9"/>
    <w:rsid w:val="007A08EA"/>
    <w:rsid w:val="007A099B"/>
    <w:rsid w:val="007A0B12"/>
    <w:rsid w:val="007B4144"/>
    <w:rsid w:val="007C6BF3"/>
    <w:rsid w:val="007C7F4C"/>
    <w:rsid w:val="007D371A"/>
    <w:rsid w:val="007D3A96"/>
    <w:rsid w:val="007E3CEE"/>
    <w:rsid w:val="007F159A"/>
    <w:rsid w:val="007F2D67"/>
    <w:rsid w:val="007F3A83"/>
    <w:rsid w:val="00802638"/>
    <w:rsid w:val="00820CD9"/>
    <w:rsid w:val="00822A0F"/>
    <w:rsid w:val="00826029"/>
    <w:rsid w:val="0082767D"/>
    <w:rsid w:val="0083170D"/>
    <w:rsid w:val="008426D1"/>
    <w:rsid w:val="00862E36"/>
    <w:rsid w:val="008663CA"/>
    <w:rsid w:val="00872BCD"/>
    <w:rsid w:val="00895557"/>
    <w:rsid w:val="008A2E03"/>
    <w:rsid w:val="008B2BCB"/>
    <w:rsid w:val="008B59B3"/>
    <w:rsid w:val="008B74B6"/>
    <w:rsid w:val="008C6881"/>
    <w:rsid w:val="008C703B"/>
    <w:rsid w:val="008E6C1C"/>
    <w:rsid w:val="008F2C5A"/>
    <w:rsid w:val="008F6B45"/>
    <w:rsid w:val="00900E46"/>
    <w:rsid w:val="00902162"/>
    <w:rsid w:val="00903A7B"/>
    <w:rsid w:val="00903AB9"/>
    <w:rsid w:val="009053D1"/>
    <w:rsid w:val="009055C4"/>
    <w:rsid w:val="00906D0E"/>
    <w:rsid w:val="00910555"/>
    <w:rsid w:val="00912B7A"/>
    <w:rsid w:val="00916FCA"/>
    <w:rsid w:val="00943700"/>
    <w:rsid w:val="00962018"/>
    <w:rsid w:val="00976B5B"/>
    <w:rsid w:val="00983ADC"/>
    <w:rsid w:val="00984490"/>
    <w:rsid w:val="00987195"/>
    <w:rsid w:val="00997390"/>
    <w:rsid w:val="009A529F"/>
    <w:rsid w:val="009A6E87"/>
    <w:rsid w:val="009A7CF3"/>
    <w:rsid w:val="009B22B2"/>
    <w:rsid w:val="009B2E40"/>
    <w:rsid w:val="009C1F70"/>
    <w:rsid w:val="009D1CDB"/>
    <w:rsid w:val="009E1002"/>
    <w:rsid w:val="009E6B54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29CB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2D4A"/>
    <w:rsid w:val="00AF3758"/>
    <w:rsid w:val="00AF3C6A"/>
    <w:rsid w:val="00AF68E8"/>
    <w:rsid w:val="00B054E5"/>
    <w:rsid w:val="00B10C33"/>
    <w:rsid w:val="00B11E96"/>
    <w:rsid w:val="00B134C2"/>
    <w:rsid w:val="00B1628A"/>
    <w:rsid w:val="00B35368"/>
    <w:rsid w:val="00B46334"/>
    <w:rsid w:val="00B51325"/>
    <w:rsid w:val="00B51565"/>
    <w:rsid w:val="00B5613F"/>
    <w:rsid w:val="00B6203D"/>
    <w:rsid w:val="00B629C5"/>
    <w:rsid w:val="00B6337D"/>
    <w:rsid w:val="00B71755"/>
    <w:rsid w:val="00B74127"/>
    <w:rsid w:val="00B76D8A"/>
    <w:rsid w:val="00B86002"/>
    <w:rsid w:val="00B94550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B7B"/>
    <w:rsid w:val="00C23CC7"/>
    <w:rsid w:val="00C31DE7"/>
    <w:rsid w:val="00C334FF"/>
    <w:rsid w:val="00C42E21"/>
    <w:rsid w:val="00C44B9B"/>
    <w:rsid w:val="00C44C5E"/>
    <w:rsid w:val="00C45E36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6EDD"/>
    <w:rsid w:val="00D33FCF"/>
    <w:rsid w:val="00D3680D"/>
    <w:rsid w:val="00D36CC9"/>
    <w:rsid w:val="00D36E2F"/>
    <w:rsid w:val="00D4202C"/>
    <w:rsid w:val="00D4255A"/>
    <w:rsid w:val="00D51205"/>
    <w:rsid w:val="00D57716"/>
    <w:rsid w:val="00D66C39"/>
    <w:rsid w:val="00D67AC4"/>
    <w:rsid w:val="00D75D9A"/>
    <w:rsid w:val="00D91DED"/>
    <w:rsid w:val="00D947BE"/>
    <w:rsid w:val="00D95DA5"/>
    <w:rsid w:val="00D96A29"/>
    <w:rsid w:val="00D979DD"/>
    <w:rsid w:val="00DA618A"/>
    <w:rsid w:val="00DB1CDE"/>
    <w:rsid w:val="00DB3463"/>
    <w:rsid w:val="00DC1C9F"/>
    <w:rsid w:val="00DD12F0"/>
    <w:rsid w:val="00DD4450"/>
    <w:rsid w:val="00DE70AB"/>
    <w:rsid w:val="00DF4C1C"/>
    <w:rsid w:val="00DF6F48"/>
    <w:rsid w:val="00E015B1"/>
    <w:rsid w:val="00E0473D"/>
    <w:rsid w:val="00E2250C"/>
    <w:rsid w:val="00E253C1"/>
    <w:rsid w:val="00E27C4B"/>
    <w:rsid w:val="00E315F0"/>
    <w:rsid w:val="00E31624"/>
    <w:rsid w:val="00E322A3"/>
    <w:rsid w:val="00E41F8D"/>
    <w:rsid w:val="00E45868"/>
    <w:rsid w:val="00E70B06"/>
    <w:rsid w:val="00E811AA"/>
    <w:rsid w:val="00E87EF0"/>
    <w:rsid w:val="00E90913"/>
    <w:rsid w:val="00EA1DBA"/>
    <w:rsid w:val="00EA50C8"/>
    <w:rsid w:val="00EA6B23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7D36"/>
    <w:rsid w:val="00FB00D4"/>
    <w:rsid w:val="00FB2EC0"/>
    <w:rsid w:val="00FB38CA"/>
    <w:rsid w:val="00FB7442"/>
    <w:rsid w:val="00FC5698"/>
    <w:rsid w:val="00FD2B44"/>
    <w:rsid w:val="00FD508C"/>
    <w:rsid w:val="00FD519A"/>
    <w:rsid w:val="00FE0FE2"/>
    <w:rsid w:val="00FE22BD"/>
    <w:rsid w:val="00FE2B08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73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52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523735"/>
  </w:style>
  <w:style w:type="character" w:customStyle="1" w:styleId="list0020paragraphchar">
    <w:name w:val="list_0020paragraph__char"/>
    <w:basedOn w:val="DefaultParagraphFont"/>
    <w:rsid w:val="003D0A24"/>
  </w:style>
  <w:style w:type="paragraph" w:customStyle="1" w:styleId="list0020paragraph">
    <w:name w:val="list_0020paragraph"/>
    <w:basedOn w:val="Normal"/>
    <w:rsid w:val="003D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gall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86163"/>
    <w:rsid w:val="000B2786"/>
    <w:rsid w:val="00101135"/>
    <w:rsid w:val="00251625"/>
    <w:rsid w:val="002D64D6"/>
    <w:rsid w:val="0032383A"/>
    <w:rsid w:val="00337484"/>
    <w:rsid w:val="003C1661"/>
    <w:rsid w:val="003D4C2A"/>
    <w:rsid w:val="003F69FB"/>
    <w:rsid w:val="004107C4"/>
    <w:rsid w:val="00425226"/>
    <w:rsid w:val="00436B57"/>
    <w:rsid w:val="004B68EC"/>
    <w:rsid w:val="004E1A75"/>
    <w:rsid w:val="004E5E94"/>
    <w:rsid w:val="00523C3B"/>
    <w:rsid w:val="00534B28"/>
    <w:rsid w:val="00566669"/>
    <w:rsid w:val="00576003"/>
    <w:rsid w:val="00587536"/>
    <w:rsid w:val="005C4D59"/>
    <w:rsid w:val="005D5D2F"/>
    <w:rsid w:val="00623293"/>
    <w:rsid w:val="00642BC5"/>
    <w:rsid w:val="00654E35"/>
    <w:rsid w:val="0069727A"/>
    <w:rsid w:val="006C3910"/>
    <w:rsid w:val="008822A5"/>
    <w:rsid w:val="00891F77"/>
    <w:rsid w:val="009003E4"/>
    <w:rsid w:val="00913E4B"/>
    <w:rsid w:val="00945081"/>
    <w:rsid w:val="00957032"/>
    <w:rsid w:val="0096458F"/>
    <w:rsid w:val="009836DC"/>
    <w:rsid w:val="009D439F"/>
    <w:rsid w:val="00A20583"/>
    <w:rsid w:val="00AC62E8"/>
    <w:rsid w:val="00AD4B92"/>
    <w:rsid w:val="00AD5D56"/>
    <w:rsid w:val="00B2559E"/>
    <w:rsid w:val="00B4388F"/>
    <w:rsid w:val="00B46360"/>
    <w:rsid w:val="00B46AFF"/>
    <w:rsid w:val="00B72454"/>
    <w:rsid w:val="00B72548"/>
    <w:rsid w:val="00B95C31"/>
    <w:rsid w:val="00BA0596"/>
    <w:rsid w:val="00BD2771"/>
    <w:rsid w:val="00BE0E7B"/>
    <w:rsid w:val="00C74036"/>
    <w:rsid w:val="00CB25D5"/>
    <w:rsid w:val="00CD4EF8"/>
    <w:rsid w:val="00CD656D"/>
    <w:rsid w:val="00CE7C19"/>
    <w:rsid w:val="00D2454C"/>
    <w:rsid w:val="00D87B77"/>
    <w:rsid w:val="00D96F4E"/>
    <w:rsid w:val="00DC036A"/>
    <w:rsid w:val="00DD12EE"/>
    <w:rsid w:val="00DE6391"/>
    <w:rsid w:val="00EB3740"/>
    <w:rsid w:val="00F0343A"/>
    <w:rsid w:val="00F6324D"/>
    <w:rsid w:val="00F653D9"/>
    <w:rsid w:val="00F70181"/>
    <w:rsid w:val="00FB2E5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6B5C-2EC1-40AC-AE0C-F7D52AC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6</cp:revision>
  <cp:lastPrinted>2019-07-10T17:02:00Z</cp:lastPrinted>
  <dcterms:created xsi:type="dcterms:W3CDTF">2020-10-09T20:21:00Z</dcterms:created>
  <dcterms:modified xsi:type="dcterms:W3CDTF">2020-10-12T20:27:00Z</dcterms:modified>
</cp:coreProperties>
</file>