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756C54F" w:rsidR="00AD2FB4" w:rsidRDefault="00AD2FB4" w:rsidP="00AD2FB4">
      <w:pPr>
        <w:rPr>
          <w:rFonts w:asciiTheme="majorHAnsi" w:hAnsiTheme="majorHAnsi" w:cs="Arial"/>
          <w:b/>
          <w:szCs w:val="20"/>
        </w:rPr>
      </w:pPr>
      <w:r>
        <w:rPr>
          <w:rFonts w:ascii="MS Gothic" w:eastAsia="MS Gothic" w:hAnsi="MS Gothic" w:cs="Arial"/>
          <w:b/>
          <w:szCs w:val="20"/>
        </w:rPr>
        <w:t xml:space="preserve">[ </w:t>
      </w:r>
      <w:r w:rsidR="00AF62D4">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180E26B2"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w:t>
            </w:r>
            <w:r w:rsidR="00AF62D4">
              <w:rPr>
                <w:rFonts w:ascii="MS Gothic" w:eastAsia="MS Gothic" w:hAnsi="MS Gothic" w:cs="Arial"/>
                <w:b/>
                <w:szCs w:val="20"/>
              </w:rPr>
              <w:t>x</w:t>
            </w:r>
            <w:r>
              <w:rPr>
                <w:rFonts w:ascii="MS Gothic" w:eastAsia="MS Gothic" w:hAnsi="MS Gothic" w:cs="Arial"/>
                <w:b/>
                <w:szCs w:val="20"/>
              </w:rPr>
              <w:t xml:space="preserve">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5C3F69F4" w:rsidR="00AD2FB4" w:rsidRDefault="0080230D" w:rsidP="00AF62D4">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AF62D4">
                        <w:rPr>
                          <w:rFonts w:asciiTheme="majorHAnsi" w:hAnsiTheme="majorHAnsi"/>
                          <w:sz w:val="20"/>
                          <w:szCs w:val="20"/>
                        </w:rPr>
                        <w:t>Dr. Tamara Pace-Glover</w:t>
                      </w:r>
                    </w:sdtContent>
                  </w:sdt>
                </w:p>
              </w:tc>
              <w:sdt>
                <w:sdtPr>
                  <w:rPr>
                    <w:rFonts w:asciiTheme="majorHAnsi" w:hAnsiTheme="majorHAnsi"/>
                    <w:sz w:val="20"/>
                    <w:szCs w:val="20"/>
                  </w:rPr>
                  <w:alias w:val="Date"/>
                  <w:tag w:val="Date"/>
                  <w:id w:val="726572248"/>
                  <w:placeholder>
                    <w:docPart w:val="B560AC293F8646BBB2E6EA913E4A2A05"/>
                  </w:placeholder>
                  <w:date w:fullDate="2021-03-30T00:00:00Z">
                    <w:dateFormat w:val="M/d/yyyy"/>
                    <w:lid w:val="en-US"/>
                    <w:storeMappedDataAs w:val="dateTime"/>
                    <w:calendar w:val="gregorian"/>
                  </w:date>
                </w:sdtPr>
                <w:sdtEndPr/>
                <w:sdtContent>
                  <w:tc>
                    <w:tcPr>
                      <w:tcW w:w="1350" w:type="dxa"/>
                      <w:vAlign w:val="bottom"/>
                    </w:tcPr>
                    <w:p w14:paraId="314C59B3" w14:textId="4FD3901D" w:rsidR="00AD2FB4" w:rsidRDefault="007144B6" w:rsidP="007144B6">
                      <w:pPr>
                        <w:jc w:val="center"/>
                        <w:rPr>
                          <w:rFonts w:asciiTheme="majorHAnsi" w:hAnsiTheme="majorHAnsi"/>
                          <w:sz w:val="20"/>
                          <w:szCs w:val="20"/>
                        </w:rPr>
                      </w:pPr>
                      <w:r>
                        <w:rPr>
                          <w:rFonts w:asciiTheme="majorHAnsi" w:hAnsiTheme="majorHAnsi"/>
                          <w:sz w:val="20"/>
                          <w:szCs w:val="20"/>
                        </w:rPr>
                        <w:t>3/30/2021</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77777777" w:rsidR="00AD2FB4" w:rsidRDefault="0080230D" w:rsidP="00694ADE">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howingPlcHdr/>
                    </w:sdtPr>
                    <w:sdtEndPr/>
                    <w:sdtContent>
                      <w:permStart w:id="1555135628"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555135628"/>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02F570D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07E3010B" w:rsidR="00AD2FB4" w:rsidRDefault="0080230D" w:rsidP="00AF62D4">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AF62D4">
                        <w:rPr>
                          <w:rFonts w:asciiTheme="majorHAnsi" w:hAnsiTheme="majorHAnsi"/>
                          <w:sz w:val="20"/>
                          <w:szCs w:val="20"/>
                        </w:rPr>
                        <w:t>Dr. Cheryl Knight</w:t>
                      </w:r>
                    </w:sdtContent>
                  </w:sdt>
                </w:p>
              </w:tc>
              <w:sdt>
                <w:sdtPr>
                  <w:rPr>
                    <w:rFonts w:asciiTheme="majorHAnsi" w:hAnsiTheme="majorHAnsi"/>
                    <w:sz w:val="20"/>
                    <w:szCs w:val="20"/>
                  </w:rPr>
                  <w:alias w:val="Date"/>
                  <w:tag w:val="Date"/>
                  <w:id w:val="-1811082839"/>
                  <w:placeholder>
                    <w:docPart w:val="18E75FDC68B240D1AFB9E3320B45C25B"/>
                  </w:placeholder>
                  <w:date w:fullDate="2021-03-30T00:00:00Z">
                    <w:dateFormat w:val="M/d/yyyy"/>
                    <w:lid w:val="en-US"/>
                    <w:storeMappedDataAs w:val="dateTime"/>
                    <w:calendar w:val="gregorian"/>
                  </w:date>
                </w:sdtPr>
                <w:sdtEndPr/>
                <w:sdtContent>
                  <w:tc>
                    <w:tcPr>
                      <w:tcW w:w="1350" w:type="dxa"/>
                      <w:vAlign w:val="bottom"/>
                    </w:tcPr>
                    <w:p w14:paraId="35AAA168" w14:textId="1A59C429" w:rsidR="00AD2FB4" w:rsidRDefault="007144B6" w:rsidP="007144B6">
                      <w:pPr>
                        <w:jc w:val="center"/>
                        <w:rPr>
                          <w:rFonts w:asciiTheme="majorHAnsi" w:hAnsiTheme="majorHAnsi"/>
                          <w:sz w:val="20"/>
                          <w:szCs w:val="20"/>
                        </w:rPr>
                      </w:pPr>
                      <w:r>
                        <w:rPr>
                          <w:rFonts w:asciiTheme="majorHAnsi" w:hAnsiTheme="majorHAnsi"/>
                          <w:sz w:val="20"/>
                          <w:szCs w:val="20"/>
                        </w:rPr>
                        <w:t>3/30/2021</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77777777" w:rsidR="00AD2FB4" w:rsidRDefault="0080230D" w:rsidP="00694ADE">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howingPlcHdr/>
                    </w:sdtPr>
                    <w:sdtEndPr/>
                    <w:sdtContent>
                      <w:permStart w:id="263329436"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263329436"/>
                    </w:sdtContent>
                  </w:sdt>
                </w:p>
              </w:tc>
              <w:sdt>
                <w:sdtPr>
                  <w:rPr>
                    <w:rFonts w:asciiTheme="majorHAnsi" w:hAnsiTheme="majorHAnsi"/>
                    <w:sz w:val="20"/>
                    <w:szCs w:val="20"/>
                  </w:rPr>
                  <w:alias w:val="Date"/>
                  <w:tag w:val="Date"/>
                  <w:id w:val="-1364362510"/>
                  <w:placeholder>
                    <w:docPart w:val="7A4D2A8C482941A7B47256B9D5178058"/>
                  </w:placeholder>
                  <w:showingPlcHdr/>
                  <w:date>
                    <w:dateFormat w:val="M/d/yyyy"/>
                    <w:lid w:val="en-US"/>
                    <w:storeMappedDataAs w:val="dateTime"/>
                    <w:calendar w:val="gregorian"/>
                  </w:date>
                </w:sdtPr>
                <w:sdtEndPr/>
                <w:sdtContent>
                  <w:tc>
                    <w:tcPr>
                      <w:tcW w:w="1350" w:type="dxa"/>
                      <w:vAlign w:val="bottom"/>
                    </w:tcPr>
                    <w:p w14:paraId="5E460750"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59D0B4C4" w:rsidR="00AD2FB4" w:rsidRDefault="0080230D" w:rsidP="00F571F5">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F571F5">
                        <w:rPr>
                          <w:rFonts w:asciiTheme="majorHAnsi" w:hAnsiTheme="majorHAnsi"/>
                          <w:sz w:val="20"/>
                          <w:szCs w:val="20"/>
                        </w:rPr>
                        <w:t>Shanon Brantley</w:t>
                      </w:r>
                    </w:sdtContent>
                  </w:sdt>
                </w:p>
              </w:tc>
              <w:sdt>
                <w:sdtPr>
                  <w:rPr>
                    <w:rFonts w:asciiTheme="majorHAnsi" w:hAnsiTheme="majorHAnsi"/>
                    <w:sz w:val="20"/>
                    <w:szCs w:val="20"/>
                  </w:rPr>
                  <w:alias w:val="Date"/>
                  <w:tag w:val="Date"/>
                  <w:id w:val="795952846"/>
                  <w:placeholder>
                    <w:docPart w:val="5D15898949EA4982A20E6F2017F9FB8F"/>
                  </w:placeholder>
                  <w:date w:fullDate="2021-03-30T00:00:00Z">
                    <w:dateFormat w:val="M/d/yyyy"/>
                    <w:lid w:val="en-US"/>
                    <w:storeMappedDataAs w:val="dateTime"/>
                    <w:calendar w:val="gregorian"/>
                  </w:date>
                </w:sdtPr>
                <w:sdtEndPr/>
                <w:sdtContent>
                  <w:tc>
                    <w:tcPr>
                      <w:tcW w:w="1350" w:type="dxa"/>
                      <w:vAlign w:val="bottom"/>
                    </w:tcPr>
                    <w:p w14:paraId="59A2A3AF" w14:textId="713E6F58" w:rsidR="00AD2FB4" w:rsidRDefault="00F571F5" w:rsidP="00F571F5">
                      <w:pPr>
                        <w:jc w:val="center"/>
                        <w:rPr>
                          <w:rFonts w:asciiTheme="majorHAnsi" w:hAnsiTheme="majorHAnsi"/>
                          <w:sz w:val="20"/>
                          <w:szCs w:val="20"/>
                        </w:rPr>
                      </w:pPr>
                      <w:r>
                        <w:rPr>
                          <w:rFonts w:asciiTheme="majorHAnsi" w:hAnsiTheme="majorHAnsi"/>
                          <w:sz w:val="20"/>
                          <w:szCs w:val="20"/>
                        </w:rPr>
                        <w:t>3/30/2021</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80230D"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80230D"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80230D"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33117C78" w:rsidR="00A316CE" w:rsidRDefault="0080230D" w:rsidP="00694ADE">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E3502F">
                        <w:rPr>
                          <w:rFonts w:asciiTheme="majorHAnsi" w:hAnsiTheme="majorHAnsi"/>
                          <w:sz w:val="20"/>
                          <w:szCs w:val="20"/>
                        </w:rPr>
                        <w:t>Susan Hanrahan 3/31/21</w:t>
                      </w:r>
                    </w:sdtContent>
                  </w:sdt>
                </w:p>
              </w:tc>
              <w:sdt>
                <w:sdtPr>
                  <w:rPr>
                    <w:rFonts w:asciiTheme="majorHAnsi" w:hAnsiTheme="majorHAnsi"/>
                    <w:sz w:val="20"/>
                    <w:szCs w:val="20"/>
                  </w:rPr>
                  <w:alias w:val="Date"/>
                  <w:tag w:val="Date"/>
                  <w:id w:val="1908647476"/>
                  <w:placeholder>
                    <w:docPart w:val="889D71835E407F4695CE51EEE02AF1CA"/>
                  </w:placeholder>
                  <w:showingPlcHdr/>
                  <w:date>
                    <w:dateFormat w:val="M/d/yyyy"/>
                    <w:lid w:val="en-US"/>
                    <w:storeMappedDataAs w:val="dateTime"/>
                    <w:calendar w:val="gregorian"/>
                  </w:date>
                </w:sdtPr>
                <w:sdtEndPr/>
                <w:sdtContent>
                  <w:tc>
                    <w:tcPr>
                      <w:tcW w:w="1350" w:type="dxa"/>
                      <w:vAlign w:val="bottom"/>
                    </w:tcPr>
                    <w:p w14:paraId="1FE763CE"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5110A9EA" w:rsidR="00A316CE" w:rsidRDefault="0080230D"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EndPr/>
                    <w:sdtContent>
                      <w:r w:rsidR="008E57E6">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E638D2E9728E9E4AB9C793CBCA011DB9"/>
                  </w:placeholder>
                  <w:date w:fullDate="2021-04-28T00:00:00Z">
                    <w:dateFormat w:val="M/d/yyyy"/>
                    <w:lid w:val="en-US"/>
                    <w:storeMappedDataAs w:val="dateTime"/>
                    <w:calendar w:val="gregorian"/>
                  </w:date>
                </w:sdtPr>
                <w:sdtEndPr/>
                <w:sdtContent>
                  <w:tc>
                    <w:tcPr>
                      <w:tcW w:w="1350" w:type="dxa"/>
                      <w:vAlign w:val="bottom"/>
                    </w:tcPr>
                    <w:p w14:paraId="787087C7" w14:textId="0FBAF636" w:rsidR="00A316CE" w:rsidRDefault="008E57E6" w:rsidP="00694ADE">
                      <w:pPr>
                        <w:jc w:val="center"/>
                        <w:rPr>
                          <w:rFonts w:asciiTheme="majorHAnsi" w:hAnsiTheme="majorHAnsi"/>
                          <w:sz w:val="20"/>
                          <w:szCs w:val="20"/>
                        </w:rPr>
                      </w:pPr>
                      <w:r>
                        <w:rPr>
                          <w:rFonts w:asciiTheme="majorHAnsi" w:hAnsiTheme="majorHAnsi"/>
                          <w:sz w:val="20"/>
                          <w:szCs w:val="20"/>
                        </w:rPr>
                        <w:t>4/28/2021</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80230D"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616F70BE" w:rsidR="006E6FEC" w:rsidRDefault="00AF62D4"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Dr. Cheryl Knight, </w:t>
          </w:r>
          <w:hyperlink r:id="rId8" w:history="1">
            <w:r w:rsidRPr="004C6C90">
              <w:rPr>
                <w:rStyle w:val="Hyperlink"/>
                <w:rFonts w:asciiTheme="majorHAnsi" w:hAnsiTheme="majorHAnsi" w:cs="Arial"/>
                <w:sz w:val="20"/>
                <w:szCs w:val="20"/>
              </w:rPr>
              <w:t>cknight@astate.edu</w:t>
            </w:r>
          </w:hyperlink>
          <w:r>
            <w:rPr>
              <w:rFonts w:asciiTheme="majorHAnsi" w:hAnsiTheme="majorHAnsi" w:cs="Arial"/>
              <w:sz w:val="20"/>
              <w:szCs w:val="20"/>
            </w:rPr>
            <w:t xml:space="preserve"> 870-972-3984</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1B3C1C6B" w14:textId="7755CAE7" w:rsidR="002E3FC9" w:rsidRDefault="00AF62D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SW  6073 Integrative Research is being deleted – content overlaps with content in another course. The course is being replaced with a new course approved through graduate curriculum – SW 6093 Service and Leadership in SW</w:t>
          </w: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3A2E2F46" w:rsidR="002E3FC9" w:rsidRDefault="00AF62D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2021</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sdt>
          <w:sdtPr>
            <w:rPr>
              <w:rFonts w:asciiTheme="majorHAnsi" w:hAnsiTheme="majorHAnsi" w:cs="Arial"/>
              <w:sz w:val="20"/>
              <w:szCs w:val="20"/>
            </w:rPr>
            <w:id w:val="-1015157775"/>
          </w:sdtPr>
          <w:sdtEndPr/>
          <w:sdtContent>
            <w:p w14:paraId="6BD7C41D" w14:textId="62763E5C" w:rsidR="00AF62D4" w:rsidRDefault="00AF62D4" w:rsidP="00AF62D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Content overlaps with content in another course. The course is being replaced with a new course approved through graduate curriculum – SW 6093 Service and Leadership in SW. The new course is designed to follow trends in social work education. Content from the former course that is still relevant will be included in SW 6023 Social Work Evaluation and Research.</w:t>
              </w:r>
            </w:p>
          </w:sdtContent>
        </w:sdt>
        <w:p w14:paraId="019AAB76" w14:textId="2424D3C3" w:rsidR="002E3FC9" w:rsidRDefault="0080230D" w:rsidP="002E3FC9">
          <w:pPr>
            <w:tabs>
              <w:tab w:val="left" w:pos="360"/>
              <w:tab w:val="left" w:pos="720"/>
            </w:tabs>
            <w:spacing w:after="0" w:line="240" w:lineRule="auto"/>
            <w:rPr>
              <w:rFonts w:asciiTheme="majorHAnsi" w:hAnsiTheme="majorHAnsi" w:cs="Arial"/>
              <w:sz w:val="20"/>
              <w:szCs w:val="20"/>
            </w:rPr>
          </w:pP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p w14:paraId="10E45A0E" w14:textId="77777777" w:rsidR="00AF62D4" w:rsidRDefault="0080230D" w:rsidP="00AF62D4">
      <w:pPr>
        <w:tabs>
          <w:tab w:val="left" w:pos="360"/>
          <w:tab w:val="left" w:pos="720"/>
        </w:tabs>
        <w:spacing w:after="0" w:line="240" w:lineRule="auto"/>
        <w:rPr>
          <w:rFonts w:asciiTheme="majorHAnsi" w:hAnsiTheme="majorHAnsi" w:cs="Arial"/>
          <w:sz w:val="20"/>
          <w:szCs w:val="20"/>
        </w:rPr>
      </w:pPr>
      <w:sdt>
        <w:sdtPr>
          <w:rPr>
            <w:rFonts w:asciiTheme="majorHAnsi" w:hAnsiTheme="majorHAnsi" w:cs="Arial"/>
            <w:sz w:val="20"/>
            <w:szCs w:val="20"/>
          </w:rPr>
          <w:id w:val="-97950460"/>
          <w:placeholder>
            <w:docPart w:val="3471CE66447B05449A12F313D975A349"/>
          </w:placeholder>
          <w:showingPlcHdr/>
        </w:sdtPr>
        <w:sdtEndPr/>
        <w:sdtContent>
          <w:r w:rsidR="00AF62D4" w:rsidRPr="008426D1">
            <w:rPr>
              <w:rStyle w:val="PlaceholderText"/>
              <w:shd w:val="clear" w:color="auto" w:fill="D9D9D9" w:themeFill="background1" w:themeFillShade="D9"/>
            </w:rPr>
            <w:t>Paste bulletin pages here...</w:t>
          </w:r>
        </w:sdtContent>
      </w:sdt>
      <w:r w:rsidR="00AF62D4" w:rsidRPr="00AF62D4">
        <w:rPr>
          <w:rFonts w:asciiTheme="majorHAnsi" w:hAnsiTheme="majorHAnsi" w:cs="Arial"/>
          <w:sz w:val="20"/>
          <w:szCs w:val="20"/>
        </w:rPr>
        <w:t xml:space="preserve"> </w:t>
      </w:r>
    </w:p>
    <w:sdt>
      <w:sdtPr>
        <w:rPr>
          <w:rFonts w:asciiTheme="majorHAnsi" w:hAnsiTheme="majorHAnsi" w:cs="Arial"/>
          <w:sz w:val="20"/>
          <w:szCs w:val="20"/>
        </w:rPr>
        <w:id w:val="1114869259"/>
        <w:placeholder>
          <w:docPart w:val="ECDB8EA6E7A34628B110259F40E2EF14"/>
        </w:placeholder>
      </w:sdtPr>
      <w:sdtEndPr/>
      <w:sdtContent>
        <w:p w14:paraId="4F0C9878" w14:textId="3FD95D7D" w:rsidR="00AF62D4" w:rsidRDefault="00AF62D4" w:rsidP="00AF62D4">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BEFORE</w:t>
          </w:r>
        </w:p>
        <w:p w14:paraId="31420471" w14:textId="77777777" w:rsidR="00AF62D4" w:rsidRDefault="00AF62D4" w:rsidP="00AF62D4">
          <w:pPr>
            <w:tabs>
              <w:tab w:val="left" w:pos="360"/>
              <w:tab w:val="left" w:pos="720"/>
            </w:tabs>
            <w:spacing w:after="0" w:line="240" w:lineRule="auto"/>
            <w:rPr>
              <w:rFonts w:asciiTheme="majorHAnsi" w:hAnsiTheme="majorHAnsi" w:cs="Arial"/>
              <w:b/>
              <w:sz w:val="20"/>
              <w:szCs w:val="20"/>
            </w:rPr>
          </w:pPr>
        </w:p>
        <w:p w14:paraId="4CB13C84" w14:textId="77777777" w:rsidR="00AF62D4" w:rsidRPr="00C62C81" w:rsidRDefault="00AF62D4" w:rsidP="00AF62D4">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heme="majorHAnsi" w:hAnsiTheme="majorHAnsi" w:cs="Arial"/>
              <w:b/>
              <w:sz w:val="20"/>
              <w:szCs w:val="20"/>
            </w:rPr>
            <w:tab/>
          </w:r>
          <w:r>
            <w:rPr>
              <w:rFonts w:ascii="Times New Roman" w:hAnsi="Times New Roman" w:cs="Times New Roman"/>
              <w:b/>
              <w:sz w:val="24"/>
              <w:szCs w:val="24"/>
            </w:rPr>
            <w:t>Social Work</w:t>
          </w:r>
        </w:p>
        <w:p w14:paraId="466B6926" w14:textId="77777777" w:rsidR="00AF62D4" w:rsidRDefault="00AF62D4" w:rsidP="00AF62D4">
          <w:pPr>
            <w:jc w:val="center"/>
            <w:rPr>
              <w:rFonts w:ascii="Times New Roman" w:hAnsi="Times New Roman" w:cs="Times New Roman"/>
              <w:b/>
              <w:sz w:val="24"/>
              <w:szCs w:val="24"/>
            </w:rPr>
          </w:pPr>
          <w:r>
            <w:rPr>
              <w:rFonts w:ascii="Times New Roman" w:hAnsi="Times New Roman" w:cs="Times New Roman"/>
              <w:b/>
              <w:sz w:val="24"/>
              <w:szCs w:val="24"/>
            </w:rPr>
            <w:t>Master of Social Work</w:t>
          </w:r>
        </w:p>
        <w:tbl>
          <w:tblPr>
            <w:tblStyle w:val="TableGrid"/>
            <w:tblW w:w="0" w:type="auto"/>
            <w:tblLook w:val="04A0" w:firstRow="1" w:lastRow="0" w:firstColumn="1" w:lastColumn="0" w:noHBand="0" w:noVBand="1"/>
          </w:tblPr>
          <w:tblGrid>
            <w:gridCol w:w="7735"/>
            <w:gridCol w:w="1615"/>
          </w:tblGrid>
          <w:tr w:rsidR="00AF62D4" w14:paraId="59E28BFE" w14:textId="77777777" w:rsidTr="00AB0785">
            <w:tc>
              <w:tcPr>
                <w:tcW w:w="7735" w:type="dxa"/>
              </w:tcPr>
              <w:p w14:paraId="21AD9E70" w14:textId="77777777" w:rsidR="00AF62D4" w:rsidRPr="002E541A" w:rsidRDefault="00AF62D4" w:rsidP="00AB0785">
                <w:pPr>
                  <w:rPr>
                    <w:rFonts w:ascii="Times New Roman" w:hAnsi="Times New Roman" w:cs="Times New Roman"/>
                    <w:b/>
                    <w:sz w:val="24"/>
                    <w:szCs w:val="24"/>
                  </w:rPr>
                </w:pPr>
                <w:r w:rsidRPr="002E541A">
                  <w:rPr>
                    <w:rFonts w:ascii="Times New Roman" w:hAnsi="Times New Roman" w:cs="Times New Roman"/>
                    <w:b/>
                    <w:sz w:val="24"/>
                    <w:szCs w:val="24"/>
                  </w:rPr>
                  <w:t>University Requirements</w:t>
                </w:r>
              </w:p>
            </w:tc>
            <w:tc>
              <w:tcPr>
                <w:tcW w:w="1615" w:type="dxa"/>
              </w:tcPr>
              <w:p w14:paraId="1CA3FB0B" w14:textId="77777777" w:rsidR="00AF62D4" w:rsidRDefault="00AF62D4" w:rsidP="00AB0785">
                <w:pPr>
                  <w:rPr>
                    <w:rFonts w:ascii="Times New Roman" w:hAnsi="Times New Roman" w:cs="Times New Roman"/>
                    <w:sz w:val="24"/>
                    <w:szCs w:val="24"/>
                  </w:rPr>
                </w:pPr>
              </w:p>
            </w:tc>
          </w:tr>
          <w:tr w:rsidR="00AF62D4" w14:paraId="54F6277E" w14:textId="77777777" w:rsidTr="00AB0785">
            <w:tc>
              <w:tcPr>
                <w:tcW w:w="7735" w:type="dxa"/>
              </w:tcPr>
              <w:p w14:paraId="6321758C"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See Graduate Degree Policies for additional information (p. 38)</w:t>
                </w:r>
              </w:p>
            </w:tc>
            <w:tc>
              <w:tcPr>
                <w:tcW w:w="1615" w:type="dxa"/>
              </w:tcPr>
              <w:p w14:paraId="15A779BE" w14:textId="77777777" w:rsidR="00AF62D4" w:rsidRDefault="00AF62D4" w:rsidP="00AB0785">
                <w:pPr>
                  <w:rPr>
                    <w:rFonts w:ascii="Times New Roman" w:hAnsi="Times New Roman" w:cs="Times New Roman"/>
                    <w:sz w:val="24"/>
                    <w:szCs w:val="24"/>
                  </w:rPr>
                </w:pPr>
              </w:p>
            </w:tc>
          </w:tr>
          <w:tr w:rsidR="00AF62D4" w14:paraId="6D80F352" w14:textId="77777777" w:rsidTr="00AB0785">
            <w:tc>
              <w:tcPr>
                <w:tcW w:w="7735" w:type="dxa"/>
              </w:tcPr>
              <w:p w14:paraId="0255F2D4" w14:textId="77777777" w:rsidR="00AF62D4" w:rsidRPr="002E541A" w:rsidRDefault="00AF62D4" w:rsidP="00AB0785">
                <w:pPr>
                  <w:rPr>
                    <w:rFonts w:ascii="Times New Roman" w:hAnsi="Times New Roman" w:cs="Times New Roman"/>
                    <w:b/>
                    <w:sz w:val="24"/>
                    <w:szCs w:val="24"/>
                  </w:rPr>
                </w:pPr>
                <w:r>
                  <w:rPr>
                    <w:rFonts w:ascii="Times New Roman" w:hAnsi="Times New Roman" w:cs="Times New Roman"/>
                    <w:b/>
                    <w:sz w:val="24"/>
                    <w:szCs w:val="24"/>
                  </w:rPr>
                  <w:t>Foundation Curriculum:</w:t>
                </w:r>
              </w:p>
            </w:tc>
            <w:tc>
              <w:tcPr>
                <w:tcW w:w="1615" w:type="dxa"/>
              </w:tcPr>
              <w:p w14:paraId="365171A1" w14:textId="77777777" w:rsidR="00AF62D4" w:rsidRPr="002E541A" w:rsidRDefault="00AF62D4" w:rsidP="00AB0785">
                <w:pPr>
                  <w:rPr>
                    <w:rFonts w:ascii="Times New Roman" w:hAnsi="Times New Roman" w:cs="Times New Roman"/>
                    <w:b/>
                    <w:sz w:val="24"/>
                    <w:szCs w:val="24"/>
                  </w:rPr>
                </w:pPr>
                <w:r w:rsidRPr="002E541A">
                  <w:rPr>
                    <w:rFonts w:ascii="Times New Roman" w:hAnsi="Times New Roman" w:cs="Times New Roman"/>
                    <w:b/>
                    <w:sz w:val="24"/>
                    <w:szCs w:val="24"/>
                  </w:rPr>
                  <w:t>Sem. Hours</w:t>
                </w:r>
              </w:p>
            </w:tc>
          </w:tr>
          <w:tr w:rsidR="00AF62D4" w14:paraId="0F871648" w14:textId="77777777" w:rsidTr="00AB0785">
            <w:tc>
              <w:tcPr>
                <w:tcW w:w="7735" w:type="dxa"/>
              </w:tcPr>
              <w:p w14:paraId="07038CB9"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SW 5003, Human Behavior and Social Environment I</w:t>
                </w:r>
              </w:p>
            </w:tc>
            <w:tc>
              <w:tcPr>
                <w:tcW w:w="1615" w:type="dxa"/>
              </w:tcPr>
              <w:p w14:paraId="2E3A5978"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3</w:t>
                </w:r>
              </w:p>
            </w:tc>
          </w:tr>
          <w:tr w:rsidR="00AF62D4" w14:paraId="73448139" w14:textId="77777777" w:rsidTr="00AB0785">
            <w:tc>
              <w:tcPr>
                <w:tcW w:w="7735" w:type="dxa"/>
              </w:tcPr>
              <w:p w14:paraId="4C6E78C9"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SW 5023, Foundations of Social Work Practice I</w:t>
                </w:r>
              </w:p>
            </w:tc>
            <w:tc>
              <w:tcPr>
                <w:tcW w:w="1615" w:type="dxa"/>
              </w:tcPr>
              <w:p w14:paraId="451C8C70"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3</w:t>
                </w:r>
              </w:p>
            </w:tc>
          </w:tr>
          <w:tr w:rsidR="00AF62D4" w14:paraId="2D633347" w14:textId="77777777" w:rsidTr="00AB0785">
            <w:tc>
              <w:tcPr>
                <w:tcW w:w="7735" w:type="dxa"/>
              </w:tcPr>
              <w:p w14:paraId="261E4E10"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SW 5043, Foundations of Social Work Practice II</w:t>
                </w:r>
              </w:p>
            </w:tc>
            <w:tc>
              <w:tcPr>
                <w:tcW w:w="1615" w:type="dxa"/>
              </w:tcPr>
              <w:p w14:paraId="73A57415"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3</w:t>
                </w:r>
              </w:p>
            </w:tc>
          </w:tr>
          <w:tr w:rsidR="00AF62D4" w14:paraId="1D2D9B83" w14:textId="77777777" w:rsidTr="00AB0785">
            <w:tc>
              <w:tcPr>
                <w:tcW w:w="7735" w:type="dxa"/>
              </w:tcPr>
              <w:p w14:paraId="51B30920"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SW 5053, Social Welfare Policy and Services</w:t>
                </w:r>
              </w:p>
            </w:tc>
            <w:tc>
              <w:tcPr>
                <w:tcW w:w="1615" w:type="dxa"/>
              </w:tcPr>
              <w:p w14:paraId="5C7204C3"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3</w:t>
                </w:r>
              </w:p>
            </w:tc>
          </w:tr>
          <w:tr w:rsidR="00AF62D4" w14:paraId="3791E572" w14:textId="77777777" w:rsidTr="00AB0785">
            <w:tc>
              <w:tcPr>
                <w:tcW w:w="7735" w:type="dxa"/>
              </w:tcPr>
              <w:p w14:paraId="79B3AEED"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SW 5063, Social Justice and Diversity</w:t>
                </w:r>
              </w:p>
            </w:tc>
            <w:tc>
              <w:tcPr>
                <w:tcW w:w="1615" w:type="dxa"/>
              </w:tcPr>
              <w:p w14:paraId="7D4ABF18"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3</w:t>
                </w:r>
              </w:p>
            </w:tc>
          </w:tr>
          <w:tr w:rsidR="00AF62D4" w14:paraId="3D33F46C" w14:textId="77777777" w:rsidTr="00AB0785">
            <w:tc>
              <w:tcPr>
                <w:tcW w:w="7735" w:type="dxa"/>
              </w:tcPr>
              <w:p w14:paraId="731C0547"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SW 5333, Human Behavior and Social Environment II</w:t>
                </w:r>
              </w:p>
            </w:tc>
            <w:tc>
              <w:tcPr>
                <w:tcW w:w="1615" w:type="dxa"/>
              </w:tcPr>
              <w:p w14:paraId="15035DD8"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3</w:t>
                </w:r>
              </w:p>
            </w:tc>
          </w:tr>
          <w:tr w:rsidR="00AF62D4" w14:paraId="3A0E1745" w14:textId="77777777" w:rsidTr="00AB0785">
            <w:tc>
              <w:tcPr>
                <w:tcW w:w="7735" w:type="dxa"/>
              </w:tcPr>
              <w:p w14:paraId="0D349B9E"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SW 5803, Foundation Field I</w:t>
                </w:r>
              </w:p>
            </w:tc>
            <w:tc>
              <w:tcPr>
                <w:tcW w:w="1615" w:type="dxa"/>
              </w:tcPr>
              <w:p w14:paraId="3642C1B5"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3</w:t>
                </w:r>
              </w:p>
            </w:tc>
          </w:tr>
          <w:tr w:rsidR="00AF62D4" w14:paraId="57113E65" w14:textId="77777777" w:rsidTr="00AB0785">
            <w:tc>
              <w:tcPr>
                <w:tcW w:w="7735" w:type="dxa"/>
              </w:tcPr>
              <w:p w14:paraId="499F75BA"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SW 5813, Foundation Field II</w:t>
                </w:r>
              </w:p>
            </w:tc>
            <w:tc>
              <w:tcPr>
                <w:tcW w:w="1615" w:type="dxa"/>
              </w:tcPr>
              <w:p w14:paraId="05743B3D"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3</w:t>
                </w:r>
              </w:p>
            </w:tc>
          </w:tr>
          <w:tr w:rsidR="00AF62D4" w14:paraId="7A417E7A" w14:textId="77777777" w:rsidTr="00AB0785">
            <w:tc>
              <w:tcPr>
                <w:tcW w:w="7735" w:type="dxa"/>
              </w:tcPr>
              <w:p w14:paraId="4B937B1D"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Social Work Elective</w:t>
                </w:r>
              </w:p>
            </w:tc>
            <w:tc>
              <w:tcPr>
                <w:tcW w:w="1615" w:type="dxa"/>
              </w:tcPr>
              <w:p w14:paraId="73E6D9E1"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3</w:t>
                </w:r>
              </w:p>
            </w:tc>
          </w:tr>
          <w:tr w:rsidR="00AF62D4" w14:paraId="463B80D3" w14:textId="77777777" w:rsidTr="00AB0785">
            <w:tc>
              <w:tcPr>
                <w:tcW w:w="7735" w:type="dxa"/>
              </w:tcPr>
              <w:p w14:paraId="3D9E0455" w14:textId="77777777" w:rsidR="00AF62D4" w:rsidRPr="00DE060E" w:rsidRDefault="00AF62D4" w:rsidP="00AB0785">
                <w:pPr>
                  <w:rPr>
                    <w:rFonts w:ascii="Times New Roman" w:hAnsi="Times New Roman" w:cs="Times New Roman"/>
                    <w:b/>
                    <w:sz w:val="24"/>
                    <w:szCs w:val="24"/>
                  </w:rPr>
                </w:pPr>
                <w:r>
                  <w:rPr>
                    <w:rFonts w:ascii="Times New Roman" w:hAnsi="Times New Roman" w:cs="Times New Roman"/>
                    <w:b/>
                    <w:sz w:val="24"/>
                    <w:szCs w:val="24"/>
                  </w:rPr>
                  <w:t>Subtotal</w:t>
                </w:r>
              </w:p>
            </w:tc>
            <w:tc>
              <w:tcPr>
                <w:tcW w:w="1615" w:type="dxa"/>
              </w:tcPr>
              <w:p w14:paraId="72190E03" w14:textId="77777777" w:rsidR="00AF62D4" w:rsidRPr="00DE060E" w:rsidRDefault="00AF62D4" w:rsidP="00AB0785">
                <w:pPr>
                  <w:rPr>
                    <w:rFonts w:ascii="Times New Roman" w:hAnsi="Times New Roman" w:cs="Times New Roman"/>
                    <w:b/>
                    <w:sz w:val="24"/>
                    <w:szCs w:val="24"/>
                  </w:rPr>
                </w:pPr>
                <w:r w:rsidRPr="00DE060E">
                  <w:rPr>
                    <w:rFonts w:ascii="Times New Roman" w:hAnsi="Times New Roman" w:cs="Times New Roman"/>
                    <w:b/>
                    <w:sz w:val="24"/>
                    <w:szCs w:val="24"/>
                  </w:rPr>
                  <w:t>27</w:t>
                </w:r>
              </w:p>
            </w:tc>
          </w:tr>
          <w:tr w:rsidR="00AF62D4" w14:paraId="4D47EF15" w14:textId="77777777" w:rsidTr="00AB0785">
            <w:tc>
              <w:tcPr>
                <w:tcW w:w="7735" w:type="dxa"/>
              </w:tcPr>
              <w:p w14:paraId="73CA02AE" w14:textId="77777777" w:rsidR="00AF62D4" w:rsidRPr="00DE060E" w:rsidRDefault="00AF62D4" w:rsidP="00AB0785">
                <w:pPr>
                  <w:rPr>
                    <w:rFonts w:ascii="Times New Roman" w:hAnsi="Times New Roman" w:cs="Times New Roman"/>
                    <w:b/>
                    <w:sz w:val="24"/>
                    <w:szCs w:val="24"/>
                  </w:rPr>
                </w:pPr>
                <w:r>
                  <w:rPr>
                    <w:rFonts w:ascii="Times New Roman" w:hAnsi="Times New Roman" w:cs="Times New Roman"/>
                    <w:b/>
                    <w:sz w:val="24"/>
                    <w:szCs w:val="24"/>
                  </w:rPr>
                  <w:t>Concentration Curriculum</w:t>
                </w:r>
              </w:p>
            </w:tc>
            <w:tc>
              <w:tcPr>
                <w:tcW w:w="1615" w:type="dxa"/>
              </w:tcPr>
              <w:p w14:paraId="27D5B9DC" w14:textId="77777777" w:rsidR="00AF62D4" w:rsidRPr="00DE060E" w:rsidRDefault="00AF62D4" w:rsidP="00AB0785">
                <w:pPr>
                  <w:rPr>
                    <w:rFonts w:ascii="Times New Roman" w:hAnsi="Times New Roman" w:cs="Times New Roman"/>
                    <w:b/>
                    <w:sz w:val="24"/>
                    <w:szCs w:val="24"/>
                  </w:rPr>
                </w:pPr>
                <w:r>
                  <w:rPr>
                    <w:rFonts w:ascii="Times New Roman" w:hAnsi="Times New Roman" w:cs="Times New Roman"/>
                    <w:b/>
                    <w:sz w:val="24"/>
                    <w:szCs w:val="24"/>
                  </w:rPr>
                  <w:t>Sem. Hours</w:t>
                </w:r>
              </w:p>
            </w:tc>
          </w:tr>
          <w:tr w:rsidR="00AF62D4" w14:paraId="4263B556" w14:textId="77777777" w:rsidTr="00AB0785">
            <w:tc>
              <w:tcPr>
                <w:tcW w:w="7735" w:type="dxa"/>
              </w:tcPr>
              <w:p w14:paraId="5BABE161"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SW 6003, Psychopathology for Social Workers</w:t>
                </w:r>
              </w:p>
            </w:tc>
            <w:tc>
              <w:tcPr>
                <w:tcW w:w="1615" w:type="dxa"/>
              </w:tcPr>
              <w:p w14:paraId="6BF21D87"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3</w:t>
                </w:r>
              </w:p>
            </w:tc>
          </w:tr>
          <w:tr w:rsidR="00AF62D4" w14:paraId="370BF07B" w14:textId="77777777" w:rsidTr="00AB0785">
            <w:tc>
              <w:tcPr>
                <w:tcW w:w="7735" w:type="dxa"/>
              </w:tcPr>
              <w:p w14:paraId="0630704C"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SW 6013, Social Work Ethics</w:t>
                </w:r>
              </w:p>
            </w:tc>
            <w:tc>
              <w:tcPr>
                <w:tcW w:w="1615" w:type="dxa"/>
              </w:tcPr>
              <w:p w14:paraId="0B50D51A"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3</w:t>
                </w:r>
              </w:p>
            </w:tc>
          </w:tr>
          <w:tr w:rsidR="00AF62D4" w14:paraId="329E03A9" w14:textId="77777777" w:rsidTr="00AB0785">
            <w:tc>
              <w:tcPr>
                <w:tcW w:w="7735" w:type="dxa"/>
              </w:tcPr>
              <w:p w14:paraId="601574B3"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SW 6023, Social Work Evaluation and Research</w:t>
                </w:r>
              </w:p>
            </w:tc>
            <w:tc>
              <w:tcPr>
                <w:tcW w:w="1615" w:type="dxa"/>
              </w:tcPr>
              <w:p w14:paraId="322AE4F3"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3</w:t>
                </w:r>
              </w:p>
            </w:tc>
          </w:tr>
          <w:tr w:rsidR="00AF62D4" w14:paraId="1A739CD5" w14:textId="77777777" w:rsidTr="00AB0785">
            <w:tc>
              <w:tcPr>
                <w:tcW w:w="7735" w:type="dxa"/>
              </w:tcPr>
              <w:p w14:paraId="72FF4BE0"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SW 6033, Clinical Practice with Individuals</w:t>
                </w:r>
              </w:p>
            </w:tc>
            <w:tc>
              <w:tcPr>
                <w:tcW w:w="1615" w:type="dxa"/>
              </w:tcPr>
              <w:p w14:paraId="470EB647"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3</w:t>
                </w:r>
              </w:p>
            </w:tc>
          </w:tr>
          <w:tr w:rsidR="00AF62D4" w14:paraId="3F50D902" w14:textId="77777777" w:rsidTr="00AB0785">
            <w:tc>
              <w:tcPr>
                <w:tcW w:w="7735" w:type="dxa"/>
              </w:tcPr>
              <w:p w14:paraId="60546574"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SW 6053 Clinical Practice with Groups</w:t>
                </w:r>
              </w:p>
            </w:tc>
            <w:tc>
              <w:tcPr>
                <w:tcW w:w="1615" w:type="dxa"/>
              </w:tcPr>
              <w:p w14:paraId="20C4F752"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3</w:t>
                </w:r>
              </w:p>
            </w:tc>
          </w:tr>
          <w:tr w:rsidR="00AF62D4" w14:paraId="5406DD89" w14:textId="77777777" w:rsidTr="00AB0785">
            <w:tc>
              <w:tcPr>
                <w:tcW w:w="7735" w:type="dxa"/>
              </w:tcPr>
              <w:p w14:paraId="1BA201DD"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SW 6063, Social Work Policy Analysis</w:t>
                </w:r>
              </w:p>
            </w:tc>
            <w:tc>
              <w:tcPr>
                <w:tcW w:w="1615" w:type="dxa"/>
              </w:tcPr>
              <w:p w14:paraId="312E307C"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3</w:t>
                </w:r>
              </w:p>
            </w:tc>
          </w:tr>
          <w:tr w:rsidR="00AF62D4" w14:paraId="762C4A62" w14:textId="77777777" w:rsidTr="00AB0785">
            <w:tc>
              <w:tcPr>
                <w:tcW w:w="7735" w:type="dxa"/>
              </w:tcPr>
              <w:p w14:paraId="266DBE77" w14:textId="77777777" w:rsidR="00AF62D4" w:rsidRPr="00F571F5" w:rsidRDefault="00AF62D4" w:rsidP="00AB0785">
                <w:pPr>
                  <w:rPr>
                    <w:rFonts w:ascii="Times New Roman" w:hAnsi="Times New Roman" w:cs="Times New Roman"/>
                    <w:strike/>
                    <w:color w:val="FF0000"/>
                    <w:sz w:val="24"/>
                    <w:szCs w:val="24"/>
                  </w:rPr>
                </w:pPr>
                <w:r w:rsidRPr="00F571F5">
                  <w:rPr>
                    <w:rFonts w:ascii="Times New Roman" w:hAnsi="Times New Roman" w:cs="Times New Roman"/>
                    <w:strike/>
                    <w:color w:val="FF0000"/>
                    <w:sz w:val="24"/>
                    <w:szCs w:val="24"/>
                    <w:highlight w:val="yellow"/>
                  </w:rPr>
                  <w:t>SW 6073, Integrative Research Project</w:t>
                </w:r>
              </w:p>
            </w:tc>
            <w:tc>
              <w:tcPr>
                <w:tcW w:w="1615" w:type="dxa"/>
              </w:tcPr>
              <w:p w14:paraId="5B30B212"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3</w:t>
                </w:r>
              </w:p>
            </w:tc>
          </w:tr>
          <w:tr w:rsidR="00AF62D4" w14:paraId="7E139980" w14:textId="77777777" w:rsidTr="00AB0785">
            <w:tc>
              <w:tcPr>
                <w:tcW w:w="7735" w:type="dxa"/>
              </w:tcPr>
              <w:p w14:paraId="1C2E7662"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SW 6083, Trauma Focused Practice</w:t>
                </w:r>
              </w:p>
            </w:tc>
            <w:tc>
              <w:tcPr>
                <w:tcW w:w="1615" w:type="dxa"/>
              </w:tcPr>
              <w:p w14:paraId="3D804CEB"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3</w:t>
                </w:r>
              </w:p>
            </w:tc>
          </w:tr>
          <w:tr w:rsidR="00AF62D4" w14:paraId="14004833" w14:textId="77777777" w:rsidTr="00AB0785">
            <w:tc>
              <w:tcPr>
                <w:tcW w:w="7735" w:type="dxa"/>
              </w:tcPr>
              <w:p w14:paraId="50F4C44D"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SW 6803, Advanced Field I</w:t>
                </w:r>
              </w:p>
            </w:tc>
            <w:tc>
              <w:tcPr>
                <w:tcW w:w="1615" w:type="dxa"/>
              </w:tcPr>
              <w:p w14:paraId="591BA11A"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3</w:t>
                </w:r>
              </w:p>
            </w:tc>
          </w:tr>
          <w:tr w:rsidR="00AF62D4" w14:paraId="11D84145" w14:textId="77777777" w:rsidTr="00AB0785">
            <w:tc>
              <w:tcPr>
                <w:tcW w:w="7735" w:type="dxa"/>
              </w:tcPr>
              <w:p w14:paraId="69DE99A0"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lastRenderedPageBreak/>
                  <w:t>SW 6813, Advanced Field II</w:t>
                </w:r>
              </w:p>
            </w:tc>
            <w:tc>
              <w:tcPr>
                <w:tcW w:w="1615" w:type="dxa"/>
              </w:tcPr>
              <w:p w14:paraId="1BB88BCF"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3</w:t>
                </w:r>
              </w:p>
            </w:tc>
          </w:tr>
          <w:tr w:rsidR="00AF62D4" w14:paraId="40A493EF" w14:textId="77777777" w:rsidTr="00AB0785">
            <w:tc>
              <w:tcPr>
                <w:tcW w:w="7735" w:type="dxa"/>
              </w:tcPr>
              <w:p w14:paraId="304CA8F8"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Social Work Electives</w:t>
                </w:r>
              </w:p>
            </w:tc>
            <w:tc>
              <w:tcPr>
                <w:tcW w:w="1615" w:type="dxa"/>
              </w:tcPr>
              <w:p w14:paraId="07FAEEB7"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3</w:t>
                </w:r>
              </w:p>
            </w:tc>
          </w:tr>
          <w:tr w:rsidR="00AF62D4" w14:paraId="6A6E1BE9" w14:textId="77777777" w:rsidTr="00AB0785">
            <w:tc>
              <w:tcPr>
                <w:tcW w:w="7735" w:type="dxa"/>
              </w:tcPr>
              <w:p w14:paraId="04CC0D2C" w14:textId="77777777" w:rsidR="00AF62D4" w:rsidRPr="00DE060E" w:rsidRDefault="00AF62D4" w:rsidP="00AB0785">
                <w:pPr>
                  <w:rPr>
                    <w:rFonts w:ascii="Times New Roman" w:hAnsi="Times New Roman" w:cs="Times New Roman"/>
                    <w:b/>
                    <w:sz w:val="24"/>
                    <w:szCs w:val="24"/>
                  </w:rPr>
                </w:pPr>
                <w:r>
                  <w:rPr>
                    <w:rFonts w:ascii="Times New Roman" w:hAnsi="Times New Roman" w:cs="Times New Roman"/>
                    <w:b/>
                    <w:sz w:val="24"/>
                    <w:szCs w:val="24"/>
                  </w:rPr>
                  <w:t>Subtotal</w:t>
                </w:r>
              </w:p>
            </w:tc>
            <w:tc>
              <w:tcPr>
                <w:tcW w:w="1615" w:type="dxa"/>
              </w:tcPr>
              <w:p w14:paraId="23220031" w14:textId="77777777" w:rsidR="00AF62D4" w:rsidRPr="00DE060E" w:rsidRDefault="00AF62D4" w:rsidP="00AB0785">
                <w:pPr>
                  <w:rPr>
                    <w:rFonts w:ascii="Times New Roman" w:hAnsi="Times New Roman" w:cs="Times New Roman"/>
                    <w:b/>
                    <w:sz w:val="24"/>
                    <w:szCs w:val="24"/>
                  </w:rPr>
                </w:pPr>
                <w:r>
                  <w:rPr>
                    <w:rFonts w:ascii="Times New Roman" w:hAnsi="Times New Roman" w:cs="Times New Roman"/>
                    <w:b/>
                    <w:sz w:val="24"/>
                    <w:szCs w:val="24"/>
                  </w:rPr>
                  <w:t>36</w:t>
                </w:r>
              </w:p>
            </w:tc>
          </w:tr>
          <w:tr w:rsidR="00AF62D4" w14:paraId="5ED57900" w14:textId="77777777" w:rsidTr="00AB0785">
            <w:tc>
              <w:tcPr>
                <w:tcW w:w="7735" w:type="dxa"/>
              </w:tcPr>
              <w:p w14:paraId="1D3197C2" w14:textId="77777777" w:rsidR="00AF62D4" w:rsidRPr="00DE060E" w:rsidRDefault="00AF62D4" w:rsidP="00AB0785">
                <w:pPr>
                  <w:rPr>
                    <w:rFonts w:ascii="Times New Roman" w:hAnsi="Times New Roman" w:cs="Times New Roman"/>
                    <w:b/>
                    <w:sz w:val="24"/>
                    <w:szCs w:val="24"/>
                  </w:rPr>
                </w:pPr>
                <w:r>
                  <w:rPr>
                    <w:rFonts w:ascii="Times New Roman" w:hAnsi="Times New Roman" w:cs="Times New Roman"/>
                    <w:b/>
                    <w:sz w:val="24"/>
                    <w:szCs w:val="24"/>
                  </w:rPr>
                  <w:t>Total Required Hours</w:t>
                </w:r>
              </w:p>
            </w:tc>
            <w:tc>
              <w:tcPr>
                <w:tcW w:w="1615" w:type="dxa"/>
              </w:tcPr>
              <w:p w14:paraId="1297A65A" w14:textId="77777777" w:rsidR="00AF62D4" w:rsidRPr="00DE060E" w:rsidRDefault="00AF62D4" w:rsidP="00AB0785">
                <w:pPr>
                  <w:rPr>
                    <w:rFonts w:ascii="Times New Roman" w:hAnsi="Times New Roman" w:cs="Times New Roman"/>
                    <w:b/>
                    <w:sz w:val="24"/>
                    <w:szCs w:val="24"/>
                  </w:rPr>
                </w:pPr>
                <w:r w:rsidRPr="00DE060E">
                  <w:rPr>
                    <w:rFonts w:ascii="Times New Roman" w:hAnsi="Times New Roman" w:cs="Times New Roman"/>
                    <w:b/>
                    <w:sz w:val="24"/>
                    <w:szCs w:val="24"/>
                  </w:rPr>
                  <w:t>63</w:t>
                </w:r>
              </w:p>
            </w:tc>
          </w:tr>
          <w:tr w:rsidR="00AF62D4" w14:paraId="259D7478" w14:textId="77777777" w:rsidTr="00AB0785">
            <w:tc>
              <w:tcPr>
                <w:tcW w:w="7735" w:type="dxa"/>
              </w:tcPr>
              <w:p w14:paraId="3E8FD895" w14:textId="77777777" w:rsidR="00AF62D4" w:rsidRDefault="00AF62D4" w:rsidP="00AB0785">
                <w:pPr>
                  <w:rPr>
                    <w:rFonts w:ascii="Times New Roman" w:hAnsi="Times New Roman" w:cs="Times New Roman"/>
                    <w:sz w:val="24"/>
                    <w:szCs w:val="24"/>
                  </w:rPr>
                </w:pPr>
              </w:p>
            </w:tc>
            <w:tc>
              <w:tcPr>
                <w:tcW w:w="1615" w:type="dxa"/>
              </w:tcPr>
              <w:p w14:paraId="2F748EF7" w14:textId="77777777" w:rsidR="00AF62D4" w:rsidRDefault="00AF62D4" w:rsidP="00AB0785">
                <w:pPr>
                  <w:rPr>
                    <w:rFonts w:ascii="Times New Roman" w:hAnsi="Times New Roman" w:cs="Times New Roman"/>
                    <w:sz w:val="24"/>
                    <w:szCs w:val="24"/>
                  </w:rPr>
                </w:pPr>
              </w:p>
            </w:tc>
          </w:tr>
        </w:tbl>
        <w:p w14:paraId="2489F829" w14:textId="77777777" w:rsidR="00AF62D4" w:rsidRDefault="00AF62D4" w:rsidP="00AF62D4">
          <w:pPr>
            <w:rPr>
              <w:rFonts w:ascii="Times New Roman" w:hAnsi="Times New Roman" w:cs="Times New Roman"/>
              <w:sz w:val="24"/>
              <w:szCs w:val="24"/>
            </w:rPr>
          </w:pPr>
          <w:r>
            <w:rPr>
              <w:rFonts w:ascii="Times New Roman" w:hAnsi="Times New Roman" w:cs="Times New Roman"/>
              <w:sz w:val="24"/>
              <w:szCs w:val="24"/>
            </w:rPr>
            <w:t xml:space="preserve">                                                              Page 260</w:t>
          </w:r>
        </w:p>
        <w:p w14:paraId="5C020B31" w14:textId="77777777" w:rsidR="00AF62D4" w:rsidRDefault="00AF62D4" w:rsidP="00AF62D4">
          <w:pPr>
            <w:rPr>
              <w:rFonts w:ascii="Times New Roman" w:hAnsi="Times New Roman" w:cs="Times New Roman"/>
              <w:sz w:val="24"/>
              <w:szCs w:val="24"/>
            </w:rPr>
          </w:pPr>
          <w:r w:rsidRPr="00260E5A">
            <w:rPr>
              <w:rFonts w:ascii="Times New Roman" w:hAnsi="Times New Roman" w:cs="Times New Roman"/>
              <w:sz w:val="24"/>
              <w:szCs w:val="24"/>
            </w:rPr>
            <w:t>SW 6023. Social Work Evaluation &amp; Research This course focuses on the development of knowledge and skills necessary to evaluate rural-based clinical practice with individuals, families, and small groups. Prerequisite, Graduate Social Work Student.</w:t>
          </w:r>
        </w:p>
        <w:p w14:paraId="55744FE2" w14:textId="77777777" w:rsidR="00AF62D4" w:rsidRDefault="00AF62D4" w:rsidP="00AF62D4">
          <w:pPr>
            <w:rPr>
              <w:rFonts w:ascii="Times New Roman" w:hAnsi="Times New Roman" w:cs="Times New Roman"/>
              <w:sz w:val="24"/>
              <w:szCs w:val="24"/>
            </w:rPr>
          </w:pPr>
          <w:r w:rsidRPr="00260E5A">
            <w:rPr>
              <w:rFonts w:ascii="Times New Roman" w:hAnsi="Times New Roman" w:cs="Times New Roman"/>
              <w:sz w:val="24"/>
              <w:szCs w:val="24"/>
            </w:rPr>
            <w:t xml:space="preserve"> SW 6033. Clinical Practice with Individuals This course is designed to assist students in development of their clinical assessment and intervention skills with individuals. The course presents the theoretical basis of individual focused models of assessment and intervention in rural-based clinical social work practice. Prerequisite, Graduate Social Work Student. </w:t>
          </w:r>
        </w:p>
        <w:p w14:paraId="6A297F52" w14:textId="77777777" w:rsidR="00AF62D4" w:rsidRDefault="00AF62D4" w:rsidP="00AF62D4">
          <w:pPr>
            <w:rPr>
              <w:rFonts w:ascii="Times New Roman" w:hAnsi="Times New Roman" w:cs="Times New Roman"/>
              <w:sz w:val="24"/>
              <w:szCs w:val="24"/>
            </w:rPr>
          </w:pPr>
          <w:r w:rsidRPr="00260E5A">
            <w:rPr>
              <w:rFonts w:ascii="Times New Roman" w:hAnsi="Times New Roman" w:cs="Times New Roman"/>
              <w:sz w:val="24"/>
              <w:szCs w:val="24"/>
            </w:rPr>
            <w:t xml:space="preserve">SW 6053. Clinical Practicum with Groups and Families This course focuses on the theory and practice of rural-based clinical social work practice with groups. Students will master an understanding of group work theories, interventions and techniques applied to persons with a range of issues. Prerequisite, Graduate Social Work Student. </w:t>
          </w:r>
        </w:p>
        <w:p w14:paraId="55064E0C" w14:textId="77777777" w:rsidR="00AF62D4" w:rsidRDefault="00AF62D4" w:rsidP="00AF62D4">
          <w:pPr>
            <w:rPr>
              <w:rFonts w:ascii="Times New Roman" w:hAnsi="Times New Roman" w:cs="Times New Roman"/>
              <w:sz w:val="24"/>
              <w:szCs w:val="24"/>
            </w:rPr>
          </w:pPr>
          <w:r w:rsidRPr="00260E5A">
            <w:rPr>
              <w:rFonts w:ascii="Times New Roman" w:hAnsi="Times New Roman" w:cs="Times New Roman"/>
              <w:sz w:val="24"/>
              <w:szCs w:val="24"/>
            </w:rPr>
            <w:t xml:space="preserve">SW 6063. Rural Social Work Policy Practice SW 6063 connects students with contemporary social problems faced by people in rural communities. Emphasis is placed on the application of policy-practice knowledge and advocacy skills to the promotion of economic, political, and social justice within the rural context. Prerequisite, Graduate Social Work Student. </w:t>
          </w:r>
        </w:p>
        <w:p w14:paraId="6DECF35B" w14:textId="77777777" w:rsidR="00AF62D4" w:rsidRPr="00F571F5" w:rsidRDefault="00AF62D4" w:rsidP="00AF62D4">
          <w:pPr>
            <w:rPr>
              <w:rFonts w:ascii="Times New Roman" w:hAnsi="Times New Roman" w:cs="Times New Roman"/>
              <w:strike/>
              <w:color w:val="FF0000"/>
              <w:sz w:val="24"/>
              <w:szCs w:val="24"/>
            </w:rPr>
          </w:pPr>
          <w:r w:rsidRPr="00F571F5">
            <w:rPr>
              <w:rFonts w:ascii="Times New Roman" w:hAnsi="Times New Roman" w:cs="Times New Roman"/>
              <w:strike/>
              <w:color w:val="FF0000"/>
              <w:sz w:val="24"/>
              <w:szCs w:val="24"/>
              <w:highlight w:val="yellow"/>
            </w:rPr>
            <w:t>SW 6073. Integrative Research Project The purpose of the course is for graduate social work students to critically analyze and demonstrate the ability to integrate knowledge and proficiency within the broad philosophical base of social work practice. Prerequisite, Graduate Social Work Student.</w:t>
          </w:r>
          <w:r w:rsidRPr="00F571F5">
            <w:rPr>
              <w:rFonts w:ascii="Times New Roman" w:hAnsi="Times New Roman" w:cs="Times New Roman"/>
              <w:strike/>
              <w:color w:val="FF0000"/>
              <w:sz w:val="24"/>
              <w:szCs w:val="24"/>
            </w:rPr>
            <w:t xml:space="preserve"> </w:t>
          </w:r>
        </w:p>
        <w:p w14:paraId="3640D176" w14:textId="77777777" w:rsidR="00AF62D4" w:rsidRDefault="00AF62D4" w:rsidP="00AF62D4">
          <w:pPr>
            <w:rPr>
              <w:rFonts w:ascii="Times New Roman" w:hAnsi="Times New Roman" w:cs="Times New Roman"/>
              <w:sz w:val="24"/>
              <w:szCs w:val="24"/>
            </w:rPr>
          </w:pPr>
          <w:r w:rsidRPr="00260E5A">
            <w:rPr>
              <w:rFonts w:ascii="Times New Roman" w:hAnsi="Times New Roman" w:cs="Times New Roman"/>
              <w:sz w:val="24"/>
              <w:szCs w:val="24"/>
            </w:rPr>
            <w:t xml:space="preserve">SW 6083. Trauma Focused Practice Introduce current bio-ecological </w:t>
          </w:r>
          <w:proofErr w:type="gramStart"/>
          <w:r w:rsidRPr="00260E5A">
            <w:rPr>
              <w:rFonts w:ascii="Times New Roman" w:hAnsi="Times New Roman" w:cs="Times New Roman"/>
              <w:sz w:val="24"/>
              <w:szCs w:val="24"/>
            </w:rPr>
            <w:t>evidence based</w:t>
          </w:r>
          <w:proofErr w:type="gramEnd"/>
          <w:r w:rsidRPr="00260E5A">
            <w:rPr>
              <w:rFonts w:ascii="Times New Roman" w:hAnsi="Times New Roman" w:cs="Times New Roman"/>
              <w:sz w:val="24"/>
              <w:szCs w:val="24"/>
            </w:rPr>
            <w:t xml:space="preserve"> research and practice in the field of social work trauma to enhance assessment and intervention skills in working with persons who have experienced trauma. Prerequisite, Graduate Social Work Student. </w:t>
          </w:r>
        </w:p>
        <w:p w14:paraId="6FB068D1" w14:textId="77777777" w:rsidR="00AF62D4" w:rsidRDefault="00AF62D4" w:rsidP="00AF62D4">
          <w:pPr>
            <w:rPr>
              <w:rFonts w:ascii="Times New Roman" w:hAnsi="Times New Roman" w:cs="Times New Roman"/>
              <w:sz w:val="24"/>
              <w:szCs w:val="24"/>
            </w:rPr>
          </w:pPr>
          <w:r w:rsidRPr="00260E5A">
            <w:rPr>
              <w:rFonts w:ascii="Times New Roman" w:hAnsi="Times New Roman" w:cs="Times New Roman"/>
              <w:sz w:val="24"/>
              <w:szCs w:val="24"/>
            </w:rPr>
            <w:t xml:space="preserve">SW 6323. Clinical interventions with Substance Abuse &amp; Dependence This course is designed to provide practitioners with strategies for interventions with persons who abuse or are dependent on mind altering or </w:t>
          </w:r>
          <w:proofErr w:type="gramStart"/>
          <w:r w:rsidRPr="00260E5A">
            <w:rPr>
              <w:rFonts w:ascii="Times New Roman" w:hAnsi="Times New Roman" w:cs="Times New Roman"/>
              <w:sz w:val="24"/>
              <w:szCs w:val="24"/>
            </w:rPr>
            <w:t>mood altering</w:t>
          </w:r>
          <w:proofErr w:type="gramEnd"/>
          <w:r w:rsidRPr="00260E5A">
            <w:rPr>
              <w:rFonts w:ascii="Times New Roman" w:hAnsi="Times New Roman" w:cs="Times New Roman"/>
              <w:sz w:val="24"/>
              <w:szCs w:val="24"/>
            </w:rPr>
            <w:t xml:space="preserve"> substances. Prerequisite, This course is restricted to graduate students who have completed SW 5323.</w:t>
          </w:r>
        </w:p>
        <w:p w14:paraId="5DB208AB" w14:textId="77777777" w:rsidR="00AF62D4" w:rsidRDefault="00AF62D4" w:rsidP="00AF62D4">
          <w:pPr>
            <w:rPr>
              <w:rFonts w:ascii="Times New Roman" w:hAnsi="Times New Roman" w:cs="Times New Roman"/>
              <w:sz w:val="24"/>
              <w:szCs w:val="24"/>
            </w:rPr>
          </w:pPr>
          <w:r w:rsidRPr="00260E5A">
            <w:rPr>
              <w:rFonts w:ascii="Times New Roman" w:hAnsi="Times New Roman" w:cs="Times New Roman"/>
              <w:sz w:val="24"/>
              <w:szCs w:val="24"/>
            </w:rPr>
            <w:t xml:space="preserve"> SW 6343. Clinical Intervention with Children This </w:t>
          </w:r>
          <w:r>
            <w:rPr>
              <w:rFonts w:ascii="Times New Roman" w:hAnsi="Times New Roman" w:cs="Times New Roman"/>
              <w:sz w:val="24"/>
              <w:szCs w:val="24"/>
            </w:rPr>
            <w:t>course is designed to provide</w:t>
          </w:r>
          <w:r w:rsidRPr="00260E5A">
            <w:rPr>
              <w:rFonts w:ascii="Times New Roman" w:hAnsi="Times New Roman" w:cs="Times New Roman"/>
              <w:sz w:val="24"/>
              <w:szCs w:val="24"/>
            </w:rPr>
            <w:t xml:space="preserve"> clinical practice, knowledge, and skills for intervention with children and youth primarily in the context of the rural environment. The special needs and vulnerabilities of high-risk children and youth are also addressed. Prerequisite, Graduate Social Work Student. </w:t>
          </w:r>
        </w:p>
        <w:p w14:paraId="120373F2" w14:textId="77777777" w:rsidR="00AF62D4" w:rsidRDefault="00AF62D4" w:rsidP="00AF62D4">
          <w:pPr>
            <w:rPr>
              <w:rFonts w:ascii="Times New Roman" w:hAnsi="Times New Roman" w:cs="Times New Roman"/>
              <w:sz w:val="24"/>
              <w:szCs w:val="24"/>
            </w:rPr>
          </w:pPr>
          <w:r w:rsidRPr="00260E5A">
            <w:rPr>
              <w:rFonts w:ascii="Times New Roman" w:hAnsi="Times New Roman" w:cs="Times New Roman"/>
              <w:sz w:val="24"/>
              <w:szCs w:val="24"/>
            </w:rPr>
            <w:lastRenderedPageBreak/>
            <w:t xml:space="preserve">SW 6803. Advanced Field I This first advanced field placement focuses on the development of rural-based clinical practice knowledge and skills. Placements are designed to provide students with opportunities to integrate and enhance social work values, ethics, and to develop clinical practice skills. Prerequisite, Graduate Social Work Student. </w:t>
          </w:r>
        </w:p>
        <w:p w14:paraId="2983CD01" w14:textId="77777777" w:rsidR="00AF62D4" w:rsidRDefault="00AF62D4" w:rsidP="00AF62D4">
          <w:pPr>
            <w:rPr>
              <w:rFonts w:ascii="Times New Roman" w:hAnsi="Times New Roman" w:cs="Times New Roman"/>
              <w:sz w:val="24"/>
              <w:szCs w:val="24"/>
            </w:rPr>
          </w:pPr>
        </w:p>
        <w:p w14:paraId="405C5AC8" w14:textId="77777777" w:rsidR="00AF62D4" w:rsidRPr="00260E5A" w:rsidRDefault="00AF62D4" w:rsidP="00AF62D4">
          <w:pPr>
            <w:jc w:val="center"/>
            <w:rPr>
              <w:rFonts w:ascii="Times New Roman" w:hAnsi="Times New Roman" w:cs="Times New Roman"/>
              <w:b/>
              <w:sz w:val="24"/>
              <w:szCs w:val="24"/>
            </w:rPr>
          </w:pPr>
          <w:r w:rsidRPr="00260E5A">
            <w:rPr>
              <w:rFonts w:ascii="Times New Roman" w:hAnsi="Times New Roman" w:cs="Times New Roman"/>
              <w:b/>
              <w:sz w:val="24"/>
              <w:szCs w:val="24"/>
            </w:rPr>
            <w:t>Page 389</w:t>
          </w:r>
        </w:p>
        <w:p w14:paraId="32138612" w14:textId="77777777" w:rsidR="00AF62D4" w:rsidRDefault="00AF62D4" w:rsidP="00AF62D4">
          <w:pPr>
            <w:jc w:val="center"/>
            <w:rPr>
              <w:rFonts w:ascii="Times New Roman" w:hAnsi="Times New Roman" w:cs="Times New Roman"/>
              <w:sz w:val="24"/>
              <w:szCs w:val="24"/>
            </w:rPr>
          </w:pPr>
        </w:p>
        <w:p w14:paraId="320B2B18" w14:textId="77777777" w:rsidR="00AF62D4" w:rsidRDefault="00AF62D4" w:rsidP="00AF62D4">
          <w:pPr>
            <w:jc w:val="center"/>
            <w:rPr>
              <w:rFonts w:ascii="Times New Roman" w:hAnsi="Times New Roman" w:cs="Times New Roman"/>
              <w:sz w:val="24"/>
              <w:szCs w:val="24"/>
            </w:rPr>
          </w:pPr>
        </w:p>
        <w:p w14:paraId="7181074A" w14:textId="77777777" w:rsidR="00AF62D4" w:rsidRPr="00C62C81" w:rsidRDefault="00AF62D4" w:rsidP="00AF62D4">
          <w:pPr>
            <w:rPr>
              <w:rFonts w:ascii="Times New Roman" w:hAnsi="Times New Roman" w:cs="Times New Roman"/>
              <w:b/>
              <w:sz w:val="24"/>
              <w:szCs w:val="24"/>
            </w:rPr>
          </w:pPr>
          <w:r w:rsidRPr="00C62C81">
            <w:rPr>
              <w:rFonts w:ascii="Times New Roman" w:hAnsi="Times New Roman" w:cs="Times New Roman"/>
              <w:b/>
              <w:sz w:val="24"/>
              <w:szCs w:val="24"/>
            </w:rPr>
            <w:t>AFTER</w:t>
          </w:r>
        </w:p>
        <w:p w14:paraId="7E019E56" w14:textId="77777777" w:rsidR="00AF62D4" w:rsidRDefault="00AF62D4" w:rsidP="00AF62D4">
          <w:pPr>
            <w:tabs>
              <w:tab w:val="left" w:pos="360"/>
              <w:tab w:val="left" w:pos="720"/>
            </w:tabs>
            <w:spacing w:after="0" w:line="240" w:lineRule="auto"/>
            <w:rPr>
              <w:rFonts w:asciiTheme="majorHAnsi" w:hAnsiTheme="majorHAnsi" w:cs="Arial"/>
              <w:sz w:val="20"/>
              <w:szCs w:val="20"/>
            </w:rPr>
          </w:pPr>
        </w:p>
        <w:p w14:paraId="1F243E35" w14:textId="77777777" w:rsidR="00AF62D4" w:rsidRDefault="00AF62D4" w:rsidP="00AF62D4">
          <w:pPr>
            <w:jc w:val="center"/>
            <w:rPr>
              <w:rFonts w:ascii="Times New Roman" w:hAnsi="Times New Roman" w:cs="Times New Roman"/>
              <w:b/>
              <w:sz w:val="24"/>
              <w:szCs w:val="24"/>
            </w:rPr>
          </w:pPr>
          <w:r>
            <w:rPr>
              <w:rFonts w:ascii="Times New Roman" w:hAnsi="Times New Roman" w:cs="Times New Roman"/>
              <w:b/>
              <w:sz w:val="24"/>
              <w:szCs w:val="24"/>
            </w:rPr>
            <w:t>Social Work</w:t>
          </w:r>
        </w:p>
        <w:p w14:paraId="4C733F8F" w14:textId="77777777" w:rsidR="00AF62D4" w:rsidRDefault="00AF62D4" w:rsidP="00AF62D4">
          <w:pPr>
            <w:jc w:val="center"/>
            <w:rPr>
              <w:rFonts w:ascii="Times New Roman" w:hAnsi="Times New Roman" w:cs="Times New Roman"/>
              <w:b/>
              <w:sz w:val="24"/>
              <w:szCs w:val="24"/>
            </w:rPr>
          </w:pPr>
          <w:r>
            <w:rPr>
              <w:rFonts w:ascii="Times New Roman" w:hAnsi="Times New Roman" w:cs="Times New Roman"/>
              <w:b/>
              <w:sz w:val="24"/>
              <w:szCs w:val="24"/>
            </w:rPr>
            <w:t>Master of Social Work</w:t>
          </w:r>
        </w:p>
        <w:tbl>
          <w:tblPr>
            <w:tblStyle w:val="TableGrid"/>
            <w:tblW w:w="0" w:type="auto"/>
            <w:tblLook w:val="04A0" w:firstRow="1" w:lastRow="0" w:firstColumn="1" w:lastColumn="0" w:noHBand="0" w:noVBand="1"/>
          </w:tblPr>
          <w:tblGrid>
            <w:gridCol w:w="7735"/>
            <w:gridCol w:w="1615"/>
          </w:tblGrid>
          <w:tr w:rsidR="00AF62D4" w14:paraId="5ECF41B2" w14:textId="77777777" w:rsidTr="00AB0785">
            <w:tc>
              <w:tcPr>
                <w:tcW w:w="7735" w:type="dxa"/>
              </w:tcPr>
              <w:p w14:paraId="7C5A35A6" w14:textId="77777777" w:rsidR="00AF62D4" w:rsidRPr="002E541A" w:rsidRDefault="00AF62D4" w:rsidP="00AB0785">
                <w:pPr>
                  <w:rPr>
                    <w:rFonts w:ascii="Times New Roman" w:hAnsi="Times New Roman" w:cs="Times New Roman"/>
                    <w:b/>
                    <w:sz w:val="24"/>
                    <w:szCs w:val="24"/>
                  </w:rPr>
                </w:pPr>
                <w:r w:rsidRPr="002E541A">
                  <w:rPr>
                    <w:rFonts w:ascii="Times New Roman" w:hAnsi="Times New Roman" w:cs="Times New Roman"/>
                    <w:b/>
                    <w:sz w:val="24"/>
                    <w:szCs w:val="24"/>
                  </w:rPr>
                  <w:t>University Requirements</w:t>
                </w:r>
              </w:p>
            </w:tc>
            <w:tc>
              <w:tcPr>
                <w:tcW w:w="1615" w:type="dxa"/>
              </w:tcPr>
              <w:p w14:paraId="2BC9264E" w14:textId="77777777" w:rsidR="00AF62D4" w:rsidRDefault="00AF62D4" w:rsidP="00AB0785">
                <w:pPr>
                  <w:rPr>
                    <w:rFonts w:ascii="Times New Roman" w:hAnsi="Times New Roman" w:cs="Times New Roman"/>
                    <w:sz w:val="24"/>
                    <w:szCs w:val="24"/>
                  </w:rPr>
                </w:pPr>
              </w:p>
            </w:tc>
          </w:tr>
          <w:tr w:rsidR="00AF62D4" w14:paraId="18C61FA7" w14:textId="77777777" w:rsidTr="00AB0785">
            <w:tc>
              <w:tcPr>
                <w:tcW w:w="7735" w:type="dxa"/>
              </w:tcPr>
              <w:p w14:paraId="50182ED1"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See Graduate Degree Policies for additional information (p. 38)</w:t>
                </w:r>
              </w:p>
            </w:tc>
            <w:tc>
              <w:tcPr>
                <w:tcW w:w="1615" w:type="dxa"/>
              </w:tcPr>
              <w:p w14:paraId="4AC8EA02" w14:textId="77777777" w:rsidR="00AF62D4" w:rsidRDefault="00AF62D4" w:rsidP="00AB0785">
                <w:pPr>
                  <w:rPr>
                    <w:rFonts w:ascii="Times New Roman" w:hAnsi="Times New Roman" w:cs="Times New Roman"/>
                    <w:sz w:val="24"/>
                    <w:szCs w:val="24"/>
                  </w:rPr>
                </w:pPr>
              </w:p>
            </w:tc>
          </w:tr>
          <w:tr w:rsidR="00AF62D4" w14:paraId="54C7064D" w14:textId="77777777" w:rsidTr="00AB0785">
            <w:tc>
              <w:tcPr>
                <w:tcW w:w="7735" w:type="dxa"/>
              </w:tcPr>
              <w:p w14:paraId="03B903BE" w14:textId="77777777" w:rsidR="00AF62D4" w:rsidRPr="002E541A" w:rsidRDefault="00AF62D4" w:rsidP="00AB0785">
                <w:pPr>
                  <w:rPr>
                    <w:rFonts w:ascii="Times New Roman" w:hAnsi="Times New Roman" w:cs="Times New Roman"/>
                    <w:b/>
                    <w:sz w:val="24"/>
                    <w:szCs w:val="24"/>
                  </w:rPr>
                </w:pPr>
                <w:r>
                  <w:rPr>
                    <w:rFonts w:ascii="Times New Roman" w:hAnsi="Times New Roman" w:cs="Times New Roman"/>
                    <w:b/>
                    <w:sz w:val="24"/>
                    <w:szCs w:val="24"/>
                  </w:rPr>
                  <w:t>Foundation Curriculum:</w:t>
                </w:r>
              </w:p>
            </w:tc>
            <w:tc>
              <w:tcPr>
                <w:tcW w:w="1615" w:type="dxa"/>
              </w:tcPr>
              <w:p w14:paraId="6BD13ABB" w14:textId="77777777" w:rsidR="00AF62D4" w:rsidRPr="002E541A" w:rsidRDefault="00AF62D4" w:rsidP="00AB0785">
                <w:pPr>
                  <w:rPr>
                    <w:rFonts w:ascii="Times New Roman" w:hAnsi="Times New Roman" w:cs="Times New Roman"/>
                    <w:b/>
                    <w:sz w:val="24"/>
                    <w:szCs w:val="24"/>
                  </w:rPr>
                </w:pPr>
                <w:r w:rsidRPr="002E541A">
                  <w:rPr>
                    <w:rFonts w:ascii="Times New Roman" w:hAnsi="Times New Roman" w:cs="Times New Roman"/>
                    <w:b/>
                    <w:sz w:val="24"/>
                    <w:szCs w:val="24"/>
                  </w:rPr>
                  <w:t>Sem. Hours</w:t>
                </w:r>
              </w:p>
            </w:tc>
          </w:tr>
          <w:tr w:rsidR="00AF62D4" w14:paraId="6F18E5EA" w14:textId="77777777" w:rsidTr="00AB0785">
            <w:tc>
              <w:tcPr>
                <w:tcW w:w="7735" w:type="dxa"/>
              </w:tcPr>
              <w:p w14:paraId="7249A73D"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SW 5003, Human Behavior and Social Environment I</w:t>
                </w:r>
              </w:p>
            </w:tc>
            <w:tc>
              <w:tcPr>
                <w:tcW w:w="1615" w:type="dxa"/>
              </w:tcPr>
              <w:p w14:paraId="0EA1C540"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3</w:t>
                </w:r>
              </w:p>
            </w:tc>
          </w:tr>
          <w:tr w:rsidR="00AF62D4" w14:paraId="0031318E" w14:textId="77777777" w:rsidTr="00AB0785">
            <w:tc>
              <w:tcPr>
                <w:tcW w:w="7735" w:type="dxa"/>
              </w:tcPr>
              <w:p w14:paraId="29392EA8"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SW 5023, Foundations of Social Work Practice I</w:t>
                </w:r>
              </w:p>
            </w:tc>
            <w:tc>
              <w:tcPr>
                <w:tcW w:w="1615" w:type="dxa"/>
              </w:tcPr>
              <w:p w14:paraId="11BFA532"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3</w:t>
                </w:r>
              </w:p>
            </w:tc>
          </w:tr>
          <w:tr w:rsidR="00AF62D4" w14:paraId="07B16F8B" w14:textId="77777777" w:rsidTr="00AB0785">
            <w:tc>
              <w:tcPr>
                <w:tcW w:w="7735" w:type="dxa"/>
              </w:tcPr>
              <w:p w14:paraId="7A46C583"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SW 5043, Foundations of Social Work Practice II</w:t>
                </w:r>
              </w:p>
            </w:tc>
            <w:tc>
              <w:tcPr>
                <w:tcW w:w="1615" w:type="dxa"/>
              </w:tcPr>
              <w:p w14:paraId="081423E3"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3</w:t>
                </w:r>
              </w:p>
            </w:tc>
          </w:tr>
          <w:tr w:rsidR="00AF62D4" w14:paraId="72562FED" w14:textId="77777777" w:rsidTr="00AB0785">
            <w:tc>
              <w:tcPr>
                <w:tcW w:w="7735" w:type="dxa"/>
              </w:tcPr>
              <w:p w14:paraId="3D10E430"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SW 5053, Social Welfare Policy and Services</w:t>
                </w:r>
              </w:p>
            </w:tc>
            <w:tc>
              <w:tcPr>
                <w:tcW w:w="1615" w:type="dxa"/>
              </w:tcPr>
              <w:p w14:paraId="4C0EE439"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3</w:t>
                </w:r>
              </w:p>
            </w:tc>
          </w:tr>
          <w:tr w:rsidR="00AF62D4" w14:paraId="1E288EF7" w14:textId="77777777" w:rsidTr="00AB0785">
            <w:tc>
              <w:tcPr>
                <w:tcW w:w="7735" w:type="dxa"/>
              </w:tcPr>
              <w:p w14:paraId="6F799367"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SW 5063, Social Justice and Diversity</w:t>
                </w:r>
              </w:p>
            </w:tc>
            <w:tc>
              <w:tcPr>
                <w:tcW w:w="1615" w:type="dxa"/>
              </w:tcPr>
              <w:p w14:paraId="2618BD72"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3</w:t>
                </w:r>
              </w:p>
            </w:tc>
          </w:tr>
          <w:tr w:rsidR="00AF62D4" w14:paraId="148723BB" w14:textId="77777777" w:rsidTr="00AB0785">
            <w:tc>
              <w:tcPr>
                <w:tcW w:w="7735" w:type="dxa"/>
              </w:tcPr>
              <w:p w14:paraId="15015753"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SW 5333, Human Behavior and Social Environment II</w:t>
                </w:r>
              </w:p>
            </w:tc>
            <w:tc>
              <w:tcPr>
                <w:tcW w:w="1615" w:type="dxa"/>
              </w:tcPr>
              <w:p w14:paraId="6F7FCA77"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3</w:t>
                </w:r>
              </w:p>
            </w:tc>
          </w:tr>
          <w:tr w:rsidR="00AF62D4" w14:paraId="6136A370" w14:textId="77777777" w:rsidTr="00AB0785">
            <w:tc>
              <w:tcPr>
                <w:tcW w:w="7735" w:type="dxa"/>
              </w:tcPr>
              <w:p w14:paraId="1F727103"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SW 5803, Foundation Field I</w:t>
                </w:r>
              </w:p>
            </w:tc>
            <w:tc>
              <w:tcPr>
                <w:tcW w:w="1615" w:type="dxa"/>
              </w:tcPr>
              <w:p w14:paraId="04663CC9"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3</w:t>
                </w:r>
              </w:p>
            </w:tc>
          </w:tr>
          <w:tr w:rsidR="00AF62D4" w14:paraId="586B3976" w14:textId="77777777" w:rsidTr="00AB0785">
            <w:tc>
              <w:tcPr>
                <w:tcW w:w="7735" w:type="dxa"/>
              </w:tcPr>
              <w:p w14:paraId="0828F747"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SW 5813, Foundation Field II</w:t>
                </w:r>
              </w:p>
            </w:tc>
            <w:tc>
              <w:tcPr>
                <w:tcW w:w="1615" w:type="dxa"/>
              </w:tcPr>
              <w:p w14:paraId="26A30E60"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3</w:t>
                </w:r>
              </w:p>
            </w:tc>
          </w:tr>
          <w:tr w:rsidR="00AF62D4" w14:paraId="52443CD7" w14:textId="77777777" w:rsidTr="00AB0785">
            <w:tc>
              <w:tcPr>
                <w:tcW w:w="7735" w:type="dxa"/>
              </w:tcPr>
              <w:p w14:paraId="248853BD"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Social Work Elective</w:t>
                </w:r>
              </w:p>
            </w:tc>
            <w:tc>
              <w:tcPr>
                <w:tcW w:w="1615" w:type="dxa"/>
              </w:tcPr>
              <w:p w14:paraId="1D013468"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3</w:t>
                </w:r>
              </w:p>
            </w:tc>
          </w:tr>
          <w:tr w:rsidR="00AF62D4" w14:paraId="4844D810" w14:textId="77777777" w:rsidTr="00AB0785">
            <w:tc>
              <w:tcPr>
                <w:tcW w:w="7735" w:type="dxa"/>
              </w:tcPr>
              <w:p w14:paraId="1EDEF3C0" w14:textId="77777777" w:rsidR="00AF62D4" w:rsidRPr="00DE060E" w:rsidRDefault="00AF62D4" w:rsidP="00AB0785">
                <w:pPr>
                  <w:rPr>
                    <w:rFonts w:ascii="Times New Roman" w:hAnsi="Times New Roman" w:cs="Times New Roman"/>
                    <w:b/>
                    <w:sz w:val="24"/>
                    <w:szCs w:val="24"/>
                  </w:rPr>
                </w:pPr>
                <w:r>
                  <w:rPr>
                    <w:rFonts w:ascii="Times New Roman" w:hAnsi="Times New Roman" w:cs="Times New Roman"/>
                    <w:b/>
                    <w:sz w:val="24"/>
                    <w:szCs w:val="24"/>
                  </w:rPr>
                  <w:t>Subtotal</w:t>
                </w:r>
              </w:p>
            </w:tc>
            <w:tc>
              <w:tcPr>
                <w:tcW w:w="1615" w:type="dxa"/>
              </w:tcPr>
              <w:p w14:paraId="6A39D8F3" w14:textId="77777777" w:rsidR="00AF62D4" w:rsidRPr="00DE060E" w:rsidRDefault="00AF62D4" w:rsidP="00AB0785">
                <w:pPr>
                  <w:rPr>
                    <w:rFonts w:ascii="Times New Roman" w:hAnsi="Times New Roman" w:cs="Times New Roman"/>
                    <w:b/>
                    <w:sz w:val="24"/>
                    <w:szCs w:val="24"/>
                  </w:rPr>
                </w:pPr>
                <w:r w:rsidRPr="00DE060E">
                  <w:rPr>
                    <w:rFonts w:ascii="Times New Roman" w:hAnsi="Times New Roman" w:cs="Times New Roman"/>
                    <w:b/>
                    <w:sz w:val="24"/>
                    <w:szCs w:val="24"/>
                  </w:rPr>
                  <w:t>27</w:t>
                </w:r>
              </w:p>
            </w:tc>
          </w:tr>
          <w:tr w:rsidR="00AF62D4" w14:paraId="356733D2" w14:textId="77777777" w:rsidTr="00AB0785">
            <w:tc>
              <w:tcPr>
                <w:tcW w:w="7735" w:type="dxa"/>
              </w:tcPr>
              <w:p w14:paraId="1421CC56" w14:textId="77777777" w:rsidR="00AF62D4" w:rsidRPr="00DE060E" w:rsidRDefault="00AF62D4" w:rsidP="00AB0785">
                <w:pPr>
                  <w:rPr>
                    <w:rFonts w:ascii="Times New Roman" w:hAnsi="Times New Roman" w:cs="Times New Roman"/>
                    <w:b/>
                    <w:sz w:val="24"/>
                    <w:szCs w:val="24"/>
                  </w:rPr>
                </w:pPr>
                <w:r>
                  <w:rPr>
                    <w:rFonts w:ascii="Times New Roman" w:hAnsi="Times New Roman" w:cs="Times New Roman"/>
                    <w:b/>
                    <w:sz w:val="24"/>
                    <w:szCs w:val="24"/>
                  </w:rPr>
                  <w:t>Concentration Curriculum</w:t>
                </w:r>
              </w:p>
            </w:tc>
            <w:tc>
              <w:tcPr>
                <w:tcW w:w="1615" w:type="dxa"/>
              </w:tcPr>
              <w:p w14:paraId="6FA8AFA5" w14:textId="77777777" w:rsidR="00AF62D4" w:rsidRPr="00DE060E" w:rsidRDefault="00AF62D4" w:rsidP="00AB0785">
                <w:pPr>
                  <w:rPr>
                    <w:rFonts w:ascii="Times New Roman" w:hAnsi="Times New Roman" w:cs="Times New Roman"/>
                    <w:b/>
                    <w:sz w:val="24"/>
                    <w:szCs w:val="24"/>
                  </w:rPr>
                </w:pPr>
                <w:r>
                  <w:rPr>
                    <w:rFonts w:ascii="Times New Roman" w:hAnsi="Times New Roman" w:cs="Times New Roman"/>
                    <w:b/>
                    <w:sz w:val="24"/>
                    <w:szCs w:val="24"/>
                  </w:rPr>
                  <w:t>Sem. Hours</w:t>
                </w:r>
              </w:p>
            </w:tc>
          </w:tr>
          <w:tr w:rsidR="00AF62D4" w14:paraId="7A7A2AAD" w14:textId="77777777" w:rsidTr="00AB0785">
            <w:tc>
              <w:tcPr>
                <w:tcW w:w="7735" w:type="dxa"/>
              </w:tcPr>
              <w:p w14:paraId="533BC1E6"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SW 6003, Psychopathology for Social Workers</w:t>
                </w:r>
              </w:p>
            </w:tc>
            <w:tc>
              <w:tcPr>
                <w:tcW w:w="1615" w:type="dxa"/>
              </w:tcPr>
              <w:p w14:paraId="368A80C1"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3</w:t>
                </w:r>
              </w:p>
            </w:tc>
          </w:tr>
          <w:tr w:rsidR="00AF62D4" w14:paraId="28D6EF4D" w14:textId="77777777" w:rsidTr="00AB0785">
            <w:tc>
              <w:tcPr>
                <w:tcW w:w="7735" w:type="dxa"/>
              </w:tcPr>
              <w:p w14:paraId="3BC42263"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SW 6013, Social Work Ethics</w:t>
                </w:r>
              </w:p>
            </w:tc>
            <w:tc>
              <w:tcPr>
                <w:tcW w:w="1615" w:type="dxa"/>
              </w:tcPr>
              <w:p w14:paraId="6E680D66"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3</w:t>
                </w:r>
              </w:p>
            </w:tc>
          </w:tr>
          <w:tr w:rsidR="00AF62D4" w14:paraId="2AAB675F" w14:textId="77777777" w:rsidTr="00AB0785">
            <w:tc>
              <w:tcPr>
                <w:tcW w:w="7735" w:type="dxa"/>
              </w:tcPr>
              <w:p w14:paraId="58A73084"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SW 6023, Social Work Evaluation and Research</w:t>
                </w:r>
              </w:p>
            </w:tc>
            <w:tc>
              <w:tcPr>
                <w:tcW w:w="1615" w:type="dxa"/>
              </w:tcPr>
              <w:p w14:paraId="20FD261A"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3</w:t>
                </w:r>
              </w:p>
            </w:tc>
          </w:tr>
          <w:tr w:rsidR="00AF62D4" w14:paraId="0C3C7F6E" w14:textId="77777777" w:rsidTr="00AB0785">
            <w:tc>
              <w:tcPr>
                <w:tcW w:w="7735" w:type="dxa"/>
              </w:tcPr>
              <w:p w14:paraId="0CA97CA2"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SW 6033, Clinical Practice with Individuals</w:t>
                </w:r>
              </w:p>
            </w:tc>
            <w:tc>
              <w:tcPr>
                <w:tcW w:w="1615" w:type="dxa"/>
              </w:tcPr>
              <w:p w14:paraId="5D1F1383"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3</w:t>
                </w:r>
              </w:p>
            </w:tc>
          </w:tr>
          <w:tr w:rsidR="00AF62D4" w14:paraId="05485639" w14:textId="77777777" w:rsidTr="00AB0785">
            <w:tc>
              <w:tcPr>
                <w:tcW w:w="7735" w:type="dxa"/>
              </w:tcPr>
              <w:p w14:paraId="07F15596"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SW 6053 Clinical Practice with Groups</w:t>
                </w:r>
              </w:p>
            </w:tc>
            <w:tc>
              <w:tcPr>
                <w:tcW w:w="1615" w:type="dxa"/>
              </w:tcPr>
              <w:p w14:paraId="506D1EED"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3</w:t>
                </w:r>
              </w:p>
            </w:tc>
          </w:tr>
          <w:tr w:rsidR="00AF62D4" w14:paraId="493680C3" w14:textId="77777777" w:rsidTr="00AB0785">
            <w:tc>
              <w:tcPr>
                <w:tcW w:w="7735" w:type="dxa"/>
              </w:tcPr>
              <w:p w14:paraId="4320804E"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SW 6063, Social Work Policy Analysis</w:t>
                </w:r>
              </w:p>
            </w:tc>
            <w:tc>
              <w:tcPr>
                <w:tcW w:w="1615" w:type="dxa"/>
              </w:tcPr>
              <w:p w14:paraId="50E701A2"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3</w:t>
                </w:r>
              </w:p>
            </w:tc>
          </w:tr>
          <w:tr w:rsidR="00AF62D4" w14:paraId="428BD05F" w14:textId="77777777" w:rsidTr="00AB0785">
            <w:tc>
              <w:tcPr>
                <w:tcW w:w="7735" w:type="dxa"/>
              </w:tcPr>
              <w:p w14:paraId="4AF69BAB"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SW 6093, Service and Leadership</w:t>
                </w:r>
              </w:p>
            </w:tc>
            <w:tc>
              <w:tcPr>
                <w:tcW w:w="1615" w:type="dxa"/>
              </w:tcPr>
              <w:p w14:paraId="71BEDF5C"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3</w:t>
                </w:r>
              </w:p>
            </w:tc>
          </w:tr>
          <w:tr w:rsidR="00AF62D4" w14:paraId="15D34EC2" w14:textId="77777777" w:rsidTr="00AB0785">
            <w:tc>
              <w:tcPr>
                <w:tcW w:w="7735" w:type="dxa"/>
              </w:tcPr>
              <w:p w14:paraId="08C5A169"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SW 6083, Trauma Focused Practice</w:t>
                </w:r>
              </w:p>
            </w:tc>
            <w:tc>
              <w:tcPr>
                <w:tcW w:w="1615" w:type="dxa"/>
              </w:tcPr>
              <w:p w14:paraId="20CDE4E8"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3</w:t>
                </w:r>
              </w:p>
            </w:tc>
          </w:tr>
          <w:tr w:rsidR="00AF62D4" w14:paraId="634FCE7F" w14:textId="77777777" w:rsidTr="00AB0785">
            <w:tc>
              <w:tcPr>
                <w:tcW w:w="7735" w:type="dxa"/>
              </w:tcPr>
              <w:p w14:paraId="66811DF9"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SW 6803, Advanced Field I</w:t>
                </w:r>
              </w:p>
            </w:tc>
            <w:tc>
              <w:tcPr>
                <w:tcW w:w="1615" w:type="dxa"/>
              </w:tcPr>
              <w:p w14:paraId="0267CDD3"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3</w:t>
                </w:r>
              </w:p>
            </w:tc>
          </w:tr>
          <w:tr w:rsidR="00AF62D4" w14:paraId="2D7D8CAB" w14:textId="77777777" w:rsidTr="00AB0785">
            <w:tc>
              <w:tcPr>
                <w:tcW w:w="7735" w:type="dxa"/>
              </w:tcPr>
              <w:p w14:paraId="07B1DCD9"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SW 6813, Advanced Field II</w:t>
                </w:r>
              </w:p>
            </w:tc>
            <w:tc>
              <w:tcPr>
                <w:tcW w:w="1615" w:type="dxa"/>
              </w:tcPr>
              <w:p w14:paraId="4D721ADE"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3</w:t>
                </w:r>
              </w:p>
            </w:tc>
          </w:tr>
          <w:tr w:rsidR="00AF62D4" w14:paraId="1D55BBB4" w14:textId="77777777" w:rsidTr="00AB0785">
            <w:tc>
              <w:tcPr>
                <w:tcW w:w="7735" w:type="dxa"/>
              </w:tcPr>
              <w:p w14:paraId="448A43AD"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Social Work Electives</w:t>
                </w:r>
              </w:p>
            </w:tc>
            <w:tc>
              <w:tcPr>
                <w:tcW w:w="1615" w:type="dxa"/>
              </w:tcPr>
              <w:p w14:paraId="07532F99" w14:textId="77777777" w:rsidR="00AF62D4" w:rsidRDefault="00AF62D4" w:rsidP="00AB0785">
                <w:pPr>
                  <w:rPr>
                    <w:rFonts w:ascii="Times New Roman" w:hAnsi="Times New Roman" w:cs="Times New Roman"/>
                    <w:sz w:val="24"/>
                    <w:szCs w:val="24"/>
                  </w:rPr>
                </w:pPr>
                <w:r>
                  <w:rPr>
                    <w:rFonts w:ascii="Times New Roman" w:hAnsi="Times New Roman" w:cs="Times New Roman"/>
                    <w:sz w:val="24"/>
                    <w:szCs w:val="24"/>
                  </w:rPr>
                  <w:t>3</w:t>
                </w:r>
              </w:p>
            </w:tc>
          </w:tr>
          <w:tr w:rsidR="00AF62D4" w14:paraId="4A4A6CA6" w14:textId="77777777" w:rsidTr="00AB0785">
            <w:tc>
              <w:tcPr>
                <w:tcW w:w="7735" w:type="dxa"/>
              </w:tcPr>
              <w:p w14:paraId="7D0EA7ED" w14:textId="77777777" w:rsidR="00AF62D4" w:rsidRPr="00DE060E" w:rsidRDefault="00AF62D4" w:rsidP="00AB0785">
                <w:pPr>
                  <w:rPr>
                    <w:rFonts w:ascii="Times New Roman" w:hAnsi="Times New Roman" w:cs="Times New Roman"/>
                    <w:b/>
                    <w:sz w:val="24"/>
                    <w:szCs w:val="24"/>
                  </w:rPr>
                </w:pPr>
                <w:r>
                  <w:rPr>
                    <w:rFonts w:ascii="Times New Roman" w:hAnsi="Times New Roman" w:cs="Times New Roman"/>
                    <w:b/>
                    <w:sz w:val="24"/>
                    <w:szCs w:val="24"/>
                  </w:rPr>
                  <w:t>Subtotal</w:t>
                </w:r>
              </w:p>
            </w:tc>
            <w:tc>
              <w:tcPr>
                <w:tcW w:w="1615" w:type="dxa"/>
              </w:tcPr>
              <w:p w14:paraId="364D3080" w14:textId="77777777" w:rsidR="00AF62D4" w:rsidRPr="00DE060E" w:rsidRDefault="00AF62D4" w:rsidP="00AB0785">
                <w:pPr>
                  <w:rPr>
                    <w:rFonts w:ascii="Times New Roman" w:hAnsi="Times New Roman" w:cs="Times New Roman"/>
                    <w:b/>
                    <w:sz w:val="24"/>
                    <w:szCs w:val="24"/>
                  </w:rPr>
                </w:pPr>
                <w:r>
                  <w:rPr>
                    <w:rFonts w:ascii="Times New Roman" w:hAnsi="Times New Roman" w:cs="Times New Roman"/>
                    <w:b/>
                    <w:sz w:val="24"/>
                    <w:szCs w:val="24"/>
                  </w:rPr>
                  <w:t>36</w:t>
                </w:r>
              </w:p>
            </w:tc>
          </w:tr>
          <w:tr w:rsidR="00AF62D4" w14:paraId="38D9ADAB" w14:textId="77777777" w:rsidTr="00AB0785">
            <w:tc>
              <w:tcPr>
                <w:tcW w:w="7735" w:type="dxa"/>
              </w:tcPr>
              <w:p w14:paraId="24370774" w14:textId="77777777" w:rsidR="00AF62D4" w:rsidRPr="00DE060E" w:rsidRDefault="00AF62D4" w:rsidP="00AB0785">
                <w:pPr>
                  <w:rPr>
                    <w:rFonts w:ascii="Times New Roman" w:hAnsi="Times New Roman" w:cs="Times New Roman"/>
                    <w:b/>
                    <w:sz w:val="24"/>
                    <w:szCs w:val="24"/>
                  </w:rPr>
                </w:pPr>
                <w:r>
                  <w:rPr>
                    <w:rFonts w:ascii="Times New Roman" w:hAnsi="Times New Roman" w:cs="Times New Roman"/>
                    <w:b/>
                    <w:sz w:val="24"/>
                    <w:szCs w:val="24"/>
                  </w:rPr>
                  <w:lastRenderedPageBreak/>
                  <w:t>Total Required Hours</w:t>
                </w:r>
              </w:p>
            </w:tc>
            <w:tc>
              <w:tcPr>
                <w:tcW w:w="1615" w:type="dxa"/>
              </w:tcPr>
              <w:p w14:paraId="6E25BD3D" w14:textId="77777777" w:rsidR="00AF62D4" w:rsidRPr="00DE060E" w:rsidRDefault="00AF62D4" w:rsidP="00AB0785">
                <w:pPr>
                  <w:rPr>
                    <w:rFonts w:ascii="Times New Roman" w:hAnsi="Times New Roman" w:cs="Times New Roman"/>
                    <w:b/>
                    <w:sz w:val="24"/>
                    <w:szCs w:val="24"/>
                  </w:rPr>
                </w:pPr>
                <w:r w:rsidRPr="00DE060E">
                  <w:rPr>
                    <w:rFonts w:ascii="Times New Roman" w:hAnsi="Times New Roman" w:cs="Times New Roman"/>
                    <w:b/>
                    <w:sz w:val="24"/>
                    <w:szCs w:val="24"/>
                  </w:rPr>
                  <w:t>63</w:t>
                </w:r>
              </w:p>
            </w:tc>
          </w:tr>
          <w:tr w:rsidR="00AF62D4" w14:paraId="476D60A5" w14:textId="77777777" w:rsidTr="00AB0785">
            <w:tc>
              <w:tcPr>
                <w:tcW w:w="7735" w:type="dxa"/>
              </w:tcPr>
              <w:p w14:paraId="11E8512A" w14:textId="77777777" w:rsidR="00AF62D4" w:rsidRDefault="00AF62D4" w:rsidP="00AB0785">
                <w:pPr>
                  <w:rPr>
                    <w:rFonts w:ascii="Times New Roman" w:hAnsi="Times New Roman" w:cs="Times New Roman"/>
                    <w:sz w:val="24"/>
                    <w:szCs w:val="24"/>
                  </w:rPr>
                </w:pPr>
              </w:p>
            </w:tc>
            <w:tc>
              <w:tcPr>
                <w:tcW w:w="1615" w:type="dxa"/>
              </w:tcPr>
              <w:p w14:paraId="187E7C25" w14:textId="77777777" w:rsidR="00AF62D4" w:rsidRDefault="00AF62D4" w:rsidP="00AB0785">
                <w:pPr>
                  <w:rPr>
                    <w:rFonts w:ascii="Times New Roman" w:hAnsi="Times New Roman" w:cs="Times New Roman"/>
                    <w:sz w:val="24"/>
                    <w:szCs w:val="24"/>
                  </w:rPr>
                </w:pPr>
              </w:p>
            </w:tc>
          </w:tr>
        </w:tbl>
        <w:p w14:paraId="4A21858A" w14:textId="77777777" w:rsidR="00AF62D4" w:rsidRDefault="00AF62D4" w:rsidP="00AF62D4">
          <w:pPr>
            <w:rPr>
              <w:rFonts w:ascii="Times New Roman" w:hAnsi="Times New Roman" w:cs="Times New Roman"/>
              <w:sz w:val="24"/>
              <w:szCs w:val="24"/>
            </w:rPr>
          </w:pPr>
          <w:r>
            <w:rPr>
              <w:rFonts w:ascii="Times New Roman" w:hAnsi="Times New Roman" w:cs="Times New Roman"/>
              <w:sz w:val="24"/>
              <w:szCs w:val="24"/>
            </w:rPr>
            <w:t xml:space="preserve">                                                              Page 260</w:t>
          </w:r>
        </w:p>
        <w:p w14:paraId="030CD2AF" w14:textId="77777777" w:rsidR="00AF62D4" w:rsidRDefault="00AF62D4" w:rsidP="00AF62D4">
          <w:pPr>
            <w:rPr>
              <w:rFonts w:ascii="Times New Roman" w:hAnsi="Times New Roman" w:cs="Times New Roman"/>
              <w:sz w:val="24"/>
              <w:szCs w:val="24"/>
            </w:rPr>
          </w:pPr>
          <w:r w:rsidRPr="00260E5A">
            <w:rPr>
              <w:rFonts w:ascii="Times New Roman" w:hAnsi="Times New Roman" w:cs="Times New Roman"/>
              <w:sz w:val="24"/>
              <w:szCs w:val="24"/>
            </w:rPr>
            <w:t>SW 6023. Social Work Evaluation &amp; Research This course focuses on the development of knowledge and skills necessary to evaluate rural-based clinical practice with individuals, families, and small groups. Prerequisite, Graduate Social Work Student.</w:t>
          </w:r>
        </w:p>
        <w:p w14:paraId="1DFB24FF" w14:textId="77777777" w:rsidR="00AF62D4" w:rsidRDefault="00AF62D4" w:rsidP="00AF62D4">
          <w:pPr>
            <w:rPr>
              <w:rFonts w:ascii="Times New Roman" w:hAnsi="Times New Roman" w:cs="Times New Roman"/>
              <w:sz w:val="24"/>
              <w:szCs w:val="24"/>
            </w:rPr>
          </w:pPr>
          <w:r w:rsidRPr="00260E5A">
            <w:rPr>
              <w:rFonts w:ascii="Times New Roman" w:hAnsi="Times New Roman" w:cs="Times New Roman"/>
              <w:sz w:val="24"/>
              <w:szCs w:val="24"/>
            </w:rPr>
            <w:t xml:space="preserve"> SW 6033. Clinical Practice with Individuals This course is designed to assist students in development of their clinical assessment and intervention skills with individuals. The course presents the theoretical basis of individual focused models of assessment and intervention in rural-based clinical social work practice. Prerequisite, Graduate Social Work Student. </w:t>
          </w:r>
        </w:p>
        <w:p w14:paraId="46C6FE90" w14:textId="77777777" w:rsidR="00AF62D4" w:rsidRDefault="00AF62D4" w:rsidP="00AF62D4">
          <w:pPr>
            <w:rPr>
              <w:rFonts w:ascii="Times New Roman" w:hAnsi="Times New Roman" w:cs="Times New Roman"/>
              <w:sz w:val="24"/>
              <w:szCs w:val="24"/>
            </w:rPr>
          </w:pPr>
          <w:r w:rsidRPr="00260E5A">
            <w:rPr>
              <w:rFonts w:ascii="Times New Roman" w:hAnsi="Times New Roman" w:cs="Times New Roman"/>
              <w:sz w:val="24"/>
              <w:szCs w:val="24"/>
            </w:rPr>
            <w:t xml:space="preserve">SW 6053. Clinical Practicum with Groups and Families This course focuses on the theory and practice of rural-based clinical social work practice with groups. Students will master an understanding of group work theories, interventions and techniques applied to persons with a range of issues. Prerequisite, Graduate Social Work Student. </w:t>
          </w:r>
        </w:p>
        <w:p w14:paraId="5B20C66F" w14:textId="77777777" w:rsidR="00AF62D4" w:rsidRDefault="00AF62D4" w:rsidP="00AF62D4">
          <w:pPr>
            <w:rPr>
              <w:rFonts w:ascii="Times New Roman" w:hAnsi="Times New Roman" w:cs="Times New Roman"/>
              <w:sz w:val="24"/>
              <w:szCs w:val="24"/>
            </w:rPr>
          </w:pPr>
          <w:r w:rsidRPr="00260E5A">
            <w:rPr>
              <w:rFonts w:ascii="Times New Roman" w:hAnsi="Times New Roman" w:cs="Times New Roman"/>
              <w:sz w:val="24"/>
              <w:szCs w:val="24"/>
            </w:rPr>
            <w:t xml:space="preserve">SW 6063. Rural Social Work Policy Practice SW 6063 connects students with contemporary social problems faced by people in rural communities. Emphasis is placed on the application of policy-practice knowledge and advocacy skills to the promotion of economic, political, and social justice within the rural context. Prerequisite, Graduate Social Work Student. </w:t>
          </w:r>
        </w:p>
        <w:p w14:paraId="13696E4A" w14:textId="77777777" w:rsidR="00AF62D4" w:rsidRPr="00C62C81" w:rsidRDefault="00AF62D4" w:rsidP="00AF62D4">
          <w:pPr>
            <w:rPr>
              <w:rFonts w:ascii="Times New Roman" w:eastAsia="Times New Roman" w:hAnsi="Times New Roman" w:cs="Times New Roman"/>
              <w:sz w:val="24"/>
              <w:szCs w:val="24"/>
            </w:rPr>
          </w:pPr>
          <w:r w:rsidRPr="00260E5A">
            <w:rPr>
              <w:rFonts w:ascii="Times New Roman" w:hAnsi="Times New Roman" w:cs="Times New Roman"/>
              <w:sz w:val="24"/>
              <w:szCs w:val="24"/>
            </w:rPr>
            <w:t>SW</w:t>
          </w:r>
          <w:r>
            <w:rPr>
              <w:rFonts w:ascii="Times New Roman" w:hAnsi="Times New Roman" w:cs="Times New Roman"/>
              <w:sz w:val="24"/>
              <w:szCs w:val="24"/>
            </w:rPr>
            <w:t xml:space="preserve"> 6093 Service and Leadership in SW</w:t>
          </w:r>
          <w:r w:rsidRPr="00260E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62C81">
            <w:rPr>
              <w:rFonts w:ascii="Times New Roman" w:eastAsia="Times New Roman" w:hAnsi="Times New Roman" w:cs="Times New Roman"/>
              <w:sz w:val="24"/>
              <w:szCs w:val="24"/>
            </w:rPr>
            <w:t xml:space="preserve">Theory and ethics of leadership, including navigating organizations as a leader, practicing inter/intra-personal leadership communications, and providing leadership through service on multi-levels.  Internal leadership focus, including financial and strategic management, board development and governance relationships.  </w:t>
          </w:r>
          <w:r w:rsidRPr="00260E5A">
            <w:rPr>
              <w:rFonts w:ascii="Times New Roman" w:hAnsi="Times New Roman" w:cs="Times New Roman"/>
              <w:sz w:val="24"/>
              <w:szCs w:val="24"/>
            </w:rPr>
            <w:t xml:space="preserve">Prerequisite, Graduate Social Work Student. </w:t>
          </w:r>
        </w:p>
        <w:p w14:paraId="4EB8B7D1" w14:textId="77777777" w:rsidR="00AF62D4" w:rsidRDefault="00AF62D4" w:rsidP="00AF62D4">
          <w:pPr>
            <w:rPr>
              <w:rFonts w:ascii="Times New Roman" w:hAnsi="Times New Roman" w:cs="Times New Roman"/>
              <w:sz w:val="24"/>
              <w:szCs w:val="24"/>
            </w:rPr>
          </w:pPr>
          <w:r w:rsidRPr="00260E5A">
            <w:rPr>
              <w:rFonts w:ascii="Times New Roman" w:hAnsi="Times New Roman" w:cs="Times New Roman"/>
              <w:sz w:val="24"/>
              <w:szCs w:val="24"/>
            </w:rPr>
            <w:t xml:space="preserve">SW 6083. Trauma Focused Practice Introduce current bio-ecological </w:t>
          </w:r>
          <w:proofErr w:type="gramStart"/>
          <w:r w:rsidRPr="00260E5A">
            <w:rPr>
              <w:rFonts w:ascii="Times New Roman" w:hAnsi="Times New Roman" w:cs="Times New Roman"/>
              <w:sz w:val="24"/>
              <w:szCs w:val="24"/>
            </w:rPr>
            <w:t>evidence based</w:t>
          </w:r>
          <w:proofErr w:type="gramEnd"/>
          <w:r w:rsidRPr="00260E5A">
            <w:rPr>
              <w:rFonts w:ascii="Times New Roman" w:hAnsi="Times New Roman" w:cs="Times New Roman"/>
              <w:sz w:val="24"/>
              <w:szCs w:val="24"/>
            </w:rPr>
            <w:t xml:space="preserve"> research and practice in the field of social work trauma to enhance assessment and intervention skills in working with persons who have experienced trauma. Prerequisite, Graduate Social Work Student. </w:t>
          </w:r>
        </w:p>
        <w:p w14:paraId="1F70A9D7" w14:textId="77777777" w:rsidR="00AF62D4" w:rsidRDefault="00AF62D4" w:rsidP="00AF62D4">
          <w:pPr>
            <w:rPr>
              <w:rFonts w:ascii="Times New Roman" w:hAnsi="Times New Roman" w:cs="Times New Roman"/>
              <w:sz w:val="24"/>
              <w:szCs w:val="24"/>
            </w:rPr>
          </w:pPr>
          <w:r w:rsidRPr="00260E5A">
            <w:rPr>
              <w:rFonts w:ascii="Times New Roman" w:hAnsi="Times New Roman" w:cs="Times New Roman"/>
              <w:sz w:val="24"/>
              <w:szCs w:val="24"/>
            </w:rPr>
            <w:t xml:space="preserve">SW 6323. Clinical interventions with Substance Abuse &amp; Dependence This course is designed to provide practitioners with strategies for interventions with persons who abuse or are dependent on mind altering or </w:t>
          </w:r>
          <w:proofErr w:type="gramStart"/>
          <w:r w:rsidRPr="00260E5A">
            <w:rPr>
              <w:rFonts w:ascii="Times New Roman" w:hAnsi="Times New Roman" w:cs="Times New Roman"/>
              <w:sz w:val="24"/>
              <w:szCs w:val="24"/>
            </w:rPr>
            <w:t>mood altering</w:t>
          </w:r>
          <w:proofErr w:type="gramEnd"/>
          <w:r w:rsidRPr="00260E5A">
            <w:rPr>
              <w:rFonts w:ascii="Times New Roman" w:hAnsi="Times New Roman" w:cs="Times New Roman"/>
              <w:sz w:val="24"/>
              <w:szCs w:val="24"/>
            </w:rPr>
            <w:t xml:space="preserve"> substances. Prerequisite, This course is restricted to graduate students who have completed SW 5323.</w:t>
          </w:r>
        </w:p>
        <w:p w14:paraId="40305993" w14:textId="77777777" w:rsidR="00AF62D4" w:rsidRDefault="00AF62D4" w:rsidP="00AF62D4">
          <w:pPr>
            <w:rPr>
              <w:rFonts w:ascii="Times New Roman" w:hAnsi="Times New Roman" w:cs="Times New Roman"/>
              <w:sz w:val="24"/>
              <w:szCs w:val="24"/>
            </w:rPr>
          </w:pPr>
          <w:r w:rsidRPr="00260E5A">
            <w:rPr>
              <w:rFonts w:ascii="Times New Roman" w:hAnsi="Times New Roman" w:cs="Times New Roman"/>
              <w:sz w:val="24"/>
              <w:szCs w:val="24"/>
            </w:rPr>
            <w:t xml:space="preserve"> SW 6343. Clinical Intervention with Children This </w:t>
          </w:r>
          <w:r>
            <w:rPr>
              <w:rFonts w:ascii="Times New Roman" w:hAnsi="Times New Roman" w:cs="Times New Roman"/>
              <w:sz w:val="24"/>
              <w:szCs w:val="24"/>
            </w:rPr>
            <w:t>course is designed to provide</w:t>
          </w:r>
          <w:r w:rsidRPr="00260E5A">
            <w:rPr>
              <w:rFonts w:ascii="Times New Roman" w:hAnsi="Times New Roman" w:cs="Times New Roman"/>
              <w:sz w:val="24"/>
              <w:szCs w:val="24"/>
            </w:rPr>
            <w:t xml:space="preserve"> clinical practice, knowledge, and skills for intervention with children and youth primarily in the context of the rural environment. The special needs and vulnerabilities of high-risk children and youth are also addressed. Prerequisite, Graduate Social Work Student. </w:t>
          </w:r>
        </w:p>
        <w:p w14:paraId="19E92649" w14:textId="77777777" w:rsidR="00AF62D4" w:rsidRDefault="00AF62D4" w:rsidP="00AF62D4">
          <w:pPr>
            <w:rPr>
              <w:rFonts w:ascii="Times New Roman" w:hAnsi="Times New Roman" w:cs="Times New Roman"/>
              <w:sz w:val="24"/>
              <w:szCs w:val="24"/>
            </w:rPr>
          </w:pPr>
          <w:r w:rsidRPr="00260E5A">
            <w:rPr>
              <w:rFonts w:ascii="Times New Roman" w:hAnsi="Times New Roman" w:cs="Times New Roman"/>
              <w:sz w:val="24"/>
              <w:szCs w:val="24"/>
            </w:rPr>
            <w:t xml:space="preserve">SW 6803. Advanced Field I This first advanced field placement focuses on the development of rural-based clinical practice knowledge and skills. Placements are designed to provide students with opportunities to </w:t>
          </w:r>
          <w:r w:rsidRPr="00260E5A">
            <w:rPr>
              <w:rFonts w:ascii="Times New Roman" w:hAnsi="Times New Roman" w:cs="Times New Roman"/>
              <w:sz w:val="24"/>
              <w:szCs w:val="24"/>
            </w:rPr>
            <w:lastRenderedPageBreak/>
            <w:t xml:space="preserve">integrate and enhance social work values, ethics, and to develop clinical practice skills. Prerequisite, Graduate Social Work Student. </w:t>
          </w:r>
        </w:p>
        <w:p w14:paraId="206E75BE" w14:textId="77777777" w:rsidR="00AF62D4" w:rsidRDefault="00AF62D4" w:rsidP="00AF62D4">
          <w:pPr>
            <w:rPr>
              <w:rFonts w:ascii="Times New Roman" w:hAnsi="Times New Roman" w:cs="Times New Roman"/>
              <w:sz w:val="24"/>
              <w:szCs w:val="24"/>
            </w:rPr>
          </w:pPr>
        </w:p>
        <w:p w14:paraId="48A7CED8" w14:textId="77777777" w:rsidR="00AF62D4" w:rsidRPr="00260E5A" w:rsidRDefault="00AF62D4" w:rsidP="00AF62D4">
          <w:pPr>
            <w:jc w:val="center"/>
            <w:rPr>
              <w:rFonts w:ascii="Times New Roman" w:hAnsi="Times New Roman" w:cs="Times New Roman"/>
              <w:b/>
              <w:sz w:val="24"/>
              <w:szCs w:val="24"/>
            </w:rPr>
          </w:pPr>
          <w:r w:rsidRPr="00260E5A">
            <w:rPr>
              <w:rFonts w:ascii="Times New Roman" w:hAnsi="Times New Roman" w:cs="Times New Roman"/>
              <w:b/>
              <w:sz w:val="24"/>
              <w:szCs w:val="24"/>
            </w:rPr>
            <w:t>Page 389</w:t>
          </w:r>
        </w:p>
        <w:p w14:paraId="68B6FF9F" w14:textId="77777777" w:rsidR="00AF62D4" w:rsidRPr="00C62C81" w:rsidRDefault="00AF62D4" w:rsidP="00AF62D4">
          <w:pPr>
            <w:jc w:val="center"/>
            <w:rPr>
              <w:rFonts w:ascii="Times New Roman" w:hAnsi="Times New Roman" w:cs="Times New Roman"/>
              <w:b/>
              <w:sz w:val="24"/>
              <w:szCs w:val="24"/>
            </w:rPr>
          </w:pPr>
        </w:p>
        <w:p w14:paraId="4F7957B8" w14:textId="77777777" w:rsidR="00AF62D4" w:rsidRDefault="00AF62D4" w:rsidP="00AF62D4">
          <w:pPr>
            <w:jc w:val="center"/>
            <w:rPr>
              <w:rFonts w:ascii="Times New Roman" w:hAnsi="Times New Roman" w:cs="Times New Roman"/>
              <w:sz w:val="24"/>
              <w:szCs w:val="24"/>
            </w:rPr>
          </w:pPr>
        </w:p>
        <w:p w14:paraId="7D270954" w14:textId="77777777" w:rsidR="00AF62D4" w:rsidRPr="008426D1" w:rsidRDefault="0080230D" w:rsidP="00AF62D4">
          <w:pPr>
            <w:tabs>
              <w:tab w:val="left" w:pos="360"/>
              <w:tab w:val="left" w:pos="720"/>
            </w:tabs>
            <w:spacing w:after="0" w:line="240" w:lineRule="auto"/>
            <w:rPr>
              <w:rFonts w:asciiTheme="majorHAnsi" w:hAnsiTheme="majorHAnsi" w:cs="Arial"/>
              <w:sz w:val="20"/>
              <w:szCs w:val="20"/>
            </w:rPr>
          </w:pPr>
        </w:p>
      </w:sdtContent>
    </w:sdt>
    <w:p w14:paraId="5D9DD366" w14:textId="77777777" w:rsidR="00AF62D4" w:rsidRDefault="00AF62D4" w:rsidP="00AF62D4">
      <w:pPr>
        <w:tabs>
          <w:tab w:val="left" w:pos="360"/>
          <w:tab w:val="left" w:pos="720"/>
        </w:tabs>
        <w:spacing w:after="0" w:line="240" w:lineRule="auto"/>
        <w:ind w:left="720"/>
        <w:rPr>
          <w:rFonts w:asciiTheme="majorHAnsi" w:hAnsiTheme="majorHAnsi" w:cs="Arial"/>
          <w:sz w:val="20"/>
          <w:szCs w:val="20"/>
        </w:rPr>
      </w:pPr>
    </w:p>
    <w:p w14:paraId="0AC3E1E0" w14:textId="77777777" w:rsidR="00AF62D4" w:rsidRPr="007D3D6E" w:rsidRDefault="00AF62D4" w:rsidP="00AF62D4">
      <w:pPr>
        <w:tabs>
          <w:tab w:val="left" w:pos="360"/>
          <w:tab w:val="left" w:pos="720"/>
        </w:tabs>
        <w:spacing w:after="120"/>
        <w:rPr>
          <w:rFonts w:asciiTheme="majorHAnsi" w:hAnsiTheme="majorHAnsi" w:cs="Arial"/>
          <w:sz w:val="24"/>
          <w:szCs w:val="24"/>
        </w:rPr>
      </w:pPr>
    </w:p>
    <w:p w14:paraId="17BCFE7B" w14:textId="77777777" w:rsidR="00AF62D4" w:rsidRPr="004A35D2" w:rsidRDefault="00AF62D4" w:rsidP="00AF62D4">
      <w:pPr>
        <w:rPr>
          <w:rFonts w:asciiTheme="majorHAnsi" w:hAnsiTheme="majorHAnsi" w:cs="Arial"/>
          <w:sz w:val="20"/>
          <w:szCs w:val="20"/>
        </w:rPr>
      </w:pPr>
    </w:p>
    <w:p w14:paraId="58FFABB8" w14:textId="496F2A6F" w:rsidR="00AE6604" w:rsidRPr="008426D1" w:rsidRDefault="00AE6604" w:rsidP="00AE6604">
      <w:pPr>
        <w:tabs>
          <w:tab w:val="left" w:pos="360"/>
          <w:tab w:val="left" w:pos="720"/>
        </w:tabs>
        <w:spacing w:after="0" w:line="240" w:lineRule="auto"/>
        <w:rPr>
          <w:rFonts w:asciiTheme="majorHAnsi" w:hAnsiTheme="majorHAnsi" w:cs="Arial"/>
          <w:sz w:val="20"/>
          <w:szCs w:val="20"/>
        </w:rPr>
      </w:pPr>
    </w:p>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p>
          <w:p w14:paraId="297B2106"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p>
          <w:p w14:paraId="73AEA2DE" w14:textId="77777777"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1ECDF7E"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46AAE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7A3757"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2A9D5D3"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87CFBF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694ADE" w:rsidRDefault="00694ADE" w:rsidP="00694ADE">
            <w:pPr>
              <w:pStyle w:val="TableParagraph"/>
              <w:spacing w:before="45"/>
              <w:ind w:left="226" w:right="206"/>
              <w:jc w:val="center"/>
              <w:rPr>
                <w:rFonts w:ascii="Arial" w:eastAsia="Arial" w:hAnsi="Arial" w:cs="Arial"/>
                <w:sz w:val="12"/>
                <w:szCs w:val="12"/>
              </w:rPr>
            </w:pP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31C2857"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4480F2"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6FB2EE4"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D42C19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0877E4"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EC6A13" w14:textId="77777777" w:rsidR="00694ADE" w:rsidRDefault="00694ADE" w:rsidP="00694ADE">
            <w:pPr>
              <w:pStyle w:val="TableParagraph"/>
              <w:ind w:left="226" w:right="206"/>
              <w:jc w:val="center"/>
              <w:rPr>
                <w:rFonts w:ascii="Arial" w:eastAsia="Arial" w:hAnsi="Arial" w:cs="Arial"/>
                <w:sz w:val="12"/>
                <w:szCs w:val="12"/>
              </w:rPr>
            </w:pPr>
          </w:p>
        </w:tc>
      </w:tr>
      <w:tr w:rsidR="00694ADE"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99C720"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378CE9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9A915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C74A3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893B9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C128A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41DCC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694ADE"/>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209B8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FACC2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76CCA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6C13449"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FF97E2"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7277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6E47EA" w14:textId="77777777" w:rsidR="00694ADE" w:rsidRDefault="00694ADE" w:rsidP="00694ADE"/>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CD883E"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F0A0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5593A0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FDD78FA" w14:textId="77777777" w:rsidR="00694ADE" w:rsidRDefault="00694ADE" w:rsidP="00694ADE">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76D4B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CBCF7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E2F7A7" w14:textId="77777777" w:rsidR="00694ADE" w:rsidRDefault="00694ADE" w:rsidP="00694ADE">
            <w:pPr>
              <w:pStyle w:val="TableParagraph"/>
              <w:ind w:left="226" w:right="206"/>
              <w:jc w:val="center"/>
              <w:rPr>
                <w:rFonts w:ascii="Arial" w:eastAsia="Arial" w:hAnsi="Arial" w:cs="Arial"/>
                <w:sz w:val="12"/>
                <w:szCs w:val="12"/>
              </w:rPr>
            </w:pP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AB667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F4E47C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694ADE"/>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60B08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60022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2D317D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47441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0AFE4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694ADE"/>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E4E17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A9475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B8BD81E"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EEEBD0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D6B65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694ADE"/>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177538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CC3D3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4969AAB"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B844D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36118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694ADE" w:rsidRDefault="00694ADE" w:rsidP="00694ADE"/>
        </w:tc>
      </w:tr>
      <w:tr w:rsidR="00694ADE"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15E25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98766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CF4B1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4817D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C75A2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694ADE" w:rsidRDefault="00694ADE" w:rsidP="00694ADE"/>
        </w:tc>
      </w:tr>
      <w:tr w:rsidR="00694ADE"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98C346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C2C35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3BC62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2E582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F85095"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F9F06FB"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F07F5E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694ADE"/>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169A5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2BB99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7DAEB66"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5798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930E5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694ADE"/>
        </w:tc>
      </w:tr>
      <w:tr w:rsidR="00694ADE"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8B6653"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E15047"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FF81EAE"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BDB01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1807CA"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694ADE"/>
        </w:tc>
      </w:tr>
      <w:tr w:rsidR="00694ADE"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5FD6BC" w14:textId="77777777" w:rsidR="00694ADE" w:rsidRDefault="00694ADE" w:rsidP="00694ADE">
            <w:pPr>
              <w:pStyle w:val="TableParagraph"/>
              <w:spacing w:before="1" w:line="267" w:lineRule="auto"/>
              <w:ind w:left="18" w:right="146"/>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BDAC7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C36835"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1ABAB"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A3A70C"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694ADE"/>
        </w:tc>
      </w:tr>
      <w:tr w:rsidR="00694ADE"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D4D52E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725B2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17FC4B"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C367D6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7575B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694ADE"/>
        </w:tc>
      </w:tr>
      <w:tr w:rsidR="00694ADE"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C12EC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2C9D4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BEEE64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03E099"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CBFB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694ADE"/>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476F22A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5AFF4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694ADE"/>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58777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B89A3"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8D5A8FE"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C0E97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CA831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694ADE"/>
        </w:tc>
      </w:tr>
      <w:tr w:rsidR="00694ADE"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8F579C" w14:textId="77777777" w:rsidR="00694ADE" w:rsidRDefault="00694ADE" w:rsidP="00694ADE">
            <w:pPr>
              <w:pStyle w:val="TableParagraph"/>
              <w:spacing w:before="23"/>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D20EB52"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57EA2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BF2406"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D5E10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694ADE"/>
        </w:tc>
      </w:tr>
      <w:tr w:rsidR="00694ADE"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2A6CBFC"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C635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6E4A848A"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CB8D9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694ADE" w:rsidRDefault="00694ADE" w:rsidP="00694ADE"/>
        </w:tc>
      </w:tr>
      <w:tr w:rsidR="00694ADE"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27B04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A25DAC"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073494"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78CC6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694ADE" w:rsidRDefault="00694ADE" w:rsidP="00694ADE"/>
        </w:tc>
      </w:tr>
      <w:tr w:rsidR="00694ADE"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C7985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2B0A56"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9DEE1BF"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694ADE" w:rsidRDefault="00694ADE" w:rsidP="00694ADE"/>
        </w:tc>
      </w:tr>
      <w:tr w:rsidR="00694ADE"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C5D773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06D8420D"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694ADE" w:rsidRDefault="00694ADE" w:rsidP="00694ADE"/>
        </w:tc>
      </w:tr>
      <w:tr w:rsidR="00694ADE"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77777777" w:rsidR="00694ADE" w:rsidRDefault="00694ADE" w:rsidP="00694ADE">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___</w:t>
            </w:r>
            <w:r>
              <w:rPr>
                <w:rFonts w:ascii="Arial" w:eastAsia="Arial" w:hAnsi="Arial" w:cs="Arial"/>
                <w:b/>
                <w:bCs/>
                <w:sz w:val="18"/>
                <w:szCs w:val="18"/>
              </w:rPr>
              <w:tab/>
              <w:t>Total Degree Hours</w:t>
            </w:r>
            <w:r>
              <w:rPr>
                <w:rFonts w:ascii="Arial" w:eastAsia="Arial" w:hAnsi="Arial" w:cs="Arial"/>
                <w:b/>
                <w:bCs/>
                <w:sz w:val="18"/>
                <w:szCs w:val="18"/>
              </w:rPr>
              <w:tab/>
              <w:t>___</w:t>
            </w:r>
          </w:p>
        </w:tc>
      </w:tr>
      <w:tr w:rsidR="00694ADE"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44A59958" w14:textId="77777777" w:rsidR="00694ADE" w:rsidRPr="00D23594" w:rsidRDefault="00694ADE" w:rsidP="00694ADE">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10"/>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8735A3" w14:textId="77777777" w:rsidR="0080230D" w:rsidRDefault="0080230D" w:rsidP="00AF3758">
      <w:pPr>
        <w:spacing w:after="0" w:line="240" w:lineRule="auto"/>
      </w:pPr>
      <w:r>
        <w:separator/>
      </w:r>
    </w:p>
  </w:endnote>
  <w:endnote w:type="continuationSeparator" w:id="0">
    <w:p w14:paraId="647E3AF6" w14:textId="77777777" w:rsidR="0080230D" w:rsidRDefault="0080230D"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67B7BFC9"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144B6">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B07F3" w14:textId="77777777" w:rsidR="0080230D" w:rsidRDefault="0080230D" w:rsidP="00AF3758">
      <w:pPr>
        <w:spacing w:after="0" w:line="240" w:lineRule="auto"/>
      </w:pPr>
      <w:r>
        <w:separator/>
      </w:r>
    </w:p>
  </w:footnote>
  <w:footnote w:type="continuationSeparator" w:id="0">
    <w:p w14:paraId="11A7DBBE" w14:textId="77777777" w:rsidR="0080230D" w:rsidRDefault="0080230D"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32490"/>
    <w:rsid w:val="00040138"/>
    <w:rsid w:val="000627BE"/>
    <w:rsid w:val="000779C2"/>
    <w:rsid w:val="00095213"/>
    <w:rsid w:val="0009788F"/>
    <w:rsid w:val="000A7C2E"/>
    <w:rsid w:val="000D06F1"/>
    <w:rsid w:val="000F2A51"/>
    <w:rsid w:val="00103070"/>
    <w:rsid w:val="00116278"/>
    <w:rsid w:val="0014025C"/>
    <w:rsid w:val="001410C9"/>
    <w:rsid w:val="00142DCF"/>
    <w:rsid w:val="00151451"/>
    <w:rsid w:val="00152424"/>
    <w:rsid w:val="0015435B"/>
    <w:rsid w:val="0018269B"/>
    <w:rsid w:val="00185D67"/>
    <w:rsid w:val="001A5DD5"/>
    <w:rsid w:val="001B2DD2"/>
    <w:rsid w:val="001E36BB"/>
    <w:rsid w:val="001F5E9E"/>
    <w:rsid w:val="001F7398"/>
    <w:rsid w:val="00212A76"/>
    <w:rsid w:val="0022350B"/>
    <w:rsid w:val="002315B0"/>
    <w:rsid w:val="00254447"/>
    <w:rsid w:val="00261ACE"/>
    <w:rsid w:val="00262156"/>
    <w:rsid w:val="00265C17"/>
    <w:rsid w:val="002776C2"/>
    <w:rsid w:val="00281B97"/>
    <w:rsid w:val="002E3FC9"/>
    <w:rsid w:val="00324126"/>
    <w:rsid w:val="003328F3"/>
    <w:rsid w:val="00346F5C"/>
    <w:rsid w:val="00362414"/>
    <w:rsid w:val="00374D72"/>
    <w:rsid w:val="00384538"/>
    <w:rsid w:val="0039532B"/>
    <w:rsid w:val="003A05F4"/>
    <w:rsid w:val="003C0ED1"/>
    <w:rsid w:val="003C1EE2"/>
    <w:rsid w:val="003E535F"/>
    <w:rsid w:val="00400712"/>
    <w:rsid w:val="004072F1"/>
    <w:rsid w:val="00473252"/>
    <w:rsid w:val="00487771"/>
    <w:rsid w:val="00492F7C"/>
    <w:rsid w:val="00493290"/>
    <w:rsid w:val="004A7706"/>
    <w:rsid w:val="004C59E8"/>
    <w:rsid w:val="004E5007"/>
    <w:rsid w:val="004F3C87"/>
    <w:rsid w:val="00504BCC"/>
    <w:rsid w:val="00515205"/>
    <w:rsid w:val="00515831"/>
    <w:rsid w:val="00526B81"/>
    <w:rsid w:val="00563E52"/>
    <w:rsid w:val="00584C22"/>
    <w:rsid w:val="00592A95"/>
    <w:rsid w:val="005A18F5"/>
    <w:rsid w:val="005B101B"/>
    <w:rsid w:val="005B2E9E"/>
    <w:rsid w:val="006179CB"/>
    <w:rsid w:val="00636DB3"/>
    <w:rsid w:val="006406A9"/>
    <w:rsid w:val="006657FB"/>
    <w:rsid w:val="00677A48"/>
    <w:rsid w:val="00694ADE"/>
    <w:rsid w:val="0069556E"/>
    <w:rsid w:val="006B52C0"/>
    <w:rsid w:val="006D0246"/>
    <w:rsid w:val="006D61DE"/>
    <w:rsid w:val="006E0837"/>
    <w:rsid w:val="006E6117"/>
    <w:rsid w:val="006E6FEC"/>
    <w:rsid w:val="00712045"/>
    <w:rsid w:val="007144B6"/>
    <w:rsid w:val="0073025F"/>
    <w:rsid w:val="0073125A"/>
    <w:rsid w:val="00750AF6"/>
    <w:rsid w:val="00783E81"/>
    <w:rsid w:val="007A06B9"/>
    <w:rsid w:val="007D62C8"/>
    <w:rsid w:val="007E4484"/>
    <w:rsid w:val="0080230D"/>
    <w:rsid w:val="00826393"/>
    <w:rsid w:val="0083170D"/>
    <w:rsid w:val="0085052C"/>
    <w:rsid w:val="008657A2"/>
    <w:rsid w:val="008A2544"/>
    <w:rsid w:val="008A795D"/>
    <w:rsid w:val="008C703B"/>
    <w:rsid w:val="008D012F"/>
    <w:rsid w:val="008D35A2"/>
    <w:rsid w:val="008D431C"/>
    <w:rsid w:val="008E57E6"/>
    <w:rsid w:val="008E679D"/>
    <w:rsid w:val="008E6C1C"/>
    <w:rsid w:val="008F58AD"/>
    <w:rsid w:val="00920523"/>
    <w:rsid w:val="00971F47"/>
    <w:rsid w:val="00982FB1"/>
    <w:rsid w:val="00995206"/>
    <w:rsid w:val="009A529F"/>
    <w:rsid w:val="009E1AA5"/>
    <w:rsid w:val="009F6FB1"/>
    <w:rsid w:val="00A01035"/>
    <w:rsid w:val="00A0329C"/>
    <w:rsid w:val="00A16BB1"/>
    <w:rsid w:val="00A21B85"/>
    <w:rsid w:val="00A25331"/>
    <w:rsid w:val="00A316CE"/>
    <w:rsid w:val="00A34100"/>
    <w:rsid w:val="00A5089E"/>
    <w:rsid w:val="00A56D36"/>
    <w:rsid w:val="00A71560"/>
    <w:rsid w:val="00AB5523"/>
    <w:rsid w:val="00AD2FB4"/>
    <w:rsid w:val="00AE6604"/>
    <w:rsid w:val="00AF046B"/>
    <w:rsid w:val="00AF20FF"/>
    <w:rsid w:val="00AF3758"/>
    <w:rsid w:val="00AF3C6A"/>
    <w:rsid w:val="00AF62D4"/>
    <w:rsid w:val="00B15E32"/>
    <w:rsid w:val="00B1628A"/>
    <w:rsid w:val="00B24A85"/>
    <w:rsid w:val="00B304F0"/>
    <w:rsid w:val="00B35368"/>
    <w:rsid w:val="00B60E0F"/>
    <w:rsid w:val="00B7606A"/>
    <w:rsid w:val="00BD2A0D"/>
    <w:rsid w:val="00BE069E"/>
    <w:rsid w:val="00BF1A02"/>
    <w:rsid w:val="00C033E8"/>
    <w:rsid w:val="00C12816"/>
    <w:rsid w:val="00C132F9"/>
    <w:rsid w:val="00C23CC7"/>
    <w:rsid w:val="00C2647C"/>
    <w:rsid w:val="00C334FF"/>
    <w:rsid w:val="00C723B8"/>
    <w:rsid w:val="00CA6230"/>
    <w:rsid w:val="00CD7510"/>
    <w:rsid w:val="00D0686A"/>
    <w:rsid w:val="00D51205"/>
    <w:rsid w:val="00D57716"/>
    <w:rsid w:val="00D654AF"/>
    <w:rsid w:val="00D67AC4"/>
    <w:rsid w:val="00D72E20"/>
    <w:rsid w:val="00D75669"/>
    <w:rsid w:val="00D76DEE"/>
    <w:rsid w:val="00D979DD"/>
    <w:rsid w:val="00DA3F9B"/>
    <w:rsid w:val="00DB3983"/>
    <w:rsid w:val="00E3502F"/>
    <w:rsid w:val="00E45868"/>
    <w:rsid w:val="00E54F3B"/>
    <w:rsid w:val="00E70F88"/>
    <w:rsid w:val="00EB4FF5"/>
    <w:rsid w:val="00EC2BA4"/>
    <w:rsid w:val="00EC6970"/>
    <w:rsid w:val="00EE55A2"/>
    <w:rsid w:val="00EF2A44"/>
    <w:rsid w:val="00F01A8B"/>
    <w:rsid w:val="00F11CE3"/>
    <w:rsid w:val="00F571F5"/>
    <w:rsid w:val="00F645B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knight@astate.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03564D"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03564D"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03564D"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03564D"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03564D"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03564D"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03564D"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03564D"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03564D"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03564D"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ECDB8EA6E7A34628B110259F40E2EF14"/>
        <w:category>
          <w:name w:val="General"/>
          <w:gallery w:val="placeholder"/>
        </w:category>
        <w:types>
          <w:type w:val="bbPlcHdr"/>
        </w:types>
        <w:behaviors>
          <w:behavior w:val="content"/>
        </w:behaviors>
        <w:guid w:val="{E93CC028-B85B-431F-AD69-42E22E5D5A1B}"/>
      </w:docPartPr>
      <w:docPartBody>
        <w:p w:rsidR="00B84867" w:rsidRDefault="0003564D" w:rsidP="0003564D">
          <w:pPr>
            <w:pStyle w:val="ECDB8EA6E7A34628B110259F40E2EF14"/>
          </w:pPr>
          <w:r w:rsidRPr="008426D1">
            <w:rPr>
              <w:rStyle w:val="PlaceholderText"/>
              <w:shd w:val="clear" w:color="auto" w:fill="D9D9D9" w:themeFill="background1" w:themeFillShade="D9"/>
            </w:rPr>
            <w:t>Paste bulletin pages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64D"/>
    <w:rsid w:val="000723D9"/>
    <w:rsid w:val="000D3E26"/>
    <w:rsid w:val="00156A9E"/>
    <w:rsid w:val="001B45B5"/>
    <w:rsid w:val="0028126C"/>
    <w:rsid w:val="00293680"/>
    <w:rsid w:val="00342C55"/>
    <w:rsid w:val="00371DB3"/>
    <w:rsid w:val="0038006E"/>
    <w:rsid w:val="003C4453"/>
    <w:rsid w:val="004027ED"/>
    <w:rsid w:val="004068B1"/>
    <w:rsid w:val="00436F7C"/>
    <w:rsid w:val="00444715"/>
    <w:rsid w:val="004B7262"/>
    <w:rsid w:val="004E1A75"/>
    <w:rsid w:val="004E386C"/>
    <w:rsid w:val="00566E19"/>
    <w:rsid w:val="00587536"/>
    <w:rsid w:val="005D5D2F"/>
    <w:rsid w:val="00623293"/>
    <w:rsid w:val="00636142"/>
    <w:rsid w:val="006C0858"/>
    <w:rsid w:val="00724E33"/>
    <w:rsid w:val="007B5EE7"/>
    <w:rsid w:val="007C429E"/>
    <w:rsid w:val="0088172E"/>
    <w:rsid w:val="009833DA"/>
    <w:rsid w:val="009C0E11"/>
    <w:rsid w:val="00A21721"/>
    <w:rsid w:val="00A83C83"/>
    <w:rsid w:val="00AC3009"/>
    <w:rsid w:val="00AD5D56"/>
    <w:rsid w:val="00AE5E16"/>
    <w:rsid w:val="00B2559E"/>
    <w:rsid w:val="00B46AFF"/>
    <w:rsid w:val="00B5782F"/>
    <w:rsid w:val="00B84867"/>
    <w:rsid w:val="00BA2926"/>
    <w:rsid w:val="00BB7A8F"/>
    <w:rsid w:val="00C16165"/>
    <w:rsid w:val="00C35680"/>
    <w:rsid w:val="00C3760F"/>
    <w:rsid w:val="00CD4EF8"/>
    <w:rsid w:val="00D556D2"/>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3564D"/>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 w:type="paragraph" w:customStyle="1" w:styleId="ECDB8EA6E7A34628B110259F40E2EF14">
    <w:name w:val="ECDB8EA6E7A34628B110259F40E2EF14"/>
    <w:rsid w:val="0003564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B4E67-7093-4494-8D3F-D14013494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1900</Words>
  <Characters>10835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6</cp:revision>
  <dcterms:created xsi:type="dcterms:W3CDTF">2021-03-30T15:18:00Z</dcterms:created>
  <dcterms:modified xsi:type="dcterms:W3CDTF">2021-04-28T15:57:00Z</dcterms:modified>
</cp:coreProperties>
</file>