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889689962" w:edGrp="everyone"/>
              <w:proofErr w:type="gramStart"/>
              <w:r w:rsidR="000F0A37">
                <w:rPr>
                  <w:rFonts w:asciiTheme="majorHAnsi" w:hAnsiTheme="majorHAnsi"/>
                  <w:sz w:val="20"/>
                  <w:szCs w:val="20"/>
                </w:rPr>
                <w:t>BU13(</w:t>
              </w:r>
              <w:proofErr w:type="gramEnd"/>
              <w:r w:rsidR="000F0A37">
                <w:rPr>
                  <w:rFonts w:asciiTheme="majorHAnsi" w:hAnsiTheme="majorHAnsi"/>
                  <w:sz w:val="20"/>
                  <w:szCs w:val="20"/>
                </w:rPr>
                <w:t>Rev)</w:t>
              </w:r>
              <w:permEnd w:id="1889689962"/>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383338764" w:edGrp="everyone"/>
    <w:p w:rsidR="00AF3758" w:rsidRPr="00592A95" w:rsidRDefault="00A021A9"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DD3776">
            <w:rPr>
              <w:rFonts w:ascii="MS Gothic" w:eastAsia="MS Gothic" w:hAnsi="MS Gothic" w:hint="eastAsia"/>
            </w:rPr>
            <w:t>☒</w:t>
          </w:r>
        </w:sdtContent>
      </w:sdt>
      <w:permEnd w:id="383338764"/>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776568387" w:edGrp="everyone"/>
    <w:p w:rsidR="00AF3758" w:rsidRPr="00592A95" w:rsidRDefault="00A021A9"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76568387"/>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600064698" w:edGrp="everyone"/>
          <w:p w:rsidR="00AF3758" w:rsidRPr="00592A95" w:rsidRDefault="00A021A9"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DD3776">
                  <w:rPr>
                    <w:rFonts w:ascii="MS Gothic" w:eastAsia="MS Gothic" w:hAnsi="MS Gothic" w:hint="eastAsia"/>
                  </w:rPr>
                  <w:t>☒</w:t>
                </w:r>
              </w:sdtContent>
            </w:sdt>
            <w:permEnd w:id="1600064698"/>
            <w:r w:rsidR="00AF3758" w:rsidRPr="00592A95">
              <w:rPr>
                <w:rFonts w:asciiTheme="majorHAnsi" w:hAnsiTheme="majorHAnsi" w:cs="Arial"/>
                <w:b/>
                <w:sz w:val="20"/>
                <w:szCs w:val="20"/>
              </w:rPr>
              <w:t xml:space="preserve">New Course  or </w:t>
            </w:r>
            <w:permStart w:id="1610548366"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610548366"/>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8E0EDB">
        <w:trPr>
          <w:trHeight w:val="1089"/>
        </w:trPr>
        <w:tc>
          <w:tcPr>
            <w:tcW w:w="5451" w:type="dxa"/>
            <w:vAlign w:val="center"/>
          </w:tcPr>
          <w:p w:rsidR="00001C04" w:rsidRPr="00592A95" w:rsidRDefault="00A021A9" w:rsidP="008E0EDB">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48828047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88280473"/>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7853004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853004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A021A9" w:rsidP="008E0EDB">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214089016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40890165"/>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212979690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29796901"/>
              </w:sdtContent>
            </w:sdt>
          </w:p>
          <w:p w:rsidR="00001C04" w:rsidRPr="00592A95" w:rsidRDefault="00001C04" w:rsidP="008E0EDB">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8E0EDB">
        <w:trPr>
          <w:trHeight w:val="1089"/>
        </w:trPr>
        <w:tc>
          <w:tcPr>
            <w:tcW w:w="5451" w:type="dxa"/>
            <w:vAlign w:val="center"/>
          </w:tcPr>
          <w:p w:rsidR="00001C04" w:rsidRPr="00592A95" w:rsidRDefault="00A021A9" w:rsidP="008E0EDB">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5205722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205722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27689643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7689643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A021A9" w:rsidP="008E0EDB">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41973628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1973628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91718698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17186987"/>
              </w:sdtContent>
            </w:sdt>
          </w:p>
          <w:p w:rsidR="00001C04" w:rsidRPr="00592A95" w:rsidRDefault="00001C04" w:rsidP="008E0EDB">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8E0EDB">
        <w:trPr>
          <w:trHeight w:val="1089"/>
        </w:trPr>
        <w:tc>
          <w:tcPr>
            <w:tcW w:w="5451" w:type="dxa"/>
            <w:vAlign w:val="center"/>
          </w:tcPr>
          <w:p w:rsidR="00001C04" w:rsidRPr="00592A95" w:rsidRDefault="00A021A9" w:rsidP="008E0EDB">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8718959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718959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42252400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2252400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A021A9" w:rsidP="008E0EDB">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34166943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4166943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8441644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4416446"/>
              </w:sdtContent>
            </w:sdt>
          </w:p>
          <w:p w:rsidR="00001C04" w:rsidRPr="00592A95" w:rsidRDefault="00001C04" w:rsidP="008E0EDB">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8E0EDB">
        <w:trPr>
          <w:trHeight w:val="1089"/>
        </w:trPr>
        <w:tc>
          <w:tcPr>
            <w:tcW w:w="5451" w:type="dxa"/>
            <w:vAlign w:val="center"/>
          </w:tcPr>
          <w:p w:rsidR="00001C04" w:rsidRPr="00592A95" w:rsidRDefault="00A021A9" w:rsidP="008E0EDB">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572904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72904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49632842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9632842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A021A9" w:rsidP="008E0EDB">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53002425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3002425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57384399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73843992"/>
              </w:sdtContent>
            </w:sdt>
          </w:p>
          <w:p w:rsidR="00001C04" w:rsidRPr="00592A95" w:rsidRDefault="00001C04" w:rsidP="008E0EDB">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8E0EDB">
        <w:trPr>
          <w:trHeight w:val="1089"/>
        </w:trPr>
        <w:tc>
          <w:tcPr>
            <w:tcW w:w="5451" w:type="dxa"/>
            <w:vAlign w:val="center"/>
          </w:tcPr>
          <w:p w:rsidR="00001C04" w:rsidRPr="00592A95" w:rsidRDefault="00001C04" w:rsidP="008E0EDB">
            <w:pPr>
              <w:rPr>
                <w:rFonts w:asciiTheme="majorHAnsi" w:hAnsiTheme="majorHAnsi"/>
                <w:sz w:val="20"/>
                <w:szCs w:val="20"/>
              </w:rPr>
            </w:pPr>
          </w:p>
        </w:tc>
        <w:tc>
          <w:tcPr>
            <w:tcW w:w="5451" w:type="dxa"/>
            <w:vAlign w:val="center"/>
          </w:tcPr>
          <w:p w:rsidR="00001C04" w:rsidRPr="00592A95" w:rsidRDefault="00A021A9" w:rsidP="008E0EDB">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52829816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2829816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20783461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8346103"/>
              </w:sdtContent>
            </w:sdt>
          </w:p>
          <w:p w:rsidR="00001C04" w:rsidRPr="00592A95" w:rsidRDefault="00001C04" w:rsidP="008E0EDB">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487793476" w:edGrp="everyone" w:displacedByCustomXml="prev"/>
        <w:p w:rsidR="00AF68E8" w:rsidRDefault="00DD377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ACCT </w:t>
          </w:r>
          <w:r w:rsidR="002A09E7">
            <w:rPr>
              <w:rFonts w:asciiTheme="majorHAnsi" w:hAnsiTheme="majorHAnsi" w:cs="Arial"/>
              <w:sz w:val="20"/>
              <w:szCs w:val="20"/>
            </w:rPr>
            <w:t>306</w:t>
          </w:r>
          <w:r w:rsidR="008C3A84">
            <w:rPr>
              <w:rFonts w:asciiTheme="majorHAnsi" w:hAnsiTheme="majorHAnsi" w:cs="Arial"/>
              <w:sz w:val="20"/>
              <w:szCs w:val="20"/>
            </w:rPr>
            <w:t>3</w:t>
          </w:r>
        </w:p>
        <w:permEnd w:id="487793476"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837056611" w:edGrp="everyone" w:displacedByCustomXml="prev"/>
        <w:p w:rsidR="00AF68E8" w:rsidRDefault="008C3A8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Hospitality Accounting</w:t>
          </w:r>
        </w:p>
        <w:permEnd w:id="837056611"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560535950" w:edGrp="everyone" w:displacedByCustomXml="prev"/>
        <w:p w:rsidR="00AF68E8" w:rsidRDefault="00DD377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permEnd w:id="560535950"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1076632482" w:edGrp="everyone" w:displacedByCustomXml="prev"/>
        <w:p w:rsidR="00AF68E8" w:rsidRDefault="00DD377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076632482"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1750739762" w:edGrp="everyone" w:displacedByCustomXml="prev"/>
        <w:p w:rsidR="00AF68E8" w:rsidRDefault="00DD377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750739762"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24057456" w:edGrp="everyone" w:displacedByCustomXml="prev"/>
        <w:p w:rsidR="00AF68E8" w:rsidRDefault="00DD377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4057456"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1232551130" w:edGrp="everyone" w:displacedByCustomXml="prev"/>
        <w:p w:rsidR="00AF68E8" w:rsidRDefault="00BF16E5" w:rsidP="00AF68E8">
          <w:pPr>
            <w:tabs>
              <w:tab w:val="left" w:pos="360"/>
              <w:tab w:val="left" w:pos="720"/>
            </w:tabs>
            <w:spacing w:after="0" w:line="240" w:lineRule="auto"/>
            <w:rPr>
              <w:rFonts w:asciiTheme="majorHAnsi" w:hAnsiTheme="majorHAnsi" w:cs="Arial"/>
              <w:sz w:val="20"/>
              <w:szCs w:val="20"/>
            </w:rPr>
          </w:pPr>
          <w:r w:rsidRPr="00BF16E5">
            <w:rPr>
              <w:rFonts w:ascii="Arial" w:hAnsi="Arial" w:cs="Arial"/>
              <w:sz w:val="24"/>
              <w:szCs w:val="24"/>
            </w:rPr>
            <w:t xml:space="preserve">The accounting </w:t>
          </w:r>
          <w:r w:rsidR="008C3A84" w:rsidRPr="00BF16E5">
            <w:rPr>
              <w:rFonts w:ascii="Arial" w:hAnsi="Arial" w:cs="Arial"/>
              <w:sz w:val="24"/>
              <w:szCs w:val="24"/>
            </w:rPr>
            <w:t>principles, concepts</w:t>
          </w:r>
          <w:r w:rsidRPr="00BF16E5">
            <w:rPr>
              <w:rFonts w:ascii="Arial" w:hAnsi="Arial" w:cs="Arial"/>
              <w:sz w:val="24"/>
              <w:szCs w:val="24"/>
            </w:rPr>
            <w:t>, conventions,</w:t>
          </w:r>
          <w:r w:rsidR="008C3A84" w:rsidRPr="00BF16E5">
            <w:rPr>
              <w:rFonts w:ascii="Arial" w:hAnsi="Arial" w:cs="Arial"/>
              <w:sz w:val="24"/>
              <w:szCs w:val="24"/>
            </w:rPr>
            <w:t xml:space="preserve"> and</w:t>
          </w:r>
          <w:r w:rsidRPr="00BF16E5">
            <w:rPr>
              <w:rFonts w:ascii="Arial" w:hAnsi="Arial" w:cs="Arial"/>
              <w:sz w:val="24"/>
              <w:szCs w:val="24"/>
            </w:rPr>
            <w:t xml:space="preserve"> information</w:t>
          </w:r>
          <w:r w:rsidR="008C3A84" w:rsidRPr="00BF16E5">
            <w:rPr>
              <w:rFonts w:ascii="Arial" w:hAnsi="Arial" w:cs="Arial"/>
              <w:sz w:val="24"/>
              <w:szCs w:val="24"/>
            </w:rPr>
            <w:t xml:space="preserve"> systems utilized in </w:t>
          </w:r>
          <w:r w:rsidRPr="00BF16E5">
            <w:rPr>
              <w:rFonts w:ascii="Arial" w:hAnsi="Arial" w:cs="Arial"/>
              <w:sz w:val="24"/>
              <w:szCs w:val="24"/>
            </w:rPr>
            <w:t xml:space="preserve">management decision making for </w:t>
          </w:r>
          <w:r w:rsidR="008C3A84" w:rsidRPr="00BF16E5">
            <w:rPr>
              <w:rFonts w:ascii="Arial" w:hAnsi="Arial" w:cs="Arial"/>
              <w:sz w:val="24"/>
              <w:szCs w:val="24"/>
            </w:rPr>
            <w:t xml:space="preserve">the hospitality </w:t>
          </w:r>
          <w:r w:rsidRPr="00BF16E5">
            <w:rPr>
              <w:rFonts w:ascii="Arial" w:hAnsi="Arial" w:cs="Arial"/>
              <w:sz w:val="24"/>
              <w:szCs w:val="24"/>
            </w:rPr>
            <w:t>industry</w:t>
          </w:r>
          <w:r w:rsidR="008C3A84" w:rsidRPr="00BF16E5">
            <w:rPr>
              <w:rFonts w:ascii="Arial" w:hAnsi="Arial" w:cs="Arial"/>
              <w:sz w:val="24"/>
              <w:szCs w:val="24"/>
            </w:rPr>
            <w:t xml:space="preserve">. </w:t>
          </w:r>
          <w:r w:rsidRPr="00BF16E5">
            <w:rPr>
              <w:rFonts w:ascii="Arial" w:hAnsi="Arial" w:cs="Arial"/>
              <w:sz w:val="24"/>
              <w:szCs w:val="24"/>
            </w:rPr>
            <w:t>Focus on internal control, cost control, budgeting, and analysis of financial data</w:t>
          </w:r>
          <w:r>
            <w:rPr>
              <w:rFonts w:ascii="Arial Narrow" w:hAnsi="Arial Narrow"/>
            </w:rPr>
            <w:t xml:space="preserve">. </w:t>
          </w:r>
          <w:r w:rsidR="00DD3776">
            <w:rPr>
              <w:rFonts w:asciiTheme="majorHAnsi" w:hAnsiTheme="majorHAnsi" w:cs="Arial"/>
              <w:sz w:val="20"/>
              <w:szCs w:val="20"/>
            </w:rPr>
            <w:t xml:space="preserve"> </w:t>
          </w:r>
        </w:p>
        <w:permEnd w:id="1232551130"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418334294" w:edGrp="everyone" w:displacedByCustomXml="prev"/>
        <w:p w:rsidR="002172AB" w:rsidRDefault="008C3A8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ACCT</w:t>
          </w:r>
          <w:r w:rsidR="00BF16E5">
            <w:rPr>
              <w:rFonts w:asciiTheme="majorHAnsi" w:hAnsiTheme="majorHAnsi" w:cs="Arial"/>
              <w:sz w:val="20"/>
              <w:szCs w:val="20"/>
            </w:rPr>
            <w:t xml:space="preserve"> 2133 with a grade of C or better</w:t>
          </w:r>
          <w:proofErr w:type="gramStart"/>
          <w:r w:rsidR="00BF16E5">
            <w:rPr>
              <w:rFonts w:asciiTheme="majorHAnsi" w:hAnsiTheme="majorHAnsi" w:cs="Arial"/>
              <w:sz w:val="20"/>
              <w:szCs w:val="20"/>
            </w:rPr>
            <w:t>.</w:t>
          </w:r>
          <w:r w:rsidR="00BF7188">
            <w:rPr>
              <w:rFonts w:asciiTheme="majorHAnsi" w:hAnsiTheme="majorHAnsi" w:cs="Arial"/>
              <w:sz w:val="20"/>
              <w:szCs w:val="20"/>
            </w:rPr>
            <w:t>.</w:t>
          </w:r>
          <w:proofErr w:type="gramEnd"/>
        </w:p>
        <w:permEnd w:id="418334294"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ermStart w:id="786122317" w:edGrp="everyone" w:displacedByCustomXml="prev"/>
        <w:p w:rsidR="002172AB" w:rsidRDefault="005A286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builds on the </w:t>
          </w:r>
          <w:r w:rsidR="00BF16E5">
            <w:rPr>
              <w:rFonts w:asciiTheme="majorHAnsi" w:hAnsiTheme="majorHAnsi" w:cs="Arial"/>
              <w:sz w:val="20"/>
              <w:szCs w:val="20"/>
            </w:rPr>
            <w:t xml:space="preserve">principles, concepts, and conventions </w:t>
          </w:r>
          <w:r>
            <w:rPr>
              <w:rFonts w:asciiTheme="majorHAnsi" w:hAnsiTheme="majorHAnsi" w:cs="Arial"/>
              <w:sz w:val="20"/>
              <w:szCs w:val="20"/>
            </w:rPr>
            <w:t xml:space="preserve">of financial and managerial </w:t>
          </w:r>
          <w:proofErr w:type="gramStart"/>
          <w:r>
            <w:rPr>
              <w:rFonts w:asciiTheme="majorHAnsi" w:hAnsiTheme="majorHAnsi" w:cs="Arial"/>
              <w:sz w:val="20"/>
              <w:szCs w:val="20"/>
            </w:rPr>
            <w:t>accounting that are</w:t>
          </w:r>
          <w:proofErr w:type="gramEnd"/>
          <w:r>
            <w:rPr>
              <w:rFonts w:asciiTheme="majorHAnsi" w:hAnsiTheme="majorHAnsi" w:cs="Arial"/>
              <w:sz w:val="20"/>
              <w:szCs w:val="20"/>
            </w:rPr>
            <w:t xml:space="preserve"> introduced in the sophomore level courses</w:t>
          </w:r>
          <w:r w:rsidR="00BF16E5">
            <w:rPr>
              <w:rFonts w:asciiTheme="majorHAnsi" w:hAnsiTheme="majorHAnsi" w:cs="Arial"/>
              <w:sz w:val="20"/>
              <w:szCs w:val="20"/>
            </w:rPr>
            <w:t>—ACCT 2033 and 2133</w:t>
          </w:r>
          <w:r w:rsidR="00361603">
            <w:rPr>
              <w:rFonts w:asciiTheme="majorHAnsi" w:hAnsiTheme="majorHAnsi" w:cs="Arial"/>
              <w:sz w:val="20"/>
              <w:szCs w:val="20"/>
            </w:rPr>
            <w:t xml:space="preserve">.  </w:t>
          </w:r>
          <w:r w:rsidR="002A09E7">
            <w:rPr>
              <w:rFonts w:asciiTheme="majorHAnsi" w:hAnsiTheme="majorHAnsi" w:cs="Arial"/>
              <w:sz w:val="20"/>
              <w:szCs w:val="20"/>
            </w:rPr>
            <w:t>(</w:t>
          </w:r>
          <w:r w:rsidR="00361603">
            <w:rPr>
              <w:rFonts w:asciiTheme="majorHAnsi" w:hAnsiTheme="majorHAnsi" w:cs="Arial"/>
              <w:sz w:val="20"/>
              <w:szCs w:val="20"/>
            </w:rPr>
            <w:t>ACCT 2033 is a prerequisite for ACCT 2133</w:t>
          </w:r>
          <w:r w:rsidR="002A09E7">
            <w:rPr>
              <w:rFonts w:asciiTheme="majorHAnsi" w:hAnsiTheme="majorHAnsi" w:cs="Arial"/>
              <w:sz w:val="20"/>
              <w:szCs w:val="20"/>
            </w:rPr>
            <w:t>)</w:t>
          </w:r>
          <w:r>
            <w:rPr>
              <w:rFonts w:asciiTheme="majorHAnsi" w:hAnsiTheme="majorHAnsi" w:cs="Arial"/>
              <w:sz w:val="20"/>
              <w:szCs w:val="20"/>
            </w:rPr>
            <w:t xml:space="preserve">. </w:t>
          </w:r>
        </w:p>
        <w:permEnd w:id="786122317"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ermStart w:id="428617684" w:edGrp="everyone" w:displacedByCustomXml="prev"/>
        <w:p w:rsidR="002172AB" w:rsidRPr="002172AB" w:rsidRDefault="00BF16E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428617684"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ermStart w:id="185212879" w:edGrp="everyone" w:displacedByCustomXml="prev"/>
        <w:p w:rsidR="00BF7188" w:rsidRDefault="00BF718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Robertson</w:t>
          </w:r>
        </w:p>
        <w:p w:rsidR="00BF7188" w:rsidRDefault="00A021A9" w:rsidP="002172AB">
          <w:pPr>
            <w:tabs>
              <w:tab w:val="left" w:pos="360"/>
              <w:tab w:val="left" w:pos="720"/>
            </w:tabs>
            <w:spacing w:after="0" w:line="240" w:lineRule="auto"/>
            <w:rPr>
              <w:rFonts w:asciiTheme="majorHAnsi" w:hAnsiTheme="majorHAnsi" w:cs="Arial"/>
              <w:sz w:val="20"/>
              <w:szCs w:val="20"/>
            </w:rPr>
          </w:pPr>
          <w:hyperlink r:id="rId9" w:history="1">
            <w:r w:rsidR="00BF7188" w:rsidRPr="00BC2133">
              <w:rPr>
                <w:rStyle w:val="Hyperlink"/>
                <w:rFonts w:asciiTheme="majorHAnsi" w:hAnsiTheme="majorHAnsi" w:cs="Arial"/>
                <w:sz w:val="20"/>
                <w:szCs w:val="20"/>
              </w:rPr>
              <w:t>jfrobert@astate.edu</w:t>
            </w:r>
          </w:hyperlink>
        </w:p>
        <w:p w:rsidR="002172AB" w:rsidRDefault="00BF718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972-3739</w:t>
          </w:r>
        </w:p>
        <w:permEnd w:id="18521287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ermStart w:id="791097758" w:edGrp="everyone" w:displacedByCustomXml="prev"/>
        <w:p w:rsidR="002172AB" w:rsidRDefault="008C3A8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BF7188">
            <w:rPr>
              <w:rFonts w:asciiTheme="majorHAnsi" w:hAnsiTheme="majorHAnsi" w:cs="Arial"/>
              <w:sz w:val="20"/>
              <w:szCs w:val="20"/>
            </w:rPr>
            <w:t xml:space="preserve"> 201</w:t>
          </w:r>
          <w:r>
            <w:rPr>
              <w:rFonts w:asciiTheme="majorHAnsi" w:hAnsiTheme="majorHAnsi" w:cs="Arial"/>
              <w:sz w:val="20"/>
              <w:szCs w:val="20"/>
            </w:rPr>
            <w:t>4</w:t>
          </w:r>
        </w:p>
        <w:permEnd w:id="79109775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permStart w:id="1293818412" w:edGrp="everyone"/>
          <w:r w:rsidR="00BF7188">
            <w:rPr>
              <w:rFonts w:asciiTheme="majorHAnsi" w:hAnsiTheme="majorHAnsi" w:cs="Arial"/>
              <w:sz w:val="20"/>
              <w:szCs w:val="20"/>
            </w:rPr>
            <w:t>Yes</w:t>
          </w:r>
          <w:permEnd w:id="1293818412"/>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dtPr>
      <w:sdtEndPr/>
      <w:sdtContent>
        <w:permStart w:id="1355434647" w:edGrp="everyone" w:displacedByCustomXml="prev"/>
        <w:p w:rsidR="002172AB" w:rsidRDefault="0036160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Major in Management, Hospitality Management Emphasis </w:t>
          </w:r>
        </w:p>
        <w:permEnd w:id="1355434647"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permStart w:id="267744624" w:edGrp="everyone"/>
              <w:r w:rsidR="00BF7188">
                <w:rPr>
                  <w:rFonts w:asciiTheme="majorHAnsi" w:hAnsiTheme="majorHAnsi" w:cs="Arial"/>
                  <w:sz w:val="20"/>
                  <w:szCs w:val="20"/>
                </w:rPr>
                <w:t>No</w:t>
              </w:r>
              <w:permEnd w:id="267744624"/>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howingPlcHdr/>
      </w:sdtPr>
      <w:sdtEndPr/>
      <w:sdtContent>
        <w:permStart w:id="971007981"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71007981"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permStart w:id="1372866282" w:edGrp="everyone"/>
          <w:r w:rsidR="00BF7188">
            <w:rPr>
              <w:rFonts w:asciiTheme="majorHAnsi" w:hAnsiTheme="majorHAnsi" w:cs="Arial"/>
              <w:sz w:val="20"/>
              <w:szCs w:val="20"/>
            </w:rPr>
            <w:t>No</w:t>
          </w:r>
          <w:permEnd w:id="1372866282"/>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permStart w:id="1329027039" w:edGrp="everyone"/>
          <w:r w:rsidR="00BF7188">
            <w:rPr>
              <w:rFonts w:asciiTheme="majorHAnsi" w:hAnsiTheme="majorHAnsi" w:cs="Arial"/>
              <w:sz w:val="20"/>
              <w:szCs w:val="20"/>
            </w:rPr>
            <w:t>Yes</w:t>
          </w:r>
          <w:permEnd w:id="1329027039"/>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dtPr>
      <w:sdtEndPr/>
      <w:sdtContent>
        <w:permStart w:id="237312345" w:edGrp="everyone" w:displacedByCustomXml="next"/>
        <w:sdt>
          <w:sdtPr>
            <w:rPr>
              <w:rFonts w:asciiTheme="majorHAnsi" w:hAnsiTheme="majorHAnsi" w:cs="Arial"/>
              <w:sz w:val="20"/>
              <w:szCs w:val="20"/>
            </w:rPr>
            <w:id w:val="1149638996"/>
            <w:placeholder>
              <w:docPart w:val="720D6E7C393F45899D3CC69C7D450025"/>
            </w:placeholder>
          </w:sdtPr>
          <w:sdtEndPr/>
          <w:sdtContent>
            <w:p w:rsidR="00361603" w:rsidRDefault="00361603" w:rsidP="002A09E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Melodie Philhours, Chair</w:t>
              </w:r>
            </w:p>
            <w:p w:rsidR="00361603" w:rsidRDefault="00361603" w:rsidP="002A09E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Department of Management and Marketing</w:t>
              </w:r>
            </w:p>
            <w:p w:rsidR="00361603" w:rsidRDefault="00A021A9" w:rsidP="002A09E7">
              <w:pPr>
                <w:tabs>
                  <w:tab w:val="left" w:pos="360"/>
                  <w:tab w:val="left" w:pos="720"/>
                </w:tabs>
                <w:spacing w:after="0" w:line="240" w:lineRule="auto"/>
                <w:rPr>
                  <w:rFonts w:asciiTheme="majorHAnsi" w:hAnsiTheme="majorHAnsi" w:cs="Arial"/>
                  <w:sz w:val="20"/>
                  <w:szCs w:val="20"/>
                </w:rPr>
              </w:pPr>
              <w:hyperlink r:id="rId10" w:history="1">
                <w:r w:rsidR="00361603" w:rsidRPr="00B20A21">
                  <w:rPr>
                    <w:rStyle w:val="Hyperlink"/>
                    <w:rFonts w:asciiTheme="majorHAnsi" w:hAnsiTheme="majorHAnsi" w:cs="Arial"/>
                    <w:sz w:val="20"/>
                    <w:szCs w:val="20"/>
                  </w:rPr>
                  <w:t>mphil@astate.edu</w:t>
                </w:r>
              </w:hyperlink>
              <w:r w:rsidR="00361603">
                <w:rPr>
                  <w:rFonts w:asciiTheme="majorHAnsi" w:hAnsiTheme="majorHAnsi" w:cs="Arial"/>
                  <w:sz w:val="20"/>
                  <w:szCs w:val="20"/>
                </w:rPr>
                <w:t xml:space="preserve"> </w:t>
              </w:r>
            </w:p>
            <w:p w:rsidR="00361603" w:rsidRDefault="00361603" w:rsidP="002A09E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972-3430</w:t>
              </w:r>
            </w:p>
          </w:sdtContent>
        </w:sdt>
        <w:p w:rsidR="00547433" w:rsidRDefault="00A021A9" w:rsidP="00547433">
          <w:pPr>
            <w:tabs>
              <w:tab w:val="left" w:pos="360"/>
              <w:tab w:val="left" w:pos="720"/>
            </w:tabs>
            <w:spacing w:after="0" w:line="240" w:lineRule="auto"/>
            <w:rPr>
              <w:rFonts w:asciiTheme="majorHAnsi" w:hAnsiTheme="majorHAnsi" w:cs="Arial"/>
              <w:sz w:val="20"/>
              <w:szCs w:val="20"/>
            </w:rPr>
          </w:pPr>
        </w:p>
        <w:permEnd w:id="23731234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placeholder>
          <w:docPart w:val="A0D8B0CB98AA4259A664BC44F2D002D5"/>
        </w:placeholder>
      </w:sdtPr>
      <w:sdtEndPr/>
      <w:sdtContent>
        <w:permStart w:id="738414581" w:edGrp="everyone" w:displacedByCustomXml="prev"/>
        <w:p w:rsidR="00547433" w:rsidRDefault="0036160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offered in support of the Major in Management, Hospitality Management Emphasis. Hospitality Accounting is one of the key areas of hospitality management.</w:t>
          </w:r>
          <w:r w:rsidR="00BF7188">
            <w:rPr>
              <w:rFonts w:asciiTheme="majorHAnsi" w:hAnsiTheme="majorHAnsi" w:cs="Arial"/>
              <w:sz w:val="20"/>
              <w:szCs w:val="20"/>
            </w:rPr>
            <w:t xml:space="preserve"> </w:t>
          </w:r>
          <w:r>
            <w:rPr>
              <w:rFonts w:asciiTheme="majorHAnsi" w:hAnsiTheme="majorHAnsi" w:cs="Arial"/>
              <w:sz w:val="20"/>
              <w:szCs w:val="20"/>
            </w:rPr>
            <w:t xml:space="preserve"> Hotel and restaurant managers must be able to use financial information in making decisions</w:t>
          </w:r>
          <w:r w:rsidR="00BF7188">
            <w:rPr>
              <w:rFonts w:asciiTheme="majorHAnsi" w:hAnsiTheme="majorHAnsi" w:cs="Arial"/>
              <w:sz w:val="20"/>
              <w:szCs w:val="20"/>
            </w:rPr>
            <w:t xml:space="preserve">.  </w:t>
          </w:r>
        </w:p>
        <w:permEnd w:id="738414581"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placeholder>
          <w:docPart w:val="20D34BEB1794417C9AA837924E68BAF5"/>
        </w:placeholder>
      </w:sdtPr>
      <w:sdtEndPr/>
      <w:sdtContent>
        <w:permStart w:id="1264804672" w:edGrp="everyone" w:displacedByCustomXml="prev"/>
        <w:p w:rsidR="00547433" w:rsidRDefault="00B060B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Business Knowledge in the area of </w:t>
          </w:r>
          <w:r w:rsidR="00361603">
            <w:rPr>
              <w:rFonts w:asciiTheme="majorHAnsi" w:hAnsiTheme="majorHAnsi" w:cs="Arial"/>
              <w:sz w:val="20"/>
              <w:szCs w:val="20"/>
            </w:rPr>
            <w:t>financial management</w:t>
          </w:r>
          <w:r>
            <w:rPr>
              <w:rFonts w:asciiTheme="majorHAnsi" w:hAnsiTheme="majorHAnsi" w:cs="Arial"/>
              <w:sz w:val="20"/>
              <w:szCs w:val="20"/>
            </w:rPr>
            <w:t xml:space="preserve"> is one of the critical areas for accounting majors.  As noted above, the course also supports the </w:t>
          </w:r>
          <w:r w:rsidR="00361603">
            <w:rPr>
              <w:rFonts w:asciiTheme="majorHAnsi" w:hAnsiTheme="majorHAnsi" w:cs="Arial"/>
              <w:sz w:val="20"/>
              <w:szCs w:val="20"/>
            </w:rPr>
            <w:t>Hospitality Management Emphasis area for Management Majors</w:t>
          </w:r>
          <w:r>
            <w:rPr>
              <w:rFonts w:asciiTheme="majorHAnsi" w:hAnsiTheme="majorHAnsi" w:cs="Arial"/>
              <w:sz w:val="20"/>
              <w:szCs w:val="20"/>
            </w:rPr>
            <w:t>.</w:t>
          </w:r>
        </w:p>
        <w:permEnd w:id="126480467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placeholder>
          <w:docPart w:val="A0676EB8A622456CB48DBF13AE009325"/>
        </w:placeholder>
      </w:sdtPr>
      <w:sdtEndPr/>
      <w:sdtContent>
        <w:permStart w:id="1450659186" w:edGrp="everyone" w:displacedByCustomXml="prev"/>
        <w:p w:rsidR="00547433" w:rsidRDefault="0036160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course will be required for students completing the Major in Management, Hospitality Management Emphasis.   It will be an elective for other students. </w:t>
          </w:r>
          <w:r w:rsidR="003B3904">
            <w:rPr>
              <w:rFonts w:asciiTheme="majorHAnsi" w:hAnsiTheme="majorHAnsi" w:cs="Arial"/>
              <w:sz w:val="20"/>
              <w:szCs w:val="20"/>
            </w:rPr>
            <w:t>Accounting majors who wish to become CPA exam eligible must take additional upper level accounting courses.  This course offers accounting majors another choice</w:t>
          </w:r>
          <w:proofErr w:type="gramStart"/>
          <w:r w:rsidR="003B3904">
            <w:rPr>
              <w:rFonts w:asciiTheme="majorHAnsi" w:hAnsiTheme="majorHAnsi" w:cs="Arial"/>
              <w:sz w:val="20"/>
              <w:szCs w:val="20"/>
            </w:rPr>
            <w:t>.</w:t>
          </w:r>
          <w:r w:rsidR="00BF7188">
            <w:rPr>
              <w:rFonts w:asciiTheme="majorHAnsi" w:hAnsiTheme="majorHAnsi" w:cs="Arial"/>
              <w:sz w:val="20"/>
              <w:szCs w:val="20"/>
            </w:rPr>
            <w:t>.</w:t>
          </w:r>
          <w:proofErr w:type="gramEnd"/>
        </w:p>
        <w:permEnd w:id="1450659186"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placeholder>
          <w:docPart w:val="2EBBF20CE80144388D424853755D2152"/>
        </w:placeholder>
      </w:sdtPr>
      <w:sdtEndPr/>
      <w:sdtContent>
        <w:permStart w:id="639178403" w:edGrp="everyone" w:displacedByCustomXml="prev"/>
        <w:p w:rsidR="00547433" w:rsidRDefault="0036160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a junior</w:t>
          </w:r>
          <w:r w:rsidR="003B3904">
            <w:rPr>
              <w:rFonts w:asciiTheme="majorHAnsi" w:hAnsiTheme="majorHAnsi" w:cs="Arial"/>
              <w:sz w:val="20"/>
              <w:szCs w:val="20"/>
            </w:rPr>
            <w:t xml:space="preserve"> level class based on the difficulty of the material</w:t>
          </w:r>
          <w:r w:rsidR="00B060B3">
            <w:rPr>
              <w:rFonts w:asciiTheme="majorHAnsi" w:hAnsiTheme="majorHAnsi" w:cs="Arial"/>
              <w:sz w:val="20"/>
              <w:szCs w:val="20"/>
            </w:rPr>
            <w:t xml:space="preserve">. </w:t>
          </w:r>
        </w:p>
        <w:permEnd w:id="63917840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placeholder>
          <w:docPart w:val="81BFC12720484F52B655BCB14F8A363C"/>
        </w:placeholder>
      </w:sdtPr>
      <w:sdtEndPr/>
      <w:sdtContent>
        <w:permStart w:id="763982292" w:edGrp="everyone" w:displacedByCustomXml="prev"/>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Pr="006E2402" w:rsidRDefault="006E2402" w:rsidP="006E2402">
          <w:pPr>
            <w:spacing w:after="0" w:line="240" w:lineRule="auto"/>
            <w:jc w:val="center"/>
            <w:rPr>
              <w:rFonts w:ascii="Arial" w:eastAsia="Times New Roman" w:hAnsi="Arial" w:cs="Arial"/>
              <w:sz w:val="24"/>
              <w:szCs w:val="24"/>
            </w:rPr>
          </w:pPr>
          <w:r w:rsidRPr="006E2402">
            <w:rPr>
              <w:rFonts w:ascii="Arial" w:eastAsia="Times New Roman" w:hAnsi="Arial" w:cs="Arial"/>
              <w:sz w:val="24"/>
              <w:szCs w:val="24"/>
            </w:rPr>
            <w:t>COURSE OUTLINE</w:t>
          </w:r>
        </w:p>
        <w:p w:rsidR="006E2402" w:rsidRPr="006E2402" w:rsidRDefault="006E2402" w:rsidP="006E2402">
          <w:pPr>
            <w:spacing w:after="0" w:line="240" w:lineRule="auto"/>
            <w:jc w:val="center"/>
            <w:rPr>
              <w:rFonts w:ascii="Arial" w:eastAsia="Times New Roman" w:hAnsi="Arial" w:cs="Arial"/>
              <w:sz w:val="24"/>
              <w:szCs w:val="24"/>
            </w:rPr>
          </w:pPr>
        </w:p>
        <w:p w:rsidR="006E2402" w:rsidRPr="006E2402" w:rsidRDefault="008C3A84" w:rsidP="006E2402">
          <w:pPr>
            <w:spacing w:after="0" w:line="240" w:lineRule="auto"/>
            <w:jc w:val="center"/>
            <w:rPr>
              <w:rFonts w:ascii="Arial" w:eastAsia="Times New Roman" w:hAnsi="Arial" w:cs="Arial"/>
              <w:sz w:val="24"/>
              <w:szCs w:val="24"/>
            </w:rPr>
          </w:pPr>
          <w:r>
            <w:rPr>
              <w:rFonts w:ascii="Arial" w:eastAsia="Times New Roman" w:hAnsi="Arial" w:cs="Arial"/>
              <w:sz w:val="24"/>
              <w:szCs w:val="24"/>
            </w:rPr>
            <w:t>Hospitality Accounting</w:t>
          </w:r>
        </w:p>
        <w:p w:rsidR="006E2402" w:rsidRPr="006E2402" w:rsidRDefault="006E2402" w:rsidP="006E2402">
          <w:pPr>
            <w:spacing w:after="0" w:line="240" w:lineRule="auto"/>
            <w:jc w:val="center"/>
            <w:rPr>
              <w:rFonts w:ascii="Arial" w:eastAsia="Times New Roman" w:hAnsi="Arial" w:cs="Arial"/>
              <w:sz w:val="24"/>
              <w:szCs w:val="24"/>
            </w:rPr>
          </w:pPr>
        </w:p>
        <w:p w:rsidR="006E2402" w:rsidRPr="006E2402" w:rsidRDefault="002A09E7" w:rsidP="006E2402">
          <w:pPr>
            <w:spacing w:after="0" w:line="240" w:lineRule="auto"/>
            <w:jc w:val="center"/>
            <w:rPr>
              <w:rFonts w:ascii="Arial" w:eastAsia="Times New Roman" w:hAnsi="Arial" w:cs="Arial"/>
              <w:b/>
              <w:sz w:val="24"/>
              <w:szCs w:val="24"/>
            </w:rPr>
          </w:pPr>
          <w:r>
            <w:rPr>
              <w:rFonts w:ascii="Arial" w:eastAsia="Times New Roman" w:hAnsi="Arial" w:cs="Arial"/>
              <w:b/>
              <w:sz w:val="24"/>
              <w:szCs w:val="24"/>
            </w:rPr>
            <w:t>ACCOUNTING 306</w:t>
          </w:r>
          <w:r w:rsidR="008C3A84">
            <w:rPr>
              <w:rFonts w:ascii="Arial" w:eastAsia="Times New Roman" w:hAnsi="Arial" w:cs="Arial"/>
              <w:b/>
              <w:sz w:val="24"/>
              <w:szCs w:val="24"/>
            </w:rPr>
            <w:t>3</w:t>
          </w:r>
        </w:p>
        <w:p w:rsidR="006E2402" w:rsidRPr="006E2402" w:rsidRDefault="006E2402" w:rsidP="006E2402">
          <w:pPr>
            <w:spacing w:after="0" w:line="240" w:lineRule="auto"/>
            <w:jc w:val="center"/>
            <w:rPr>
              <w:rFonts w:ascii="Arial" w:eastAsia="Times New Roman" w:hAnsi="Arial" w:cs="Arial"/>
              <w:b/>
              <w:sz w:val="24"/>
              <w:szCs w:val="24"/>
            </w:rPr>
          </w:pPr>
        </w:p>
        <w:p w:rsidR="006E2402" w:rsidRPr="006E2402" w:rsidRDefault="006E2402" w:rsidP="006E2402">
          <w:pPr>
            <w:tabs>
              <w:tab w:val="left" w:pos="2880"/>
            </w:tabs>
            <w:spacing w:after="0" w:line="240" w:lineRule="auto"/>
            <w:rPr>
              <w:rFonts w:ascii="Arial" w:eastAsia="Times New Roman" w:hAnsi="Arial" w:cs="Arial"/>
              <w:sz w:val="24"/>
              <w:szCs w:val="24"/>
            </w:rPr>
          </w:pPr>
          <w:r w:rsidRPr="006E2402">
            <w:rPr>
              <w:rFonts w:ascii="Arial" w:eastAsia="Times New Roman" w:hAnsi="Arial" w:cs="Arial"/>
              <w:sz w:val="24"/>
              <w:szCs w:val="24"/>
            </w:rPr>
            <w:tab/>
          </w:r>
          <w:r w:rsidRPr="006E2402">
            <w:rPr>
              <w:rFonts w:ascii="Arial" w:eastAsia="Times New Roman" w:hAnsi="Arial" w:cs="Arial"/>
              <w:sz w:val="24"/>
              <w:szCs w:val="24"/>
            </w:rPr>
            <w:tab/>
          </w:r>
          <w:r w:rsidRPr="006E2402">
            <w:rPr>
              <w:rFonts w:ascii="Arial" w:eastAsia="Times New Roman" w:hAnsi="Arial" w:cs="Arial"/>
              <w:sz w:val="24"/>
              <w:szCs w:val="24"/>
            </w:rPr>
            <w:tab/>
          </w: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noProof/>
              <w:sz w:val="24"/>
              <w:szCs w:val="24"/>
            </w:rPr>
            <mc:AlternateContent>
              <mc:Choice Requires="wps">
                <w:drawing>
                  <wp:anchor distT="0" distB="0" distL="114300" distR="114300" simplePos="0" relativeHeight="251660288" behindDoc="0" locked="0" layoutInCell="0" allowOverlap="1" wp14:anchorId="31B249D3" wp14:editId="1FC6EC1C">
                    <wp:simplePos x="0" y="0"/>
                    <wp:positionH relativeFrom="column">
                      <wp:posOffset>0</wp:posOffset>
                    </wp:positionH>
                    <wp:positionV relativeFrom="paragraph">
                      <wp:posOffset>152400</wp:posOffset>
                    </wp:positionV>
                    <wp:extent cx="5943600" cy="6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226926"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1F8VA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" o:allowincell="f" strokecolor="#d4d4d4" strokeweight="1.75pt">
                    <v:shadow on="t" origin=".5,-.5" offset="0,-1pt"/>
                  </v:line>
                </w:pict>
              </mc:Fallback>
            </mc:AlternateContent>
          </w:r>
        </w:p>
        <w:p w:rsidR="006E2402" w:rsidRPr="006E2402" w:rsidRDefault="006E2402" w:rsidP="006E2402">
          <w:pPr>
            <w:spacing w:after="0" w:line="240" w:lineRule="auto"/>
            <w:rPr>
              <w:rFonts w:ascii="Arial" w:eastAsia="Times New Roman" w:hAnsi="Arial" w:cs="Arial"/>
              <w:i/>
              <w:sz w:val="24"/>
              <w:szCs w:val="24"/>
              <w:u w:val="single"/>
            </w:rPr>
          </w:pPr>
        </w:p>
        <w:p w:rsidR="006E2402" w:rsidRPr="006E2402" w:rsidRDefault="006E2402" w:rsidP="006E2402">
          <w:pPr>
            <w:spacing w:after="0" w:line="240" w:lineRule="auto"/>
            <w:rPr>
              <w:rFonts w:ascii="Arial" w:eastAsia="Times New Roman" w:hAnsi="Arial" w:cs="Arial"/>
              <w:b/>
              <w:sz w:val="24"/>
              <w:szCs w:val="24"/>
            </w:rPr>
          </w:pPr>
          <w:r w:rsidRPr="006E2402">
            <w:rPr>
              <w:rFonts w:ascii="Arial" w:eastAsia="Times New Roman" w:hAnsi="Arial" w:cs="Arial"/>
              <w:b/>
              <w:i/>
              <w:sz w:val="24"/>
              <w:szCs w:val="24"/>
              <w:u w:val="single"/>
            </w:rPr>
            <w:t>Required Course Materials:</w:t>
          </w:r>
          <w:r w:rsidRPr="006E2402">
            <w:rPr>
              <w:rFonts w:ascii="Arial" w:eastAsia="Times New Roman" w:hAnsi="Arial" w:cs="Arial"/>
              <w:b/>
              <w:sz w:val="24"/>
              <w:szCs w:val="24"/>
            </w:rPr>
            <w:t xml:space="preserve"> </w:t>
          </w:r>
        </w:p>
        <w:p w:rsidR="008C3A84" w:rsidRPr="008C3A84" w:rsidRDefault="008C3A84" w:rsidP="008C3A84">
          <w:pPr>
            <w:pStyle w:val="NormalWeb"/>
            <w:numPr>
              <w:ilvl w:val="0"/>
              <w:numId w:val="11"/>
            </w:numPr>
            <w:shd w:val="clear" w:color="auto" w:fill="FFFFFF"/>
            <w:spacing w:before="0" w:beforeAutospacing="0" w:after="0" w:afterAutospacing="0"/>
            <w:rPr>
              <w:rFonts w:ascii="Arial" w:hAnsi="Arial" w:cs="Arial"/>
            </w:rPr>
          </w:pPr>
          <w:r w:rsidRPr="008C3A84">
            <w:rPr>
              <w:rFonts w:ascii="Arial" w:hAnsi="Arial" w:cs="Arial"/>
            </w:rPr>
            <w:t>ISBN</w:t>
          </w:r>
          <w:r w:rsidRPr="008C3A84">
            <w:rPr>
              <w:rStyle w:val="Strong"/>
              <w:rFonts w:ascii="Arial" w:hAnsi="Arial" w:cs="Arial"/>
            </w:rPr>
            <w:t>:</w:t>
          </w:r>
          <w:r w:rsidRPr="008C3A84">
            <w:rPr>
              <w:rFonts w:ascii="Arial" w:hAnsi="Arial" w:cs="Arial"/>
            </w:rPr>
            <w:t xml:space="preserve"> ISBN 978-0-86612-297-9</w:t>
          </w:r>
        </w:p>
        <w:p w:rsidR="008C3A84" w:rsidRPr="008C3A84" w:rsidRDefault="008C3A84" w:rsidP="008C3A84">
          <w:pPr>
            <w:pStyle w:val="NormalWeb"/>
            <w:shd w:val="clear" w:color="auto" w:fill="FFFFFF"/>
            <w:spacing w:before="0" w:beforeAutospacing="0" w:after="0" w:afterAutospacing="0"/>
            <w:ind w:left="1080"/>
            <w:rPr>
              <w:rFonts w:ascii="Arial" w:hAnsi="Arial" w:cs="Arial"/>
              <w:b/>
            </w:rPr>
          </w:pPr>
          <w:r w:rsidRPr="008C3A84">
            <w:rPr>
              <w:rStyle w:val="Strong"/>
              <w:rFonts w:ascii="Arial" w:hAnsi="Arial" w:cs="Arial"/>
              <w:b w:val="0"/>
            </w:rPr>
            <w:t>TITLE: Accounting for Hospitality Managers, 5</w:t>
          </w:r>
          <w:r w:rsidRPr="008C3A84">
            <w:rPr>
              <w:rStyle w:val="Strong"/>
              <w:rFonts w:ascii="Arial" w:hAnsi="Arial" w:cs="Arial"/>
              <w:b w:val="0"/>
              <w:vertAlign w:val="superscript"/>
            </w:rPr>
            <w:t>th</w:t>
          </w:r>
          <w:r w:rsidRPr="008C3A84">
            <w:rPr>
              <w:rStyle w:val="Strong"/>
              <w:rFonts w:ascii="Arial" w:hAnsi="Arial" w:cs="Arial"/>
              <w:b w:val="0"/>
            </w:rPr>
            <w:t xml:space="preserve"> edition</w:t>
          </w:r>
        </w:p>
        <w:p w:rsidR="008C3A84" w:rsidRPr="008C3A84" w:rsidRDefault="008C3A84" w:rsidP="008C3A84">
          <w:pPr>
            <w:pStyle w:val="NormalWeb"/>
            <w:shd w:val="clear" w:color="auto" w:fill="FFFFFF"/>
            <w:spacing w:before="0" w:beforeAutospacing="0" w:after="0" w:afterAutospacing="0"/>
            <w:ind w:left="1080"/>
            <w:rPr>
              <w:rFonts w:ascii="Arial" w:hAnsi="Arial" w:cs="Arial"/>
              <w:b/>
            </w:rPr>
          </w:pPr>
          <w:r w:rsidRPr="008C3A84">
            <w:rPr>
              <w:rStyle w:val="Strong"/>
              <w:rFonts w:ascii="Arial" w:hAnsi="Arial" w:cs="Arial"/>
              <w:b w:val="0"/>
            </w:rPr>
            <w:t xml:space="preserve">AUTHOR: </w:t>
          </w:r>
          <w:proofErr w:type="spellStart"/>
          <w:r w:rsidRPr="008C3A84">
            <w:rPr>
              <w:rStyle w:val="Strong"/>
              <w:rFonts w:ascii="Arial" w:hAnsi="Arial" w:cs="Arial"/>
              <w:b w:val="0"/>
            </w:rPr>
            <w:t>Raymont</w:t>
          </w:r>
          <w:proofErr w:type="spellEnd"/>
          <w:r w:rsidRPr="008C3A84">
            <w:rPr>
              <w:rStyle w:val="Strong"/>
              <w:rFonts w:ascii="Arial" w:hAnsi="Arial" w:cs="Arial"/>
              <w:b w:val="0"/>
            </w:rPr>
            <w:t xml:space="preserve"> Cote</w:t>
          </w:r>
        </w:p>
        <w:p w:rsidR="006E2402" w:rsidRPr="008C3A84" w:rsidRDefault="008C3A84" w:rsidP="008C3A84">
          <w:pPr>
            <w:pStyle w:val="NormalWeb"/>
            <w:shd w:val="clear" w:color="auto" w:fill="FFFFFF"/>
            <w:spacing w:before="0" w:beforeAutospacing="0" w:after="0" w:afterAutospacing="0"/>
            <w:ind w:left="1080"/>
            <w:rPr>
              <w:rFonts w:ascii="Arial" w:hAnsi="Arial" w:cs="Arial"/>
            </w:rPr>
          </w:pPr>
          <w:r w:rsidRPr="008C3A84">
            <w:rPr>
              <w:rFonts w:ascii="Arial" w:hAnsi="Arial" w:cs="Arial"/>
            </w:rPr>
            <w:t>PUBLISHER: Educational Institute of the American Hotel and Motel Association.</w:t>
          </w:r>
        </w:p>
        <w:p w:rsidR="006E2402" w:rsidRPr="006E2402" w:rsidRDefault="006E2402" w:rsidP="008C3A84">
          <w:pPr>
            <w:numPr>
              <w:ilvl w:val="0"/>
              <w:numId w:val="11"/>
            </w:numPr>
            <w:spacing w:after="0" w:line="240" w:lineRule="auto"/>
            <w:rPr>
              <w:rFonts w:ascii="Arial" w:eastAsia="Times New Roman" w:hAnsi="Arial" w:cs="Arial"/>
              <w:color w:val="000000"/>
              <w:sz w:val="24"/>
              <w:szCs w:val="24"/>
            </w:rPr>
          </w:pPr>
          <w:r w:rsidRPr="006E2402">
            <w:rPr>
              <w:rFonts w:ascii="Arial" w:eastAsia="Times New Roman" w:hAnsi="Arial" w:cs="Arial"/>
              <w:color w:val="000000"/>
              <w:sz w:val="24"/>
              <w:szCs w:val="24"/>
            </w:rPr>
            <w:t xml:space="preserve">Calculator. You may </w:t>
          </w:r>
          <w:r w:rsidRPr="006E2402">
            <w:rPr>
              <w:rFonts w:ascii="Arial" w:eastAsia="Times New Roman" w:hAnsi="Arial" w:cs="Arial"/>
              <w:b/>
              <w:bCs/>
              <w:color w:val="000000"/>
              <w:sz w:val="24"/>
              <w:szCs w:val="24"/>
              <w:u w:val="single"/>
            </w:rPr>
            <w:t>not</w:t>
          </w:r>
          <w:r w:rsidRPr="006E2402">
            <w:rPr>
              <w:rFonts w:ascii="Arial" w:eastAsia="Times New Roman" w:hAnsi="Arial" w:cs="Arial"/>
              <w:color w:val="000000"/>
              <w:sz w:val="24"/>
              <w:szCs w:val="24"/>
            </w:rPr>
            <w:t xml:space="preserve"> share your calculator with another student. Calculators may be inspected and the use of calculators that could be used to store and retrieve text will not be permitted.  Bring your calculator to class every day.  If you feel the need to buy a financial calculator, then I have two recommendations for ones that will meet most of your needs and will not violate the rule against storing text. The first one is the Texas Instrument’s BA II Plus (not the BA II </w:t>
          </w:r>
          <w:proofErr w:type="gramStart"/>
          <w:r w:rsidRPr="006E2402">
            <w:rPr>
              <w:rFonts w:ascii="Arial" w:eastAsia="Times New Roman" w:hAnsi="Arial" w:cs="Arial"/>
              <w:color w:val="000000"/>
              <w:sz w:val="24"/>
              <w:szCs w:val="24"/>
            </w:rPr>
            <w:t>Plus</w:t>
          </w:r>
          <w:proofErr w:type="gramEnd"/>
          <w:r w:rsidRPr="006E2402">
            <w:rPr>
              <w:rFonts w:ascii="Arial" w:eastAsia="Times New Roman" w:hAnsi="Arial" w:cs="Arial"/>
              <w:color w:val="000000"/>
              <w:sz w:val="24"/>
              <w:szCs w:val="24"/>
            </w:rPr>
            <w:t xml:space="preserve"> Professional), and the second one is the HP 10bII.  Both are readily available at reasonable prices, but I do suggest that you shop around.  You may not use your phone or laptop as a calculator, even if it has an app that mimics one of the calculators listed above.</w:t>
          </w:r>
        </w:p>
        <w:p w:rsidR="006E2402" w:rsidRPr="006E2402" w:rsidRDefault="006E2402" w:rsidP="008C3A84">
          <w:pPr>
            <w:numPr>
              <w:ilvl w:val="0"/>
              <w:numId w:val="11"/>
            </w:numPr>
            <w:spacing w:after="0" w:line="240" w:lineRule="auto"/>
            <w:rPr>
              <w:rFonts w:ascii="Arial" w:eastAsia="Times New Roman" w:hAnsi="Arial" w:cs="Arial"/>
              <w:color w:val="000000"/>
              <w:sz w:val="24"/>
              <w:szCs w:val="24"/>
            </w:rPr>
          </w:pPr>
          <w:r w:rsidRPr="006E2402">
            <w:rPr>
              <w:rFonts w:ascii="Arial" w:eastAsia="Times New Roman" w:hAnsi="Arial" w:cs="Arial"/>
              <w:color w:val="000000"/>
              <w:sz w:val="24"/>
              <w:szCs w:val="24"/>
            </w:rPr>
            <w:t xml:space="preserve">A working ASU student e-mail account.  </w:t>
          </w:r>
        </w:p>
        <w:p w:rsidR="006E2402" w:rsidRPr="006E2402" w:rsidRDefault="006E2402" w:rsidP="008C3A84">
          <w:pPr>
            <w:numPr>
              <w:ilvl w:val="0"/>
              <w:numId w:val="11"/>
            </w:numPr>
            <w:spacing w:after="0" w:line="240" w:lineRule="auto"/>
            <w:rPr>
              <w:rFonts w:ascii="Arial" w:eastAsia="Times New Roman" w:hAnsi="Arial" w:cs="Arial"/>
              <w:sz w:val="24"/>
              <w:szCs w:val="24"/>
            </w:rPr>
          </w:pPr>
          <w:r w:rsidRPr="006E2402">
            <w:rPr>
              <w:rFonts w:ascii="Arial" w:eastAsia="Times New Roman" w:hAnsi="Arial" w:cs="Arial"/>
              <w:sz w:val="24"/>
              <w:szCs w:val="24"/>
            </w:rPr>
            <w:t>Access to the internet.</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b/>
              <w:sz w:val="24"/>
              <w:szCs w:val="24"/>
            </w:rPr>
          </w:pPr>
          <w:r w:rsidRPr="006E2402">
            <w:rPr>
              <w:rFonts w:ascii="Arial" w:eastAsia="Times New Roman" w:hAnsi="Arial" w:cs="Arial"/>
              <w:b/>
              <w:i/>
              <w:sz w:val="24"/>
              <w:szCs w:val="24"/>
              <w:u w:val="single"/>
            </w:rPr>
            <w:t>Course Description:</w:t>
          </w:r>
          <w:r w:rsidRPr="006E2402">
            <w:rPr>
              <w:rFonts w:ascii="Arial" w:eastAsia="Times New Roman" w:hAnsi="Arial" w:cs="Arial"/>
              <w:b/>
              <w:sz w:val="24"/>
              <w:szCs w:val="24"/>
            </w:rPr>
            <w:t xml:space="preserve"> </w:t>
          </w:r>
        </w:p>
        <w:p w:rsidR="006E2402" w:rsidRDefault="00D63BB6" w:rsidP="006E2402">
          <w:pPr>
            <w:spacing w:after="0" w:line="240" w:lineRule="auto"/>
            <w:rPr>
              <w:rFonts w:ascii="Arial Narrow" w:hAnsi="Arial Narrow"/>
            </w:rPr>
          </w:pPr>
          <w:r w:rsidRPr="00BF16E5">
            <w:rPr>
              <w:rFonts w:ascii="Arial" w:hAnsi="Arial" w:cs="Arial"/>
              <w:sz w:val="24"/>
              <w:szCs w:val="24"/>
            </w:rPr>
            <w:t>The accounting principles, concepts, conventions, and information systems utilized in management decision making for the hospitality industry. Focus on internal control, cost control, budgeting, and analysis of financial data</w:t>
          </w:r>
          <w:r>
            <w:rPr>
              <w:rFonts w:ascii="Arial Narrow" w:hAnsi="Arial Narrow"/>
            </w:rPr>
            <w:t>.</w:t>
          </w:r>
        </w:p>
        <w:p w:rsidR="00D63BB6" w:rsidRPr="006E2402" w:rsidRDefault="00D63BB6" w:rsidP="006E2402">
          <w:pPr>
            <w:spacing w:after="0" w:line="240" w:lineRule="auto"/>
            <w:rPr>
              <w:rFonts w:ascii="Arial" w:eastAsia="Times New Roman" w:hAnsi="Arial" w:cs="Arial"/>
              <w:b/>
              <w:i/>
              <w:sz w:val="24"/>
              <w:szCs w:val="24"/>
              <w:u w:val="single"/>
            </w:rPr>
          </w:pPr>
        </w:p>
        <w:p w:rsidR="006E2402" w:rsidRPr="006E2402" w:rsidRDefault="006E2402" w:rsidP="006E2402">
          <w:pPr>
            <w:spacing w:after="0" w:line="240" w:lineRule="auto"/>
            <w:rPr>
              <w:rFonts w:ascii="Arial" w:eastAsia="Times New Roman" w:hAnsi="Arial" w:cs="Arial"/>
              <w:b/>
              <w:sz w:val="24"/>
              <w:szCs w:val="24"/>
            </w:rPr>
          </w:pPr>
          <w:r w:rsidRPr="006E2402">
            <w:rPr>
              <w:rFonts w:ascii="Arial" w:eastAsia="Times New Roman" w:hAnsi="Arial" w:cs="Arial"/>
              <w:b/>
              <w:i/>
              <w:sz w:val="24"/>
              <w:szCs w:val="24"/>
              <w:u w:val="single"/>
            </w:rPr>
            <w:t>Prerequisites</w:t>
          </w:r>
          <w:r w:rsidRPr="006E2402">
            <w:rPr>
              <w:rFonts w:ascii="Arial" w:eastAsia="Times New Roman" w:hAnsi="Arial" w:cs="Arial"/>
              <w:b/>
              <w:sz w:val="24"/>
              <w:szCs w:val="24"/>
            </w:rPr>
            <w:t xml:space="preserve"> </w:t>
          </w:r>
        </w:p>
        <w:p w:rsidR="008C3A84" w:rsidRDefault="006E2402" w:rsidP="008C3A84">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The specific prerequisite for this course is </w:t>
          </w:r>
          <w:r w:rsidR="008C3A84">
            <w:rPr>
              <w:rFonts w:ascii="Arial" w:eastAsia="Times New Roman" w:hAnsi="Arial" w:cs="Arial"/>
              <w:sz w:val="24"/>
              <w:szCs w:val="24"/>
            </w:rPr>
            <w:t xml:space="preserve">Introduction to Managerial Accounting. </w:t>
          </w:r>
        </w:p>
        <w:p w:rsidR="008C3A84" w:rsidRDefault="008C3A84" w:rsidP="008C3A84">
          <w:pPr>
            <w:spacing w:after="0" w:line="240" w:lineRule="auto"/>
            <w:rPr>
              <w:rFonts w:ascii="Arial" w:eastAsia="Times New Roman" w:hAnsi="Arial" w:cs="Arial"/>
              <w:sz w:val="24"/>
              <w:szCs w:val="24"/>
            </w:rPr>
          </w:pPr>
        </w:p>
        <w:p w:rsidR="006E2402" w:rsidRPr="006E2402" w:rsidRDefault="006E2402" w:rsidP="008C3A84">
          <w:pPr>
            <w:spacing w:after="0" w:line="240" w:lineRule="auto"/>
            <w:rPr>
              <w:rFonts w:ascii="Arial" w:hAnsi="Arial" w:cs="Arial"/>
              <w:b/>
              <w:i/>
              <w:sz w:val="24"/>
              <w:szCs w:val="24"/>
              <w:u w:val="single"/>
            </w:rPr>
          </w:pPr>
          <w:r w:rsidRPr="006E2402">
            <w:rPr>
              <w:rFonts w:ascii="Arial" w:hAnsi="Arial" w:cs="Arial"/>
              <w:b/>
              <w:i/>
              <w:sz w:val="24"/>
              <w:szCs w:val="24"/>
              <w:u w:val="single"/>
            </w:rPr>
            <w:t>Program Goals and Objectives</w:t>
          </w:r>
        </w:p>
        <w:p w:rsidR="006E2402" w:rsidRPr="006E2402" w:rsidRDefault="006E2402" w:rsidP="006E2402">
          <w:pPr>
            <w:spacing w:after="0"/>
            <w:rPr>
              <w:rFonts w:ascii="Arial" w:hAnsi="Arial" w:cs="Arial"/>
              <w:sz w:val="24"/>
              <w:szCs w:val="24"/>
            </w:rPr>
          </w:pPr>
          <w:r w:rsidRPr="006E2402">
            <w:rPr>
              <w:rFonts w:ascii="Arial" w:hAnsi="Arial" w:cs="Arial"/>
              <w:sz w:val="24"/>
              <w:szCs w:val="24"/>
            </w:rPr>
            <w:t>The major educational goal at the program level is to provide graduates with the foundational business knowledge to make informed, creative, ethical decisions with the skills and abilities necessary to lead organizations.  Specific program goals are listed below.</w:t>
          </w:r>
        </w:p>
        <w:p w:rsidR="006E2402" w:rsidRPr="006E2402" w:rsidRDefault="006E2402" w:rsidP="006E2402">
          <w:pPr>
            <w:spacing w:after="0"/>
            <w:rPr>
              <w:rFonts w:ascii="Arial" w:hAnsi="Arial" w:cs="Arial"/>
              <w:sz w:val="24"/>
              <w:szCs w:val="24"/>
            </w:rPr>
          </w:pPr>
          <w:r w:rsidRPr="006E2402">
            <w:rPr>
              <w:rFonts w:ascii="Arial" w:hAnsi="Arial" w:cs="Arial"/>
              <w:sz w:val="24"/>
              <w:szCs w:val="24"/>
            </w:rPr>
            <w:tab/>
          </w:r>
        </w:p>
        <w:p w:rsidR="006E2402" w:rsidRPr="006E2402" w:rsidRDefault="006E2402" w:rsidP="006E2402">
          <w:pPr>
            <w:spacing w:after="0"/>
            <w:rPr>
              <w:rFonts w:ascii="Arial" w:hAnsi="Arial" w:cs="Arial"/>
              <w:b/>
              <w:sz w:val="24"/>
              <w:szCs w:val="24"/>
            </w:rPr>
          </w:pPr>
          <w:r w:rsidRPr="006E2402">
            <w:rPr>
              <w:rFonts w:ascii="Arial" w:hAnsi="Arial" w:cs="Arial"/>
              <w:b/>
              <w:sz w:val="24"/>
              <w:szCs w:val="24"/>
            </w:rPr>
            <w:t>BS Degree:</w:t>
          </w:r>
        </w:p>
        <w:p w:rsidR="006E2402" w:rsidRPr="006E2402" w:rsidRDefault="006E2402" w:rsidP="006E2402">
          <w:pPr>
            <w:spacing w:after="0"/>
            <w:ind w:left="720"/>
            <w:rPr>
              <w:rFonts w:ascii="Arial" w:hAnsi="Arial" w:cs="Arial"/>
              <w:sz w:val="24"/>
              <w:szCs w:val="24"/>
            </w:rPr>
          </w:pPr>
          <w:r w:rsidRPr="006E2402">
            <w:rPr>
              <w:rFonts w:ascii="Arial" w:hAnsi="Arial" w:cs="Arial"/>
              <w:sz w:val="24"/>
              <w:szCs w:val="24"/>
            </w:rPr>
            <w:t>1.</w:t>
          </w:r>
          <w:r w:rsidRPr="006E2402">
            <w:rPr>
              <w:rFonts w:ascii="Arial" w:hAnsi="Arial" w:cs="Arial"/>
              <w:sz w:val="24"/>
              <w:szCs w:val="24"/>
            </w:rPr>
            <w:tab/>
            <w:t xml:space="preserve"> Written Communication:  Students will communicate effectively in writing to include coherence, clarity, conciseness, appropriate grammar, spelling, writing style, and presentation.  </w:t>
          </w:r>
        </w:p>
        <w:p w:rsidR="006E2402" w:rsidRPr="006E2402" w:rsidRDefault="006E2402" w:rsidP="006E2402">
          <w:pPr>
            <w:spacing w:after="0"/>
            <w:ind w:left="720"/>
            <w:rPr>
              <w:rFonts w:ascii="Arial" w:hAnsi="Arial" w:cs="Arial"/>
              <w:sz w:val="24"/>
              <w:szCs w:val="24"/>
            </w:rPr>
          </w:pPr>
          <w:r w:rsidRPr="006E2402">
            <w:rPr>
              <w:rFonts w:ascii="Arial" w:hAnsi="Arial" w:cs="Arial"/>
              <w:sz w:val="24"/>
              <w:szCs w:val="24"/>
            </w:rPr>
            <w:t>2.</w:t>
          </w:r>
          <w:r w:rsidRPr="006E2402">
            <w:rPr>
              <w:rFonts w:ascii="Arial" w:hAnsi="Arial" w:cs="Arial"/>
              <w:sz w:val="24"/>
              <w:szCs w:val="24"/>
            </w:rPr>
            <w:tab/>
            <w:t>Oral Communication:  Students will speak with professionalism, confidence, and authority; maintain appropriate eye contact; use visual aids effectively, and speak with appropriate grammar using language appropriate to the audience.</w:t>
          </w:r>
        </w:p>
        <w:p w:rsidR="006E2402" w:rsidRPr="006E2402" w:rsidRDefault="006E2402" w:rsidP="006E2402">
          <w:pPr>
            <w:spacing w:after="0"/>
            <w:ind w:left="720"/>
            <w:rPr>
              <w:rFonts w:ascii="Arial" w:hAnsi="Arial" w:cs="Arial"/>
              <w:sz w:val="24"/>
              <w:szCs w:val="24"/>
            </w:rPr>
          </w:pPr>
          <w:r w:rsidRPr="006E2402">
            <w:rPr>
              <w:rFonts w:ascii="Arial" w:hAnsi="Arial" w:cs="Arial"/>
              <w:sz w:val="24"/>
              <w:szCs w:val="24"/>
            </w:rPr>
            <w:t>3.</w:t>
          </w:r>
          <w:r w:rsidRPr="006E2402">
            <w:rPr>
              <w:rFonts w:ascii="Arial" w:hAnsi="Arial" w:cs="Arial"/>
              <w:sz w:val="24"/>
              <w:szCs w:val="24"/>
            </w:rPr>
            <w:tab/>
            <w:t>Technology:  Students will use technology appropriately to communicate, calculate, and present concepts and data.  Such use is includes, but is not limited to, the use of Microsoft Excel, Access, PowerPoint and Word.</w:t>
          </w:r>
        </w:p>
        <w:p w:rsidR="006E2402" w:rsidRPr="006E2402" w:rsidRDefault="006E2402" w:rsidP="006E2402">
          <w:pPr>
            <w:spacing w:after="0"/>
            <w:ind w:left="720"/>
            <w:rPr>
              <w:rFonts w:ascii="Arial" w:hAnsi="Arial" w:cs="Arial"/>
              <w:sz w:val="24"/>
              <w:szCs w:val="24"/>
            </w:rPr>
          </w:pPr>
          <w:r w:rsidRPr="006E2402">
            <w:rPr>
              <w:rFonts w:ascii="Arial" w:hAnsi="Arial" w:cs="Arial"/>
              <w:sz w:val="24"/>
              <w:szCs w:val="24"/>
            </w:rPr>
            <w:t>4.</w:t>
          </w:r>
          <w:r w:rsidRPr="006E2402">
            <w:rPr>
              <w:rFonts w:ascii="Arial" w:hAnsi="Arial" w:cs="Arial"/>
              <w:sz w:val="24"/>
              <w:szCs w:val="24"/>
            </w:rPr>
            <w:tab/>
            <w:t xml:space="preserve">Critical Thinking:  Students will use critical thinking skills to make decisions including the identification of an issue in context, analysis of appropriate supporting evidence, integration of various positions, identification and assessment of conclusions, implications and consequences of decisions.  </w:t>
          </w:r>
        </w:p>
        <w:p w:rsidR="006E2402" w:rsidRPr="006E2402" w:rsidRDefault="006E2402" w:rsidP="006E2402">
          <w:pPr>
            <w:spacing w:after="0"/>
            <w:ind w:left="720"/>
            <w:rPr>
              <w:rFonts w:ascii="Arial" w:hAnsi="Arial" w:cs="Arial"/>
              <w:sz w:val="24"/>
              <w:szCs w:val="24"/>
            </w:rPr>
          </w:pPr>
          <w:r w:rsidRPr="006E2402">
            <w:rPr>
              <w:rFonts w:ascii="Arial" w:hAnsi="Arial" w:cs="Arial"/>
              <w:sz w:val="24"/>
              <w:szCs w:val="24"/>
            </w:rPr>
            <w:t>5.</w:t>
          </w:r>
          <w:r w:rsidRPr="006E2402">
            <w:rPr>
              <w:rFonts w:ascii="Arial" w:hAnsi="Arial" w:cs="Arial"/>
              <w:sz w:val="24"/>
              <w:szCs w:val="24"/>
            </w:rPr>
            <w:tab/>
            <w:t>Ethics:  Students will utilize a framework of ethical decision making to include the identification of facts, ethical issues, stakeholders, alternative actions, consequences of actions, and monitoring of decision outcomes.  Students will also identify the ethical model/theory that supports the chosen decision.</w:t>
          </w:r>
        </w:p>
        <w:p w:rsidR="006E2402" w:rsidRPr="006E2402" w:rsidRDefault="006E2402" w:rsidP="006E2402">
          <w:pPr>
            <w:spacing w:after="0"/>
            <w:ind w:left="720"/>
            <w:rPr>
              <w:rFonts w:ascii="Arial" w:hAnsi="Arial" w:cs="Arial"/>
              <w:sz w:val="24"/>
              <w:szCs w:val="24"/>
            </w:rPr>
          </w:pPr>
          <w:r w:rsidRPr="006E2402">
            <w:rPr>
              <w:rFonts w:ascii="Arial" w:hAnsi="Arial" w:cs="Arial"/>
              <w:sz w:val="24"/>
              <w:szCs w:val="24"/>
            </w:rPr>
            <w:t>6.</w:t>
          </w:r>
          <w:r w:rsidRPr="006E2402">
            <w:rPr>
              <w:rFonts w:ascii="Arial" w:hAnsi="Arial" w:cs="Arial"/>
              <w:sz w:val="24"/>
              <w:szCs w:val="24"/>
            </w:rPr>
            <w:tab/>
            <w:t xml:space="preserve">Business Knowledge:  Students will demonstrate general business knowledge of accounting, information technology, economics, management, marketing, international business, finance, legal and social environment and quantitative business analysis.  </w:t>
          </w:r>
        </w:p>
        <w:p w:rsidR="006E2402" w:rsidRPr="006E2402" w:rsidRDefault="006E2402" w:rsidP="006E2402">
          <w:pPr>
            <w:spacing w:after="0"/>
            <w:ind w:left="720"/>
            <w:rPr>
              <w:rFonts w:ascii="Arial" w:hAnsi="Arial" w:cs="Arial"/>
              <w:sz w:val="24"/>
              <w:szCs w:val="24"/>
            </w:rPr>
          </w:pPr>
        </w:p>
        <w:p w:rsidR="006E2402" w:rsidRPr="006E2402" w:rsidRDefault="006E2402" w:rsidP="006E2402">
          <w:pPr>
            <w:spacing w:after="0" w:line="240" w:lineRule="auto"/>
            <w:rPr>
              <w:rFonts w:ascii="Arial" w:eastAsia="Times New Roman" w:hAnsi="Arial" w:cs="Arial"/>
              <w:b/>
              <w:i/>
              <w:sz w:val="24"/>
              <w:szCs w:val="24"/>
              <w:u w:val="single"/>
            </w:rPr>
          </w:pPr>
          <w:r w:rsidRPr="006E2402">
            <w:rPr>
              <w:rFonts w:ascii="Arial" w:eastAsia="Times New Roman" w:hAnsi="Arial" w:cs="Arial"/>
              <w:b/>
              <w:i/>
              <w:sz w:val="24"/>
              <w:szCs w:val="24"/>
              <w:u w:val="single"/>
            </w:rPr>
            <w:t>Course Goals and Objectives:</w:t>
          </w:r>
        </w:p>
        <w:p w:rsidR="006E2402" w:rsidRPr="006E2402" w:rsidRDefault="006E2402" w:rsidP="006E2402">
          <w:pPr>
            <w:autoSpaceDE w:val="0"/>
            <w:autoSpaceDN w:val="0"/>
            <w:adjustRightInd w:val="0"/>
            <w:spacing w:after="0" w:line="240" w:lineRule="auto"/>
            <w:rPr>
              <w:rFonts w:ascii="Times New Roman" w:eastAsia="Times New Roman" w:hAnsi="Times New Roman" w:cs="Times New Roman"/>
              <w:sz w:val="20"/>
              <w:szCs w:val="20"/>
            </w:rPr>
          </w:pPr>
        </w:p>
        <w:p w:rsidR="006E2402" w:rsidRPr="006E2402" w:rsidRDefault="006E2402" w:rsidP="006E2402">
          <w:pPr>
            <w:autoSpaceDE w:val="0"/>
            <w:autoSpaceDN w:val="0"/>
            <w:adjustRightInd w:val="0"/>
            <w:spacing w:after="0" w:line="240" w:lineRule="auto"/>
            <w:rPr>
              <w:rFonts w:ascii="Arial" w:eastAsia="Times New Roman" w:hAnsi="Arial" w:cs="Arial"/>
              <w:sz w:val="24"/>
              <w:szCs w:val="24"/>
            </w:rPr>
          </w:pPr>
          <w:r w:rsidRPr="006E2402">
            <w:rPr>
              <w:rFonts w:ascii="Arial" w:eastAsia="Times New Roman" w:hAnsi="Arial" w:cs="Arial"/>
              <w:sz w:val="24"/>
              <w:szCs w:val="24"/>
            </w:rPr>
            <w:t>When you have finished your study for this course, you should:</w:t>
          </w:r>
        </w:p>
        <w:p w:rsidR="006E2402" w:rsidRPr="006E2402" w:rsidRDefault="00D63BB6" w:rsidP="006E2402">
          <w:pPr>
            <w:numPr>
              <w:ilvl w:val="0"/>
              <w:numId w:val="9"/>
            </w:numPr>
            <w:autoSpaceDE w:val="0"/>
            <w:autoSpaceDN w:val="0"/>
            <w:adjustRightInd w:val="0"/>
            <w:spacing w:after="0" w:line="240" w:lineRule="auto"/>
            <w:contextualSpacing/>
            <w:rPr>
              <w:rFonts w:ascii="Arial" w:eastAsia="Times New Roman" w:hAnsi="Arial" w:cs="Arial"/>
              <w:sz w:val="24"/>
              <w:szCs w:val="24"/>
            </w:rPr>
          </w:pPr>
          <w:r>
            <w:rPr>
              <w:rFonts w:ascii="Arial" w:eastAsia="Times New Roman" w:hAnsi="Arial" w:cs="Arial"/>
              <w:sz w:val="24"/>
              <w:szCs w:val="24"/>
            </w:rPr>
            <w:t>Be able to analyze and interpret financial statements</w:t>
          </w:r>
          <w:r w:rsidR="006E2402" w:rsidRPr="006E2402">
            <w:rPr>
              <w:rFonts w:ascii="Arial" w:eastAsia="Times New Roman" w:hAnsi="Arial" w:cs="Arial"/>
              <w:sz w:val="24"/>
              <w:szCs w:val="24"/>
            </w:rPr>
            <w:t>. (</w:t>
          </w:r>
          <w:r>
            <w:rPr>
              <w:rFonts w:ascii="Arial" w:eastAsia="Times New Roman" w:hAnsi="Arial" w:cs="Arial"/>
              <w:sz w:val="24"/>
              <w:szCs w:val="24"/>
            </w:rPr>
            <w:t>Business Knowledge, Critical Thinking</w:t>
          </w:r>
          <w:r w:rsidR="006E2402" w:rsidRPr="006E2402">
            <w:rPr>
              <w:rFonts w:ascii="Arial" w:eastAsia="Times New Roman" w:hAnsi="Arial" w:cs="Arial"/>
              <w:sz w:val="24"/>
              <w:szCs w:val="24"/>
            </w:rPr>
            <w:t>)</w:t>
          </w:r>
        </w:p>
        <w:p w:rsidR="006E2402" w:rsidRPr="006E2402" w:rsidRDefault="00D63BB6" w:rsidP="006E2402">
          <w:pPr>
            <w:numPr>
              <w:ilvl w:val="0"/>
              <w:numId w:val="9"/>
            </w:numPr>
            <w:autoSpaceDE w:val="0"/>
            <w:autoSpaceDN w:val="0"/>
            <w:adjustRightInd w:val="0"/>
            <w:spacing w:after="0" w:line="240" w:lineRule="auto"/>
            <w:contextualSpacing/>
            <w:rPr>
              <w:rFonts w:ascii="Arial" w:eastAsia="Times New Roman" w:hAnsi="Arial" w:cs="Arial"/>
              <w:sz w:val="24"/>
              <w:szCs w:val="24"/>
            </w:rPr>
          </w:pPr>
          <w:r>
            <w:rPr>
              <w:rFonts w:ascii="Arial" w:eastAsia="Times New Roman" w:hAnsi="Arial" w:cs="Arial"/>
              <w:sz w:val="24"/>
              <w:szCs w:val="24"/>
            </w:rPr>
            <w:t>Be able to evaluate an internal control system. (Business Knowledge, Critical Thinking</w:t>
          </w:r>
          <w:r w:rsidR="006E2402" w:rsidRPr="006E2402">
            <w:rPr>
              <w:rFonts w:ascii="Arial" w:eastAsia="Times New Roman" w:hAnsi="Arial" w:cs="Arial"/>
              <w:sz w:val="24"/>
              <w:szCs w:val="24"/>
            </w:rPr>
            <w:t>)</w:t>
          </w:r>
        </w:p>
        <w:p w:rsidR="006E2402" w:rsidRPr="006E2402" w:rsidRDefault="00D63BB6" w:rsidP="006E2402">
          <w:pPr>
            <w:numPr>
              <w:ilvl w:val="0"/>
              <w:numId w:val="9"/>
            </w:numPr>
            <w:autoSpaceDE w:val="0"/>
            <w:autoSpaceDN w:val="0"/>
            <w:adjustRightInd w:val="0"/>
            <w:spacing w:after="0" w:line="240" w:lineRule="auto"/>
            <w:contextualSpacing/>
            <w:rPr>
              <w:rFonts w:ascii="Arial" w:eastAsia="Times New Roman" w:hAnsi="Arial" w:cs="Arial"/>
              <w:sz w:val="24"/>
              <w:szCs w:val="24"/>
            </w:rPr>
          </w:pPr>
          <w:r>
            <w:rPr>
              <w:rFonts w:ascii="Arial" w:eastAsia="Times New Roman" w:hAnsi="Arial" w:cs="Arial"/>
              <w:sz w:val="24"/>
              <w:szCs w:val="24"/>
            </w:rPr>
            <w:t>Be able to prepare a budget</w:t>
          </w:r>
          <w:r w:rsidR="006E2402" w:rsidRPr="006E2402">
            <w:rPr>
              <w:rFonts w:ascii="Arial" w:eastAsia="Times New Roman" w:hAnsi="Arial" w:cs="Arial"/>
              <w:sz w:val="24"/>
              <w:szCs w:val="24"/>
            </w:rPr>
            <w:t>. (Business Knowledge)</w:t>
          </w:r>
        </w:p>
        <w:p w:rsidR="006E2402" w:rsidRPr="006E2402" w:rsidRDefault="006E2402" w:rsidP="006E2402">
          <w:pPr>
            <w:numPr>
              <w:ilvl w:val="0"/>
              <w:numId w:val="9"/>
            </w:numPr>
            <w:autoSpaceDE w:val="0"/>
            <w:autoSpaceDN w:val="0"/>
            <w:adjustRightInd w:val="0"/>
            <w:spacing w:after="0" w:line="240" w:lineRule="auto"/>
            <w:contextualSpacing/>
            <w:rPr>
              <w:rFonts w:ascii="Arial" w:eastAsia="Times New Roman" w:hAnsi="Arial" w:cs="Arial"/>
              <w:sz w:val="24"/>
              <w:szCs w:val="24"/>
            </w:rPr>
          </w:pPr>
          <w:r w:rsidRPr="006E2402">
            <w:rPr>
              <w:rFonts w:ascii="Arial" w:eastAsia="Times New Roman" w:hAnsi="Arial" w:cs="Arial"/>
              <w:sz w:val="24"/>
              <w:szCs w:val="24"/>
            </w:rPr>
            <w:t xml:space="preserve">Be able to </w:t>
          </w:r>
          <w:r w:rsidR="00D63BB6">
            <w:rPr>
              <w:rFonts w:ascii="Arial" w:eastAsia="Times New Roman" w:hAnsi="Arial" w:cs="Arial"/>
              <w:sz w:val="24"/>
              <w:szCs w:val="24"/>
            </w:rPr>
            <w:t>calculate common business ratios related to the income statement and balance sheet</w:t>
          </w:r>
          <w:r w:rsidRPr="006E2402">
            <w:rPr>
              <w:rFonts w:ascii="Arial" w:eastAsia="Times New Roman" w:hAnsi="Arial" w:cs="Arial"/>
              <w:sz w:val="24"/>
              <w:szCs w:val="24"/>
            </w:rPr>
            <w:t>. (Business Knowledge)</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b/>
              <w:sz w:val="24"/>
              <w:szCs w:val="24"/>
            </w:rPr>
          </w:pPr>
          <w:r w:rsidRPr="006E2402">
            <w:rPr>
              <w:rFonts w:ascii="Arial" w:eastAsia="Times New Roman" w:hAnsi="Arial" w:cs="Arial"/>
              <w:b/>
              <w:i/>
              <w:sz w:val="24"/>
              <w:szCs w:val="24"/>
              <w:u w:val="single"/>
            </w:rPr>
            <w:t>Conduct of the Course</w:t>
          </w:r>
          <w:r w:rsidRPr="006E2402">
            <w:rPr>
              <w:rFonts w:ascii="Arial" w:eastAsia="Times New Roman" w:hAnsi="Arial" w:cs="Arial"/>
              <w:b/>
              <w:sz w:val="24"/>
              <w:szCs w:val="24"/>
            </w:rPr>
            <w:t xml:space="preserve"> </w:t>
          </w: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The course objectives will be attained through a combination of classroom lecture, in-class problem solving, student participation, quizzes, practice sets, homework assignments, research projects and examinations.  </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My primary expectation is that each of you will work hard to grasp the material being taught. </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Further, I expect each of you to be professional throughout this course. Professionalism consists of attending class regularly, being prompt, participating in class, and studying the material. The material for this course is complex enough as it is; your failure to take the class seriously will only add to this complexity. </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Finally, my goal is to educate you in a professional and respectful manner. You can expect me to be prompt, prepared and open to your questions and concerns throughout the semester. </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All students are expected to exhibit academic integrity at all times. ASU enthusiastically promotes academic integrity and professional ethics among all members of the ASU academic community. Violations of this policy are considered serious misconduct and may result in disciplinary action and severe penalties. Faculty members may respond to cases of plagiarism or cheating by giving a failing grade on the paper or exam, giving a failing grade in the course, and/or recommending expulsion from the university. </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Specific issues include, but are not limited to:</w:t>
          </w:r>
        </w:p>
        <w:p w:rsidR="006E2402" w:rsidRPr="006E2402" w:rsidRDefault="006E2402" w:rsidP="006E2402">
          <w:pPr>
            <w:numPr>
              <w:ilvl w:val="0"/>
              <w:numId w:val="8"/>
            </w:numPr>
            <w:spacing w:after="0" w:line="240" w:lineRule="auto"/>
            <w:rPr>
              <w:rFonts w:ascii="Arial" w:eastAsia="Times New Roman" w:hAnsi="Arial" w:cs="Arial"/>
              <w:sz w:val="24"/>
              <w:szCs w:val="24"/>
            </w:rPr>
          </w:pPr>
          <w:r w:rsidRPr="006E2402">
            <w:rPr>
              <w:rFonts w:ascii="Arial" w:eastAsia="Times New Roman" w:hAnsi="Arial" w:cs="Arial"/>
              <w:sz w:val="24"/>
              <w:szCs w:val="24"/>
            </w:rPr>
            <w:t>You may not share calculators during the exam.</w:t>
          </w:r>
        </w:p>
        <w:p w:rsidR="006E2402" w:rsidRPr="006E2402" w:rsidRDefault="006E2402" w:rsidP="006E2402">
          <w:pPr>
            <w:numPr>
              <w:ilvl w:val="0"/>
              <w:numId w:val="8"/>
            </w:numPr>
            <w:spacing w:after="0" w:line="240" w:lineRule="auto"/>
            <w:rPr>
              <w:rFonts w:ascii="Arial" w:eastAsia="Times New Roman" w:hAnsi="Arial" w:cs="Arial"/>
              <w:sz w:val="24"/>
              <w:szCs w:val="24"/>
            </w:rPr>
          </w:pPr>
          <w:r w:rsidRPr="006E2402">
            <w:rPr>
              <w:rFonts w:ascii="Arial" w:eastAsia="Times New Roman" w:hAnsi="Arial" w:cs="Arial"/>
              <w:sz w:val="24"/>
              <w:szCs w:val="24"/>
            </w:rPr>
            <w:t>You may not have your cell phone or PDA on the table during the exam.</w:t>
          </w:r>
        </w:p>
        <w:p w:rsidR="006E2402" w:rsidRPr="006E2402" w:rsidRDefault="006E2402" w:rsidP="006E2402">
          <w:pPr>
            <w:numPr>
              <w:ilvl w:val="0"/>
              <w:numId w:val="8"/>
            </w:numPr>
            <w:spacing w:after="0" w:line="240" w:lineRule="auto"/>
            <w:rPr>
              <w:rFonts w:ascii="Arial" w:eastAsia="Times New Roman" w:hAnsi="Arial" w:cs="Arial"/>
              <w:sz w:val="24"/>
              <w:szCs w:val="24"/>
            </w:rPr>
          </w:pPr>
          <w:r w:rsidRPr="006E2402">
            <w:rPr>
              <w:rFonts w:ascii="Arial" w:eastAsia="Times New Roman" w:hAnsi="Arial" w:cs="Arial"/>
              <w:sz w:val="24"/>
              <w:szCs w:val="24"/>
            </w:rPr>
            <w:t>Cut and paste technology allows you the opportunity to gather information from the web and present it as your own work. Do not fall into this trap. You must document, in any writing assignment, any idea that is not your own original work. This is true even if you are not directly quoting the source. Failure to properly credit the source of your ideas results in the form of academic dishonesty known as plagiarism. I have some links to writing tutorials that will help you avoid plagiarism. These links are available in Blackboard. You will not get credit for work that amounts to cut and paste assembly of others’ work, even if you properly attribute the source. I expect you to craft your own sentences and paragraphs.</w:t>
          </w:r>
        </w:p>
        <w:p w:rsidR="006E2402" w:rsidRPr="006E2402" w:rsidRDefault="006E2402" w:rsidP="006E2402">
          <w:pPr>
            <w:numPr>
              <w:ilvl w:val="0"/>
              <w:numId w:val="8"/>
            </w:numPr>
            <w:spacing w:after="0" w:line="240" w:lineRule="auto"/>
            <w:rPr>
              <w:rFonts w:ascii="Arial" w:eastAsia="Times New Roman" w:hAnsi="Arial" w:cs="Arial"/>
              <w:sz w:val="24"/>
              <w:szCs w:val="24"/>
            </w:rPr>
          </w:pPr>
          <w:r w:rsidRPr="006E2402">
            <w:rPr>
              <w:rFonts w:ascii="Arial" w:eastAsia="Times New Roman" w:hAnsi="Arial" w:cs="Arial"/>
              <w:sz w:val="24"/>
              <w:szCs w:val="24"/>
            </w:rPr>
            <w:t>I regard unauthorized assistance as academic dishonesty. It is never acceptable for you to receive assistance with any graded aspect of this class from anyone other than myself or the other members of the class. I define assistance broadly. You may not ask for help from friends, relatives, acquaintances, employers, co-workers, other instructors, students who are not enrolled in this class, or anyone else you might happen to encounter while you are working on a project. You may not discuss your solutions to other homework or exam problems with your cl</w:t>
          </w:r>
          <w:r w:rsidR="003B3904">
            <w:rPr>
              <w:rFonts w:ascii="Arial" w:eastAsia="Times New Roman" w:hAnsi="Arial" w:cs="Arial"/>
              <w:sz w:val="24"/>
              <w:szCs w:val="24"/>
            </w:rPr>
            <w:t>assmates. The research projects</w:t>
          </w:r>
          <w:r w:rsidRPr="006E2402">
            <w:rPr>
              <w:rFonts w:ascii="Arial" w:eastAsia="Times New Roman" w:hAnsi="Arial" w:cs="Arial"/>
              <w:sz w:val="24"/>
              <w:szCs w:val="24"/>
            </w:rPr>
            <w:t>, ethics discussion projects, exams, and the extra credit projects must be your own work. (You may not work with another student, or ask for help from another student, on these projects). However, I will be glad to discuss your project with you—singly or in groups. I urge you to contact me if you have any questions.</w:t>
          </w:r>
        </w:p>
        <w:p w:rsidR="006E2402" w:rsidRPr="006E2402" w:rsidRDefault="006E2402" w:rsidP="006E2402">
          <w:pPr>
            <w:numPr>
              <w:ilvl w:val="0"/>
              <w:numId w:val="8"/>
            </w:numPr>
            <w:spacing w:after="0" w:line="240" w:lineRule="auto"/>
            <w:rPr>
              <w:rFonts w:ascii="Arial" w:eastAsia="Times New Roman" w:hAnsi="Arial" w:cs="Arial"/>
              <w:sz w:val="24"/>
              <w:szCs w:val="24"/>
            </w:rPr>
          </w:pPr>
          <w:r w:rsidRPr="006E2402">
            <w:rPr>
              <w:rFonts w:ascii="Arial" w:eastAsia="Times New Roman" w:hAnsi="Arial" w:cs="Arial"/>
              <w:sz w:val="24"/>
              <w:szCs w:val="24"/>
            </w:rPr>
            <w:lastRenderedPageBreak/>
            <w:t>You may take advantage of the College or University writing labs, but only to improve your written communication skills.</w:t>
          </w:r>
        </w:p>
        <w:p w:rsidR="006E2402" w:rsidRPr="006E2402" w:rsidRDefault="006E2402" w:rsidP="006E2402">
          <w:pPr>
            <w:numPr>
              <w:ilvl w:val="0"/>
              <w:numId w:val="8"/>
            </w:numPr>
            <w:spacing w:after="0" w:line="240" w:lineRule="auto"/>
            <w:rPr>
              <w:rFonts w:ascii="Arial" w:eastAsia="Times New Roman" w:hAnsi="Arial" w:cs="Arial"/>
              <w:sz w:val="24"/>
              <w:szCs w:val="24"/>
            </w:rPr>
          </w:pPr>
          <w:r w:rsidRPr="006E2402">
            <w:rPr>
              <w:rFonts w:ascii="Arial" w:eastAsia="Times New Roman" w:hAnsi="Arial" w:cs="Arial"/>
              <w:sz w:val="24"/>
              <w:szCs w:val="24"/>
            </w:rPr>
            <w:t>I view the possession of an instructor’s manual, a test bank, a solution guide, or similar resource as academic dishonesty.</w:t>
          </w:r>
        </w:p>
        <w:p w:rsidR="006E2402" w:rsidRPr="006E2402" w:rsidRDefault="006E2402" w:rsidP="006E2402">
          <w:pPr>
            <w:numPr>
              <w:ilvl w:val="0"/>
              <w:numId w:val="8"/>
            </w:numPr>
            <w:spacing w:after="0" w:line="240" w:lineRule="auto"/>
            <w:rPr>
              <w:rFonts w:ascii="Arial" w:eastAsia="Times New Roman" w:hAnsi="Arial" w:cs="Arial"/>
              <w:sz w:val="24"/>
              <w:szCs w:val="24"/>
            </w:rPr>
          </w:pPr>
          <w:r w:rsidRPr="006E2402">
            <w:rPr>
              <w:rFonts w:ascii="Arial" w:eastAsia="Times New Roman" w:hAnsi="Arial" w:cs="Arial"/>
              <w:sz w:val="24"/>
              <w:szCs w:val="24"/>
            </w:rPr>
            <w:t>I also regard the reuse of material you crafted for another purpose as academic dishonesty. I expect all your assignments in this class to be new, original works that have been prepared by you without assistance from others.</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It is never acceptable for you to receive assistance with any graded aspect of this class from anyone other than myself or another student in this class.    </w:t>
          </w:r>
        </w:p>
        <w:p w:rsidR="006E2402" w:rsidRPr="006E2402" w:rsidRDefault="006E2402" w:rsidP="006E2402">
          <w:pPr>
            <w:spacing w:after="0" w:line="240" w:lineRule="auto"/>
            <w:rPr>
              <w:rFonts w:ascii="Arial" w:eastAsia="Times New Roman" w:hAnsi="Arial" w:cs="Arial"/>
              <w:b/>
              <w:i/>
              <w:sz w:val="24"/>
              <w:szCs w:val="24"/>
              <w:u w:val="single"/>
            </w:rPr>
          </w:pPr>
        </w:p>
        <w:p w:rsidR="006E2402" w:rsidRPr="006E2402" w:rsidRDefault="006E2402" w:rsidP="006E2402">
          <w:pPr>
            <w:spacing w:after="0" w:line="240" w:lineRule="auto"/>
            <w:rPr>
              <w:rFonts w:ascii="Arial" w:eastAsia="Times New Roman" w:hAnsi="Arial" w:cs="Arial"/>
              <w:b/>
              <w:i/>
              <w:sz w:val="24"/>
              <w:szCs w:val="24"/>
              <w:u w:val="single"/>
            </w:rPr>
          </w:pPr>
          <w:r w:rsidRPr="006E2402">
            <w:rPr>
              <w:rFonts w:ascii="Arial" w:eastAsia="Times New Roman" w:hAnsi="Arial" w:cs="Arial"/>
              <w:b/>
              <w:i/>
              <w:sz w:val="24"/>
              <w:szCs w:val="24"/>
              <w:u w:val="single"/>
            </w:rPr>
            <w:t>Responsibility for Material</w:t>
          </w:r>
        </w:p>
        <w:p w:rsidR="006E2402" w:rsidRPr="006E2402" w:rsidRDefault="006E2402" w:rsidP="006E2402">
          <w:pPr>
            <w:spacing w:after="0" w:line="240" w:lineRule="auto"/>
            <w:rPr>
              <w:rFonts w:ascii="Arial" w:eastAsia="Times New Roman" w:hAnsi="Arial" w:cs="Arial"/>
              <w:bCs/>
              <w:iCs/>
              <w:sz w:val="24"/>
              <w:szCs w:val="24"/>
            </w:rPr>
          </w:pPr>
          <w:r w:rsidRPr="006E2402">
            <w:rPr>
              <w:rFonts w:ascii="Arial" w:eastAsia="Times New Roman" w:hAnsi="Arial" w:cs="Arial"/>
              <w:bCs/>
              <w:iCs/>
              <w:sz w:val="24"/>
              <w:szCs w:val="24"/>
            </w:rPr>
            <w:t>You are responsible for and the exams may include questions from:  the material the chapters of the text covered in a given exam period, the material in any class handouts and any handouts on my website, and any topics we discuss in class.</w:t>
          </w:r>
        </w:p>
        <w:p w:rsidR="006E2402" w:rsidRPr="006E2402" w:rsidRDefault="006E2402" w:rsidP="006E2402">
          <w:pPr>
            <w:spacing w:after="0" w:line="240" w:lineRule="auto"/>
            <w:rPr>
              <w:rFonts w:ascii="Arial" w:eastAsia="Times New Roman" w:hAnsi="Arial" w:cs="Arial"/>
              <w:b/>
              <w:i/>
              <w:sz w:val="24"/>
              <w:szCs w:val="24"/>
              <w:u w:val="single"/>
            </w:rPr>
          </w:pPr>
        </w:p>
        <w:p w:rsidR="006E2402" w:rsidRPr="006E2402" w:rsidRDefault="006E2402" w:rsidP="006E2402">
          <w:pPr>
            <w:spacing w:after="0" w:line="240" w:lineRule="auto"/>
            <w:rPr>
              <w:rFonts w:ascii="Arial" w:eastAsia="Times New Roman" w:hAnsi="Arial" w:cs="Arial"/>
              <w:b/>
              <w:i/>
              <w:sz w:val="24"/>
              <w:szCs w:val="24"/>
              <w:u w:val="single"/>
            </w:rPr>
          </w:pPr>
          <w:r w:rsidRPr="006E2402">
            <w:rPr>
              <w:rFonts w:ascii="Arial" w:eastAsia="Times New Roman" w:hAnsi="Arial" w:cs="Arial"/>
              <w:b/>
              <w:i/>
              <w:sz w:val="24"/>
              <w:szCs w:val="24"/>
              <w:u w:val="single"/>
            </w:rPr>
            <w:t xml:space="preserve">Grading: </w:t>
          </w:r>
        </w:p>
        <w:p w:rsidR="006E2402" w:rsidRPr="00AB1982" w:rsidRDefault="006E2402" w:rsidP="00AB1982">
          <w:pPr>
            <w:pStyle w:val="ListParagraph"/>
            <w:numPr>
              <w:ilvl w:val="0"/>
              <w:numId w:val="14"/>
            </w:numPr>
            <w:spacing w:after="0" w:line="240" w:lineRule="auto"/>
            <w:rPr>
              <w:rFonts w:ascii="Arial" w:eastAsia="Times New Roman" w:hAnsi="Arial" w:cs="Arial"/>
              <w:color w:val="000000"/>
              <w:sz w:val="24"/>
              <w:szCs w:val="24"/>
            </w:rPr>
          </w:pPr>
          <w:r w:rsidRPr="00AB1982">
            <w:rPr>
              <w:rFonts w:ascii="Arial" w:eastAsia="Times New Roman" w:hAnsi="Arial" w:cs="Arial"/>
              <w:sz w:val="24"/>
              <w:szCs w:val="24"/>
            </w:rPr>
            <w:t xml:space="preserve">This course will consist of 4 examinations, including the final, worth 100 points each.   </w:t>
          </w:r>
        </w:p>
        <w:p w:rsidR="00D63BB6" w:rsidRPr="00AB1982" w:rsidRDefault="00D63BB6" w:rsidP="00AB1982">
          <w:pPr>
            <w:spacing w:after="0" w:line="240" w:lineRule="auto"/>
            <w:ind w:left="360"/>
            <w:rPr>
              <w:rFonts w:ascii="Arial" w:eastAsia="Times New Roman" w:hAnsi="Arial" w:cs="Arial"/>
              <w:color w:val="000000"/>
              <w:sz w:val="24"/>
              <w:szCs w:val="24"/>
            </w:rPr>
          </w:pPr>
        </w:p>
        <w:p w:rsidR="006E2402" w:rsidRPr="00AB1982" w:rsidRDefault="006E2402" w:rsidP="00AB1982">
          <w:pPr>
            <w:pStyle w:val="ListParagraph"/>
            <w:numPr>
              <w:ilvl w:val="0"/>
              <w:numId w:val="14"/>
            </w:numPr>
            <w:spacing w:after="0" w:line="240" w:lineRule="auto"/>
            <w:rPr>
              <w:rFonts w:ascii="Arial" w:eastAsia="Times New Roman" w:hAnsi="Arial" w:cs="Arial"/>
              <w:color w:val="000000"/>
              <w:sz w:val="24"/>
              <w:szCs w:val="24"/>
            </w:rPr>
          </w:pPr>
          <w:r w:rsidRPr="00AB1982">
            <w:rPr>
              <w:rFonts w:ascii="Arial" w:eastAsia="Times New Roman" w:hAnsi="Arial" w:cs="Arial"/>
              <w:color w:val="000000"/>
              <w:sz w:val="24"/>
              <w:szCs w:val="24"/>
            </w:rPr>
            <w:t xml:space="preserve">You are required to prepare Homework Problems.  Each project is due by the beginning of class on the due date.  I will NOT ACCEPT late homework problems.  The one exception to this rule is that if you miss a homework assignment due to an official ASU event you may make up the assignment.  Since the homework assignments will be available well in advance of the due date, and will be turned in via the internet, you may have difficulty showing that the official ASU event prevented you from turning in the assignment on time. </w:t>
          </w:r>
        </w:p>
        <w:p w:rsidR="006E2402" w:rsidRPr="00AB1982" w:rsidRDefault="006E2402" w:rsidP="00AB1982">
          <w:pPr>
            <w:spacing w:after="0" w:line="240" w:lineRule="auto"/>
            <w:ind w:left="1080"/>
            <w:rPr>
              <w:rFonts w:ascii="Arial" w:eastAsia="Times New Roman" w:hAnsi="Arial" w:cs="Arial"/>
              <w:color w:val="000000"/>
              <w:sz w:val="24"/>
              <w:szCs w:val="24"/>
            </w:rPr>
          </w:pPr>
        </w:p>
        <w:p w:rsidR="006E2402" w:rsidRPr="00AB1982" w:rsidRDefault="006E2402" w:rsidP="00AB1982">
          <w:pPr>
            <w:pStyle w:val="ListParagraph"/>
            <w:numPr>
              <w:ilvl w:val="0"/>
              <w:numId w:val="14"/>
            </w:numPr>
            <w:spacing w:after="0" w:line="240" w:lineRule="auto"/>
            <w:rPr>
              <w:rFonts w:ascii="Arial" w:eastAsia="Times New Roman" w:hAnsi="Arial" w:cs="Arial"/>
              <w:color w:val="000000"/>
              <w:sz w:val="24"/>
              <w:szCs w:val="24"/>
            </w:rPr>
          </w:pPr>
          <w:r w:rsidRPr="00AB1982">
            <w:rPr>
              <w:rFonts w:ascii="Arial" w:eastAsia="Times New Roman" w:hAnsi="Arial" w:cs="Arial"/>
              <w:color w:val="000000"/>
              <w:sz w:val="24"/>
              <w:szCs w:val="24"/>
            </w:rPr>
            <w:t>You will deliver your homework through Blackboard</w:t>
          </w:r>
        </w:p>
        <w:p w:rsidR="006E2402" w:rsidRPr="00AB1982" w:rsidRDefault="006E2402" w:rsidP="00AB1982">
          <w:pPr>
            <w:pStyle w:val="ListParagraph"/>
            <w:numPr>
              <w:ilvl w:val="0"/>
              <w:numId w:val="15"/>
            </w:numPr>
            <w:spacing w:after="0" w:line="240" w:lineRule="auto"/>
            <w:rPr>
              <w:rFonts w:ascii="Arial" w:eastAsia="Times New Roman" w:hAnsi="Arial" w:cs="Arial"/>
              <w:color w:val="000000"/>
              <w:sz w:val="24"/>
              <w:szCs w:val="24"/>
            </w:rPr>
          </w:pPr>
          <w:r w:rsidRPr="00AB1982">
            <w:rPr>
              <w:rFonts w:ascii="Arial" w:eastAsia="Times New Roman" w:hAnsi="Arial" w:cs="Arial"/>
              <w:color w:val="000000"/>
              <w:sz w:val="24"/>
              <w:szCs w:val="24"/>
            </w:rPr>
            <w:t xml:space="preserve">The date stamp recorded in Blackboard will be considered conclusive evidence of when you turned in your paper.  You will not receive credit for a project if you insert an empty file.  </w:t>
          </w:r>
        </w:p>
        <w:p w:rsidR="006E2402" w:rsidRPr="00AB1982" w:rsidRDefault="006E2402" w:rsidP="00AB1982">
          <w:pPr>
            <w:pStyle w:val="ListParagraph"/>
            <w:numPr>
              <w:ilvl w:val="0"/>
              <w:numId w:val="15"/>
            </w:numPr>
            <w:spacing w:after="0" w:line="240" w:lineRule="auto"/>
            <w:rPr>
              <w:rFonts w:ascii="Arial" w:eastAsia="Times New Roman" w:hAnsi="Arial" w:cs="Arial"/>
              <w:color w:val="000000"/>
              <w:sz w:val="24"/>
              <w:szCs w:val="24"/>
            </w:rPr>
          </w:pPr>
          <w:r w:rsidRPr="00AB1982">
            <w:rPr>
              <w:rFonts w:ascii="Arial" w:eastAsia="Times New Roman" w:hAnsi="Arial" w:cs="Arial"/>
              <w:color w:val="000000"/>
              <w:sz w:val="24"/>
              <w:szCs w:val="24"/>
            </w:rPr>
            <w:t>Early papers will be accepted.  </w:t>
          </w:r>
        </w:p>
        <w:p w:rsidR="006E2402" w:rsidRPr="00AB1982" w:rsidRDefault="006E2402" w:rsidP="00AB1982">
          <w:pPr>
            <w:pStyle w:val="ListParagraph"/>
            <w:numPr>
              <w:ilvl w:val="0"/>
              <w:numId w:val="15"/>
            </w:numPr>
            <w:spacing w:after="0" w:line="240" w:lineRule="auto"/>
            <w:rPr>
              <w:rFonts w:ascii="Arial" w:eastAsia="Times New Roman" w:hAnsi="Arial" w:cs="Arial"/>
              <w:color w:val="000000"/>
              <w:sz w:val="24"/>
              <w:szCs w:val="24"/>
            </w:rPr>
          </w:pPr>
          <w:r w:rsidRPr="00AB1982">
            <w:rPr>
              <w:rFonts w:ascii="Arial" w:eastAsia="Times New Roman" w:hAnsi="Arial" w:cs="Arial"/>
              <w:color w:val="000000"/>
              <w:sz w:val="24"/>
              <w:szCs w:val="24"/>
            </w:rPr>
            <w:t xml:space="preserve">Because of the delivery problems inherent with the use of e-mail, it is difficult to determine if a paper was submitted on time.  Accordingly, you </w:t>
          </w:r>
          <w:r w:rsidRPr="00AB1982">
            <w:rPr>
              <w:rFonts w:ascii="Arial" w:eastAsia="Times New Roman" w:hAnsi="Arial" w:cs="Arial"/>
              <w:b/>
              <w:color w:val="000000"/>
              <w:sz w:val="24"/>
              <w:szCs w:val="24"/>
            </w:rPr>
            <w:t>MAY NOT</w:t>
          </w:r>
          <w:r w:rsidRPr="00AB1982">
            <w:rPr>
              <w:rFonts w:ascii="Arial" w:eastAsia="Times New Roman" w:hAnsi="Arial" w:cs="Arial"/>
              <w:color w:val="000000"/>
              <w:sz w:val="24"/>
              <w:szCs w:val="24"/>
            </w:rPr>
            <w:t xml:space="preserve"> submit any paper by e-mail.</w:t>
          </w:r>
        </w:p>
        <w:p w:rsidR="006E2402" w:rsidRPr="00AB1982" w:rsidRDefault="006E2402" w:rsidP="00AB1982">
          <w:pPr>
            <w:spacing w:after="0" w:line="240" w:lineRule="auto"/>
            <w:rPr>
              <w:rFonts w:ascii="Arial" w:eastAsia="Times New Roman" w:hAnsi="Arial" w:cs="Arial"/>
              <w:color w:val="000000"/>
              <w:sz w:val="24"/>
              <w:szCs w:val="24"/>
            </w:rPr>
          </w:pPr>
          <w:r w:rsidRPr="00AB1982">
            <w:rPr>
              <w:rFonts w:ascii="Arial" w:eastAsia="Times New Roman" w:hAnsi="Arial" w:cs="Arial"/>
              <w:color w:val="000000"/>
              <w:sz w:val="24"/>
              <w:szCs w:val="24"/>
            </w:rPr>
            <w:t xml:space="preserve"> </w:t>
          </w:r>
        </w:p>
        <w:p w:rsidR="006E2402" w:rsidRPr="00AB1982" w:rsidRDefault="006E2402" w:rsidP="00AB1982">
          <w:pPr>
            <w:pStyle w:val="ListParagraph"/>
            <w:numPr>
              <w:ilvl w:val="0"/>
              <w:numId w:val="14"/>
            </w:numPr>
            <w:spacing w:after="0" w:line="240" w:lineRule="auto"/>
            <w:rPr>
              <w:rFonts w:ascii="Arial" w:eastAsia="Times New Roman" w:hAnsi="Arial" w:cs="Arial"/>
              <w:sz w:val="24"/>
              <w:szCs w:val="24"/>
            </w:rPr>
          </w:pPr>
          <w:r w:rsidRPr="00AB1982">
            <w:rPr>
              <w:rFonts w:ascii="Arial" w:eastAsia="Times New Roman" w:hAnsi="Arial" w:cs="Arial"/>
              <w:sz w:val="24"/>
              <w:szCs w:val="24"/>
            </w:rPr>
            <w:t xml:space="preserve">If the grade results on an exam are extremely low, I reserve the right to do one or more of the following: curve the grades on that exam, include bonus questions in the next exam, or assign an in-class or take-home supplement to the exam.    </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b/>
              <w:i/>
              <w:sz w:val="24"/>
              <w:szCs w:val="24"/>
              <w:u w:val="single"/>
            </w:rPr>
          </w:pPr>
          <w:r w:rsidRPr="006E2402">
            <w:rPr>
              <w:rFonts w:ascii="Arial" w:eastAsia="Times New Roman" w:hAnsi="Arial" w:cs="Arial"/>
              <w:b/>
              <w:i/>
              <w:sz w:val="24"/>
              <w:szCs w:val="24"/>
              <w:u w:val="single"/>
            </w:rPr>
            <w:t xml:space="preserve">Make-up Examinations: </w:t>
          </w:r>
        </w:p>
        <w:p w:rsidR="006E2402" w:rsidRPr="006E2402" w:rsidRDefault="006E2402" w:rsidP="006E2402">
          <w:pPr>
            <w:spacing w:after="0" w:line="240" w:lineRule="auto"/>
            <w:rPr>
              <w:rFonts w:ascii="Arial" w:eastAsia="Times New Roman" w:hAnsi="Arial" w:cs="Arial"/>
              <w:color w:val="000000"/>
              <w:sz w:val="24"/>
              <w:szCs w:val="24"/>
            </w:rPr>
          </w:pPr>
          <w:r w:rsidRPr="006E2402">
            <w:rPr>
              <w:rFonts w:ascii="Arial" w:eastAsia="Times New Roman" w:hAnsi="Arial" w:cs="Arial"/>
              <w:color w:val="000000"/>
              <w:sz w:val="24"/>
              <w:szCs w:val="24"/>
            </w:rPr>
            <w:t xml:space="preserve">I will schedule a make-up examination with you if you miss an exam because of any reason. This examination may be oral and/or written.  It may not be the same exam that was given in class.  Make-up exam questions may be more difficult than the ones on the exam you miss.  </w:t>
          </w:r>
        </w:p>
        <w:p w:rsidR="006E2402" w:rsidRPr="006E2402" w:rsidRDefault="006E2402" w:rsidP="006E2402">
          <w:pPr>
            <w:spacing w:after="0" w:line="240" w:lineRule="auto"/>
            <w:rPr>
              <w:rFonts w:ascii="Arial" w:eastAsia="Times New Roman" w:hAnsi="Arial" w:cs="Arial"/>
              <w:i/>
              <w:sz w:val="24"/>
              <w:szCs w:val="24"/>
              <w:u w:val="single"/>
            </w:rPr>
          </w:pPr>
        </w:p>
        <w:p w:rsidR="006E2402" w:rsidRDefault="006E2402" w:rsidP="006E2402">
          <w:pPr>
            <w:spacing w:after="0" w:line="240" w:lineRule="auto"/>
            <w:rPr>
              <w:rFonts w:ascii="Arial" w:eastAsia="Times New Roman" w:hAnsi="Arial" w:cs="Arial"/>
              <w:i/>
              <w:sz w:val="24"/>
              <w:szCs w:val="24"/>
              <w:u w:val="single"/>
            </w:rPr>
          </w:pPr>
        </w:p>
        <w:p w:rsidR="00AB1982" w:rsidRDefault="00AB1982" w:rsidP="006E2402">
          <w:pPr>
            <w:spacing w:after="0" w:line="240" w:lineRule="auto"/>
            <w:rPr>
              <w:rFonts w:ascii="Arial" w:eastAsia="Times New Roman" w:hAnsi="Arial" w:cs="Arial"/>
              <w:i/>
              <w:sz w:val="24"/>
              <w:szCs w:val="24"/>
              <w:u w:val="single"/>
            </w:rPr>
          </w:pPr>
        </w:p>
        <w:p w:rsidR="00AB1982" w:rsidRDefault="00AB1982" w:rsidP="006E2402">
          <w:pPr>
            <w:spacing w:after="0" w:line="240" w:lineRule="auto"/>
            <w:rPr>
              <w:rFonts w:ascii="Arial" w:eastAsia="Times New Roman" w:hAnsi="Arial" w:cs="Arial"/>
              <w:i/>
              <w:sz w:val="24"/>
              <w:szCs w:val="24"/>
              <w:u w:val="single"/>
            </w:rPr>
          </w:pPr>
        </w:p>
        <w:p w:rsidR="00AB1982" w:rsidRPr="006E2402" w:rsidRDefault="00AB1982" w:rsidP="006E2402">
          <w:pPr>
            <w:spacing w:after="0" w:line="240" w:lineRule="auto"/>
            <w:rPr>
              <w:rFonts w:ascii="Arial" w:eastAsia="Times New Roman" w:hAnsi="Arial" w:cs="Arial"/>
              <w:i/>
              <w:sz w:val="24"/>
              <w:szCs w:val="24"/>
              <w:u w:val="single"/>
            </w:rPr>
          </w:pPr>
        </w:p>
        <w:p w:rsidR="006E2402" w:rsidRPr="006E2402" w:rsidRDefault="006E2402" w:rsidP="006E2402">
          <w:pPr>
            <w:spacing w:after="0" w:line="240" w:lineRule="auto"/>
            <w:rPr>
              <w:rFonts w:ascii="Arial" w:eastAsia="Times New Roman" w:hAnsi="Arial" w:cs="Arial"/>
              <w:i/>
              <w:sz w:val="24"/>
              <w:szCs w:val="24"/>
              <w:u w:val="single"/>
            </w:rPr>
          </w:pPr>
          <w:r w:rsidRPr="006E2402">
            <w:rPr>
              <w:rFonts w:ascii="Arial" w:eastAsia="Times New Roman" w:hAnsi="Arial" w:cs="Arial"/>
              <w:i/>
              <w:sz w:val="24"/>
              <w:szCs w:val="24"/>
              <w:u w:val="single"/>
            </w:rPr>
            <w:lastRenderedPageBreak/>
            <w:t>Grades in this class will be based on the following:</w:t>
          </w:r>
        </w:p>
        <w:tbl>
          <w:tblPr>
            <w:tblW w:w="0" w:type="auto"/>
            <w:tblInd w:w="23" w:type="dxa"/>
            <w:tblLayout w:type="fixed"/>
            <w:tblCellMar>
              <w:left w:w="0" w:type="dxa"/>
              <w:right w:w="0" w:type="dxa"/>
            </w:tblCellMar>
            <w:tblLook w:val="0000" w:firstRow="0" w:lastRow="0" w:firstColumn="0" w:lastColumn="0" w:noHBand="0" w:noVBand="0"/>
          </w:tblPr>
          <w:tblGrid>
            <w:gridCol w:w="4416"/>
            <w:gridCol w:w="2460"/>
          </w:tblGrid>
          <w:tr w:rsidR="006E2402" w:rsidRPr="006E2402" w:rsidTr="008C3A84">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jc w:val="center"/>
                  <w:rPr>
                    <w:rFonts w:ascii="Arial" w:eastAsia="Times New Roman" w:hAnsi="Arial" w:cs="Arial"/>
                    <w:sz w:val="24"/>
                    <w:szCs w:val="24"/>
                  </w:rPr>
                </w:pPr>
                <w:r w:rsidRPr="006E2402">
                  <w:rPr>
                    <w:rFonts w:ascii="Arial" w:eastAsia="Times New Roman" w:hAnsi="Arial" w:cs="Arial"/>
                    <w:b/>
                    <w:i/>
                    <w:sz w:val="24"/>
                    <w:szCs w:val="24"/>
                    <w:u w:val="single"/>
                  </w:rPr>
                  <w:t>Grading Scale</w:t>
                </w:r>
                <w:r w:rsidRPr="006E2402">
                  <w:rPr>
                    <w:rFonts w:ascii="Arial" w:eastAsia="Times New Roman" w:hAnsi="Arial" w:cs="Arial"/>
                    <w:b/>
                    <w:sz w:val="24"/>
                    <w:szCs w:val="24"/>
                  </w:rPr>
                  <w:t xml:space="preserve">: </w:t>
                </w:r>
                <w:r w:rsidRPr="006E2402">
                  <w:rPr>
                    <w:rFonts w:ascii="Arial" w:eastAsia="Times New Roman" w:hAnsi="Arial" w:cs="Arial"/>
                    <w:b/>
                    <w:sz w:val="24"/>
                    <w:szCs w:val="24"/>
                  </w:rPr>
                  <w:br/>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jc w:val="center"/>
                  <w:rPr>
                    <w:rFonts w:ascii="Arial" w:eastAsia="Times New Roman" w:hAnsi="Arial" w:cs="Arial"/>
                    <w:b/>
                    <w:bCs/>
                    <w:sz w:val="24"/>
                    <w:szCs w:val="24"/>
                  </w:rPr>
                </w:pPr>
              </w:p>
            </w:tc>
          </w:tr>
          <w:tr w:rsidR="006E2402" w:rsidRPr="006E2402" w:rsidTr="008C3A84">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rPr>
                    <w:rFonts w:ascii="Arial" w:eastAsia="Times New Roman" w:hAnsi="Arial" w:cs="Arial"/>
                    <w:b/>
                    <w:bCs/>
                    <w:sz w:val="24"/>
                    <w:szCs w:val="24"/>
                  </w:rPr>
                </w:pPr>
                <w:r w:rsidRPr="006E2402">
                  <w:rPr>
                    <w:rFonts w:ascii="Arial" w:eastAsia="Times New Roman" w:hAnsi="Arial" w:cs="Arial"/>
                    <w:b/>
                    <w:bCs/>
                    <w:sz w:val="24"/>
                    <w:szCs w:val="24"/>
                  </w:rPr>
                  <w:fldChar w:fldCharType="begin"/>
                </w:r>
                <w:r w:rsidRPr="006E2402">
                  <w:rPr>
                    <w:rFonts w:ascii="Arial" w:eastAsia="Times New Roman" w:hAnsi="Arial" w:cs="Arial"/>
                    <w:b/>
                    <w:bCs/>
                    <w:sz w:val="24"/>
                    <w:szCs w:val="24"/>
                  </w:rPr>
                  <w:instrText>PRIVATE</w:instrText>
                </w:r>
                <w:r w:rsidRPr="006E2402">
                  <w:rPr>
                    <w:rFonts w:ascii="Arial" w:eastAsia="Times New Roman" w:hAnsi="Arial" w:cs="Arial"/>
                    <w:b/>
                    <w:bCs/>
                    <w:sz w:val="24"/>
                    <w:szCs w:val="24"/>
                  </w:rPr>
                  <w:fldChar w:fldCharType="end"/>
                </w:r>
                <w:r w:rsidRPr="006E2402">
                  <w:rPr>
                    <w:rFonts w:ascii="Arial" w:eastAsia="Times New Roman" w:hAnsi="Arial" w:cs="Arial"/>
                    <w:b/>
                    <w:bCs/>
                    <w:sz w:val="24"/>
                    <w:szCs w:val="24"/>
                  </w:rPr>
                  <w:t>Activity</w:t>
                </w:r>
              </w:p>
            </w:tc>
            <w:tc>
              <w:tcPr>
                <w:tcW w:w="2460" w:type="dxa"/>
                <w:tcBorders>
                  <w:top w:val="threeDEmboss" w:sz="6" w:space="0" w:color="auto"/>
                  <w:left w:val="threeDEmboss" w:sz="6" w:space="0" w:color="auto"/>
                  <w:bottom w:val="threeDEmboss" w:sz="6" w:space="0" w:color="auto"/>
                  <w:right w:val="threeDEmboss" w:sz="6" w:space="0" w:color="auto"/>
                </w:tcBorders>
              </w:tcPr>
              <w:p w:rsidR="006E2402" w:rsidRPr="006E2402" w:rsidRDefault="006E2402" w:rsidP="006E2402">
                <w:pPr>
                  <w:spacing w:after="0" w:line="240" w:lineRule="auto"/>
                  <w:rPr>
                    <w:rFonts w:ascii="Arial" w:eastAsia="Times New Roman" w:hAnsi="Arial" w:cs="Arial"/>
                    <w:sz w:val="24"/>
                    <w:szCs w:val="24"/>
                  </w:rPr>
                </w:pPr>
              </w:p>
            </w:tc>
          </w:tr>
          <w:tr w:rsidR="006E2402" w:rsidRPr="006E2402" w:rsidTr="008C3A84">
            <w:trPr>
              <w:trHeight w:val="432"/>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Exam 1</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jc w:val="right"/>
                  <w:rPr>
                    <w:rFonts w:ascii="Arial" w:eastAsia="Times New Roman" w:hAnsi="Arial" w:cs="Arial"/>
                    <w:sz w:val="24"/>
                    <w:szCs w:val="24"/>
                  </w:rPr>
                </w:pPr>
                <w:r w:rsidRPr="006E2402">
                  <w:rPr>
                    <w:rFonts w:ascii="Arial" w:eastAsia="Times New Roman" w:hAnsi="Arial" w:cs="Arial"/>
                    <w:sz w:val="24"/>
                    <w:szCs w:val="24"/>
                  </w:rPr>
                  <w:t>100</w:t>
                </w:r>
              </w:p>
            </w:tc>
          </w:tr>
          <w:tr w:rsidR="006E2402" w:rsidRPr="006E2402" w:rsidTr="008C3A84">
            <w:trPr>
              <w:trHeight w:val="432"/>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Exam 2</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jc w:val="right"/>
                  <w:rPr>
                    <w:rFonts w:ascii="Arial" w:eastAsia="Times New Roman" w:hAnsi="Arial" w:cs="Arial"/>
                    <w:sz w:val="24"/>
                    <w:szCs w:val="24"/>
                  </w:rPr>
                </w:pPr>
                <w:r w:rsidRPr="006E2402">
                  <w:rPr>
                    <w:rFonts w:ascii="Arial" w:eastAsia="Times New Roman" w:hAnsi="Arial" w:cs="Arial"/>
                    <w:sz w:val="24"/>
                    <w:szCs w:val="24"/>
                  </w:rPr>
                  <w:t>100</w:t>
                </w:r>
              </w:p>
            </w:tc>
          </w:tr>
          <w:tr w:rsidR="006E2402" w:rsidRPr="006E2402" w:rsidTr="008C3A84">
            <w:trPr>
              <w:trHeight w:val="432"/>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Exam 3</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jc w:val="right"/>
                  <w:rPr>
                    <w:rFonts w:ascii="Arial" w:eastAsia="Times New Roman" w:hAnsi="Arial" w:cs="Arial"/>
                    <w:sz w:val="24"/>
                    <w:szCs w:val="24"/>
                  </w:rPr>
                </w:pPr>
                <w:r w:rsidRPr="006E2402">
                  <w:rPr>
                    <w:rFonts w:ascii="Arial" w:eastAsia="Times New Roman" w:hAnsi="Arial" w:cs="Arial"/>
                    <w:sz w:val="24"/>
                    <w:szCs w:val="24"/>
                  </w:rPr>
                  <w:t>100</w:t>
                </w:r>
              </w:p>
            </w:tc>
          </w:tr>
          <w:tr w:rsidR="006E2402" w:rsidRPr="006E2402" w:rsidTr="008C3A84">
            <w:trPr>
              <w:trHeight w:val="432"/>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Final Exam</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jc w:val="right"/>
                  <w:rPr>
                    <w:rFonts w:ascii="Arial" w:eastAsia="Times New Roman" w:hAnsi="Arial" w:cs="Arial"/>
                    <w:sz w:val="24"/>
                    <w:szCs w:val="24"/>
                  </w:rPr>
                </w:pPr>
                <w:r w:rsidRPr="006E2402">
                  <w:rPr>
                    <w:rFonts w:ascii="Arial" w:eastAsia="Times New Roman" w:hAnsi="Arial" w:cs="Arial"/>
                    <w:sz w:val="24"/>
                    <w:szCs w:val="24"/>
                  </w:rPr>
                  <w:t>100</w:t>
                </w:r>
              </w:p>
            </w:tc>
          </w:tr>
          <w:tr w:rsidR="006E2402" w:rsidRPr="006E2402" w:rsidTr="008C3A84">
            <w:trPr>
              <w:trHeight w:val="432"/>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Homework</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D7356E" w:rsidP="006E2402">
                <w:pPr>
                  <w:spacing w:after="0" w:line="240" w:lineRule="auto"/>
                  <w:jc w:val="right"/>
                  <w:rPr>
                    <w:rFonts w:ascii="Arial" w:eastAsia="Times New Roman" w:hAnsi="Arial" w:cs="Arial"/>
                    <w:sz w:val="24"/>
                    <w:szCs w:val="24"/>
                  </w:rPr>
                </w:pPr>
                <w:r>
                  <w:rPr>
                    <w:rFonts w:ascii="Arial" w:eastAsia="Times New Roman" w:hAnsi="Arial" w:cs="Arial"/>
                    <w:sz w:val="24"/>
                    <w:szCs w:val="24"/>
                  </w:rPr>
                  <w:t>200</w:t>
                </w:r>
              </w:p>
            </w:tc>
          </w:tr>
          <w:tr w:rsidR="006E2402" w:rsidRPr="006E2402" w:rsidTr="008C3A84">
            <w:trPr>
              <w:trHeight w:val="432"/>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TOTAL POINTS</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D7356E" w:rsidP="006E2402">
                <w:pPr>
                  <w:spacing w:after="0" w:line="240" w:lineRule="auto"/>
                  <w:jc w:val="right"/>
                  <w:rPr>
                    <w:rFonts w:ascii="Arial" w:eastAsia="Times New Roman" w:hAnsi="Arial" w:cs="Arial"/>
                    <w:sz w:val="24"/>
                    <w:szCs w:val="24"/>
                  </w:rPr>
                </w:pPr>
                <w:r>
                  <w:rPr>
                    <w:rFonts w:ascii="Arial" w:eastAsia="Times New Roman" w:hAnsi="Arial" w:cs="Arial"/>
                    <w:sz w:val="24"/>
                    <w:szCs w:val="24"/>
                  </w:rPr>
                  <w:t>60</w:t>
                </w:r>
                <w:r w:rsidR="006E2402" w:rsidRPr="006E2402">
                  <w:rPr>
                    <w:rFonts w:ascii="Arial" w:eastAsia="Times New Roman" w:hAnsi="Arial" w:cs="Arial"/>
                    <w:sz w:val="24"/>
                    <w:szCs w:val="24"/>
                  </w:rPr>
                  <w:t>0</w:t>
                </w:r>
              </w:p>
            </w:tc>
          </w:tr>
          <w:tr w:rsidR="006E2402" w:rsidRPr="006E2402" w:rsidTr="008C3A84">
            <w:trPr>
              <w:trHeight w:val="333"/>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rPr>
                    <w:rFonts w:ascii="Arial" w:eastAsia="Times New Roman" w:hAnsi="Arial" w:cs="Arial"/>
                    <w:b/>
                    <w:bCs/>
                    <w:sz w:val="24"/>
                    <w:szCs w:val="24"/>
                  </w:rPr>
                </w:pPr>
              </w:p>
            </w:tc>
            <w:tc>
              <w:tcPr>
                <w:tcW w:w="2460" w:type="dxa"/>
                <w:tcBorders>
                  <w:top w:val="threeDEmboss" w:sz="6" w:space="0" w:color="auto"/>
                  <w:left w:val="threeDEmboss" w:sz="6" w:space="0" w:color="auto"/>
                  <w:bottom w:val="threeDEmboss" w:sz="6" w:space="0" w:color="auto"/>
                  <w:right w:val="threeDEmboss" w:sz="6" w:space="0" w:color="auto"/>
                </w:tcBorders>
              </w:tcPr>
              <w:p w:rsidR="006E2402" w:rsidRPr="006E2402" w:rsidRDefault="006E2402" w:rsidP="006E2402">
                <w:pPr>
                  <w:spacing w:after="0" w:line="240" w:lineRule="auto"/>
                  <w:rPr>
                    <w:rFonts w:ascii="Arial" w:eastAsia="Times New Roman" w:hAnsi="Arial" w:cs="Arial"/>
                    <w:b/>
                    <w:bCs/>
                    <w:sz w:val="24"/>
                    <w:szCs w:val="24"/>
                  </w:rPr>
                </w:pPr>
              </w:p>
            </w:tc>
          </w:tr>
          <w:tr w:rsidR="006E2402" w:rsidRPr="006E2402" w:rsidTr="008C3A84">
            <w:trPr>
              <w:trHeight w:val="423"/>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rPr>
                    <w:rFonts w:ascii="Arial" w:eastAsia="Times New Roman" w:hAnsi="Arial" w:cs="Arial"/>
                    <w:b/>
                    <w:bCs/>
                    <w:sz w:val="24"/>
                    <w:szCs w:val="24"/>
                  </w:rPr>
                </w:pPr>
                <w:r w:rsidRPr="006E2402">
                  <w:rPr>
                    <w:rFonts w:ascii="Arial" w:eastAsia="Times New Roman" w:hAnsi="Arial" w:cs="Arial"/>
                    <w:b/>
                    <w:bCs/>
                    <w:sz w:val="24"/>
                    <w:szCs w:val="24"/>
                  </w:rPr>
                  <w:t>Percentage Points</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jc w:val="center"/>
                  <w:rPr>
                    <w:rFonts w:ascii="Arial" w:eastAsia="Times New Roman" w:hAnsi="Arial" w:cs="Arial"/>
                    <w:b/>
                    <w:bCs/>
                    <w:sz w:val="24"/>
                    <w:szCs w:val="24"/>
                  </w:rPr>
                </w:pPr>
                <w:r w:rsidRPr="006E2402">
                  <w:rPr>
                    <w:rFonts w:ascii="Arial" w:eastAsia="Times New Roman" w:hAnsi="Arial" w:cs="Arial"/>
                    <w:b/>
                    <w:bCs/>
                    <w:sz w:val="24"/>
                    <w:szCs w:val="24"/>
                  </w:rPr>
                  <w:t>TOTAL POINTS—</w:t>
                </w:r>
              </w:p>
            </w:tc>
          </w:tr>
          <w:tr w:rsidR="00D7356E" w:rsidRPr="006E2402" w:rsidTr="008C3A84">
            <w:trPr>
              <w:trHeight w:val="432"/>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D7356E" w:rsidRPr="00DE5F2A" w:rsidRDefault="00D7356E" w:rsidP="00D7356E">
                <w:pPr>
                  <w:rPr>
                    <w:rFonts w:ascii="Arial" w:hAnsi="Arial" w:cs="Arial"/>
                    <w:sz w:val="24"/>
                    <w:szCs w:val="24"/>
                  </w:rPr>
                </w:pPr>
                <w:r w:rsidRPr="00DE5F2A">
                  <w:rPr>
                    <w:rFonts w:ascii="Arial" w:hAnsi="Arial" w:cs="Arial"/>
                    <w:sz w:val="24"/>
                    <w:szCs w:val="24"/>
                  </w:rPr>
                  <w:t>90-100% --A</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D7356E" w:rsidRPr="00DE5F2A" w:rsidRDefault="00D7356E" w:rsidP="00D7356E">
                <w:pPr>
                  <w:jc w:val="center"/>
                  <w:rPr>
                    <w:rFonts w:ascii="Arial" w:hAnsi="Arial" w:cs="Arial"/>
                    <w:sz w:val="24"/>
                    <w:szCs w:val="24"/>
                  </w:rPr>
                </w:pPr>
                <w:r w:rsidRPr="00DE5F2A">
                  <w:rPr>
                    <w:rFonts w:ascii="Arial" w:hAnsi="Arial" w:cs="Arial"/>
                    <w:sz w:val="24"/>
                    <w:szCs w:val="24"/>
                  </w:rPr>
                  <w:t>540—600</w:t>
                </w:r>
              </w:p>
            </w:tc>
          </w:tr>
          <w:tr w:rsidR="00D7356E" w:rsidRPr="006E2402" w:rsidTr="008C3A84">
            <w:trPr>
              <w:trHeight w:val="432"/>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D7356E" w:rsidRPr="00DE5F2A" w:rsidRDefault="00D7356E" w:rsidP="00D7356E">
                <w:pPr>
                  <w:rPr>
                    <w:rFonts w:ascii="Arial" w:hAnsi="Arial" w:cs="Arial"/>
                    <w:sz w:val="24"/>
                    <w:szCs w:val="24"/>
                  </w:rPr>
                </w:pPr>
                <w:r w:rsidRPr="00DE5F2A">
                  <w:rPr>
                    <w:rFonts w:ascii="Arial" w:hAnsi="Arial" w:cs="Arial"/>
                    <w:sz w:val="24"/>
                    <w:szCs w:val="24"/>
                  </w:rPr>
                  <w:t xml:space="preserve">80-89%--B </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D7356E" w:rsidRPr="00DE5F2A" w:rsidRDefault="00D7356E" w:rsidP="00D7356E">
                <w:pPr>
                  <w:jc w:val="center"/>
                  <w:rPr>
                    <w:rFonts w:ascii="Arial" w:hAnsi="Arial" w:cs="Arial"/>
                    <w:sz w:val="24"/>
                    <w:szCs w:val="24"/>
                  </w:rPr>
                </w:pPr>
                <w:r w:rsidRPr="00DE5F2A">
                  <w:rPr>
                    <w:rFonts w:ascii="Arial" w:hAnsi="Arial" w:cs="Arial"/>
                    <w:sz w:val="24"/>
                    <w:szCs w:val="24"/>
                  </w:rPr>
                  <w:t>480—539</w:t>
                </w:r>
              </w:p>
            </w:tc>
          </w:tr>
          <w:tr w:rsidR="00D7356E" w:rsidRPr="006E2402" w:rsidTr="008C3A84">
            <w:trPr>
              <w:trHeight w:val="432"/>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D7356E" w:rsidRPr="00DE5F2A" w:rsidRDefault="00D7356E" w:rsidP="00D7356E">
                <w:pPr>
                  <w:rPr>
                    <w:rFonts w:ascii="Arial" w:hAnsi="Arial" w:cs="Arial"/>
                    <w:sz w:val="24"/>
                    <w:szCs w:val="24"/>
                  </w:rPr>
                </w:pPr>
                <w:r w:rsidRPr="00DE5F2A">
                  <w:rPr>
                    <w:rFonts w:ascii="Arial" w:hAnsi="Arial" w:cs="Arial"/>
                    <w:sz w:val="24"/>
                    <w:szCs w:val="24"/>
                  </w:rPr>
                  <w:t xml:space="preserve">70-79%--C </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D7356E" w:rsidRPr="00DE5F2A" w:rsidRDefault="00D7356E" w:rsidP="00D7356E">
                <w:pPr>
                  <w:jc w:val="center"/>
                  <w:rPr>
                    <w:rFonts w:ascii="Arial" w:hAnsi="Arial" w:cs="Arial"/>
                    <w:sz w:val="24"/>
                    <w:szCs w:val="24"/>
                  </w:rPr>
                </w:pPr>
                <w:r w:rsidRPr="00DE5F2A">
                  <w:rPr>
                    <w:rFonts w:ascii="Arial" w:hAnsi="Arial" w:cs="Arial"/>
                    <w:sz w:val="24"/>
                    <w:szCs w:val="24"/>
                  </w:rPr>
                  <w:t>420—479</w:t>
                </w:r>
              </w:p>
            </w:tc>
          </w:tr>
          <w:tr w:rsidR="00D7356E" w:rsidRPr="006E2402" w:rsidTr="008C3A84">
            <w:trPr>
              <w:trHeight w:val="432"/>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D7356E" w:rsidRPr="00DE5F2A" w:rsidRDefault="00D7356E" w:rsidP="00D7356E">
                <w:pPr>
                  <w:rPr>
                    <w:rFonts w:ascii="Arial" w:hAnsi="Arial" w:cs="Arial"/>
                    <w:sz w:val="24"/>
                    <w:szCs w:val="24"/>
                  </w:rPr>
                </w:pPr>
                <w:r w:rsidRPr="00DE5F2A">
                  <w:rPr>
                    <w:rFonts w:ascii="Arial" w:hAnsi="Arial" w:cs="Arial"/>
                    <w:sz w:val="24"/>
                    <w:szCs w:val="24"/>
                  </w:rPr>
                  <w:t>60-69%--D</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D7356E" w:rsidRPr="00DE5F2A" w:rsidRDefault="00D7356E" w:rsidP="00D7356E">
                <w:pPr>
                  <w:jc w:val="center"/>
                  <w:rPr>
                    <w:rFonts w:ascii="Arial" w:hAnsi="Arial" w:cs="Arial"/>
                    <w:sz w:val="24"/>
                    <w:szCs w:val="24"/>
                  </w:rPr>
                </w:pPr>
                <w:r w:rsidRPr="00DE5F2A">
                  <w:rPr>
                    <w:rFonts w:ascii="Arial" w:hAnsi="Arial" w:cs="Arial"/>
                    <w:sz w:val="24"/>
                    <w:szCs w:val="24"/>
                  </w:rPr>
                  <w:t>360—419</w:t>
                </w:r>
              </w:p>
            </w:tc>
          </w:tr>
          <w:tr w:rsidR="00D7356E" w:rsidRPr="006E2402" w:rsidTr="008C3A84">
            <w:trPr>
              <w:trHeight w:val="432"/>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D7356E" w:rsidRPr="00DE5F2A" w:rsidRDefault="00D7356E" w:rsidP="00D7356E">
                <w:pPr>
                  <w:rPr>
                    <w:rFonts w:ascii="Arial" w:hAnsi="Arial" w:cs="Arial"/>
                    <w:sz w:val="24"/>
                    <w:szCs w:val="24"/>
                  </w:rPr>
                </w:pPr>
                <w:r w:rsidRPr="00DE5F2A">
                  <w:rPr>
                    <w:rFonts w:ascii="Arial" w:hAnsi="Arial" w:cs="Arial"/>
                    <w:sz w:val="24"/>
                    <w:szCs w:val="24"/>
                  </w:rPr>
                  <w:t>Below 60%--F</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D7356E" w:rsidRPr="00DE5F2A" w:rsidRDefault="00D7356E" w:rsidP="00D7356E">
                <w:pPr>
                  <w:jc w:val="center"/>
                  <w:rPr>
                    <w:rFonts w:ascii="Arial" w:hAnsi="Arial" w:cs="Arial"/>
                    <w:sz w:val="24"/>
                    <w:szCs w:val="24"/>
                  </w:rPr>
                </w:pPr>
                <w:r w:rsidRPr="00DE5F2A">
                  <w:rPr>
                    <w:rFonts w:ascii="Arial" w:hAnsi="Arial" w:cs="Arial"/>
                    <w:sz w:val="24"/>
                    <w:szCs w:val="24"/>
                  </w:rPr>
                  <w:t>BELOW 360</w:t>
                </w:r>
              </w:p>
            </w:tc>
          </w:tr>
        </w:tbl>
        <w:p w:rsidR="006E2402" w:rsidRPr="006E2402" w:rsidRDefault="006E2402" w:rsidP="006E2402">
          <w:pPr>
            <w:spacing w:after="0" w:line="240" w:lineRule="auto"/>
            <w:rPr>
              <w:rFonts w:ascii="Arial" w:eastAsia="Times New Roman" w:hAnsi="Arial" w:cs="Arial"/>
              <w:i/>
              <w:sz w:val="24"/>
              <w:szCs w:val="24"/>
              <w:u w:val="single"/>
            </w:rPr>
          </w:pPr>
        </w:p>
        <w:p w:rsidR="006E2402" w:rsidRPr="006E2402" w:rsidRDefault="006E2402" w:rsidP="006E2402">
          <w:pPr>
            <w:spacing w:after="0" w:line="240" w:lineRule="auto"/>
            <w:rPr>
              <w:rFonts w:ascii="Arial" w:eastAsia="Times New Roman" w:hAnsi="Arial" w:cs="Arial"/>
              <w:b/>
              <w:i/>
              <w:sz w:val="24"/>
              <w:szCs w:val="24"/>
              <w:u w:val="single"/>
            </w:rPr>
          </w:pPr>
          <w:r w:rsidRPr="006E2402">
            <w:rPr>
              <w:rFonts w:ascii="Arial" w:eastAsia="Times New Roman" w:hAnsi="Arial" w:cs="Arial"/>
              <w:b/>
              <w:i/>
              <w:sz w:val="24"/>
              <w:szCs w:val="24"/>
              <w:u w:val="single"/>
            </w:rPr>
            <w:t xml:space="preserve">Keys to Success: </w:t>
          </w: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Everyone is capable of doing very well in this course if you will do the following: </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1. You must come to class regularly. This is the most important thing you can do.   In class, be sure to ask questions.  Also, you can ask questions by e-mail or during office hours.  If you cannot come during office hours, call me or make an appointment. </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2.  You </w:t>
          </w:r>
          <w:r w:rsidRPr="006E2402">
            <w:rPr>
              <w:rFonts w:ascii="Arial" w:eastAsia="Times New Roman" w:hAnsi="Arial" w:cs="Arial"/>
              <w:sz w:val="24"/>
              <w:szCs w:val="24"/>
              <w:u w:val="single"/>
            </w:rPr>
            <w:t>must</w:t>
          </w:r>
          <w:r w:rsidRPr="006E2402">
            <w:rPr>
              <w:rFonts w:ascii="Arial" w:eastAsia="Times New Roman" w:hAnsi="Arial" w:cs="Arial"/>
              <w:sz w:val="24"/>
              <w:szCs w:val="24"/>
            </w:rPr>
            <w:t xml:space="preserve"> take notes on the lecture portion of the class. You should also take notes and correct your answers during the problem-solving portion of the class. Highlighting in your book is not a substitute for taking notes. Approximately 90-95% of your exams will come directly from your notes. In other words, the bulk of the exam will come from material discussed in class.  </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Class is not a time to sleep or daydream; rather, it is a time to be sure you understand the concepts that were assigned and covered on that day.  Further, activities such as talking with your neighbors, working on projects for other classes, and reading the newspaper waste your class time and distract your neighbors.  Please do not engage in these activities.  If you do, I will ask you to leave the classroom. </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3. You must study! As a general rule you should spend 2-3 hours studying outside of class for each hour you spend in class. Thus, you should spend a </w:t>
          </w:r>
          <w:r w:rsidRPr="006E2402">
            <w:rPr>
              <w:rFonts w:ascii="Arial" w:eastAsia="Times New Roman" w:hAnsi="Arial" w:cs="Arial"/>
              <w:sz w:val="24"/>
              <w:szCs w:val="24"/>
              <w:u w:val="single"/>
            </w:rPr>
            <w:t>minimum</w:t>
          </w:r>
          <w:r w:rsidRPr="006E2402">
            <w:rPr>
              <w:rFonts w:ascii="Arial" w:eastAsia="Times New Roman" w:hAnsi="Arial" w:cs="Arial"/>
              <w:sz w:val="24"/>
              <w:szCs w:val="24"/>
            </w:rPr>
            <w:t xml:space="preserve"> of six to nine hours per week studying for this class. This means ensuring you understand the materials assigned and covered in class during the week.  </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I suggest the following methodology:</w:t>
          </w:r>
        </w:p>
        <w:p w:rsidR="006E2402" w:rsidRPr="006E2402" w:rsidRDefault="006E2402" w:rsidP="006E2402">
          <w:pPr>
            <w:numPr>
              <w:ilvl w:val="0"/>
              <w:numId w:val="7"/>
            </w:numPr>
            <w:spacing w:after="0" w:line="240" w:lineRule="auto"/>
            <w:rPr>
              <w:rFonts w:ascii="Arial" w:eastAsia="Times New Roman" w:hAnsi="Arial" w:cs="Arial"/>
              <w:sz w:val="24"/>
              <w:szCs w:val="24"/>
            </w:rPr>
          </w:pPr>
          <w:r w:rsidRPr="006E2402">
            <w:rPr>
              <w:rFonts w:ascii="Arial" w:eastAsia="Times New Roman" w:hAnsi="Arial" w:cs="Arial"/>
              <w:sz w:val="24"/>
              <w:szCs w:val="24"/>
            </w:rPr>
            <w:t>Review the objectives for the chapter.</w:t>
          </w:r>
        </w:p>
        <w:p w:rsidR="006E2402" w:rsidRPr="006E2402" w:rsidRDefault="006E2402" w:rsidP="006E2402">
          <w:pPr>
            <w:numPr>
              <w:ilvl w:val="0"/>
              <w:numId w:val="7"/>
            </w:numPr>
            <w:spacing w:after="0" w:line="240" w:lineRule="auto"/>
            <w:rPr>
              <w:rFonts w:ascii="Arial" w:eastAsia="Times New Roman" w:hAnsi="Arial" w:cs="Arial"/>
              <w:sz w:val="24"/>
              <w:szCs w:val="24"/>
            </w:rPr>
          </w:pPr>
          <w:r w:rsidRPr="006E2402">
            <w:rPr>
              <w:rFonts w:ascii="Arial" w:eastAsia="Times New Roman" w:hAnsi="Arial" w:cs="Arial"/>
              <w:sz w:val="24"/>
              <w:szCs w:val="24"/>
            </w:rPr>
            <w:t>Go through the PowerPoint slides for the chapter.</w:t>
          </w:r>
        </w:p>
        <w:p w:rsidR="006E2402" w:rsidRPr="006E2402" w:rsidRDefault="006E2402" w:rsidP="006E2402">
          <w:pPr>
            <w:numPr>
              <w:ilvl w:val="0"/>
              <w:numId w:val="7"/>
            </w:num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Read the chapter.  </w:t>
          </w:r>
        </w:p>
        <w:p w:rsidR="006E2402" w:rsidRPr="006E2402" w:rsidRDefault="006E2402" w:rsidP="006E2402">
          <w:pPr>
            <w:numPr>
              <w:ilvl w:val="0"/>
              <w:numId w:val="7"/>
            </w:num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Listen to the </w:t>
          </w:r>
          <w:proofErr w:type="spellStart"/>
          <w:r w:rsidRPr="006E2402">
            <w:rPr>
              <w:rFonts w:ascii="Arial" w:eastAsia="Times New Roman" w:hAnsi="Arial" w:cs="Arial"/>
              <w:sz w:val="24"/>
              <w:szCs w:val="24"/>
            </w:rPr>
            <w:t>Tegrity</w:t>
          </w:r>
          <w:proofErr w:type="spellEnd"/>
          <w:r w:rsidRPr="006E2402">
            <w:rPr>
              <w:rFonts w:ascii="Arial" w:eastAsia="Times New Roman" w:hAnsi="Arial" w:cs="Arial"/>
              <w:sz w:val="24"/>
              <w:szCs w:val="24"/>
            </w:rPr>
            <w:t xml:space="preserve"> lecture for the chapter.</w:t>
          </w:r>
        </w:p>
        <w:p w:rsidR="006E2402" w:rsidRPr="006E2402" w:rsidRDefault="006E2402" w:rsidP="006E2402">
          <w:pPr>
            <w:numPr>
              <w:ilvl w:val="0"/>
              <w:numId w:val="7"/>
            </w:numPr>
            <w:spacing w:after="0" w:line="240" w:lineRule="auto"/>
            <w:rPr>
              <w:rFonts w:ascii="Arial" w:eastAsia="Times New Roman" w:hAnsi="Arial" w:cs="Arial"/>
              <w:sz w:val="24"/>
              <w:szCs w:val="24"/>
            </w:rPr>
          </w:pPr>
          <w:r w:rsidRPr="006E2402">
            <w:rPr>
              <w:rFonts w:ascii="Arial" w:eastAsia="Times New Roman" w:hAnsi="Arial" w:cs="Arial"/>
              <w:sz w:val="24"/>
              <w:szCs w:val="24"/>
            </w:rPr>
            <w:t>Work the problems for the chapter.</w:t>
          </w:r>
        </w:p>
        <w:p w:rsidR="006E2402" w:rsidRPr="006E2402" w:rsidRDefault="006E2402" w:rsidP="006E2402">
          <w:pPr>
            <w:numPr>
              <w:ilvl w:val="0"/>
              <w:numId w:val="7"/>
            </w:numPr>
            <w:spacing w:after="0" w:line="240" w:lineRule="auto"/>
            <w:rPr>
              <w:rFonts w:ascii="Arial" w:eastAsia="Times New Roman" w:hAnsi="Arial" w:cs="Arial"/>
              <w:sz w:val="24"/>
              <w:szCs w:val="24"/>
            </w:rPr>
          </w:pPr>
          <w:r w:rsidRPr="006E2402">
            <w:rPr>
              <w:rFonts w:ascii="Arial" w:eastAsia="Times New Roman" w:hAnsi="Arial" w:cs="Arial"/>
              <w:sz w:val="24"/>
              <w:szCs w:val="24"/>
            </w:rPr>
            <w:t>Come to class ready to ask questions.</w:t>
          </w:r>
        </w:p>
        <w:p w:rsidR="006E2402" w:rsidRPr="006E2402" w:rsidRDefault="006E2402" w:rsidP="006E2402">
          <w:pPr>
            <w:numPr>
              <w:ilvl w:val="0"/>
              <w:numId w:val="7"/>
            </w:num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After class, reread the chapter and take reading notes.  One simple way to do this is to outline the chapter.  </w:t>
          </w:r>
        </w:p>
        <w:p w:rsidR="006E2402" w:rsidRPr="006E2402" w:rsidRDefault="006E2402" w:rsidP="006E2402">
          <w:pPr>
            <w:numPr>
              <w:ilvl w:val="0"/>
              <w:numId w:val="7"/>
            </w:numPr>
            <w:spacing w:after="0" w:line="240" w:lineRule="auto"/>
            <w:rPr>
              <w:rFonts w:ascii="Arial" w:eastAsia="Times New Roman" w:hAnsi="Arial" w:cs="Arial"/>
              <w:sz w:val="24"/>
              <w:szCs w:val="24"/>
            </w:rPr>
          </w:pPr>
          <w:r w:rsidRPr="006E2402">
            <w:rPr>
              <w:rFonts w:ascii="Arial" w:eastAsia="Times New Roman" w:hAnsi="Arial" w:cs="Arial"/>
              <w:sz w:val="24"/>
              <w:szCs w:val="24"/>
            </w:rPr>
            <w:t>Finally, you should be able to combine your reading notes and your class notes into a comprehensive set of study notes.</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4. Do not get behind.  Do your reading as we go.  If you must miss a class, try to get a copy of one of your classmate’s notes as soon as possible. </w:t>
          </w:r>
        </w:p>
        <w:p w:rsidR="006E2402" w:rsidRPr="006E2402" w:rsidRDefault="006E2402" w:rsidP="006E2402">
          <w:pPr>
            <w:spacing w:after="0" w:line="240" w:lineRule="auto"/>
            <w:rPr>
              <w:rFonts w:ascii="Arial" w:eastAsia="Times New Roman" w:hAnsi="Arial" w:cs="Arial"/>
              <w:color w:val="000000"/>
              <w:sz w:val="24"/>
              <w:szCs w:val="24"/>
            </w:rPr>
          </w:pPr>
        </w:p>
        <w:p w:rsidR="006E2402" w:rsidRPr="006E2402" w:rsidRDefault="006E2402" w:rsidP="006E2402">
          <w:pPr>
            <w:spacing w:after="0" w:line="240" w:lineRule="auto"/>
            <w:rPr>
              <w:rFonts w:ascii="Arial" w:eastAsia="Times New Roman" w:hAnsi="Arial" w:cs="Arial"/>
              <w:sz w:val="24"/>
              <w:szCs w:val="24"/>
              <w:u w:val="single"/>
            </w:rPr>
          </w:pPr>
          <w:r w:rsidRPr="006E2402">
            <w:rPr>
              <w:rFonts w:ascii="Arial" w:eastAsia="Times New Roman" w:hAnsi="Arial" w:cs="Arial"/>
              <w:color w:val="000000"/>
              <w:sz w:val="24"/>
              <w:szCs w:val="24"/>
            </w:rPr>
            <w:t xml:space="preserve">5. Some of the homework and exam problems will seem to call for a yes or no answer.  One of the worst things you can do is submit work that is too short.  A simple yes or no is never sufficient to receive full credit for any work you submit to me.  You must support your work by your well-reasoned thoughts, and you must show how you arrive at any numerical results. .  </w:t>
          </w:r>
          <w:r w:rsidRPr="006E2402">
            <w:rPr>
              <w:rFonts w:ascii="Arial" w:eastAsia="Times New Roman" w:hAnsi="Arial" w:cs="Arial"/>
              <w:b/>
              <w:color w:val="000000"/>
              <w:sz w:val="24"/>
              <w:szCs w:val="24"/>
            </w:rPr>
            <w:t>Note that assignments based on problems in the text may be modified by the instructions.</w:t>
          </w:r>
          <w:r w:rsidRPr="006E2402">
            <w:rPr>
              <w:rFonts w:ascii="Arial" w:eastAsia="Times New Roman" w:hAnsi="Arial" w:cs="Arial"/>
              <w:color w:val="000000"/>
              <w:sz w:val="24"/>
              <w:szCs w:val="24"/>
              <w:u w:val="single"/>
            </w:rPr>
            <w:t xml:space="preserve"> </w:t>
          </w:r>
        </w:p>
        <w:p w:rsidR="006E2402" w:rsidRPr="006E2402" w:rsidRDefault="006E2402" w:rsidP="006E2402">
          <w:pPr>
            <w:spacing w:after="0" w:line="240" w:lineRule="auto"/>
            <w:rPr>
              <w:rFonts w:ascii="Arial" w:eastAsia="Times New Roman" w:hAnsi="Arial" w:cs="Arial"/>
              <w:b/>
              <w:i/>
              <w:sz w:val="24"/>
              <w:szCs w:val="24"/>
              <w:u w:val="single"/>
            </w:rPr>
          </w:pPr>
        </w:p>
        <w:p w:rsidR="006E2402" w:rsidRPr="006E2402" w:rsidRDefault="006E2402" w:rsidP="006E2402">
          <w:pPr>
            <w:spacing w:after="0" w:line="240" w:lineRule="auto"/>
            <w:rPr>
              <w:rFonts w:ascii="Arial" w:eastAsia="Times New Roman" w:hAnsi="Arial" w:cs="Arial"/>
              <w:i/>
              <w:sz w:val="24"/>
              <w:szCs w:val="24"/>
            </w:rPr>
          </w:pPr>
          <w:r w:rsidRPr="006E2402">
            <w:rPr>
              <w:rFonts w:ascii="Arial" w:eastAsia="Times New Roman" w:hAnsi="Arial" w:cs="Arial"/>
              <w:b/>
              <w:i/>
              <w:sz w:val="24"/>
              <w:szCs w:val="24"/>
              <w:u w:val="single"/>
            </w:rPr>
            <w:t>Students with Disabilities:</w:t>
          </w:r>
        </w:p>
        <w:p w:rsidR="006E2402" w:rsidRPr="006E2402" w:rsidRDefault="006E2402" w:rsidP="006E2402">
          <w:pPr>
            <w:spacing w:after="0" w:line="240" w:lineRule="auto"/>
            <w:rPr>
              <w:rFonts w:ascii="Arial" w:eastAsia="Times New Roman" w:hAnsi="Arial" w:cs="Arial"/>
              <w:i/>
              <w:sz w:val="24"/>
              <w:szCs w:val="24"/>
            </w:rPr>
          </w:pPr>
          <w:r w:rsidRPr="006E2402">
            <w:rPr>
              <w:rFonts w:ascii="Arial" w:eastAsia="Times New Roman" w:hAnsi="Arial" w:cs="Arial"/>
              <w:sz w:val="24"/>
              <w:szCs w:val="24"/>
            </w:rPr>
            <w:t>Students who require academic adjustments in the classroom due to a disability must first register with ASU Disability Services.  Following registration and within the first three weeks of class, please contact me to discuss appropriate academic accommodations.  Appropriate arrangements can be made to ensure equal access to this course.</w:t>
          </w:r>
          <w:r w:rsidRPr="006E2402">
            <w:rPr>
              <w:rFonts w:ascii="Arial" w:eastAsia="Times New Roman" w:hAnsi="Arial" w:cs="Arial"/>
              <w:color w:val="000000"/>
              <w:sz w:val="24"/>
              <w:szCs w:val="24"/>
            </w:rPr>
            <w:t xml:space="preserve"> </w:t>
          </w:r>
        </w:p>
        <w:p w:rsidR="006E2402" w:rsidRPr="006E2402" w:rsidRDefault="006E2402" w:rsidP="006E2402">
          <w:pPr>
            <w:spacing w:after="0" w:line="240" w:lineRule="auto"/>
            <w:rPr>
              <w:rFonts w:ascii="Arial" w:eastAsia="Times New Roman" w:hAnsi="Arial" w:cs="Arial"/>
              <w:color w:val="000000"/>
              <w:sz w:val="24"/>
              <w:szCs w:val="24"/>
            </w:rPr>
          </w:pPr>
        </w:p>
        <w:p w:rsidR="006E2402" w:rsidRPr="006E2402" w:rsidRDefault="006E2402" w:rsidP="006E2402">
          <w:pPr>
            <w:spacing w:after="0" w:line="240" w:lineRule="auto"/>
            <w:rPr>
              <w:rFonts w:ascii="Arial" w:eastAsia="Times New Roman" w:hAnsi="Arial" w:cs="Arial"/>
              <w:color w:val="000000"/>
              <w:sz w:val="24"/>
              <w:szCs w:val="24"/>
            </w:rPr>
          </w:pPr>
          <w:r w:rsidRPr="006E2402">
            <w:rPr>
              <w:rFonts w:ascii="Arial" w:eastAsia="Times New Roman" w:hAnsi="Arial" w:cs="Arial"/>
              <w:color w:val="000000"/>
              <w:sz w:val="24"/>
              <w:szCs w:val="24"/>
            </w:rPr>
            <w:t xml:space="preserve">I rely heavily on technology in the conduct of this course.  If you have a disability that limits your ability to utilize technology such as Blackboard, or podcasts: I urge you to contact ASU Disability Services immediately.  </w:t>
          </w:r>
        </w:p>
        <w:p w:rsidR="006E2402" w:rsidRPr="006E2402" w:rsidRDefault="006E2402" w:rsidP="006E2402">
          <w:pPr>
            <w:spacing w:after="0" w:line="240" w:lineRule="auto"/>
            <w:rPr>
              <w:rFonts w:ascii="Arial" w:eastAsia="Times New Roman" w:hAnsi="Arial" w:cs="Arial"/>
              <w:b/>
              <w:sz w:val="24"/>
              <w:szCs w:val="24"/>
              <w:u w:val="single"/>
            </w:rPr>
          </w:pPr>
        </w:p>
        <w:p w:rsidR="006E2402" w:rsidRPr="006E2402" w:rsidRDefault="006E2402" w:rsidP="006E2402">
          <w:pPr>
            <w:spacing w:after="0" w:line="240" w:lineRule="auto"/>
            <w:rPr>
              <w:rFonts w:ascii="Arial" w:eastAsia="Times New Roman" w:hAnsi="Arial" w:cs="Arial"/>
              <w:b/>
              <w:sz w:val="24"/>
              <w:szCs w:val="24"/>
              <w:u w:val="single"/>
            </w:rPr>
          </w:pPr>
          <w:r w:rsidRPr="006E2402">
            <w:rPr>
              <w:rFonts w:ascii="Arial" w:eastAsia="Times New Roman" w:hAnsi="Arial" w:cs="Arial"/>
              <w:b/>
              <w:sz w:val="24"/>
              <w:szCs w:val="24"/>
              <w:u w:val="single"/>
            </w:rPr>
            <w:t>Course Schedule</w:t>
          </w:r>
          <w:r w:rsidRPr="006E2402">
            <w:rPr>
              <w:rFonts w:ascii="Arial" w:eastAsia="Times New Roman" w:hAnsi="Arial" w:cs="Arial"/>
              <w:b/>
              <w:sz w:val="24"/>
              <w:szCs w:val="24"/>
              <w:u w:val="single"/>
              <w:vertAlign w:val="superscript"/>
            </w:rPr>
            <w:footnoteReference w:id="1"/>
          </w:r>
        </w:p>
        <w:tbl>
          <w:tblPr>
            <w:tblpPr w:leftFromText="180" w:rightFromText="180" w:vertAnchor="text" w:horzAnchor="margin" w:tblpXSpec="center" w:tblpY="695"/>
            <w:tblW w:w="7360" w:type="dxa"/>
            <w:tblLayout w:type="fixed"/>
            <w:tblLook w:val="04A0" w:firstRow="1" w:lastRow="0" w:firstColumn="1" w:lastColumn="0" w:noHBand="0" w:noVBand="1"/>
          </w:tblPr>
          <w:tblGrid>
            <w:gridCol w:w="1369"/>
            <w:gridCol w:w="1105"/>
            <w:gridCol w:w="2858"/>
            <w:gridCol w:w="2028"/>
          </w:tblGrid>
          <w:tr w:rsidR="006E2402" w:rsidRPr="006E2402" w:rsidTr="00441576">
            <w:trPr>
              <w:trHeight w:val="98"/>
            </w:trPr>
            <w:tc>
              <w:tcPr>
                <w:tcW w:w="1369" w:type="dxa"/>
                <w:tcBorders>
                  <w:top w:val="nil"/>
                  <w:left w:val="nil"/>
                  <w:bottom w:val="nil"/>
                  <w:right w:val="nil"/>
                </w:tcBorders>
                <w:shd w:val="clear" w:color="auto" w:fill="auto"/>
                <w:noWrap/>
                <w:vAlign w:val="bottom"/>
              </w:tcPr>
              <w:p w:rsidR="006E2402" w:rsidRPr="006E2402" w:rsidRDefault="006E2402" w:rsidP="006E2402">
                <w:pPr>
                  <w:spacing w:after="0" w:line="240" w:lineRule="auto"/>
                  <w:rPr>
                    <w:rFonts w:ascii="Arial" w:eastAsia="Times New Roman" w:hAnsi="Arial" w:cs="Arial"/>
                    <w:sz w:val="20"/>
                    <w:szCs w:val="20"/>
                  </w:rPr>
                </w:pPr>
              </w:p>
            </w:tc>
            <w:tc>
              <w:tcPr>
                <w:tcW w:w="1105" w:type="dxa"/>
                <w:tcBorders>
                  <w:top w:val="nil"/>
                  <w:left w:val="nil"/>
                  <w:bottom w:val="nil"/>
                  <w:right w:val="nil"/>
                </w:tcBorders>
                <w:shd w:val="clear" w:color="auto" w:fill="auto"/>
                <w:noWrap/>
                <w:vAlign w:val="bottom"/>
              </w:tcPr>
              <w:p w:rsidR="006E2402" w:rsidRPr="006E2402" w:rsidRDefault="006E2402" w:rsidP="006E2402">
                <w:pPr>
                  <w:spacing w:after="0" w:line="240" w:lineRule="auto"/>
                  <w:rPr>
                    <w:rFonts w:ascii="Arial" w:eastAsia="Times New Roman" w:hAnsi="Arial" w:cs="Arial"/>
                    <w:sz w:val="20"/>
                    <w:szCs w:val="20"/>
                  </w:rPr>
                </w:pPr>
              </w:p>
            </w:tc>
            <w:tc>
              <w:tcPr>
                <w:tcW w:w="2858" w:type="dxa"/>
                <w:tcBorders>
                  <w:top w:val="nil"/>
                  <w:left w:val="nil"/>
                  <w:bottom w:val="nil"/>
                  <w:right w:val="nil"/>
                </w:tcBorders>
                <w:shd w:val="clear" w:color="auto" w:fill="auto"/>
                <w:noWrap/>
                <w:vAlign w:val="bottom"/>
                <w:hideMark/>
              </w:tcPr>
              <w:p w:rsidR="006E2402" w:rsidRPr="006E2402" w:rsidRDefault="006E2402" w:rsidP="006E2402">
                <w:pPr>
                  <w:spacing w:after="0" w:line="240" w:lineRule="auto"/>
                  <w:rPr>
                    <w:rFonts w:ascii="Arial" w:eastAsia="Times New Roman" w:hAnsi="Arial" w:cs="Arial"/>
                    <w:sz w:val="20"/>
                    <w:szCs w:val="20"/>
                  </w:rPr>
                </w:pPr>
              </w:p>
            </w:tc>
            <w:tc>
              <w:tcPr>
                <w:tcW w:w="2028" w:type="dxa"/>
                <w:tcBorders>
                  <w:top w:val="nil"/>
                  <w:left w:val="nil"/>
                  <w:bottom w:val="nil"/>
                  <w:right w:val="nil"/>
                </w:tcBorders>
                <w:shd w:val="clear" w:color="auto" w:fill="auto"/>
                <w:noWrap/>
                <w:vAlign w:val="bottom"/>
                <w:hideMark/>
              </w:tcPr>
              <w:p w:rsidR="006E2402" w:rsidRPr="006E2402" w:rsidRDefault="006E2402" w:rsidP="006E2402">
                <w:pPr>
                  <w:spacing w:after="0" w:line="240" w:lineRule="auto"/>
                  <w:rPr>
                    <w:rFonts w:ascii="Arial" w:eastAsia="Times New Roman" w:hAnsi="Arial" w:cs="Arial"/>
                    <w:sz w:val="20"/>
                    <w:szCs w:val="20"/>
                  </w:rPr>
                </w:pPr>
              </w:p>
            </w:tc>
          </w:tr>
          <w:tr w:rsidR="006E2402" w:rsidRPr="006E2402" w:rsidTr="00441576">
            <w:trPr>
              <w:trHeight w:val="371"/>
            </w:trPr>
            <w:tc>
              <w:tcPr>
                <w:tcW w:w="1369" w:type="dxa"/>
                <w:tcBorders>
                  <w:top w:val="single" w:sz="4" w:space="0" w:color="auto"/>
                  <w:left w:val="nil"/>
                  <w:bottom w:val="single" w:sz="4" w:space="0" w:color="auto"/>
                  <w:right w:val="single" w:sz="4" w:space="0" w:color="auto"/>
                </w:tcBorders>
                <w:shd w:val="clear" w:color="auto" w:fill="auto"/>
                <w:vAlign w:val="center"/>
                <w:hideMark/>
              </w:tcPr>
              <w:p w:rsidR="006E2402" w:rsidRPr="006E2402" w:rsidRDefault="006E2402" w:rsidP="006E2402">
                <w:pPr>
                  <w:spacing w:after="0" w:line="240" w:lineRule="auto"/>
                  <w:jc w:val="center"/>
                  <w:rPr>
                    <w:rFonts w:ascii="Arial" w:eastAsia="Times New Roman" w:hAnsi="Arial" w:cs="Arial"/>
                    <w:sz w:val="20"/>
                    <w:szCs w:val="20"/>
                  </w:rPr>
                </w:pP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6E2402" w:rsidRPr="006E2402" w:rsidRDefault="006E2402" w:rsidP="006E2402">
                <w:pPr>
                  <w:spacing w:after="0" w:line="240" w:lineRule="auto"/>
                  <w:jc w:val="center"/>
                  <w:rPr>
                    <w:rFonts w:ascii="Arial" w:eastAsia="Times New Roman" w:hAnsi="Arial" w:cs="Arial"/>
                    <w:b/>
                    <w:bCs/>
                    <w:sz w:val="20"/>
                    <w:szCs w:val="20"/>
                  </w:rPr>
                </w:pPr>
                <w:r w:rsidRPr="006E2402">
                  <w:rPr>
                    <w:rFonts w:ascii="Arial" w:eastAsia="Times New Roman" w:hAnsi="Arial" w:cs="Arial"/>
                    <w:b/>
                    <w:bCs/>
                    <w:sz w:val="20"/>
                    <w:szCs w:val="20"/>
                  </w:rPr>
                  <w:t>Meeting</w:t>
                </w:r>
              </w:p>
            </w:tc>
            <w:tc>
              <w:tcPr>
                <w:tcW w:w="2858" w:type="dxa"/>
                <w:tcBorders>
                  <w:top w:val="single" w:sz="4" w:space="0" w:color="auto"/>
                  <w:left w:val="nil"/>
                  <w:bottom w:val="single" w:sz="4" w:space="0" w:color="auto"/>
                  <w:right w:val="single" w:sz="4" w:space="0" w:color="auto"/>
                </w:tcBorders>
                <w:shd w:val="clear" w:color="auto" w:fill="auto"/>
                <w:vAlign w:val="center"/>
                <w:hideMark/>
              </w:tcPr>
              <w:p w:rsidR="006E2402" w:rsidRPr="006E2402" w:rsidRDefault="006E2402" w:rsidP="006E2402">
                <w:pPr>
                  <w:spacing w:after="0" w:line="240" w:lineRule="auto"/>
                  <w:jc w:val="center"/>
                  <w:rPr>
                    <w:rFonts w:ascii="Arial" w:eastAsia="Times New Roman" w:hAnsi="Arial" w:cs="Arial"/>
                    <w:b/>
                    <w:bCs/>
                    <w:sz w:val="20"/>
                    <w:szCs w:val="20"/>
                  </w:rPr>
                </w:pP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6E2402" w:rsidRPr="006E2402" w:rsidRDefault="006E2402" w:rsidP="006E2402">
                <w:pPr>
                  <w:spacing w:after="0" w:line="240" w:lineRule="auto"/>
                  <w:jc w:val="center"/>
                  <w:rPr>
                    <w:rFonts w:ascii="Arial" w:eastAsia="Times New Roman" w:hAnsi="Arial" w:cs="Arial"/>
                    <w:b/>
                    <w:sz w:val="20"/>
                    <w:szCs w:val="20"/>
                  </w:rPr>
                </w:pPr>
                <w:r w:rsidRPr="006E2402">
                  <w:rPr>
                    <w:rFonts w:ascii="Arial" w:eastAsia="Times New Roman" w:hAnsi="Arial" w:cs="Arial"/>
                    <w:b/>
                    <w:sz w:val="20"/>
                    <w:szCs w:val="20"/>
                  </w:rPr>
                  <w:t>Reading</w:t>
                </w:r>
              </w:p>
            </w:tc>
          </w:tr>
          <w:tr w:rsidR="006E2402" w:rsidRPr="006E2402" w:rsidTr="00441576">
            <w:trPr>
              <w:trHeight w:val="345"/>
            </w:trPr>
            <w:tc>
              <w:tcPr>
                <w:tcW w:w="1369" w:type="dxa"/>
                <w:tcBorders>
                  <w:top w:val="nil"/>
                  <w:left w:val="nil"/>
                  <w:bottom w:val="single" w:sz="4" w:space="0" w:color="auto"/>
                  <w:right w:val="single" w:sz="4" w:space="0" w:color="auto"/>
                </w:tcBorders>
                <w:shd w:val="clear" w:color="auto" w:fill="auto"/>
                <w:vAlign w:val="center"/>
                <w:hideMark/>
              </w:tcPr>
              <w:p w:rsidR="006E2402" w:rsidRPr="006E2402" w:rsidRDefault="006E2402" w:rsidP="006E2402">
                <w:pPr>
                  <w:spacing w:after="0" w:line="240" w:lineRule="auto"/>
                  <w:jc w:val="center"/>
                  <w:rPr>
                    <w:rFonts w:ascii="Arial" w:eastAsia="Times New Roman" w:hAnsi="Arial" w:cs="Arial"/>
                    <w:b/>
                    <w:bCs/>
                    <w:sz w:val="20"/>
                    <w:szCs w:val="20"/>
                    <w:u w:val="single"/>
                  </w:rPr>
                </w:pPr>
                <w:r w:rsidRPr="006E2402">
                  <w:rPr>
                    <w:rFonts w:ascii="Arial" w:eastAsia="Times New Roman" w:hAnsi="Arial" w:cs="Arial"/>
                    <w:b/>
                    <w:bCs/>
                    <w:sz w:val="20"/>
                    <w:szCs w:val="20"/>
                    <w:u w:val="single"/>
                  </w:rPr>
                  <w:t>Week</w:t>
                </w:r>
              </w:p>
            </w:tc>
            <w:tc>
              <w:tcPr>
                <w:tcW w:w="1105" w:type="dxa"/>
                <w:tcBorders>
                  <w:top w:val="nil"/>
                  <w:left w:val="nil"/>
                  <w:bottom w:val="single" w:sz="4" w:space="0" w:color="auto"/>
                  <w:right w:val="single" w:sz="4" w:space="0" w:color="auto"/>
                </w:tcBorders>
                <w:shd w:val="clear" w:color="auto" w:fill="auto"/>
                <w:vAlign w:val="center"/>
                <w:hideMark/>
              </w:tcPr>
              <w:p w:rsidR="006E2402" w:rsidRPr="006E2402" w:rsidRDefault="006E2402" w:rsidP="006E2402">
                <w:pPr>
                  <w:spacing w:after="0" w:line="240" w:lineRule="auto"/>
                  <w:jc w:val="center"/>
                  <w:rPr>
                    <w:rFonts w:ascii="Arial" w:eastAsia="Times New Roman" w:hAnsi="Arial" w:cs="Arial"/>
                    <w:b/>
                    <w:bCs/>
                    <w:sz w:val="20"/>
                    <w:szCs w:val="20"/>
                    <w:u w:val="single"/>
                  </w:rPr>
                </w:pPr>
                <w:r w:rsidRPr="006E2402">
                  <w:rPr>
                    <w:rFonts w:ascii="Arial" w:eastAsia="Times New Roman" w:hAnsi="Arial" w:cs="Arial"/>
                    <w:b/>
                    <w:bCs/>
                    <w:sz w:val="20"/>
                    <w:szCs w:val="20"/>
                    <w:u w:val="single"/>
                  </w:rPr>
                  <w:t>Number</w:t>
                </w:r>
              </w:p>
            </w:tc>
            <w:tc>
              <w:tcPr>
                <w:tcW w:w="2858" w:type="dxa"/>
                <w:tcBorders>
                  <w:top w:val="nil"/>
                  <w:left w:val="nil"/>
                  <w:bottom w:val="single" w:sz="4" w:space="0" w:color="auto"/>
                  <w:right w:val="single" w:sz="4" w:space="0" w:color="auto"/>
                </w:tcBorders>
                <w:shd w:val="clear" w:color="auto" w:fill="auto"/>
                <w:vAlign w:val="center"/>
                <w:hideMark/>
              </w:tcPr>
              <w:p w:rsidR="006E2402" w:rsidRPr="006E2402" w:rsidRDefault="006E2402" w:rsidP="006E2402">
                <w:pPr>
                  <w:spacing w:after="0" w:line="240" w:lineRule="auto"/>
                  <w:jc w:val="center"/>
                  <w:rPr>
                    <w:rFonts w:ascii="Arial" w:eastAsia="Times New Roman" w:hAnsi="Arial" w:cs="Arial"/>
                    <w:b/>
                    <w:bCs/>
                    <w:sz w:val="20"/>
                    <w:szCs w:val="20"/>
                    <w:u w:val="single"/>
                  </w:rPr>
                </w:pPr>
                <w:r w:rsidRPr="006E2402">
                  <w:rPr>
                    <w:rFonts w:ascii="Arial" w:eastAsia="Times New Roman" w:hAnsi="Arial" w:cs="Arial"/>
                    <w:b/>
                    <w:bCs/>
                    <w:sz w:val="20"/>
                    <w:szCs w:val="20"/>
                    <w:u w:val="single"/>
                  </w:rPr>
                  <w:t>Topic</w:t>
                </w:r>
              </w:p>
            </w:tc>
            <w:tc>
              <w:tcPr>
                <w:tcW w:w="2028" w:type="dxa"/>
                <w:tcBorders>
                  <w:top w:val="nil"/>
                  <w:left w:val="nil"/>
                  <w:bottom w:val="single" w:sz="4" w:space="0" w:color="auto"/>
                  <w:right w:val="single" w:sz="4" w:space="0" w:color="auto"/>
                </w:tcBorders>
                <w:shd w:val="clear" w:color="auto" w:fill="auto"/>
                <w:vAlign w:val="center"/>
                <w:hideMark/>
              </w:tcPr>
              <w:p w:rsidR="006E2402" w:rsidRPr="006E2402" w:rsidRDefault="006E2402" w:rsidP="006E2402">
                <w:pPr>
                  <w:spacing w:after="0" w:line="240" w:lineRule="auto"/>
                  <w:jc w:val="center"/>
                  <w:rPr>
                    <w:rFonts w:ascii="Arial" w:eastAsia="Times New Roman" w:hAnsi="Arial" w:cs="Arial"/>
                    <w:b/>
                    <w:bCs/>
                    <w:sz w:val="20"/>
                    <w:szCs w:val="20"/>
                    <w:u w:val="single"/>
                  </w:rPr>
                </w:pPr>
                <w:r w:rsidRPr="006E2402">
                  <w:rPr>
                    <w:rFonts w:ascii="Arial" w:eastAsia="Times New Roman" w:hAnsi="Arial" w:cs="Arial"/>
                    <w:b/>
                    <w:bCs/>
                    <w:sz w:val="20"/>
                    <w:szCs w:val="20"/>
                    <w:u w:val="single"/>
                  </w:rPr>
                  <w:t>Assignments</w:t>
                </w:r>
                <w:r w:rsidRPr="006E2402">
                  <w:rPr>
                    <w:rFonts w:ascii="Arial" w:eastAsia="Times New Roman" w:hAnsi="Arial" w:cs="Arial"/>
                    <w:b/>
                    <w:bCs/>
                    <w:sz w:val="20"/>
                    <w:szCs w:val="20"/>
                    <w:u w:val="single"/>
                    <w:vertAlign w:val="superscript"/>
                  </w:rPr>
                  <w:footnoteReference w:id="2"/>
                </w:r>
              </w:p>
            </w:tc>
          </w:tr>
          <w:tr w:rsidR="006E2402" w:rsidRPr="006E2402" w:rsidTr="00F7489A">
            <w:trPr>
              <w:trHeight w:val="563"/>
            </w:trPr>
            <w:tc>
              <w:tcPr>
                <w:tcW w:w="1369"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w:t>
                </w:r>
              </w:p>
            </w:tc>
            <w:tc>
              <w:tcPr>
                <w:tcW w:w="1105"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w:t>
                </w:r>
              </w:p>
            </w:tc>
            <w:tc>
              <w:tcPr>
                <w:tcW w:w="2858" w:type="dxa"/>
                <w:tcBorders>
                  <w:top w:val="nil"/>
                  <w:left w:val="nil"/>
                  <w:bottom w:val="single" w:sz="4" w:space="0" w:color="auto"/>
                  <w:right w:val="single" w:sz="4" w:space="0" w:color="auto"/>
                </w:tcBorders>
                <w:shd w:val="clear" w:color="000000" w:fill="CCFFFF"/>
                <w:vAlign w:val="center"/>
                <w:hideMark/>
              </w:tcPr>
              <w:p w:rsidR="006E2402" w:rsidRPr="006E2402" w:rsidRDefault="00AB1982" w:rsidP="006E2402">
                <w:pPr>
                  <w:spacing w:after="0" w:line="240" w:lineRule="auto"/>
                  <w:jc w:val="center"/>
                  <w:rPr>
                    <w:rFonts w:ascii="Arial" w:eastAsia="Times New Roman" w:hAnsi="Arial" w:cs="Arial"/>
                    <w:sz w:val="20"/>
                    <w:szCs w:val="20"/>
                  </w:rPr>
                </w:pPr>
                <w:r>
                  <w:rPr>
                    <w:rFonts w:ascii="Arial" w:eastAsia="Times New Roman" w:hAnsi="Arial" w:cs="Arial"/>
                    <w:sz w:val="20"/>
                    <w:szCs w:val="20"/>
                  </w:rPr>
                  <w:t>Hotel Revenue Accounting</w:t>
                </w:r>
                <w:r w:rsidR="006E2402" w:rsidRPr="006E2402">
                  <w:rPr>
                    <w:rFonts w:ascii="Arial" w:eastAsia="Times New Roman" w:hAnsi="Arial" w:cs="Arial"/>
                    <w:sz w:val="20"/>
                    <w:szCs w:val="20"/>
                  </w:rPr>
                  <w:t xml:space="preserve">.  </w:t>
                </w:r>
              </w:p>
            </w:tc>
            <w:tc>
              <w:tcPr>
                <w:tcW w:w="2028"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p>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 xml:space="preserve">Chapter 1 </w:t>
                </w:r>
              </w:p>
            </w:tc>
          </w:tr>
          <w:tr w:rsidR="006E2402" w:rsidRPr="006E2402" w:rsidTr="00F7489A">
            <w:trPr>
              <w:trHeight w:val="608"/>
            </w:trPr>
            <w:tc>
              <w:tcPr>
                <w:tcW w:w="1369" w:type="dxa"/>
                <w:tcBorders>
                  <w:top w:val="nil"/>
                  <w:left w:val="nil"/>
                  <w:bottom w:val="single" w:sz="4" w:space="0" w:color="auto"/>
                  <w:right w:val="single" w:sz="4" w:space="0" w:color="auto"/>
                </w:tcBorders>
                <w:shd w:val="clear" w:color="000000" w:fill="CCFFFF"/>
                <w:noWrap/>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w:t>
                </w:r>
              </w:p>
            </w:tc>
            <w:tc>
              <w:tcPr>
                <w:tcW w:w="1105"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2</w:t>
                </w:r>
              </w:p>
            </w:tc>
            <w:tc>
              <w:tcPr>
                <w:tcW w:w="2858"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AB1982">
                <w:pPr>
                  <w:spacing w:after="0" w:line="240" w:lineRule="auto"/>
                  <w:rPr>
                    <w:rFonts w:ascii="Arial" w:eastAsia="Times New Roman" w:hAnsi="Arial" w:cs="Arial"/>
                    <w:sz w:val="20"/>
                    <w:szCs w:val="20"/>
                  </w:rPr>
                </w:pPr>
              </w:p>
            </w:tc>
            <w:tc>
              <w:tcPr>
                <w:tcW w:w="2028"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Chapter 1.</w:t>
                </w:r>
              </w:p>
              <w:p w:rsidR="006E2402" w:rsidRPr="006E2402" w:rsidRDefault="006E2402" w:rsidP="006E2402">
                <w:pPr>
                  <w:spacing w:after="0" w:line="240" w:lineRule="auto"/>
                  <w:jc w:val="center"/>
                  <w:rPr>
                    <w:rFonts w:ascii="Arial" w:eastAsia="Times New Roman" w:hAnsi="Arial" w:cs="Arial"/>
                    <w:sz w:val="20"/>
                    <w:szCs w:val="20"/>
                  </w:rPr>
                </w:pPr>
              </w:p>
            </w:tc>
          </w:tr>
          <w:tr w:rsidR="006E2402" w:rsidRPr="006E2402" w:rsidTr="00441576">
            <w:trPr>
              <w:trHeight w:val="747"/>
            </w:trPr>
            <w:tc>
              <w:tcPr>
                <w:tcW w:w="1369" w:type="dxa"/>
                <w:tcBorders>
                  <w:top w:val="nil"/>
                  <w:left w:val="nil"/>
                  <w:bottom w:val="single" w:sz="4" w:space="0" w:color="auto"/>
                  <w:right w:val="single" w:sz="4" w:space="0" w:color="auto"/>
                </w:tcBorders>
                <w:shd w:val="clear" w:color="000000" w:fill="FFFF99"/>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2</w:t>
                </w:r>
              </w:p>
            </w:tc>
            <w:tc>
              <w:tcPr>
                <w:tcW w:w="1105" w:type="dxa"/>
                <w:tcBorders>
                  <w:top w:val="nil"/>
                  <w:left w:val="nil"/>
                  <w:bottom w:val="single" w:sz="4" w:space="0" w:color="auto"/>
                  <w:right w:val="single" w:sz="4" w:space="0" w:color="auto"/>
                </w:tcBorders>
                <w:shd w:val="clear" w:color="000000" w:fill="FFFF99"/>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3</w:t>
                </w:r>
              </w:p>
            </w:tc>
            <w:tc>
              <w:tcPr>
                <w:tcW w:w="2858" w:type="dxa"/>
                <w:tcBorders>
                  <w:top w:val="single" w:sz="4" w:space="0" w:color="auto"/>
                  <w:left w:val="nil"/>
                  <w:bottom w:val="single" w:sz="4" w:space="0" w:color="auto"/>
                  <w:right w:val="single" w:sz="4" w:space="0" w:color="auto"/>
                </w:tcBorders>
                <w:shd w:val="clear" w:color="000000" w:fill="FFFF99"/>
                <w:vAlign w:val="center"/>
              </w:tcPr>
              <w:p w:rsidR="006E2402" w:rsidRPr="006E2402" w:rsidRDefault="00AB1982" w:rsidP="006E2402">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Hotel Expense Accounting</w:t>
                </w:r>
              </w:p>
            </w:tc>
            <w:tc>
              <w:tcPr>
                <w:tcW w:w="2028" w:type="dxa"/>
                <w:tcBorders>
                  <w:top w:val="nil"/>
                  <w:left w:val="nil"/>
                  <w:bottom w:val="single" w:sz="4" w:space="0" w:color="auto"/>
                  <w:right w:val="single" w:sz="4" w:space="0" w:color="auto"/>
                </w:tcBorders>
                <w:shd w:val="clear" w:color="000000" w:fill="FFFF99"/>
                <w:vAlign w:val="center"/>
              </w:tcPr>
              <w:p w:rsidR="006E2402" w:rsidRPr="006E2402" w:rsidRDefault="00AB1982" w:rsidP="006E2402">
                <w:pPr>
                  <w:spacing w:after="0" w:line="240" w:lineRule="auto"/>
                  <w:jc w:val="center"/>
                  <w:rPr>
                    <w:rFonts w:ascii="Arial" w:eastAsia="Times New Roman" w:hAnsi="Arial" w:cs="Arial"/>
                    <w:sz w:val="20"/>
                    <w:szCs w:val="20"/>
                  </w:rPr>
                </w:pPr>
                <w:r>
                  <w:rPr>
                    <w:rFonts w:ascii="Arial" w:eastAsia="Times New Roman" w:hAnsi="Arial" w:cs="Arial"/>
                    <w:sz w:val="20"/>
                    <w:szCs w:val="20"/>
                  </w:rPr>
                  <w:t>Chapter 2</w:t>
                </w:r>
              </w:p>
            </w:tc>
          </w:tr>
          <w:tr w:rsidR="006E2402" w:rsidRPr="006E2402" w:rsidTr="00F7489A">
            <w:trPr>
              <w:trHeight w:val="590"/>
            </w:trPr>
            <w:tc>
              <w:tcPr>
                <w:tcW w:w="1369" w:type="dxa"/>
                <w:tcBorders>
                  <w:top w:val="nil"/>
                  <w:left w:val="nil"/>
                  <w:bottom w:val="single" w:sz="4" w:space="0" w:color="auto"/>
                  <w:right w:val="single" w:sz="4" w:space="0" w:color="auto"/>
                </w:tcBorders>
                <w:shd w:val="clear" w:color="000000" w:fill="FFFF99"/>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2</w:t>
                </w:r>
              </w:p>
            </w:tc>
            <w:tc>
              <w:tcPr>
                <w:tcW w:w="1105" w:type="dxa"/>
                <w:tcBorders>
                  <w:top w:val="nil"/>
                  <w:left w:val="nil"/>
                  <w:bottom w:val="single" w:sz="4" w:space="0" w:color="auto"/>
                  <w:right w:val="single" w:sz="4" w:space="0" w:color="auto"/>
                </w:tcBorders>
                <w:shd w:val="clear" w:color="000000" w:fill="FFFF99"/>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4</w:t>
                </w:r>
              </w:p>
            </w:tc>
            <w:tc>
              <w:tcPr>
                <w:tcW w:w="2858" w:type="dxa"/>
                <w:tcBorders>
                  <w:top w:val="single" w:sz="4" w:space="0" w:color="auto"/>
                  <w:left w:val="nil"/>
                  <w:bottom w:val="single" w:sz="4" w:space="0" w:color="auto"/>
                  <w:right w:val="single" w:sz="4" w:space="0" w:color="auto"/>
                </w:tcBorders>
                <w:shd w:val="clear" w:color="000000" w:fill="FFFF99"/>
                <w:vAlign w:val="center"/>
              </w:tcPr>
              <w:p w:rsidR="006E2402" w:rsidRPr="006E2402" w:rsidRDefault="006E2402" w:rsidP="006E2402">
                <w:pPr>
                  <w:spacing w:after="0" w:line="240" w:lineRule="auto"/>
                  <w:jc w:val="center"/>
                  <w:rPr>
                    <w:rFonts w:ascii="Arial" w:eastAsia="Times New Roman" w:hAnsi="Arial" w:cs="Arial"/>
                    <w:color w:val="000000" w:themeColor="text1"/>
                    <w:sz w:val="20"/>
                    <w:szCs w:val="20"/>
                  </w:rPr>
                </w:pPr>
              </w:p>
            </w:tc>
            <w:tc>
              <w:tcPr>
                <w:tcW w:w="2028" w:type="dxa"/>
                <w:tcBorders>
                  <w:top w:val="nil"/>
                  <w:left w:val="nil"/>
                  <w:bottom w:val="single" w:sz="4" w:space="0" w:color="auto"/>
                  <w:right w:val="single" w:sz="4" w:space="0" w:color="auto"/>
                </w:tcBorders>
                <w:shd w:val="clear" w:color="000000" w:fill="FFFF99"/>
                <w:vAlign w:val="center"/>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Chapter 2</w:t>
                </w:r>
              </w:p>
            </w:tc>
          </w:tr>
          <w:tr w:rsidR="006E2402" w:rsidRPr="006E2402" w:rsidTr="00441576">
            <w:trPr>
              <w:trHeight w:val="705"/>
            </w:trPr>
            <w:tc>
              <w:tcPr>
                <w:tcW w:w="1369"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3</w:t>
                </w:r>
              </w:p>
            </w:tc>
            <w:tc>
              <w:tcPr>
                <w:tcW w:w="1105"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5</w:t>
                </w:r>
              </w:p>
            </w:tc>
            <w:tc>
              <w:tcPr>
                <w:tcW w:w="2858" w:type="dxa"/>
                <w:tcBorders>
                  <w:top w:val="nil"/>
                  <w:left w:val="nil"/>
                  <w:bottom w:val="single" w:sz="4" w:space="0" w:color="auto"/>
                  <w:right w:val="single" w:sz="4" w:space="0" w:color="auto"/>
                </w:tcBorders>
                <w:shd w:val="clear" w:color="000000" w:fill="CCFFFF"/>
                <w:vAlign w:val="center"/>
              </w:tcPr>
              <w:p w:rsidR="006E2402" w:rsidRPr="006E2402" w:rsidRDefault="00AB1982" w:rsidP="00F7489A">
                <w:pPr>
                  <w:spacing w:after="0" w:line="240" w:lineRule="auto"/>
                  <w:jc w:val="center"/>
                  <w:rPr>
                    <w:rFonts w:ascii="Arial" w:eastAsia="Times New Roman" w:hAnsi="Arial" w:cs="Arial"/>
                    <w:sz w:val="20"/>
                    <w:szCs w:val="20"/>
                  </w:rPr>
                </w:pPr>
                <w:r>
                  <w:rPr>
                    <w:rFonts w:ascii="Arial" w:eastAsia="Times New Roman" w:hAnsi="Arial" w:cs="Arial"/>
                    <w:sz w:val="20"/>
                    <w:szCs w:val="20"/>
                  </w:rPr>
                  <w:t>Payroll Accounting</w:t>
                </w:r>
              </w:p>
            </w:tc>
            <w:tc>
              <w:tcPr>
                <w:tcW w:w="2028" w:type="dxa"/>
                <w:tcBorders>
                  <w:top w:val="nil"/>
                  <w:left w:val="nil"/>
                  <w:bottom w:val="single" w:sz="4" w:space="0" w:color="auto"/>
                  <w:right w:val="single" w:sz="4" w:space="0" w:color="auto"/>
                </w:tcBorders>
                <w:shd w:val="clear" w:color="000000" w:fill="CCFFFF"/>
                <w:vAlign w:val="center"/>
              </w:tcPr>
              <w:p w:rsidR="006E2402" w:rsidRPr="006E2402" w:rsidRDefault="00AB1982" w:rsidP="006E2402">
                <w:pPr>
                  <w:spacing w:after="0" w:line="240" w:lineRule="auto"/>
                  <w:jc w:val="center"/>
                  <w:rPr>
                    <w:rFonts w:ascii="Arial" w:eastAsia="Times New Roman" w:hAnsi="Arial" w:cs="Arial"/>
                    <w:sz w:val="20"/>
                    <w:szCs w:val="20"/>
                  </w:rPr>
                </w:pPr>
                <w:r>
                  <w:rPr>
                    <w:rFonts w:ascii="Arial" w:eastAsia="Times New Roman" w:hAnsi="Arial" w:cs="Arial"/>
                    <w:sz w:val="20"/>
                    <w:szCs w:val="20"/>
                  </w:rPr>
                  <w:t>Chapter 5</w:t>
                </w:r>
              </w:p>
            </w:tc>
          </w:tr>
          <w:tr w:rsidR="006E2402" w:rsidRPr="006E2402" w:rsidTr="00441576">
            <w:trPr>
              <w:trHeight w:val="421"/>
            </w:trPr>
            <w:tc>
              <w:tcPr>
                <w:tcW w:w="1369"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3</w:t>
                </w:r>
              </w:p>
            </w:tc>
            <w:tc>
              <w:tcPr>
                <w:tcW w:w="1105"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6</w:t>
                </w:r>
              </w:p>
            </w:tc>
            <w:tc>
              <w:tcPr>
                <w:tcW w:w="2858"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rPr>
                    <w:rFonts w:ascii="Arial" w:eastAsia="Times New Roman" w:hAnsi="Arial" w:cs="Arial"/>
                    <w:sz w:val="20"/>
                    <w:szCs w:val="20"/>
                  </w:rPr>
                </w:pPr>
              </w:p>
            </w:tc>
            <w:tc>
              <w:tcPr>
                <w:tcW w:w="2028" w:type="dxa"/>
                <w:tcBorders>
                  <w:top w:val="nil"/>
                  <w:left w:val="nil"/>
                  <w:bottom w:val="single" w:sz="4" w:space="0" w:color="auto"/>
                  <w:right w:val="single" w:sz="4" w:space="0" w:color="auto"/>
                </w:tcBorders>
                <w:shd w:val="clear" w:color="000000" w:fill="CCFFFF"/>
                <w:vAlign w:val="center"/>
                <w:hideMark/>
              </w:tcPr>
              <w:p w:rsidR="006E2402" w:rsidRPr="006E2402" w:rsidRDefault="00AB1982" w:rsidP="006E2402">
                <w:pPr>
                  <w:spacing w:after="0" w:line="240" w:lineRule="auto"/>
                  <w:jc w:val="center"/>
                  <w:rPr>
                    <w:rFonts w:ascii="Arial" w:eastAsia="Times New Roman" w:hAnsi="Arial" w:cs="Arial"/>
                    <w:sz w:val="20"/>
                    <w:szCs w:val="20"/>
                  </w:rPr>
                </w:pPr>
                <w:r>
                  <w:rPr>
                    <w:rFonts w:ascii="Arial" w:eastAsia="Times New Roman" w:hAnsi="Arial" w:cs="Arial"/>
                    <w:sz w:val="20"/>
                    <w:szCs w:val="20"/>
                  </w:rPr>
                  <w:t>Chapter 5</w:t>
                </w:r>
              </w:p>
            </w:tc>
          </w:tr>
          <w:tr w:rsidR="006E2402" w:rsidRPr="006E2402" w:rsidTr="00441576">
            <w:trPr>
              <w:trHeight w:val="706"/>
            </w:trPr>
            <w:tc>
              <w:tcPr>
                <w:tcW w:w="1369" w:type="dxa"/>
                <w:tcBorders>
                  <w:top w:val="nil"/>
                  <w:left w:val="nil"/>
                  <w:bottom w:val="single" w:sz="4" w:space="0" w:color="auto"/>
                  <w:right w:val="single" w:sz="4" w:space="0" w:color="auto"/>
                </w:tcBorders>
                <w:shd w:val="clear" w:color="000000" w:fill="FF7C80"/>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4</w:t>
                </w:r>
              </w:p>
            </w:tc>
            <w:tc>
              <w:tcPr>
                <w:tcW w:w="1105" w:type="dxa"/>
                <w:tcBorders>
                  <w:top w:val="nil"/>
                  <w:left w:val="nil"/>
                  <w:bottom w:val="single" w:sz="4" w:space="0" w:color="auto"/>
                  <w:right w:val="single" w:sz="4" w:space="0" w:color="auto"/>
                </w:tcBorders>
                <w:shd w:val="clear" w:color="000000" w:fill="FF7C80"/>
                <w:vAlign w:val="center"/>
                <w:hideMark/>
              </w:tcPr>
              <w:p w:rsidR="006E2402" w:rsidRPr="006E2402" w:rsidRDefault="00AB1982" w:rsidP="006E2402">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2858" w:type="dxa"/>
                <w:tcBorders>
                  <w:top w:val="nil"/>
                  <w:left w:val="nil"/>
                  <w:bottom w:val="single" w:sz="4" w:space="0" w:color="auto"/>
                  <w:right w:val="single" w:sz="4" w:space="0" w:color="auto"/>
                </w:tcBorders>
                <w:shd w:val="clear" w:color="000000" w:fill="FF7C80"/>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Exam #1</w:t>
                </w:r>
              </w:p>
            </w:tc>
            <w:tc>
              <w:tcPr>
                <w:tcW w:w="2028" w:type="dxa"/>
                <w:tcBorders>
                  <w:top w:val="nil"/>
                  <w:left w:val="nil"/>
                  <w:bottom w:val="single" w:sz="4" w:space="0" w:color="auto"/>
                  <w:right w:val="single" w:sz="4" w:space="0" w:color="auto"/>
                </w:tcBorders>
                <w:shd w:val="clear" w:color="000000" w:fill="FF7C80"/>
                <w:vAlign w:val="center"/>
                <w:hideMark/>
              </w:tcPr>
              <w:p w:rsidR="006E2402" w:rsidRPr="006E2402" w:rsidRDefault="006E2402" w:rsidP="00AB198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 xml:space="preserve">Covers Introduction and Ch. 1, 2 &amp; </w:t>
                </w:r>
                <w:r w:rsidR="00AB1982">
                  <w:rPr>
                    <w:rFonts w:ascii="Arial" w:eastAsia="Times New Roman" w:hAnsi="Arial" w:cs="Arial"/>
                    <w:sz w:val="20"/>
                    <w:szCs w:val="20"/>
                  </w:rPr>
                  <w:t>5</w:t>
                </w:r>
              </w:p>
            </w:tc>
          </w:tr>
          <w:tr w:rsidR="006E2402" w:rsidRPr="006E2402" w:rsidTr="00441576">
            <w:trPr>
              <w:trHeight w:val="422"/>
            </w:trPr>
            <w:tc>
              <w:tcPr>
                <w:tcW w:w="1369" w:type="dxa"/>
                <w:tcBorders>
                  <w:top w:val="nil"/>
                  <w:left w:val="nil"/>
                  <w:bottom w:val="single" w:sz="4" w:space="0" w:color="auto"/>
                  <w:right w:val="single" w:sz="4" w:space="0" w:color="auto"/>
                </w:tcBorders>
                <w:shd w:val="clear" w:color="000000" w:fill="CCFFFF"/>
                <w:vAlign w:val="center"/>
                <w:hideMark/>
              </w:tcPr>
              <w:p w:rsidR="006E2402" w:rsidRPr="006E2402" w:rsidRDefault="00AB1982" w:rsidP="006E2402">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1105" w:type="dxa"/>
                <w:tcBorders>
                  <w:top w:val="nil"/>
                  <w:left w:val="nil"/>
                  <w:bottom w:val="single" w:sz="4" w:space="0" w:color="auto"/>
                  <w:right w:val="single" w:sz="4" w:space="0" w:color="auto"/>
                </w:tcBorders>
                <w:shd w:val="clear" w:color="000000" w:fill="CCFFFF"/>
                <w:vAlign w:val="center"/>
                <w:hideMark/>
              </w:tcPr>
              <w:p w:rsidR="006E2402" w:rsidRPr="006E2402" w:rsidRDefault="00AB1982" w:rsidP="006E2402">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8</w:t>
                </w:r>
              </w:p>
            </w:tc>
            <w:tc>
              <w:tcPr>
                <w:tcW w:w="2858" w:type="dxa"/>
                <w:tcBorders>
                  <w:top w:val="nil"/>
                  <w:left w:val="nil"/>
                  <w:bottom w:val="single" w:sz="4" w:space="0" w:color="auto"/>
                  <w:right w:val="single" w:sz="4" w:space="0" w:color="auto"/>
                </w:tcBorders>
                <w:shd w:val="clear" w:color="000000" w:fill="CCFFFF"/>
                <w:vAlign w:val="center"/>
              </w:tcPr>
              <w:p w:rsidR="006E2402" w:rsidRPr="006E2402" w:rsidRDefault="00AB1982" w:rsidP="006E2402">
                <w:pPr>
                  <w:spacing w:after="0" w:line="240" w:lineRule="auto"/>
                  <w:jc w:val="center"/>
                  <w:rPr>
                    <w:rFonts w:ascii="Arial" w:eastAsia="Times New Roman" w:hAnsi="Arial" w:cs="Arial"/>
                    <w:sz w:val="20"/>
                    <w:szCs w:val="20"/>
                  </w:rPr>
                </w:pPr>
                <w:r>
                  <w:rPr>
                    <w:rFonts w:ascii="Arial" w:eastAsia="Times New Roman" w:hAnsi="Arial" w:cs="Arial"/>
                    <w:sz w:val="20"/>
                    <w:szCs w:val="20"/>
                  </w:rPr>
                  <w:t>Income Statements</w:t>
                </w:r>
                <w:r w:rsidR="006E2402" w:rsidRPr="006E2402">
                  <w:rPr>
                    <w:rFonts w:ascii="Arial" w:eastAsia="Times New Roman" w:hAnsi="Arial" w:cs="Arial"/>
                    <w:sz w:val="20"/>
                    <w:szCs w:val="20"/>
                  </w:rPr>
                  <w:tab/>
                </w:r>
              </w:p>
            </w:tc>
            <w:tc>
              <w:tcPr>
                <w:tcW w:w="2028" w:type="dxa"/>
                <w:tcBorders>
                  <w:top w:val="nil"/>
                  <w:left w:val="nil"/>
                  <w:bottom w:val="single" w:sz="4" w:space="0" w:color="auto"/>
                  <w:right w:val="single" w:sz="4" w:space="0" w:color="auto"/>
                </w:tcBorders>
                <w:shd w:val="clear" w:color="000000" w:fill="CCFFFF"/>
                <w:vAlign w:val="center"/>
              </w:tcPr>
              <w:p w:rsidR="006E2402" w:rsidRPr="006E2402" w:rsidRDefault="00AB1982" w:rsidP="006E2402">
                <w:pPr>
                  <w:spacing w:after="0" w:line="240" w:lineRule="auto"/>
                  <w:jc w:val="center"/>
                  <w:rPr>
                    <w:rFonts w:ascii="Arial" w:eastAsia="Times New Roman" w:hAnsi="Arial" w:cs="Arial"/>
                    <w:sz w:val="20"/>
                    <w:szCs w:val="20"/>
                  </w:rPr>
                </w:pPr>
                <w:r>
                  <w:rPr>
                    <w:rFonts w:ascii="Arial" w:eastAsia="Times New Roman" w:hAnsi="Arial" w:cs="Arial"/>
                    <w:sz w:val="20"/>
                    <w:szCs w:val="20"/>
                  </w:rPr>
                  <w:t>Chapter 7</w:t>
                </w:r>
              </w:p>
            </w:tc>
          </w:tr>
          <w:tr w:rsidR="006E2402" w:rsidRPr="006E2402" w:rsidTr="00441576">
            <w:trPr>
              <w:trHeight w:val="422"/>
            </w:trPr>
            <w:tc>
              <w:tcPr>
                <w:tcW w:w="1369"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5</w:t>
                </w:r>
              </w:p>
            </w:tc>
            <w:tc>
              <w:tcPr>
                <w:tcW w:w="1105" w:type="dxa"/>
                <w:tcBorders>
                  <w:top w:val="nil"/>
                  <w:left w:val="nil"/>
                  <w:bottom w:val="single" w:sz="4" w:space="0" w:color="auto"/>
                  <w:right w:val="single" w:sz="4" w:space="0" w:color="auto"/>
                </w:tcBorders>
                <w:shd w:val="clear" w:color="000000" w:fill="CCFFFF"/>
                <w:vAlign w:val="center"/>
                <w:hideMark/>
              </w:tcPr>
              <w:p w:rsidR="006E2402" w:rsidRPr="006E2402" w:rsidRDefault="00AB1982"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9</w:t>
                </w:r>
              </w:p>
            </w:tc>
            <w:tc>
              <w:tcPr>
                <w:tcW w:w="2858" w:type="dxa"/>
                <w:tcBorders>
                  <w:top w:val="nil"/>
                  <w:left w:val="nil"/>
                  <w:bottom w:val="single" w:sz="4" w:space="0" w:color="auto"/>
                  <w:right w:val="single" w:sz="4" w:space="0" w:color="auto"/>
                </w:tcBorders>
                <w:shd w:val="clear" w:color="000000" w:fill="CCFFFF"/>
                <w:vAlign w:val="center"/>
              </w:tcPr>
              <w:p w:rsidR="006E2402" w:rsidRPr="006E2402" w:rsidRDefault="006E2402" w:rsidP="006E2402">
                <w:pPr>
                  <w:spacing w:after="0" w:line="240" w:lineRule="auto"/>
                  <w:jc w:val="center"/>
                  <w:rPr>
                    <w:rFonts w:ascii="Arial" w:eastAsia="Times New Roman" w:hAnsi="Arial" w:cs="Arial"/>
                    <w:sz w:val="20"/>
                    <w:szCs w:val="20"/>
                  </w:rPr>
                </w:pPr>
              </w:p>
            </w:tc>
            <w:tc>
              <w:tcPr>
                <w:tcW w:w="2028" w:type="dxa"/>
                <w:tcBorders>
                  <w:top w:val="nil"/>
                  <w:left w:val="nil"/>
                  <w:bottom w:val="single" w:sz="4" w:space="0" w:color="auto"/>
                  <w:right w:val="single" w:sz="4" w:space="0" w:color="auto"/>
                </w:tcBorders>
                <w:shd w:val="clear" w:color="000000" w:fill="CCFFFF"/>
                <w:vAlign w:val="center"/>
              </w:tcPr>
              <w:p w:rsidR="006E2402" w:rsidRPr="006E2402" w:rsidRDefault="00AB1982" w:rsidP="006E2402">
                <w:pPr>
                  <w:spacing w:after="0" w:line="240" w:lineRule="auto"/>
                  <w:jc w:val="center"/>
                  <w:rPr>
                    <w:rFonts w:ascii="Arial" w:eastAsia="Times New Roman" w:hAnsi="Arial" w:cs="Arial"/>
                    <w:sz w:val="20"/>
                    <w:szCs w:val="20"/>
                  </w:rPr>
                </w:pPr>
                <w:r>
                  <w:rPr>
                    <w:rFonts w:ascii="Arial" w:eastAsia="Times New Roman" w:hAnsi="Arial" w:cs="Arial"/>
                    <w:sz w:val="20"/>
                    <w:szCs w:val="20"/>
                  </w:rPr>
                  <w:t>Chapter 7</w:t>
                </w:r>
              </w:p>
            </w:tc>
          </w:tr>
          <w:tr w:rsidR="006E2402" w:rsidRPr="006E2402" w:rsidTr="00441576">
            <w:trPr>
              <w:trHeight w:val="422"/>
            </w:trPr>
            <w:tc>
              <w:tcPr>
                <w:tcW w:w="1369" w:type="dxa"/>
                <w:tcBorders>
                  <w:top w:val="nil"/>
                  <w:left w:val="nil"/>
                  <w:bottom w:val="single" w:sz="4" w:space="0" w:color="auto"/>
                  <w:right w:val="single" w:sz="4" w:space="0" w:color="auto"/>
                </w:tcBorders>
                <w:shd w:val="clear" w:color="000000" w:fill="FFFF99"/>
                <w:vAlign w:val="center"/>
                <w:hideMark/>
              </w:tcPr>
              <w:p w:rsidR="006E2402" w:rsidRPr="006E2402" w:rsidRDefault="00AB1982" w:rsidP="006E2402">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1105" w:type="dxa"/>
                <w:tcBorders>
                  <w:top w:val="nil"/>
                  <w:left w:val="nil"/>
                  <w:bottom w:val="single" w:sz="4" w:space="0" w:color="auto"/>
                  <w:right w:val="single" w:sz="4" w:space="0" w:color="auto"/>
                </w:tcBorders>
                <w:shd w:val="clear" w:color="000000" w:fill="FFFF99"/>
                <w:vAlign w:val="center"/>
                <w:hideMark/>
              </w:tcPr>
              <w:p w:rsidR="006E2402" w:rsidRPr="006E2402" w:rsidRDefault="00AB1982" w:rsidP="006E2402">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2858" w:type="dxa"/>
                <w:tcBorders>
                  <w:top w:val="single" w:sz="4" w:space="0" w:color="auto"/>
                  <w:left w:val="nil"/>
                  <w:bottom w:val="single" w:sz="4" w:space="0" w:color="auto"/>
                  <w:right w:val="nil"/>
                </w:tcBorders>
                <w:shd w:val="clear" w:color="000000" w:fill="FFFF99"/>
                <w:noWrap/>
                <w:vAlign w:val="center"/>
              </w:tcPr>
              <w:p w:rsidR="006E2402" w:rsidRPr="006E2402" w:rsidRDefault="00AB1982" w:rsidP="006E2402">
                <w:pPr>
                  <w:spacing w:after="0" w:line="240" w:lineRule="auto"/>
                  <w:jc w:val="center"/>
                  <w:rPr>
                    <w:rFonts w:ascii="Arial" w:eastAsia="Times New Roman" w:hAnsi="Arial" w:cs="Arial"/>
                    <w:sz w:val="20"/>
                    <w:szCs w:val="20"/>
                  </w:rPr>
                </w:pPr>
                <w:r>
                  <w:rPr>
                    <w:rFonts w:ascii="Arial" w:eastAsia="Times New Roman" w:hAnsi="Arial" w:cs="Arial"/>
                    <w:sz w:val="20"/>
                    <w:szCs w:val="20"/>
                  </w:rPr>
                  <w:t>Ratio Analysis of the Income Statement</w:t>
                </w:r>
              </w:p>
            </w:tc>
            <w:tc>
              <w:tcPr>
                <w:tcW w:w="2028" w:type="dxa"/>
                <w:tcBorders>
                  <w:top w:val="single" w:sz="4" w:space="0" w:color="auto"/>
                  <w:left w:val="single" w:sz="4" w:space="0" w:color="auto"/>
                  <w:bottom w:val="single" w:sz="4" w:space="0" w:color="auto"/>
                  <w:right w:val="single" w:sz="4" w:space="0" w:color="auto"/>
                </w:tcBorders>
                <w:shd w:val="clear" w:color="000000" w:fill="FFFF99"/>
                <w:vAlign w:val="center"/>
              </w:tcPr>
              <w:p w:rsidR="006E2402" w:rsidRPr="006E2402" w:rsidRDefault="00AB1982" w:rsidP="006E2402">
                <w:pPr>
                  <w:spacing w:after="0" w:line="240" w:lineRule="auto"/>
                  <w:jc w:val="center"/>
                  <w:rPr>
                    <w:rFonts w:ascii="Arial" w:eastAsia="Times New Roman" w:hAnsi="Arial" w:cs="Arial"/>
                    <w:sz w:val="20"/>
                    <w:szCs w:val="20"/>
                  </w:rPr>
                </w:pPr>
                <w:r>
                  <w:rPr>
                    <w:rFonts w:ascii="Arial" w:eastAsia="Times New Roman" w:hAnsi="Arial" w:cs="Arial"/>
                    <w:sz w:val="20"/>
                    <w:szCs w:val="20"/>
                  </w:rPr>
                  <w:t>Chapter 8</w:t>
                </w:r>
              </w:p>
            </w:tc>
          </w:tr>
          <w:tr w:rsidR="006E2402" w:rsidRPr="006E2402" w:rsidTr="00441576">
            <w:trPr>
              <w:trHeight w:val="422"/>
            </w:trPr>
            <w:tc>
              <w:tcPr>
                <w:tcW w:w="1369" w:type="dxa"/>
                <w:tcBorders>
                  <w:top w:val="nil"/>
                  <w:left w:val="nil"/>
                  <w:bottom w:val="single" w:sz="4" w:space="0" w:color="auto"/>
                  <w:right w:val="single" w:sz="4" w:space="0" w:color="auto"/>
                </w:tcBorders>
                <w:shd w:val="clear" w:color="auto" w:fill="FFFF99"/>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6</w:t>
                </w:r>
              </w:p>
            </w:tc>
            <w:tc>
              <w:tcPr>
                <w:tcW w:w="1105" w:type="dxa"/>
                <w:tcBorders>
                  <w:top w:val="nil"/>
                  <w:left w:val="nil"/>
                  <w:bottom w:val="single" w:sz="4" w:space="0" w:color="auto"/>
                  <w:right w:val="single" w:sz="4" w:space="0" w:color="auto"/>
                </w:tcBorders>
                <w:shd w:val="clear" w:color="auto" w:fill="FFFF99"/>
                <w:vAlign w:val="center"/>
                <w:hideMark/>
              </w:tcPr>
              <w:p w:rsidR="006E2402" w:rsidRPr="006E2402" w:rsidRDefault="00AB1982" w:rsidP="006E2402">
                <w:pPr>
                  <w:spacing w:after="0" w:line="240" w:lineRule="auto"/>
                  <w:jc w:val="center"/>
                  <w:rPr>
                    <w:rFonts w:ascii="Arial" w:eastAsia="Times New Roman" w:hAnsi="Arial" w:cs="Arial"/>
                    <w:sz w:val="20"/>
                    <w:szCs w:val="20"/>
                  </w:rPr>
                </w:pPr>
                <w:r>
                  <w:rPr>
                    <w:rFonts w:ascii="Arial" w:eastAsia="Times New Roman" w:hAnsi="Arial" w:cs="Arial"/>
                    <w:sz w:val="20"/>
                    <w:szCs w:val="20"/>
                  </w:rPr>
                  <w:t>11</w:t>
                </w:r>
              </w:p>
            </w:tc>
            <w:tc>
              <w:tcPr>
                <w:tcW w:w="2858" w:type="dxa"/>
                <w:tcBorders>
                  <w:top w:val="single" w:sz="4" w:space="0" w:color="auto"/>
                  <w:left w:val="nil"/>
                  <w:bottom w:val="single" w:sz="4" w:space="0" w:color="auto"/>
                  <w:right w:val="nil"/>
                </w:tcBorders>
                <w:shd w:val="clear" w:color="000000" w:fill="FFFF99"/>
                <w:vAlign w:val="center"/>
              </w:tcPr>
              <w:p w:rsidR="006E2402" w:rsidRPr="006E2402" w:rsidRDefault="006E2402" w:rsidP="006E2402">
                <w:pPr>
                  <w:spacing w:after="0" w:line="240" w:lineRule="auto"/>
                  <w:jc w:val="center"/>
                  <w:rPr>
                    <w:rFonts w:ascii="Arial" w:eastAsia="Times New Roman" w:hAnsi="Arial" w:cs="Arial"/>
                    <w:sz w:val="20"/>
                    <w:szCs w:val="20"/>
                  </w:rPr>
                </w:pPr>
              </w:p>
            </w:tc>
            <w:tc>
              <w:tcPr>
                <w:tcW w:w="2028" w:type="dxa"/>
                <w:tcBorders>
                  <w:top w:val="single" w:sz="4" w:space="0" w:color="auto"/>
                  <w:left w:val="single" w:sz="4" w:space="0" w:color="auto"/>
                  <w:bottom w:val="single" w:sz="4" w:space="0" w:color="auto"/>
                  <w:right w:val="single" w:sz="4" w:space="0" w:color="auto"/>
                </w:tcBorders>
                <w:shd w:val="clear" w:color="000000" w:fill="FFFF99"/>
                <w:vAlign w:val="center"/>
              </w:tcPr>
              <w:p w:rsidR="006E2402" w:rsidRPr="006E2402" w:rsidRDefault="00AB1982" w:rsidP="006E2402">
                <w:pPr>
                  <w:spacing w:after="0" w:line="240" w:lineRule="auto"/>
                  <w:jc w:val="center"/>
                  <w:rPr>
                    <w:rFonts w:ascii="Arial" w:eastAsia="Times New Roman" w:hAnsi="Arial" w:cs="Arial"/>
                    <w:sz w:val="20"/>
                    <w:szCs w:val="20"/>
                  </w:rPr>
                </w:pPr>
                <w:r>
                  <w:rPr>
                    <w:rFonts w:ascii="Arial" w:eastAsia="Times New Roman" w:hAnsi="Arial" w:cs="Arial"/>
                    <w:sz w:val="20"/>
                    <w:szCs w:val="20"/>
                  </w:rPr>
                  <w:t>Chapter 8</w:t>
                </w:r>
              </w:p>
            </w:tc>
          </w:tr>
          <w:tr w:rsidR="006E2402" w:rsidRPr="006E2402" w:rsidTr="00441576">
            <w:trPr>
              <w:trHeight w:val="422"/>
            </w:trPr>
            <w:tc>
              <w:tcPr>
                <w:tcW w:w="1369" w:type="dxa"/>
                <w:tcBorders>
                  <w:top w:val="single" w:sz="4" w:space="0" w:color="auto"/>
                  <w:left w:val="nil"/>
                  <w:bottom w:val="single" w:sz="4" w:space="0" w:color="auto"/>
                  <w:right w:val="single" w:sz="4" w:space="0" w:color="auto"/>
                </w:tcBorders>
                <w:shd w:val="clear" w:color="auto" w:fill="CCFFFF"/>
                <w:vAlign w:val="center"/>
              </w:tcPr>
              <w:p w:rsidR="006E2402" w:rsidRPr="006E2402" w:rsidRDefault="00AB1982" w:rsidP="006E2402">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1105" w:type="dxa"/>
                <w:tcBorders>
                  <w:top w:val="single" w:sz="4" w:space="0" w:color="auto"/>
                  <w:left w:val="nil"/>
                  <w:bottom w:val="single" w:sz="4" w:space="0" w:color="auto"/>
                  <w:right w:val="single" w:sz="4" w:space="0" w:color="auto"/>
                </w:tcBorders>
                <w:shd w:val="clear" w:color="auto" w:fill="CCFFFF"/>
                <w:vAlign w:val="center"/>
              </w:tcPr>
              <w:p w:rsidR="006E2402" w:rsidRPr="006E2402" w:rsidRDefault="00AB1982" w:rsidP="006E2402">
                <w:pPr>
                  <w:spacing w:after="0" w:line="240" w:lineRule="auto"/>
                  <w:jc w:val="center"/>
                  <w:rPr>
                    <w:rFonts w:ascii="Arial" w:eastAsia="Times New Roman" w:hAnsi="Arial" w:cs="Arial"/>
                    <w:color w:val="FFFF99"/>
                    <w:sz w:val="20"/>
                    <w:szCs w:val="20"/>
                  </w:rPr>
                </w:pPr>
                <w:r>
                  <w:rPr>
                    <w:rFonts w:ascii="Arial" w:eastAsia="Times New Roman" w:hAnsi="Arial" w:cs="Arial"/>
                    <w:color w:val="000000" w:themeColor="text1"/>
                    <w:sz w:val="20"/>
                    <w:szCs w:val="20"/>
                  </w:rPr>
                  <w:t>12</w:t>
                </w:r>
              </w:p>
            </w:tc>
            <w:tc>
              <w:tcPr>
                <w:tcW w:w="2858" w:type="dxa"/>
                <w:tcBorders>
                  <w:top w:val="single" w:sz="4" w:space="0" w:color="auto"/>
                  <w:left w:val="nil"/>
                  <w:bottom w:val="single" w:sz="4" w:space="0" w:color="auto"/>
                  <w:right w:val="single" w:sz="4" w:space="0" w:color="auto"/>
                </w:tcBorders>
                <w:shd w:val="clear" w:color="auto" w:fill="CCFFFF"/>
                <w:vAlign w:val="center"/>
              </w:tcPr>
              <w:p w:rsidR="006E2402" w:rsidRPr="006E2402" w:rsidRDefault="00AB1982" w:rsidP="006E2402">
                <w:pPr>
                  <w:spacing w:after="0" w:line="240" w:lineRule="auto"/>
                  <w:jc w:val="center"/>
                  <w:rPr>
                    <w:rFonts w:ascii="Arial" w:eastAsia="Times New Roman" w:hAnsi="Arial" w:cs="Arial"/>
                    <w:sz w:val="20"/>
                    <w:szCs w:val="20"/>
                  </w:rPr>
                </w:pPr>
                <w:r>
                  <w:rPr>
                    <w:rFonts w:ascii="Arial" w:eastAsia="Times New Roman" w:hAnsi="Arial" w:cs="Arial"/>
                    <w:sz w:val="20"/>
                    <w:szCs w:val="20"/>
                  </w:rPr>
                  <w:t>Balance Sheets</w:t>
                </w:r>
              </w:p>
            </w:tc>
            <w:tc>
              <w:tcPr>
                <w:tcW w:w="2028" w:type="dxa"/>
                <w:tcBorders>
                  <w:top w:val="single" w:sz="4" w:space="0" w:color="auto"/>
                  <w:left w:val="nil"/>
                  <w:bottom w:val="single" w:sz="4" w:space="0" w:color="auto"/>
                  <w:right w:val="single" w:sz="4" w:space="0" w:color="auto"/>
                </w:tcBorders>
                <w:shd w:val="clear" w:color="auto" w:fill="CCFFFF"/>
                <w:vAlign w:val="center"/>
              </w:tcPr>
              <w:p w:rsidR="006E2402" w:rsidRPr="006E2402" w:rsidRDefault="00AB1982" w:rsidP="006E2402">
                <w:pPr>
                  <w:spacing w:after="0" w:line="240" w:lineRule="auto"/>
                  <w:jc w:val="center"/>
                  <w:rPr>
                    <w:rFonts w:ascii="Arial" w:eastAsia="Times New Roman" w:hAnsi="Arial" w:cs="Arial"/>
                    <w:color w:val="FFFF99"/>
                    <w:sz w:val="20"/>
                    <w:szCs w:val="20"/>
                  </w:rPr>
                </w:pPr>
                <w:r w:rsidRPr="00AB1982">
                  <w:rPr>
                    <w:rFonts w:ascii="Arial" w:eastAsia="Times New Roman" w:hAnsi="Arial" w:cs="Arial"/>
                    <w:sz w:val="20"/>
                    <w:szCs w:val="20"/>
                  </w:rPr>
                  <w:t>Chapter 9</w:t>
                </w:r>
              </w:p>
            </w:tc>
          </w:tr>
          <w:tr w:rsidR="006E2402" w:rsidRPr="006E2402" w:rsidTr="00441576">
            <w:trPr>
              <w:trHeight w:val="422"/>
            </w:trPr>
            <w:tc>
              <w:tcPr>
                <w:tcW w:w="1369" w:type="dxa"/>
                <w:tcBorders>
                  <w:top w:val="single" w:sz="4" w:space="0" w:color="auto"/>
                  <w:left w:val="nil"/>
                  <w:bottom w:val="single" w:sz="4" w:space="0" w:color="auto"/>
                  <w:right w:val="single" w:sz="4" w:space="0" w:color="auto"/>
                </w:tcBorders>
                <w:shd w:val="clear" w:color="auto"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7</w:t>
                </w:r>
              </w:p>
            </w:tc>
            <w:tc>
              <w:tcPr>
                <w:tcW w:w="1105" w:type="dxa"/>
                <w:tcBorders>
                  <w:top w:val="single" w:sz="4" w:space="0" w:color="auto"/>
                  <w:left w:val="nil"/>
                  <w:bottom w:val="single" w:sz="4" w:space="0" w:color="auto"/>
                  <w:right w:val="single" w:sz="4" w:space="0" w:color="auto"/>
                </w:tcBorders>
                <w:shd w:val="clear" w:color="auto" w:fill="CCFFFF"/>
                <w:vAlign w:val="center"/>
              </w:tcPr>
              <w:p w:rsidR="006E2402" w:rsidRPr="006E2402" w:rsidRDefault="00AB1982" w:rsidP="006E2402">
                <w:pPr>
                  <w:spacing w:after="0" w:line="240" w:lineRule="auto"/>
                  <w:jc w:val="center"/>
                  <w:rPr>
                    <w:rFonts w:ascii="Arial" w:eastAsia="Times New Roman" w:hAnsi="Arial" w:cs="Arial"/>
                    <w:color w:val="FFFF99"/>
                    <w:sz w:val="20"/>
                    <w:szCs w:val="20"/>
                  </w:rPr>
                </w:pPr>
                <w:r>
                  <w:rPr>
                    <w:rFonts w:ascii="Arial" w:eastAsia="Times New Roman" w:hAnsi="Arial" w:cs="Arial"/>
                    <w:color w:val="000000" w:themeColor="text1"/>
                    <w:sz w:val="20"/>
                    <w:szCs w:val="20"/>
                  </w:rPr>
                  <w:t>13</w:t>
                </w:r>
              </w:p>
            </w:tc>
            <w:tc>
              <w:tcPr>
                <w:tcW w:w="2858" w:type="dxa"/>
                <w:tcBorders>
                  <w:top w:val="single" w:sz="4" w:space="0" w:color="auto"/>
                  <w:left w:val="nil"/>
                  <w:bottom w:val="single" w:sz="4" w:space="0" w:color="auto"/>
                  <w:right w:val="single" w:sz="4" w:space="0" w:color="auto"/>
                </w:tcBorders>
                <w:shd w:val="clear" w:color="auto" w:fill="CCFFFF"/>
                <w:vAlign w:val="center"/>
              </w:tcPr>
              <w:p w:rsidR="006E2402" w:rsidRPr="006E2402" w:rsidRDefault="006E2402" w:rsidP="006E2402">
                <w:pPr>
                  <w:spacing w:after="0" w:line="240" w:lineRule="auto"/>
                  <w:jc w:val="center"/>
                  <w:rPr>
                    <w:rFonts w:ascii="Arial" w:eastAsia="Times New Roman" w:hAnsi="Arial" w:cs="Arial"/>
                    <w:sz w:val="20"/>
                    <w:szCs w:val="20"/>
                  </w:rPr>
                </w:pPr>
              </w:p>
            </w:tc>
            <w:tc>
              <w:tcPr>
                <w:tcW w:w="2028" w:type="dxa"/>
                <w:tcBorders>
                  <w:top w:val="single" w:sz="4" w:space="0" w:color="auto"/>
                  <w:left w:val="nil"/>
                  <w:bottom w:val="single" w:sz="4" w:space="0" w:color="auto"/>
                  <w:right w:val="single" w:sz="4" w:space="0" w:color="auto"/>
                </w:tcBorders>
                <w:shd w:val="clear" w:color="auto" w:fill="CCFFFF"/>
                <w:vAlign w:val="center"/>
              </w:tcPr>
              <w:p w:rsidR="006E2402" w:rsidRPr="006E2402" w:rsidRDefault="00AB1982" w:rsidP="006E2402">
                <w:pPr>
                  <w:spacing w:after="0" w:line="240" w:lineRule="auto"/>
                  <w:jc w:val="center"/>
                  <w:rPr>
                    <w:rFonts w:ascii="Arial" w:eastAsia="Times New Roman" w:hAnsi="Arial" w:cs="Arial"/>
                    <w:color w:val="FFFF99"/>
                    <w:sz w:val="20"/>
                    <w:szCs w:val="20"/>
                  </w:rPr>
                </w:pPr>
                <w:r w:rsidRPr="00AB1982">
                  <w:rPr>
                    <w:rFonts w:ascii="Arial" w:eastAsia="Times New Roman" w:hAnsi="Arial" w:cs="Arial"/>
                    <w:sz w:val="20"/>
                    <w:szCs w:val="20"/>
                  </w:rPr>
                  <w:t>Chapter 9</w:t>
                </w:r>
              </w:p>
            </w:tc>
          </w:tr>
          <w:tr w:rsidR="006E2402" w:rsidRPr="006E2402" w:rsidTr="00441576">
            <w:trPr>
              <w:trHeight w:val="422"/>
            </w:trPr>
            <w:tc>
              <w:tcPr>
                <w:tcW w:w="1369" w:type="dxa"/>
                <w:tcBorders>
                  <w:top w:val="single" w:sz="4" w:space="0" w:color="auto"/>
                  <w:left w:val="nil"/>
                  <w:bottom w:val="single" w:sz="4" w:space="0" w:color="auto"/>
                  <w:right w:val="single" w:sz="4" w:space="0" w:color="auto"/>
                </w:tcBorders>
                <w:shd w:val="clear" w:color="auto" w:fill="FFFF99"/>
                <w:vAlign w:val="center"/>
              </w:tcPr>
              <w:p w:rsidR="006E2402" w:rsidRPr="006E2402" w:rsidRDefault="00AB1982" w:rsidP="006E2402">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1105" w:type="dxa"/>
                <w:tcBorders>
                  <w:top w:val="single" w:sz="4" w:space="0" w:color="auto"/>
                  <w:left w:val="nil"/>
                  <w:bottom w:val="single" w:sz="4" w:space="0" w:color="auto"/>
                  <w:right w:val="single" w:sz="4" w:space="0" w:color="auto"/>
                </w:tcBorders>
                <w:shd w:val="clear" w:color="auto" w:fill="FFFF99"/>
                <w:vAlign w:val="center"/>
              </w:tcPr>
              <w:p w:rsidR="006E2402" w:rsidRPr="006E2402" w:rsidRDefault="00AB1982" w:rsidP="006E2402">
                <w:pPr>
                  <w:spacing w:after="0" w:line="240" w:lineRule="auto"/>
                  <w:jc w:val="center"/>
                  <w:rPr>
                    <w:rFonts w:ascii="Arial" w:eastAsia="Times New Roman" w:hAnsi="Arial" w:cs="Arial"/>
                    <w:sz w:val="20"/>
                    <w:szCs w:val="20"/>
                  </w:rPr>
                </w:pPr>
                <w:r>
                  <w:rPr>
                    <w:rFonts w:ascii="Arial" w:eastAsia="Times New Roman" w:hAnsi="Arial" w:cs="Arial"/>
                    <w:sz w:val="20"/>
                    <w:szCs w:val="20"/>
                  </w:rPr>
                  <w:t>14</w:t>
                </w:r>
              </w:p>
            </w:tc>
            <w:tc>
              <w:tcPr>
                <w:tcW w:w="2858" w:type="dxa"/>
                <w:tcBorders>
                  <w:top w:val="single" w:sz="4" w:space="0" w:color="auto"/>
                  <w:left w:val="nil"/>
                  <w:bottom w:val="single" w:sz="4" w:space="0" w:color="auto"/>
                  <w:right w:val="single" w:sz="4" w:space="0" w:color="auto"/>
                </w:tcBorders>
                <w:shd w:val="clear" w:color="auto" w:fill="FFFF99"/>
                <w:vAlign w:val="center"/>
              </w:tcPr>
              <w:p w:rsidR="006E2402" w:rsidRPr="006E2402" w:rsidRDefault="00AB1982" w:rsidP="006E2402">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Ratio Analysis of the Balance Sheet</w:t>
                </w:r>
              </w:p>
            </w:tc>
            <w:tc>
              <w:tcPr>
                <w:tcW w:w="2028" w:type="dxa"/>
                <w:tcBorders>
                  <w:top w:val="single" w:sz="4" w:space="0" w:color="auto"/>
                  <w:left w:val="nil"/>
                  <w:bottom w:val="single" w:sz="4" w:space="0" w:color="auto"/>
                  <w:right w:val="single" w:sz="4" w:space="0" w:color="auto"/>
                </w:tcBorders>
                <w:shd w:val="clear" w:color="auto" w:fill="FFFF99"/>
                <w:vAlign w:val="center"/>
              </w:tcPr>
              <w:p w:rsidR="006E2402" w:rsidRPr="006E2402" w:rsidRDefault="00AB1982" w:rsidP="006E2402">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Chapter 10</w:t>
                </w:r>
              </w:p>
            </w:tc>
          </w:tr>
          <w:tr w:rsidR="00AB1982" w:rsidRPr="006E2402" w:rsidTr="00AB1982">
            <w:trPr>
              <w:trHeight w:val="422"/>
            </w:trPr>
            <w:tc>
              <w:tcPr>
                <w:tcW w:w="1369" w:type="dxa"/>
                <w:tcBorders>
                  <w:top w:val="single" w:sz="4" w:space="0" w:color="auto"/>
                  <w:left w:val="nil"/>
                  <w:bottom w:val="single" w:sz="4" w:space="0" w:color="auto"/>
                  <w:right w:val="single" w:sz="4" w:space="0" w:color="auto"/>
                </w:tcBorders>
                <w:shd w:val="clear" w:color="auto" w:fill="FFFF99"/>
              </w:tcPr>
              <w:p w:rsidR="00AB1982" w:rsidRPr="006E2402" w:rsidRDefault="00AB1982" w:rsidP="006E2402">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1105" w:type="dxa"/>
                <w:tcBorders>
                  <w:top w:val="single" w:sz="4" w:space="0" w:color="auto"/>
                  <w:left w:val="nil"/>
                  <w:bottom w:val="single" w:sz="4" w:space="0" w:color="auto"/>
                  <w:right w:val="single" w:sz="4" w:space="0" w:color="auto"/>
                </w:tcBorders>
                <w:shd w:val="clear" w:color="auto" w:fill="FFFF99"/>
              </w:tcPr>
              <w:p w:rsidR="00AB1982" w:rsidRPr="006E2402" w:rsidRDefault="00AB1982" w:rsidP="006E2402">
                <w:pPr>
                  <w:spacing w:after="0" w:line="240" w:lineRule="auto"/>
                  <w:jc w:val="center"/>
                  <w:rPr>
                    <w:rFonts w:ascii="Arial" w:eastAsia="Times New Roman" w:hAnsi="Arial" w:cs="Arial"/>
                    <w:sz w:val="20"/>
                    <w:szCs w:val="20"/>
                  </w:rPr>
                </w:pPr>
                <w:r>
                  <w:rPr>
                    <w:rFonts w:ascii="Arial" w:eastAsia="Times New Roman" w:hAnsi="Arial" w:cs="Arial"/>
                    <w:sz w:val="20"/>
                    <w:szCs w:val="20"/>
                  </w:rPr>
                  <w:t>15</w:t>
                </w:r>
              </w:p>
            </w:tc>
            <w:tc>
              <w:tcPr>
                <w:tcW w:w="2858" w:type="dxa"/>
                <w:tcBorders>
                  <w:top w:val="single" w:sz="4" w:space="0" w:color="auto"/>
                  <w:left w:val="nil"/>
                  <w:bottom w:val="single" w:sz="4" w:space="0" w:color="auto"/>
                  <w:right w:val="single" w:sz="4" w:space="0" w:color="auto"/>
                </w:tcBorders>
                <w:shd w:val="clear" w:color="auto" w:fill="FFFF99"/>
              </w:tcPr>
              <w:p w:rsidR="00AB1982" w:rsidRPr="006E2402" w:rsidRDefault="00AB1982" w:rsidP="006E2402">
                <w:pPr>
                  <w:spacing w:after="0" w:line="240" w:lineRule="auto"/>
                  <w:jc w:val="center"/>
                  <w:rPr>
                    <w:rFonts w:ascii="Arial" w:eastAsia="Times New Roman" w:hAnsi="Arial" w:cs="Arial"/>
                    <w:sz w:val="20"/>
                    <w:szCs w:val="20"/>
                  </w:rPr>
                </w:pPr>
              </w:p>
            </w:tc>
            <w:tc>
              <w:tcPr>
                <w:tcW w:w="2028" w:type="dxa"/>
                <w:tcBorders>
                  <w:top w:val="single" w:sz="4" w:space="0" w:color="auto"/>
                  <w:left w:val="nil"/>
                  <w:bottom w:val="single" w:sz="4" w:space="0" w:color="auto"/>
                  <w:right w:val="single" w:sz="4" w:space="0" w:color="auto"/>
                </w:tcBorders>
                <w:shd w:val="clear" w:color="auto" w:fill="FFFF99"/>
              </w:tcPr>
              <w:p w:rsidR="00AB1982" w:rsidRPr="006E2402" w:rsidRDefault="00AB1982" w:rsidP="006E2402">
                <w:pPr>
                  <w:spacing w:after="0" w:line="240" w:lineRule="auto"/>
                  <w:jc w:val="center"/>
                  <w:rPr>
                    <w:rFonts w:ascii="Arial" w:eastAsia="Times New Roman" w:hAnsi="Arial" w:cs="Arial"/>
                    <w:sz w:val="20"/>
                    <w:szCs w:val="20"/>
                  </w:rPr>
                </w:pPr>
                <w:r>
                  <w:rPr>
                    <w:rFonts w:ascii="Arial" w:eastAsia="Times New Roman" w:hAnsi="Arial" w:cs="Arial"/>
                    <w:sz w:val="20"/>
                    <w:szCs w:val="20"/>
                  </w:rPr>
                  <w:t>Chapter 10</w:t>
                </w:r>
              </w:p>
            </w:tc>
          </w:tr>
          <w:tr w:rsidR="00AB1982" w:rsidRPr="006E2402" w:rsidTr="00F7489A">
            <w:trPr>
              <w:trHeight w:val="422"/>
            </w:trPr>
            <w:tc>
              <w:tcPr>
                <w:tcW w:w="1369" w:type="dxa"/>
                <w:tcBorders>
                  <w:top w:val="single" w:sz="4" w:space="0" w:color="auto"/>
                  <w:left w:val="nil"/>
                  <w:bottom w:val="single" w:sz="4" w:space="0" w:color="auto"/>
                  <w:right w:val="single" w:sz="4" w:space="0" w:color="auto"/>
                </w:tcBorders>
                <w:shd w:val="clear" w:color="auto" w:fill="FF7C80"/>
                <w:vAlign w:val="center"/>
              </w:tcPr>
              <w:p w:rsidR="00AB1982" w:rsidRPr="006E2402" w:rsidRDefault="00AB1982"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1105" w:type="dxa"/>
                <w:tcBorders>
                  <w:top w:val="single" w:sz="4" w:space="0" w:color="auto"/>
                  <w:left w:val="nil"/>
                  <w:bottom w:val="single" w:sz="4" w:space="0" w:color="auto"/>
                  <w:right w:val="single" w:sz="4" w:space="0" w:color="auto"/>
                </w:tcBorders>
                <w:shd w:val="clear" w:color="auto" w:fill="FF7C80"/>
                <w:vAlign w:val="center"/>
                <w:hideMark/>
              </w:tcPr>
              <w:p w:rsidR="00AB1982" w:rsidRPr="006E2402" w:rsidRDefault="00AB1982"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16</w:t>
                </w:r>
              </w:p>
            </w:tc>
            <w:tc>
              <w:tcPr>
                <w:tcW w:w="2858" w:type="dxa"/>
                <w:tcBorders>
                  <w:top w:val="single" w:sz="4" w:space="0" w:color="auto"/>
                  <w:left w:val="nil"/>
                  <w:bottom w:val="single" w:sz="4" w:space="0" w:color="auto"/>
                  <w:right w:val="single" w:sz="4" w:space="0" w:color="auto"/>
                </w:tcBorders>
                <w:shd w:val="clear" w:color="auto" w:fill="FF7C80"/>
              </w:tcPr>
              <w:p w:rsidR="00AB1982" w:rsidRPr="006E2402" w:rsidRDefault="00AB1982" w:rsidP="00AB198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Second Exam</w:t>
                </w:r>
                <w:r w:rsidRPr="006E2402">
                  <w:rPr>
                    <w:rFonts w:ascii="Arial" w:eastAsia="Times New Roman" w:hAnsi="Arial" w:cs="Arial"/>
                    <w:sz w:val="20"/>
                    <w:szCs w:val="20"/>
                  </w:rPr>
                  <w:tab/>
                </w:r>
              </w:p>
            </w:tc>
            <w:tc>
              <w:tcPr>
                <w:tcW w:w="2028" w:type="dxa"/>
                <w:tcBorders>
                  <w:top w:val="single" w:sz="4" w:space="0" w:color="auto"/>
                  <w:left w:val="nil"/>
                  <w:bottom w:val="single" w:sz="4" w:space="0" w:color="auto"/>
                  <w:right w:val="single" w:sz="4" w:space="0" w:color="auto"/>
                </w:tcBorders>
                <w:shd w:val="clear" w:color="auto" w:fill="FF7C80"/>
              </w:tcPr>
              <w:p w:rsidR="00AB1982" w:rsidRPr="006E2402" w:rsidRDefault="00AB1982" w:rsidP="00AB198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Covers Chapters 7</w:t>
                </w:r>
                <w:r>
                  <w:rPr>
                    <w:rFonts w:ascii="Arial" w:eastAsia="Times New Roman" w:hAnsi="Arial" w:cs="Arial"/>
                    <w:sz w:val="20"/>
                    <w:szCs w:val="20"/>
                  </w:rPr>
                  <w:t>, 8, 9, &amp; 10</w:t>
                </w:r>
              </w:p>
            </w:tc>
          </w:tr>
          <w:tr w:rsidR="00AB1982" w:rsidRPr="006E2402" w:rsidTr="00F7489A">
            <w:trPr>
              <w:trHeight w:val="422"/>
            </w:trPr>
            <w:tc>
              <w:tcPr>
                <w:tcW w:w="1369" w:type="dxa"/>
                <w:tcBorders>
                  <w:top w:val="single" w:sz="4" w:space="0" w:color="auto"/>
                  <w:left w:val="nil"/>
                  <w:bottom w:val="single" w:sz="4" w:space="0" w:color="auto"/>
                  <w:right w:val="single" w:sz="4" w:space="0" w:color="auto"/>
                </w:tcBorders>
                <w:shd w:val="clear" w:color="auto" w:fill="CCFFFF"/>
                <w:vAlign w:val="center"/>
                <w:hideMark/>
              </w:tcPr>
              <w:p w:rsidR="00AB1982" w:rsidRPr="006E2402" w:rsidRDefault="00AB1982" w:rsidP="00AB198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9</w:t>
                </w:r>
              </w:p>
            </w:tc>
            <w:tc>
              <w:tcPr>
                <w:tcW w:w="1105" w:type="dxa"/>
                <w:tcBorders>
                  <w:top w:val="single" w:sz="4" w:space="0" w:color="auto"/>
                  <w:left w:val="nil"/>
                  <w:bottom w:val="single" w:sz="4" w:space="0" w:color="auto"/>
                  <w:right w:val="single" w:sz="4" w:space="0" w:color="auto"/>
                </w:tcBorders>
                <w:shd w:val="clear" w:color="auto" w:fill="CCFFFF"/>
                <w:vAlign w:val="center"/>
                <w:hideMark/>
              </w:tcPr>
              <w:p w:rsidR="00AB1982" w:rsidRPr="006E2402" w:rsidRDefault="00AB1982"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17</w:t>
                </w:r>
              </w:p>
            </w:tc>
            <w:tc>
              <w:tcPr>
                <w:tcW w:w="2858" w:type="dxa"/>
                <w:tcBorders>
                  <w:top w:val="single" w:sz="4" w:space="0" w:color="auto"/>
                  <w:left w:val="nil"/>
                  <w:bottom w:val="single" w:sz="4" w:space="0" w:color="auto"/>
                  <w:right w:val="single" w:sz="4" w:space="0" w:color="auto"/>
                </w:tcBorders>
                <w:shd w:val="clear" w:color="auto" w:fill="CCFFFF"/>
                <w:vAlign w:val="center"/>
              </w:tcPr>
              <w:p w:rsidR="00AB1982" w:rsidRPr="006E2402" w:rsidRDefault="00F7489A" w:rsidP="00F7489A">
                <w:pPr>
                  <w:spacing w:after="0" w:line="240" w:lineRule="auto"/>
                  <w:jc w:val="center"/>
                  <w:rPr>
                    <w:rFonts w:ascii="Arial" w:eastAsia="Times New Roman" w:hAnsi="Arial" w:cs="Arial"/>
                    <w:sz w:val="20"/>
                    <w:szCs w:val="20"/>
                  </w:rPr>
                </w:pPr>
                <w:r>
                  <w:rPr>
                    <w:rFonts w:ascii="Arial" w:eastAsia="Times New Roman" w:hAnsi="Arial" w:cs="Arial"/>
                    <w:sz w:val="20"/>
                    <w:szCs w:val="20"/>
                  </w:rPr>
                  <w:t>Budgeting</w:t>
                </w:r>
              </w:p>
            </w:tc>
            <w:tc>
              <w:tcPr>
                <w:tcW w:w="2028" w:type="dxa"/>
                <w:tcBorders>
                  <w:top w:val="single" w:sz="4" w:space="0" w:color="auto"/>
                  <w:left w:val="nil"/>
                  <w:bottom w:val="single" w:sz="4" w:space="0" w:color="auto"/>
                  <w:right w:val="single" w:sz="4" w:space="0" w:color="auto"/>
                </w:tcBorders>
                <w:shd w:val="clear" w:color="auto" w:fill="CCFFFF"/>
                <w:vAlign w:val="center"/>
              </w:tcPr>
              <w:p w:rsidR="00AB1982" w:rsidRPr="006E2402" w:rsidRDefault="00F7489A"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Chapter 13</w:t>
                </w:r>
              </w:p>
            </w:tc>
          </w:tr>
          <w:tr w:rsidR="00AB1982" w:rsidRPr="006E2402" w:rsidTr="00F7489A">
            <w:trPr>
              <w:trHeight w:val="422"/>
            </w:trPr>
            <w:tc>
              <w:tcPr>
                <w:tcW w:w="1369" w:type="dxa"/>
                <w:tcBorders>
                  <w:top w:val="single" w:sz="4" w:space="0" w:color="auto"/>
                  <w:left w:val="nil"/>
                  <w:right w:val="single" w:sz="4" w:space="0" w:color="auto"/>
                </w:tcBorders>
                <w:shd w:val="clear" w:color="auto" w:fill="CCFFFF"/>
                <w:vAlign w:val="center"/>
                <w:hideMark/>
              </w:tcPr>
              <w:p w:rsidR="00AB1982" w:rsidRPr="006E2402" w:rsidRDefault="00AB1982"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9</w:t>
                </w:r>
              </w:p>
            </w:tc>
            <w:tc>
              <w:tcPr>
                <w:tcW w:w="1105" w:type="dxa"/>
                <w:tcBorders>
                  <w:top w:val="single" w:sz="4" w:space="0" w:color="auto"/>
                  <w:left w:val="nil"/>
                  <w:right w:val="single" w:sz="4" w:space="0" w:color="auto"/>
                </w:tcBorders>
                <w:shd w:val="clear" w:color="auto" w:fill="CCFFFF"/>
                <w:vAlign w:val="center"/>
                <w:hideMark/>
              </w:tcPr>
              <w:p w:rsidR="00AB1982" w:rsidRPr="006E2402" w:rsidRDefault="00AB1982"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18</w:t>
                </w:r>
              </w:p>
            </w:tc>
            <w:tc>
              <w:tcPr>
                <w:tcW w:w="2858" w:type="dxa"/>
                <w:tcBorders>
                  <w:top w:val="single" w:sz="4" w:space="0" w:color="auto"/>
                  <w:left w:val="nil"/>
                  <w:right w:val="single" w:sz="4" w:space="0" w:color="auto"/>
                </w:tcBorders>
                <w:shd w:val="clear" w:color="auto" w:fill="CCFFFF"/>
                <w:vAlign w:val="center"/>
              </w:tcPr>
              <w:p w:rsidR="00AB1982" w:rsidRPr="006E2402" w:rsidRDefault="00AB1982" w:rsidP="00AB1982">
                <w:pPr>
                  <w:spacing w:after="0" w:line="240" w:lineRule="auto"/>
                  <w:rPr>
                    <w:rFonts w:ascii="Arial" w:eastAsia="Times New Roman" w:hAnsi="Arial" w:cs="Arial"/>
                    <w:sz w:val="20"/>
                    <w:szCs w:val="20"/>
                  </w:rPr>
                </w:pPr>
              </w:p>
            </w:tc>
            <w:tc>
              <w:tcPr>
                <w:tcW w:w="2028" w:type="dxa"/>
                <w:tcBorders>
                  <w:top w:val="single" w:sz="4" w:space="0" w:color="auto"/>
                  <w:left w:val="nil"/>
                  <w:right w:val="single" w:sz="4" w:space="0" w:color="auto"/>
                </w:tcBorders>
                <w:shd w:val="clear" w:color="auto" w:fill="CCFFFF"/>
                <w:vAlign w:val="center"/>
              </w:tcPr>
              <w:p w:rsidR="00AB1982" w:rsidRPr="006E2402" w:rsidRDefault="00F7489A" w:rsidP="00F7489A">
                <w:pPr>
                  <w:spacing w:after="0" w:line="240" w:lineRule="auto"/>
                  <w:jc w:val="center"/>
                  <w:rPr>
                    <w:rFonts w:ascii="Arial" w:eastAsia="Times New Roman" w:hAnsi="Arial" w:cs="Arial"/>
                    <w:sz w:val="20"/>
                    <w:szCs w:val="20"/>
                  </w:rPr>
                </w:pPr>
                <w:r>
                  <w:rPr>
                    <w:rFonts w:ascii="Arial" w:eastAsia="Times New Roman" w:hAnsi="Arial" w:cs="Arial"/>
                    <w:sz w:val="20"/>
                    <w:szCs w:val="20"/>
                  </w:rPr>
                  <w:t>Chapter 13</w:t>
                </w:r>
              </w:p>
            </w:tc>
          </w:tr>
          <w:tr w:rsidR="00AB1982" w:rsidRPr="006E2402" w:rsidTr="00F7489A">
            <w:trPr>
              <w:trHeight w:val="422"/>
            </w:trPr>
            <w:tc>
              <w:tcPr>
                <w:tcW w:w="1369" w:type="dxa"/>
                <w:tcBorders>
                  <w:left w:val="nil"/>
                  <w:bottom w:val="single" w:sz="4" w:space="0" w:color="auto"/>
                  <w:right w:val="single" w:sz="4" w:space="0" w:color="auto"/>
                </w:tcBorders>
                <w:shd w:val="clear" w:color="000000" w:fill="FFFF99"/>
                <w:vAlign w:val="center"/>
                <w:hideMark/>
              </w:tcPr>
              <w:p w:rsidR="00AB1982" w:rsidRPr="00F7489A" w:rsidRDefault="00AB1982" w:rsidP="00AB1982">
                <w:pPr>
                  <w:spacing w:after="0" w:line="240" w:lineRule="auto"/>
                  <w:jc w:val="center"/>
                  <w:rPr>
                    <w:rFonts w:ascii="Arial" w:eastAsia="Times New Roman" w:hAnsi="Arial" w:cs="Arial"/>
                    <w:sz w:val="20"/>
                    <w:szCs w:val="20"/>
                  </w:rPr>
                </w:pPr>
                <w:r w:rsidRPr="00F7489A">
                  <w:rPr>
                    <w:rFonts w:ascii="Arial" w:eastAsia="Times New Roman" w:hAnsi="Arial" w:cs="Arial"/>
                    <w:sz w:val="20"/>
                    <w:szCs w:val="20"/>
                  </w:rPr>
                  <w:t>10</w:t>
                </w:r>
              </w:p>
            </w:tc>
            <w:tc>
              <w:tcPr>
                <w:tcW w:w="1105" w:type="dxa"/>
                <w:tcBorders>
                  <w:left w:val="nil"/>
                  <w:bottom w:val="single" w:sz="4" w:space="0" w:color="auto"/>
                  <w:right w:val="single" w:sz="4" w:space="0" w:color="auto"/>
                </w:tcBorders>
                <w:shd w:val="clear" w:color="000000" w:fill="FFFF99"/>
                <w:vAlign w:val="center"/>
                <w:hideMark/>
              </w:tcPr>
              <w:p w:rsidR="00AB1982" w:rsidRPr="00F7489A" w:rsidRDefault="00AB1982" w:rsidP="00AB1982">
                <w:pPr>
                  <w:spacing w:after="0" w:line="240" w:lineRule="auto"/>
                  <w:jc w:val="center"/>
                  <w:rPr>
                    <w:rFonts w:ascii="Arial" w:eastAsia="Times New Roman" w:hAnsi="Arial" w:cs="Arial"/>
                    <w:sz w:val="20"/>
                    <w:szCs w:val="20"/>
                  </w:rPr>
                </w:pPr>
                <w:r w:rsidRPr="00F7489A">
                  <w:rPr>
                    <w:rFonts w:ascii="Arial" w:eastAsia="Times New Roman" w:hAnsi="Arial" w:cs="Arial"/>
                    <w:sz w:val="20"/>
                    <w:szCs w:val="20"/>
                  </w:rPr>
                  <w:t>19</w:t>
                </w:r>
              </w:p>
            </w:tc>
            <w:tc>
              <w:tcPr>
                <w:tcW w:w="2858" w:type="dxa"/>
                <w:tcBorders>
                  <w:left w:val="nil"/>
                  <w:bottom w:val="single" w:sz="4" w:space="0" w:color="auto"/>
                  <w:right w:val="single" w:sz="4" w:space="0" w:color="auto"/>
                </w:tcBorders>
                <w:shd w:val="clear" w:color="000000" w:fill="FFFF99"/>
                <w:vAlign w:val="center"/>
              </w:tcPr>
              <w:p w:rsidR="00AB1982" w:rsidRPr="00F7489A" w:rsidRDefault="00F7489A" w:rsidP="00F7489A">
                <w:pPr>
                  <w:spacing w:after="0" w:line="240" w:lineRule="auto"/>
                  <w:jc w:val="center"/>
                  <w:rPr>
                    <w:rFonts w:ascii="Arial" w:eastAsia="Times New Roman" w:hAnsi="Arial" w:cs="Arial"/>
                    <w:sz w:val="20"/>
                    <w:szCs w:val="20"/>
                  </w:rPr>
                </w:pPr>
                <w:r w:rsidRPr="00F7489A">
                  <w:rPr>
                    <w:rFonts w:ascii="Arial" w:eastAsia="Times New Roman" w:hAnsi="Arial" w:cs="Arial"/>
                    <w:sz w:val="20"/>
                    <w:szCs w:val="20"/>
                  </w:rPr>
                  <w:t>Forecasts</w:t>
                </w:r>
              </w:p>
            </w:tc>
            <w:tc>
              <w:tcPr>
                <w:tcW w:w="2028" w:type="dxa"/>
                <w:tcBorders>
                  <w:left w:val="nil"/>
                  <w:bottom w:val="single" w:sz="4" w:space="0" w:color="auto"/>
                  <w:right w:val="single" w:sz="4" w:space="0" w:color="auto"/>
                </w:tcBorders>
                <w:shd w:val="clear" w:color="000000" w:fill="FFFF99"/>
                <w:vAlign w:val="center"/>
              </w:tcPr>
              <w:p w:rsidR="00F7489A" w:rsidRPr="00F7489A" w:rsidRDefault="00F7489A" w:rsidP="00F7489A">
                <w:pPr>
                  <w:spacing w:after="0" w:line="240" w:lineRule="auto"/>
                  <w:jc w:val="center"/>
                  <w:rPr>
                    <w:rFonts w:ascii="Arial" w:eastAsia="Times New Roman" w:hAnsi="Arial" w:cs="Arial"/>
                    <w:sz w:val="20"/>
                    <w:szCs w:val="20"/>
                  </w:rPr>
                </w:pPr>
                <w:r w:rsidRPr="00F7489A">
                  <w:rPr>
                    <w:rFonts w:ascii="Arial" w:eastAsia="Times New Roman" w:hAnsi="Arial" w:cs="Arial"/>
                    <w:sz w:val="20"/>
                    <w:szCs w:val="20"/>
                  </w:rPr>
                  <w:t>Chapter 14</w:t>
                </w:r>
              </w:p>
            </w:tc>
          </w:tr>
          <w:tr w:rsidR="00AB1982" w:rsidRPr="006E2402" w:rsidTr="00F7489A">
            <w:trPr>
              <w:trHeight w:val="422"/>
            </w:trPr>
            <w:tc>
              <w:tcPr>
                <w:tcW w:w="1369" w:type="dxa"/>
                <w:tcBorders>
                  <w:top w:val="nil"/>
                  <w:left w:val="nil"/>
                  <w:bottom w:val="single" w:sz="4" w:space="0" w:color="auto"/>
                  <w:right w:val="single" w:sz="4" w:space="0" w:color="auto"/>
                </w:tcBorders>
                <w:shd w:val="clear" w:color="auto" w:fill="FFFF99"/>
                <w:vAlign w:val="center"/>
                <w:hideMark/>
              </w:tcPr>
              <w:p w:rsidR="00AB1982" w:rsidRPr="006E2402" w:rsidRDefault="00AB1982"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1105" w:type="dxa"/>
                <w:tcBorders>
                  <w:top w:val="nil"/>
                  <w:left w:val="nil"/>
                  <w:bottom w:val="single" w:sz="4" w:space="0" w:color="auto"/>
                  <w:right w:val="single" w:sz="4" w:space="0" w:color="auto"/>
                </w:tcBorders>
                <w:shd w:val="clear" w:color="auto" w:fill="FFFF99"/>
                <w:noWrap/>
                <w:vAlign w:val="center"/>
                <w:hideMark/>
              </w:tcPr>
              <w:p w:rsidR="00AB1982" w:rsidRPr="006E2402" w:rsidRDefault="00AB1982"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2858" w:type="dxa"/>
                <w:tcBorders>
                  <w:top w:val="nil"/>
                  <w:left w:val="nil"/>
                  <w:bottom w:val="single" w:sz="4" w:space="0" w:color="auto"/>
                  <w:right w:val="single" w:sz="4" w:space="0" w:color="auto"/>
                </w:tcBorders>
                <w:shd w:val="clear" w:color="000000" w:fill="FFFF99"/>
                <w:vAlign w:val="center"/>
              </w:tcPr>
              <w:p w:rsidR="00AB1982" w:rsidRPr="006E2402" w:rsidRDefault="00AB1982" w:rsidP="00AB1982">
                <w:pPr>
                  <w:spacing w:after="0" w:line="240" w:lineRule="auto"/>
                  <w:jc w:val="center"/>
                  <w:rPr>
                    <w:rFonts w:ascii="Arial" w:eastAsia="Times New Roman" w:hAnsi="Arial" w:cs="Arial"/>
                    <w:sz w:val="20"/>
                    <w:szCs w:val="20"/>
                  </w:rPr>
                </w:pPr>
              </w:p>
            </w:tc>
            <w:tc>
              <w:tcPr>
                <w:tcW w:w="2028" w:type="dxa"/>
                <w:tcBorders>
                  <w:top w:val="nil"/>
                  <w:left w:val="nil"/>
                  <w:bottom w:val="single" w:sz="4" w:space="0" w:color="auto"/>
                  <w:right w:val="single" w:sz="4" w:space="0" w:color="auto"/>
                </w:tcBorders>
                <w:shd w:val="clear" w:color="000000" w:fill="FFFF99"/>
                <w:vAlign w:val="center"/>
                <w:hideMark/>
              </w:tcPr>
              <w:p w:rsidR="00AB1982" w:rsidRPr="006E2402" w:rsidRDefault="00F7489A"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Chapter 14</w:t>
                </w:r>
              </w:p>
            </w:tc>
          </w:tr>
          <w:tr w:rsidR="00AB1982" w:rsidRPr="006E2402" w:rsidTr="00441576">
            <w:trPr>
              <w:trHeight w:val="422"/>
            </w:trPr>
            <w:tc>
              <w:tcPr>
                <w:tcW w:w="1369" w:type="dxa"/>
                <w:tcBorders>
                  <w:top w:val="nil"/>
                  <w:left w:val="nil"/>
                  <w:bottom w:val="single" w:sz="4" w:space="0" w:color="auto"/>
                  <w:right w:val="single" w:sz="4" w:space="0" w:color="auto"/>
                </w:tcBorders>
                <w:shd w:val="clear" w:color="000000" w:fill="CCFFFF"/>
                <w:vAlign w:val="center"/>
                <w:hideMark/>
              </w:tcPr>
              <w:p w:rsidR="00AB1982" w:rsidRPr="006E2402" w:rsidRDefault="00AB1982" w:rsidP="00AB198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11</w:t>
                </w:r>
              </w:p>
            </w:tc>
            <w:tc>
              <w:tcPr>
                <w:tcW w:w="1105" w:type="dxa"/>
                <w:tcBorders>
                  <w:top w:val="nil"/>
                  <w:left w:val="nil"/>
                  <w:bottom w:val="single" w:sz="4" w:space="0" w:color="auto"/>
                  <w:right w:val="single" w:sz="4" w:space="0" w:color="auto"/>
                </w:tcBorders>
                <w:shd w:val="clear" w:color="000000" w:fill="CCFFFF"/>
                <w:noWrap/>
                <w:vAlign w:val="center"/>
                <w:hideMark/>
              </w:tcPr>
              <w:p w:rsidR="00AB1982" w:rsidRPr="006E2402" w:rsidRDefault="00AB1982"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21</w:t>
                </w:r>
              </w:p>
            </w:tc>
            <w:tc>
              <w:tcPr>
                <w:tcW w:w="2858" w:type="dxa"/>
                <w:tcBorders>
                  <w:top w:val="nil"/>
                  <w:left w:val="nil"/>
                  <w:bottom w:val="single" w:sz="4" w:space="0" w:color="auto"/>
                  <w:right w:val="single" w:sz="4" w:space="0" w:color="auto"/>
                </w:tcBorders>
                <w:shd w:val="clear" w:color="000000" w:fill="CCFFFF"/>
                <w:vAlign w:val="center"/>
              </w:tcPr>
              <w:p w:rsidR="00AB1982" w:rsidRPr="006E2402" w:rsidRDefault="00F7489A" w:rsidP="00F7489A">
                <w:pPr>
                  <w:spacing w:after="0" w:line="240" w:lineRule="auto"/>
                  <w:jc w:val="center"/>
                  <w:rPr>
                    <w:rFonts w:ascii="Arial" w:eastAsia="Times New Roman" w:hAnsi="Arial" w:cs="Arial"/>
                    <w:sz w:val="20"/>
                    <w:szCs w:val="20"/>
                  </w:rPr>
                </w:pPr>
                <w:r>
                  <w:rPr>
                    <w:rFonts w:ascii="Arial" w:eastAsia="Times New Roman" w:hAnsi="Arial" w:cs="Arial"/>
                    <w:sz w:val="20"/>
                    <w:szCs w:val="20"/>
                  </w:rPr>
                  <w:t>Budgetary Analysis</w:t>
                </w:r>
              </w:p>
            </w:tc>
            <w:tc>
              <w:tcPr>
                <w:tcW w:w="2028" w:type="dxa"/>
                <w:tcBorders>
                  <w:top w:val="nil"/>
                  <w:left w:val="nil"/>
                  <w:bottom w:val="single" w:sz="4" w:space="0" w:color="auto"/>
                  <w:right w:val="single" w:sz="4" w:space="0" w:color="auto"/>
                </w:tcBorders>
                <w:shd w:val="clear" w:color="000000" w:fill="CCFFFF"/>
                <w:vAlign w:val="center"/>
              </w:tcPr>
              <w:p w:rsidR="00AB1982" w:rsidRPr="006E2402" w:rsidRDefault="00F7489A"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Chapter 15</w:t>
                </w:r>
              </w:p>
            </w:tc>
          </w:tr>
          <w:tr w:rsidR="00AB1982" w:rsidRPr="006E2402" w:rsidTr="00F7489A">
            <w:trPr>
              <w:trHeight w:val="422"/>
            </w:trPr>
            <w:tc>
              <w:tcPr>
                <w:tcW w:w="1369" w:type="dxa"/>
                <w:tcBorders>
                  <w:top w:val="nil"/>
                  <w:left w:val="nil"/>
                  <w:bottom w:val="single" w:sz="4" w:space="0" w:color="auto"/>
                  <w:right w:val="single" w:sz="4" w:space="0" w:color="auto"/>
                </w:tcBorders>
                <w:shd w:val="clear" w:color="auto" w:fill="CCFFFF"/>
                <w:vAlign w:val="center"/>
                <w:hideMark/>
              </w:tcPr>
              <w:p w:rsidR="00AB1982" w:rsidRPr="006E2402" w:rsidRDefault="00AB1982"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11</w:t>
                </w:r>
              </w:p>
            </w:tc>
            <w:tc>
              <w:tcPr>
                <w:tcW w:w="1105" w:type="dxa"/>
                <w:tcBorders>
                  <w:top w:val="nil"/>
                  <w:left w:val="nil"/>
                  <w:bottom w:val="single" w:sz="4" w:space="0" w:color="auto"/>
                  <w:right w:val="single" w:sz="4" w:space="0" w:color="auto"/>
                </w:tcBorders>
                <w:shd w:val="clear" w:color="auto" w:fill="CCFFFF"/>
                <w:vAlign w:val="center"/>
                <w:hideMark/>
              </w:tcPr>
              <w:p w:rsidR="00AB1982" w:rsidRPr="006E2402" w:rsidRDefault="00AB1982"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22</w:t>
                </w:r>
              </w:p>
            </w:tc>
            <w:tc>
              <w:tcPr>
                <w:tcW w:w="2858" w:type="dxa"/>
                <w:tcBorders>
                  <w:top w:val="nil"/>
                  <w:left w:val="nil"/>
                  <w:bottom w:val="single" w:sz="4" w:space="0" w:color="auto"/>
                  <w:right w:val="single" w:sz="4" w:space="0" w:color="auto"/>
                </w:tcBorders>
                <w:shd w:val="clear" w:color="000000" w:fill="CCFFFF"/>
                <w:vAlign w:val="center"/>
              </w:tcPr>
              <w:p w:rsidR="00AB1982" w:rsidRPr="006E2402" w:rsidRDefault="00AB1982" w:rsidP="00AB1982">
                <w:pPr>
                  <w:spacing w:after="0" w:line="240" w:lineRule="auto"/>
                  <w:jc w:val="center"/>
                  <w:rPr>
                    <w:rFonts w:ascii="Arial" w:eastAsia="Times New Roman" w:hAnsi="Arial" w:cs="Arial"/>
                    <w:sz w:val="20"/>
                    <w:szCs w:val="20"/>
                  </w:rPr>
                </w:pPr>
              </w:p>
            </w:tc>
            <w:tc>
              <w:tcPr>
                <w:tcW w:w="2028" w:type="dxa"/>
                <w:tcBorders>
                  <w:top w:val="nil"/>
                  <w:left w:val="nil"/>
                  <w:bottom w:val="single" w:sz="4" w:space="0" w:color="auto"/>
                  <w:right w:val="single" w:sz="4" w:space="0" w:color="auto"/>
                </w:tcBorders>
                <w:shd w:val="clear" w:color="000000" w:fill="CCFFFF"/>
                <w:noWrap/>
                <w:vAlign w:val="center"/>
                <w:hideMark/>
              </w:tcPr>
              <w:p w:rsidR="00AB1982" w:rsidRPr="006E2402" w:rsidRDefault="00F7489A"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Chapter 15</w:t>
                </w:r>
              </w:p>
            </w:tc>
          </w:tr>
          <w:tr w:rsidR="00AB1982" w:rsidRPr="006E2402" w:rsidTr="00F7489A">
            <w:trPr>
              <w:trHeight w:val="422"/>
            </w:trPr>
            <w:tc>
              <w:tcPr>
                <w:tcW w:w="1369" w:type="dxa"/>
                <w:tcBorders>
                  <w:top w:val="nil"/>
                  <w:left w:val="nil"/>
                  <w:bottom w:val="single" w:sz="4" w:space="0" w:color="auto"/>
                  <w:right w:val="single" w:sz="4" w:space="0" w:color="auto"/>
                </w:tcBorders>
                <w:shd w:val="clear" w:color="auto" w:fill="FF7C80"/>
                <w:vAlign w:val="center"/>
                <w:hideMark/>
              </w:tcPr>
              <w:p w:rsidR="00AB1982" w:rsidRPr="006E2402" w:rsidRDefault="00AB1982" w:rsidP="00AB198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12</w:t>
                </w:r>
              </w:p>
            </w:tc>
            <w:tc>
              <w:tcPr>
                <w:tcW w:w="1105" w:type="dxa"/>
                <w:tcBorders>
                  <w:top w:val="nil"/>
                  <w:left w:val="nil"/>
                  <w:bottom w:val="single" w:sz="4" w:space="0" w:color="auto"/>
                  <w:right w:val="single" w:sz="4" w:space="0" w:color="auto"/>
                </w:tcBorders>
                <w:shd w:val="clear" w:color="auto" w:fill="FF7C80"/>
                <w:vAlign w:val="center"/>
                <w:hideMark/>
              </w:tcPr>
              <w:p w:rsidR="00AB1982" w:rsidRPr="006E2402" w:rsidRDefault="00AB1982"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23</w:t>
                </w:r>
              </w:p>
            </w:tc>
            <w:tc>
              <w:tcPr>
                <w:tcW w:w="2858" w:type="dxa"/>
                <w:tcBorders>
                  <w:top w:val="nil"/>
                  <w:left w:val="nil"/>
                  <w:bottom w:val="single" w:sz="4" w:space="0" w:color="auto"/>
                  <w:right w:val="single" w:sz="4" w:space="0" w:color="auto"/>
                </w:tcBorders>
                <w:shd w:val="clear" w:color="auto" w:fill="FF7C80"/>
                <w:noWrap/>
                <w:vAlign w:val="center"/>
              </w:tcPr>
              <w:p w:rsidR="00AB1982" w:rsidRPr="006E2402" w:rsidRDefault="00AB1982" w:rsidP="00AB198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Exam 3</w:t>
                </w:r>
              </w:p>
            </w:tc>
            <w:tc>
              <w:tcPr>
                <w:tcW w:w="2028" w:type="dxa"/>
                <w:tcBorders>
                  <w:top w:val="nil"/>
                  <w:left w:val="nil"/>
                  <w:bottom w:val="single" w:sz="4" w:space="0" w:color="auto"/>
                  <w:right w:val="single" w:sz="4" w:space="0" w:color="auto"/>
                </w:tcBorders>
                <w:shd w:val="clear" w:color="auto" w:fill="FF7C80"/>
                <w:vAlign w:val="center"/>
                <w:hideMark/>
              </w:tcPr>
              <w:p w:rsidR="00AB1982" w:rsidRPr="006E2402" w:rsidRDefault="00F7489A"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Covers Chapters 13, 14, &amp; 15</w:t>
                </w:r>
              </w:p>
            </w:tc>
          </w:tr>
          <w:tr w:rsidR="00AB1982" w:rsidRPr="006E2402" w:rsidTr="002A09E7">
            <w:trPr>
              <w:trHeight w:val="422"/>
            </w:trPr>
            <w:tc>
              <w:tcPr>
                <w:tcW w:w="1369" w:type="dxa"/>
                <w:tcBorders>
                  <w:top w:val="nil"/>
                  <w:left w:val="nil"/>
                  <w:bottom w:val="single" w:sz="4" w:space="0" w:color="auto"/>
                  <w:right w:val="single" w:sz="4" w:space="0" w:color="auto"/>
                </w:tcBorders>
                <w:shd w:val="clear" w:color="000000" w:fill="CCFFFF"/>
                <w:vAlign w:val="center"/>
                <w:hideMark/>
              </w:tcPr>
              <w:p w:rsidR="00AB1982" w:rsidRPr="006E2402" w:rsidRDefault="00AB1982"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12</w:t>
                </w:r>
              </w:p>
            </w:tc>
            <w:tc>
              <w:tcPr>
                <w:tcW w:w="1105" w:type="dxa"/>
                <w:tcBorders>
                  <w:top w:val="nil"/>
                  <w:left w:val="nil"/>
                  <w:bottom w:val="single" w:sz="4" w:space="0" w:color="auto"/>
                  <w:right w:val="single" w:sz="4" w:space="0" w:color="auto"/>
                </w:tcBorders>
                <w:shd w:val="clear" w:color="000000" w:fill="CCFFFF"/>
                <w:vAlign w:val="center"/>
                <w:hideMark/>
              </w:tcPr>
              <w:p w:rsidR="00AB1982" w:rsidRPr="006E2402" w:rsidRDefault="00AB1982"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24</w:t>
                </w:r>
              </w:p>
            </w:tc>
            <w:tc>
              <w:tcPr>
                <w:tcW w:w="2858" w:type="dxa"/>
                <w:tcBorders>
                  <w:top w:val="nil"/>
                  <w:left w:val="nil"/>
                  <w:bottom w:val="single" w:sz="4" w:space="0" w:color="auto"/>
                  <w:right w:val="single" w:sz="4" w:space="0" w:color="auto"/>
                </w:tcBorders>
                <w:shd w:val="clear" w:color="000000" w:fill="FFFF99"/>
                <w:vAlign w:val="center"/>
              </w:tcPr>
              <w:p w:rsidR="00AB1982" w:rsidRPr="006E2402" w:rsidRDefault="00F7489A"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Financial Decision Making</w:t>
                </w:r>
              </w:p>
            </w:tc>
            <w:tc>
              <w:tcPr>
                <w:tcW w:w="2028" w:type="dxa"/>
                <w:tcBorders>
                  <w:top w:val="nil"/>
                  <w:left w:val="nil"/>
                  <w:bottom w:val="single" w:sz="4" w:space="0" w:color="auto"/>
                  <w:right w:val="single" w:sz="4" w:space="0" w:color="auto"/>
                </w:tcBorders>
                <w:shd w:val="clear" w:color="000000" w:fill="FFFF99"/>
                <w:vAlign w:val="center"/>
              </w:tcPr>
              <w:p w:rsidR="00AB1982" w:rsidRPr="006E2402" w:rsidRDefault="00F7489A"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Chapter 16</w:t>
                </w:r>
              </w:p>
            </w:tc>
          </w:tr>
          <w:tr w:rsidR="00AB1982" w:rsidRPr="006E2402" w:rsidTr="00441576">
            <w:trPr>
              <w:trHeight w:val="422"/>
            </w:trPr>
            <w:tc>
              <w:tcPr>
                <w:tcW w:w="1369" w:type="dxa"/>
                <w:tcBorders>
                  <w:top w:val="nil"/>
                  <w:left w:val="nil"/>
                  <w:bottom w:val="single" w:sz="4" w:space="0" w:color="auto"/>
                  <w:right w:val="single" w:sz="4" w:space="0" w:color="auto"/>
                </w:tcBorders>
                <w:shd w:val="clear" w:color="000000" w:fill="CCFFFF"/>
                <w:vAlign w:val="center"/>
                <w:hideMark/>
              </w:tcPr>
              <w:p w:rsidR="00AB1982" w:rsidRPr="006E2402" w:rsidRDefault="00AB1982"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13</w:t>
                </w:r>
              </w:p>
            </w:tc>
            <w:tc>
              <w:tcPr>
                <w:tcW w:w="1105" w:type="dxa"/>
                <w:tcBorders>
                  <w:top w:val="nil"/>
                  <w:left w:val="nil"/>
                  <w:bottom w:val="single" w:sz="4" w:space="0" w:color="auto"/>
                  <w:right w:val="single" w:sz="4" w:space="0" w:color="auto"/>
                </w:tcBorders>
                <w:shd w:val="clear" w:color="000000" w:fill="CCFFFF"/>
                <w:vAlign w:val="center"/>
                <w:hideMark/>
              </w:tcPr>
              <w:p w:rsidR="00AB1982" w:rsidRPr="006E2402" w:rsidRDefault="00AB1982"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25</w:t>
                </w:r>
              </w:p>
            </w:tc>
            <w:tc>
              <w:tcPr>
                <w:tcW w:w="2858" w:type="dxa"/>
                <w:tcBorders>
                  <w:top w:val="nil"/>
                  <w:left w:val="nil"/>
                  <w:bottom w:val="single" w:sz="4" w:space="0" w:color="auto"/>
                  <w:right w:val="single" w:sz="4" w:space="0" w:color="auto"/>
                </w:tcBorders>
                <w:shd w:val="clear" w:color="000000" w:fill="CCFFFF"/>
                <w:vAlign w:val="center"/>
              </w:tcPr>
              <w:p w:rsidR="00AB1982" w:rsidRPr="006E2402" w:rsidRDefault="00AB1982" w:rsidP="00AB1982">
                <w:pPr>
                  <w:spacing w:after="0" w:line="240" w:lineRule="auto"/>
                  <w:jc w:val="center"/>
                  <w:rPr>
                    <w:rFonts w:ascii="Arial" w:eastAsia="Times New Roman" w:hAnsi="Arial" w:cs="Arial"/>
                    <w:sz w:val="20"/>
                    <w:szCs w:val="20"/>
                  </w:rPr>
                </w:pPr>
              </w:p>
            </w:tc>
            <w:tc>
              <w:tcPr>
                <w:tcW w:w="2028" w:type="dxa"/>
                <w:tcBorders>
                  <w:top w:val="nil"/>
                  <w:left w:val="nil"/>
                  <w:bottom w:val="single" w:sz="4" w:space="0" w:color="auto"/>
                  <w:right w:val="single" w:sz="4" w:space="0" w:color="auto"/>
                </w:tcBorders>
                <w:shd w:val="clear" w:color="000000" w:fill="CCFFFF"/>
                <w:vAlign w:val="center"/>
              </w:tcPr>
              <w:p w:rsidR="00AB1982" w:rsidRPr="006E2402" w:rsidRDefault="00F7489A"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Chapter 16</w:t>
                </w:r>
              </w:p>
            </w:tc>
          </w:tr>
          <w:tr w:rsidR="00AB1982" w:rsidRPr="006E2402" w:rsidTr="00AB1982">
            <w:trPr>
              <w:trHeight w:val="422"/>
            </w:trPr>
            <w:tc>
              <w:tcPr>
                <w:tcW w:w="1369" w:type="dxa"/>
                <w:tcBorders>
                  <w:top w:val="single" w:sz="4" w:space="0" w:color="auto"/>
                  <w:left w:val="nil"/>
                  <w:bottom w:val="single" w:sz="4" w:space="0" w:color="auto"/>
                  <w:right w:val="single" w:sz="4" w:space="0" w:color="auto"/>
                </w:tcBorders>
                <w:shd w:val="clear" w:color="auto" w:fill="FFFF99"/>
                <w:vAlign w:val="center"/>
                <w:hideMark/>
              </w:tcPr>
              <w:p w:rsidR="00AB1982" w:rsidRPr="006E2402" w:rsidRDefault="00AB1982"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13</w:t>
                </w:r>
              </w:p>
            </w:tc>
            <w:tc>
              <w:tcPr>
                <w:tcW w:w="1105" w:type="dxa"/>
                <w:tcBorders>
                  <w:top w:val="single" w:sz="4" w:space="0" w:color="auto"/>
                  <w:left w:val="nil"/>
                  <w:bottom w:val="single" w:sz="4" w:space="0" w:color="auto"/>
                  <w:right w:val="single" w:sz="4" w:space="0" w:color="auto"/>
                </w:tcBorders>
                <w:shd w:val="clear" w:color="auto" w:fill="FFFF99"/>
                <w:vAlign w:val="center"/>
                <w:hideMark/>
              </w:tcPr>
              <w:p w:rsidR="00AB1982" w:rsidRPr="006E2402" w:rsidRDefault="00AB1982"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26</w:t>
                </w:r>
              </w:p>
            </w:tc>
            <w:tc>
              <w:tcPr>
                <w:tcW w:w="2858" w:type="dxa"/>
                <w:tcBorders>
                  <w:top w:val="nil"/>
                  <w:left w:val="nil"/>
                  <w:bottom w:val="single" w:sz="4" w:space="0" w:color="auto"/>
                  <w:right w:val="single" w:sz="4" w:space="0" w:color="auto"/>
                </w:tcBorders>
                <w:shd w:val="clear" w:color="000000" w:fill="CCFFFF"/>
                <w:vAlign w:val="center"/>
              </w:tcPr>
              <w:p w:rsidR="00AB1982" w:rsidRPr="006E2402" w:rsidRDefault="00F7489A"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Cash Management</w:t>
                </w:r>
              </w:p>
            </w:tc>
            <w:tc>
              <w:tcPr>
                <w:tcW w:w="2028" w:type="dxa"/>
                <w:tcBorders>
                  <w:top w:val="nil"/>
                  <w:left w:val="nil"/>
                  <w:bottom w:val="single" w:sz="4" w:space="0" w:color="auto"/>
                  <w:right w:val="single" w:sz="4" w:space="0" w:color="auto"/>
                </w:tcBorders>
                <w:shd w:val="clear" w:color="000000" w:fill="CCFFFF"/>
                <w:vAlign w:val="center"/>
              </w:tcPr>
              <w:p w:rsidR="00AB1982" w:rsidRPr="006E2402" w:rsidRDefault="00F7489A"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Chapter 17</w:t>
                </w:r>
              </w:p>
            </w:tc>
          </w:tr>
          <w:tr w:rsidR="00AB1982" w:rsidRPr="006E2402" w:rsidTr="00AB1982">
            <w:trPr>
              <w:trHeight w:val="422"/>
            </w:trPr>
            <w:tc>
              <w:tcPr>
                <w:tcW w:w="1369" w:type="dxa"/>
                <w:tcBorders>
                  <w:top w:val="single" w:sz="4" w:space="0" w:color="auto"/>
                  <w:left w:val="nil"/>
                  <w:bottom w:val="single" w:sz="4" w:space="0" w:color="auto"/>
                  <w:right w:val="single" w:sz="4" w:space="0" w:color="auto"/>
                </w:tcBorders>
                <w:shd w:val="clear" w:color="auto" w:fill="FFFF99"/>
                <w:vAlign w:val="center"/>
                <w:hideMark/>
              </w:tcPr>
              <w:p w:rsidR="00AB1982" w:rsidRPr="006E2402" w:rsidRDefault="00AB1982"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14</w:t>
                </w:r>
              </w:p>
            </w:tc>
            <w:tc>
              <w:tcPr>
                <w:tcW w:w="1105" w:type="dxa"/>
                <w:tcBorders>
                  <w:top w:val="single" w:sz="4" w:space="0" w:color="auto"/>
                  <w:left w:val="nil"/>
                  <w:bottom w:val="single" w:sz="4" w:space="0" w:color="auto"/>
                  <w:right w:val="single" w:sz="4" w:space="0" w:color="auto"/>
                </w:tcBorders>
                <w:shd w:val="clear" w:color="auto" w:fill="FFFF99"/>
                <w:vAlign w:val="center"/>
                <w:hideMark/>
              </w:tcPr>
              <w:p w:rsidR="00AB1982" w:rsidRPr="006E2402" w:rsidRDefault="00AB1982"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27</w:t>
                </w:r>
              </w:p>
            </w:tc>
            <w:tc>
              <w:tcPr>
                <w:tcW w:w="2858" w:type="dxa"/>
                <w:tcBorders>
                  <w:top w:val="single" w:sz="4" w:space="0" w:color="auto"/>
                  <w:left w:val="nil"/>
                  <w:bottom w:val="single" w:sz="4" w:space="0" w:color="auto"/>
                  <w:right w:val="single" w:sz="4" w:space="0" w:color="auto"/>
                </w:tcBorders>
                <w:shd w:val="clear" w:color="auto" w:fill="FFFF99"/>
                <w:noWrap/>
                <w:vAlign w:val="center"/>
              </w:tcPr>
              <w:p w:rsidR="00AB1982" w:rsidRPr="006E2402" w:rsidRDefault="00AB1982" w:rsidP="00AB1982">
                <w:pPr>
                  <w:spacing w:after="0" w:line="240" w:lineRule="auto"/>
                  <w:jc w:val="center"/>
                  <w:rPr>
                    <w:rFonts w:ascii="Arial" w:eastAsia="Times New Roman" w:hAnsi="Arial" w:cs="Arial"/>
                    <w:sz w:val="20"/>
                    <w:szCs w:val="20"/>
                  </w:rPr>
                </w:pPr>
              </w:p>
            </w:tc>
            <w:tc>
              <w:tcPr>
                <w:tcW w:w="2028" w:type="dxa"/>
                <w:tcBorders>
                  <w:top w:val="single" w:sz="4" w:space="0" w:color="auto"/>
                  <w:left w:val="nil"/>
                  <w:bottom w:val="single" w:sz="4" w:space="0" w:color="auto"/>
                  <w:right w:val="single" w:sz="4" w:space="0" w:color="auto"/>
                </w:tcBorders>
                <w:shd w:val="clear" w:color="auto" w:fill="FFFF99"/>
                <w:noWrap/>
                <w:vAlign w:val="center"/>
              </w:tcPr>
              <w:p w:rsidR="00AB1982" w:rsidRPr="006E2402" w:rsidRDefault="00F7489A"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Chapter 17</w:t>
                </w:r>
              </w:p>
            </w:tc>
          </w:tr>
          <w:tr w:rsidR="00AB1982" w:rsidRPr="006E2402" w:rsidTr="00AB1982">
            <w:trPr>
              <w:trHeight w:val="422"/>
            </w:trPr>
            <w:tc>
              <w:tcPr>
                <w:tcW w:w="1369" w:type="dxa"/>
                <w:tcBorders>
                  <w:top w:val="single" w:sz="4" w:space="0" w:color="auto"/>
                  <w:left w:val="nil"/>
                  <w:bottom w:val="nil"/>
                  <w:right w:val="single" w:sz="4" w:space="0" w:color="auto"/>
                </w:tcBorders>
                <w:shd w:val="clear" w:color="auto" w:fill="FFFF99"/>
                <w:vAlign w:val="center"/>
                <w:hideMark/>
              </w:tcPr>
              <w:p w:rsidR="00AB1982" w:rsidRPr="006E2402" w:rsidRDefault="00AB1982" w:rsidP="00AB198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14</w:t>
                </w:r>
              </w:p>
            </w:tc>
            <w:tc>
              <w:tcPr>
                <w:tcW w:w="1105" w:type="dxa"/>
                <w:tcBorders>
                  <w:top w:val="single" w:sz="4" w:space="0" w:color="auto"/>
                  <w:left w:val="nil"/>
                  <w:bottom w:val="nil"/>
                  <w:right w:val="single" w:sz="4" w:space="0" w:color="auto"/>
                </w:tcBorders>
                <w:shd w:val="clear" w:color="auto" w:fill="FFFF99"/>
                <w:vAlign w:val="center"/>
                <w:hideMark/>
              </w:tcPr>
              <w:p w:rsidR="00AB1982" w:rsidRPr="006E2402" w:rsidRDefault="00AB1982" w:rsidP="00AB198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28</w:t>
                </w:r>
              </w:p>
            </w:tc>
            <w:tc>
              <w:tcPr>
                <w:tcW w:w="2858" w:type="dxa"/>
                <w:tcBorders>
                  <w:top w:val="nil"/>
                  <w:left w:val="nil"/>
                  <w:bottom w:val="nil"/>
                  <w:right w:val="single" w:sz="4" w:space="0" w:color="auto"/>
                </w:tcBorders>
                <w:shd w:val="clear" w:color="auto" w:fill="FFFF99"/>
                <w:vAlign w:val="center"/>
              </w:tcPr>
              <w:p w:rsidR="00AB1982" w:rsidRPr="006E2402" w:rsidRDefault="00F7489A"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Inventory Accounting</w:t>
                </w:r>
              </w:p>
            </w:tc>
            <w:tc>
              <w:tcPr>
                <w:tcW w:w="2028" w:type="dxa"/>
                <w:tcBorders>
                  <w:top w:val="nil"/>
                  <w:left w:val="nil"/>
                  <w:bottom w:val="nil"/>
                  <w:right w:val="single" w:sz="4" w:space="0" w:color="auto"/>
                </w:tcBorders>
                <w:shd w:val="clear" w:color="auto" w:fill="FFFF99"/>
                <w:noWrap/>
                <w:vAlign w:val="center"/>
              </w:tcPr>
              <w:p w:rsidR="00AB1982" w:rsidRPr="006E2402" w:rsidRDefault="00F7489A" w:rsidP="00AB1982">
                <w:pPr>
                  <w:spacing w:after="0" w:line="240" w:lineRule="auto"/>
                  <w:jc w:val="center"/>
                  <w:rPr>
                    <w:rFonts w:ascii="Arial" w:eastAsia="Times New Roman" w:hAnsi="Arial" w:cs="Arial"/>
                    <w:sz w:val="20"/>
                    <w:szCs w:val="20"/>
                  </w:rPr>
                </w:pPr>
                <w:r>
                  <w:rPr>
                    <w:rFonts w:ascii="Arial" w:eastAsia="Times New Roman" w:hAnsi="Arial" w:cs="Arial"/>
                    <w:sz w:val="20"/>
                    <w:szCs w:val="20"/>
                  </w:rPr>
                  <w:t>Chapter 19</w:t>
                </w:r>
              </w:p>
            </w:tc>
          </w:tr>
        </w:tbl>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441576" w:rsidRDefault="00441576" w:rsidP="00547433">
          <w:pPr>
            <w:tabs>
              <w:tab w:val="left" w:pos="360"/>
              <w:tab w:val="left" w:pos="720"/>
            </w:tabs>
            <w:spacing w:after="0" w:line="240" w:lineRule="auto"/>
            <w:rPr>
              <w:rFonts w:asciiTheme="majorHAnsi" w:hAnsiTheme="majorHAnsi" w:cs="Arial"/>
              <w:sz w:val="20"/>
              <w:szCs w:val="20"/>
            </w:rPr>
          </w:pPr>
        </w:p>
        <w:p w:rsidR="00441576" w:rsidRDefault="00441576" w:rsidP="00547433">
          <w:pPr>
            <w:tabs>
              <w:tab w:val="left" w:pos="360"/>
              <w:tab w:val="left" w:pos="720"/>
            </w:tabs>
            <w:spacing w:after="0" w:line="240" w:lineRule="auto"/>
            <w:rPr>
              <w:rFonts w:asciiTheme="majorHAnsi" w:hAnsiTheme="majorHAnsi" w:cs="Arial"/>
              <w:sz w:val="20"/>
              <w:szCs w:val="20"/>
            </w:rPr>
          </w:pPr>
        </w:p>
        <w:p w:rsidR="00547433" w:rsidRDefault="00A021A9" w:rsidP="00547433">
          <w:pPr>
            <w:tabs>
              <w:tab w:val="left" w:pos="360"/>
              <w:tab w:val="left" w:pos="720"/>
            </w:tabs>
            <w:spacing w:after="0" w:line="240" w:lineRule="auto"/>
            <w:rPr>
              <w:rFonts w:asciiTheme="majorHAnsi" w:hAnsiTheme="majorHAnsi" w:cs="Arial"/>
              <w:sz w:val="20"/>
              <w:szCs w:val="20"/>
            </w:rPr>
          </w:pPr>
        </w:p>
        <w:permEnd w:id="763982292"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placeholder>
          <w:docPart w:val="0AAB81A7ED374059B17A98296E2FD2AC"/>
        </w:placeholder>
      </w:sdtPr>
      <w:sdtEndPr/>
      <w:sdtContent>
        <w:permStart w:id="502410333" w:edGrp="everyone" w:displacedByCustomXml="prev"/>
        <w:p w:rsidR="00547433" w:rsidRDefault="006E240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Exams, homework</w:t>
          </w:r>
          <w:proofErr w:type="gramStart"/>
          <w:r>
            <w:rPr>
              <w:rFonts w:asciiTheme="majorHAnsi" w:hAnsiTheme="majorHAnsi" w:cs="Arial"/>
              <w:sz w:val="20"/>
              <w:szCs w:val="20"/>
            </w:rPr>
            <w:t>,</w:t>
          </w:r>
          <w:r w:rsidR="00F7489A">
            <w:rPr>
              <w:rFonts w:asciiTheme="majorHAnsi" w:hAnsiTheme="majorHAnsi" w:cs="Arial"/>
              <w:sz w:val="20"/>
              <w:szCs w:val="20"/>
            </w:rPr>
            <w:t>.</w:t>
          </w:r>
          <w:proofErr w:type="gramEnd"/>
        </w:p>
        <w:permEnd w:id="50241033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placeholder>
          <w:docPart w:val="43BD4D20B9A54E949CA94AFE7E5AB03C"/>
        </w:placeholder>
      </w:sdtPr>
      <w:sdtEndPr/>
      <w:sdtContent>
        <w:permStart w:id="1842155850" w:edGrp="everyone" w:displacedByCustomXml="prev"/>
        <w:p w:rsidR="00547433" w:rsidRDefault="006E240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184215585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909734543" w:edGrp="everyone" w:displacedByCustomXml="prev"/>
        <w:p w:rsidR="00547433" w:rsidRDefault="00BF4B6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class is a component of the new Major in Management, Hospitality Management Emphasis.  The request for resources is summarized as part of the</w:t>
          </w:r>
          <w:r w:rsidR="008904C1">
            <w:rPr>
              <w:rFonts w:asciiTheme="majorHAnsi" w:hAnsiTheme="majorHAnsi" w:cs="Arial"/>
              <w:sz w:val="20"/>
              <w:szCs w:val="20"/>
            </w:rPr>
            <w:t xml:space="preserve"> New Emphasis Proposal.</w:t>
          </w:r>
          <w:r>
            <w:rPr>
              <w:rFonts w:asciiTheme="majorHAnsi" w:hAnsiTheme="majorHAnsi" w:cs="Arial"/>
              <w:sz w:val="20"/>
              <w:szCs w:val="20"/>
            </w:rPr>
            <w:t xml:space="preserve">  </w:t>
          </w:r>
          <w:r w:rsidR="00BF7188">
            <w:rPr>
              <w:rFonts w:asciiTheme="majorHAnsi" w:hAnsiTheme="majorHAnsi" w:cs="Arial"/>
              <w:sz w:val="20"/>
              <w:szCs w:val="20"/>
            </w:rPr>
            <w:t>.</w:t>
          </w:r>
        </w:p>
        <w:permEnd w:id="190973454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061824732" w:edGrp="everyone" w:displacedByCustomXml="prev"/>
        <w:p w:rsidR="00547433" w:rsidRDefault="00D7356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completing the course, students will be able to use financial information in business decision making</w:t>
          </w:r>
          <w:proofErr w:type="gramStart"/>
          <w:r>
            <w:rPr>
              <w:rFonts w:asciiTheme="majorHAnsi" w:hAnsiTheme="majorHAnsi" w:cs="Arial"/>
              <w:sz w:val="20"/>
              <w:szCs w:val="20"/>
            </w:rPr>
            <w:t>.</w:t>
          </w:r>
          <w:r w:rsidR="00441576" w:rsidRPr="00441576">
            <w:rPr>
              <w:rFonts w:asciiTheme="majorHAnsi" w:hAnsiTheme="majorHAnsi" w:cs="Arial"/>
              <w:sz w:val="20"/>
              <w:szCs w:val="20"/>
            </w:rPr>
            <w:t>.</w:t>
          </w:r>
          <w:proofErr w:type="gramEnd"/>
        </w:p>
        <w:permEnd w:id="1061824732"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eastAsiaTheme="minorHAnsi" w:hAnsiTheme="majorHAnsi" w:cs="Arial"/>
          <w:sz w:val="20"/>
          <w:szCs w:val="20"/>
        </w:rPr>
        <w:id w:val="-583916023"/>
      </w:sdtPr>
      <w:sdtEndPr/>
      <w:sdtContent>
        <w:permStart w:id="1399394997" w:edGrp="everyone" w:displacedByCustomXml="prev"/>
        <w:p w:rsidR="00D7356E" w:rsidRPr="008C3A84" w:rsidRDefault="008904C1" w:rsidP="00BF4B65">
          <w:pPr>
            <w:pStyle w:val="NormalWeb"/>
            <w:shd w:val="clear" w:color="auto" w:fill="FFFFFF"/>
            <w:spacing w:before="0" w:beforeAutospacing="0" w:after="0" w:afterAutospacing="0"/>
            <w:ind w:left="1080"/>
            <w:rPr>
              <w:rFonts w:ascii="Arial" w:hAnsi="Arial" w:cs="Arial"/>
              <w:b/>
            </w:rPr>
          </w:pPr>
          <w:r w:rsidRPr="008C3A84">
            <w:rPr>
              <w:rStyle w:val="Strong"/>
              <w:rFonts w:ascii="Arial" w:hAnsi="Arial" w:cs="Arial"/>
              <w:b w:val="0"/>
            </w:rPr>
            <w:t>TITLE</w:t>
          </w:r>
          <w:r w:rsidR="00D7356E" w:rsidRPr="008C3A84">
            <w:rPr>
              <w:rStyle w:val="Strong"/>
              <w:rFonts w:ascii="Arial" w:hAnsi="Arial" w:cs="Arial"/>
              <w:b w:val="0"/>
            </w:rPr>
            <w:t>: Accounting for Hospitality Managers, 5</w:t>
          </w:r>
          <w:r w:rsidR="00D7356E" w:rsidRPr="008C3A84">
            <w:rPr>
              <w:rStyle w:val="Strong"/>
              <w:rFonts w:ascii="Arial" w:hAnsi="Arial" w:cs="Arial"/>
              <w:b w:val="0"/>
              <w:vertAlign w:val="superscript"/>
            </w:rPr>
            <w:t>th</w:t>
          </w:r>
          <w:r w:rsidR="00D7356E" w:rsidRPr="008C3A84">
            <w:rPr>
              <w:rStyle w:val="Strong"/>
              <w:rFonts w:ascii="Arial" w:hAnsi="Arial" w:cs="Arial"/>
              <w:b w:val="0"/>
            </w:rPr>
            <w:t xml:space="preserve"> edition</w:t>
          </w:r>
          <w:r w:rsidR="004B598F">
            <w:rPr>
              <w:rStyle w:val="Strong"/>
              <w:rFonts w:ascii="Arial" w:hAnsi="Arial" w:cs="Arial"/>
              <w:b w:val="0"/>
            </w:rPr>
            <w:t>. 2008.</w:t>
          </w:r>
        </w:p>
        <w:p w:rsidR="00D7356E" w:rsidRPr="008C3A84" w:rsidRDefault="00D7356E" w:rsidP="00BF4B65">
          <w:pPr>
            <w:pStyle w:val="NormalWeb"/>
            <w:shd w:val="clear" w:color="auto" w:fill="FFFFFF"/>
            <w:spacing w:before="0" w:beforeAutospacing="0" w:after="0" w:afterAutospacing="0"/>
            <w:ind w:left="1080"/>
            <w:rPr>
              <w:rFonts w:ascii="Arial" w:hAnsi="Arial" w:cs="Arial"/>
              <w:b/>
            </w:rPr>
          </w:pPr>
          <w:r w:rsidRPr="008C3A84">
            <w:rPr>
              <w:rStyle w:val="Strong"/>
              <w:rFonts w:ascii="Arial" w:hAnsi="Arial" w:cs="Arial"/>
              <w:b w:val="0"/>
            </w:rPr>
            <w:t>AUTHOR: Raymon</w:t>
          </w:r>
          <w:r w:rsidR="008904C1">
            <w:rPr>
              <w:rStyle w:val="Strong"/>
              <w:rFonts w:ascii="Arial" w:hAnsi="Arial" w:cs="Arial"/>
              <w:b w:val="0"/>
            </w:rPr>
            <w:t>d</w:t>
          </w:r>
          <w:r w:rsidRPr="008C3A84">
            <w:rPr>
              <w:rStyle w:val="Strong"/>
              <w:rFonts w:ascii="Arial" w:hAnsi="Arial" w:cs="Arial"/>
              <w:b w:val="0"/>
            </w:rPr>
            <w:t xml:space="preserve"> Cote</w:t>
          </w:r>
        </w:p>
        <w:p w:rsidR="00D7356E" w:rsidRPr="008C3A84" w:rsidRDefault="00D7356E" w:rsidP="00BF4B65">
          <w:pPr>
            <w:pStyle w:val="NormalWeb"/>
            <w:shd w:val="clear" w:color="auto" w:fill="FFFFFF"/>
            <w:spacing w:before="0" w:beforeAutospacing="0" w:after="0" w:afterAutospacing="0"/>
            <w:ind w:left="1080"/>
            <w:rPr>
              <w:rFonts w:ascii="Arial" w:hAnsi="Arial" w:cs="Arial"/>
            </w:rPr>
          </w:pPr>
          <w:r w:rsidRPr="008C3A84">
            <w:rPr>
              <w:rFonts w:ascii="Arial" w:hAnsi="Arial" w:cs="Arial"/>
            </w:rPr>
            <w:t xml:space="preserve">PUBLISHER: </w:t>
          </w:r>
          <w:r w:rsidR="004B598F">
            <w:rPr>
              <w:rFonts w:ascii="Arial" w:hAnsi="Arial" w:cs="Arial"/>
            </w:rPr>
            <w:t>Pearson/</w:t>
          </w:r>
          <w:r w:rsidRPr="008C3A84">
            <w:rPr>
              <w:rFonts w:ascii="Arial" w:hAnsi="Arial" w:cs="Arial"/>
            </w:rPr>
            <w:t>Educational Institute of the American Hotel and Motel Association.</w:t>
          </w:r>
        </w:p>
        <w:p w:rsidR="00547433" w:rsidRDefault="006E2402" w:rsidP="00547433">
          <w:pPr>
            <w:tabs>
              <w:tab w:val="left" w:pos="360"/>
              <w:tab w:val="left" w:pos="720"/>
            </w:tabs>
            <w:spacing w:after="0" w:line="240" w:lineRule="auto"/>
            <w:rPr>
              <w:rFonts w:asciiTheme="majorHAnsi" w:hAnsiTheme="majorHAnsi" w:cs="Arial"/>
              <w:sz w:val="20"/>
              <w:szCs w:val="20"/>
            </w:rPr>
          </w:pPr>
          <w:r w:rsidRPr="006E2402">
            <w:rPr>
              <w:rFonts w:asciiTheme="majorHAnsi" w:hAnsiTheme="majorHAnsi" w:cs="Arial"/>
              <w:sz w:val="20"/>
              <w:szCs w:val="20"/>
            </w:rPr>
            <w:t>.</w:t>
          </w:r>
        </w:p>
        <w:permEnd w:id="1399394997"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234824712" w:edGrp="everyone"/>
          <w:r w:rsidR="00E14983">
            <w:rPr>
              <w:rFonts w:asciiTheme="majorHAnsi" w:hAnsiTheme="majorHAnsi" w:cs="Arial"/>
              <w:sz w:val="20"/>
              <w:szCs w:val="20"/>
            </w:rPr>
            <w:t>25</w:t>
          </w:r>
          <w:permEnd w:id="234824712"/>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512460729" w:edGrp="everyone"/>
          <w:r w:rsidR="00441576">
            <w:rPr>
              <w:rFonts w:asciiTheme="majorHAnsi" w:hAnsiTheme="majorHAnsi" w:cs="Arial"/>
              <w:sz w:val="20"/>
              <w:szCs w:val="20"/>
            </w:rPr>
            <w:t>2</w:t>
          </w:r>
          <w:r w:rsidR="00E14983">
            <w:rPr>
              <w:rFonts w:asciiTheme="majorHAnsi" w:hAnsiTheme="majorHAnsi" w:cs="Arial"/>
              <w:sz w:val="20"/>
              <w:szCs w:val="20"/>
            </w:rPr>
            <w:t>0</w:t>
          </w:r>
          <w:permEnd w:id="1512460729"/>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622048648" w:edGrp="everyone"/>
    <w:p w:rsidR="00C334FF" w:rsidRPr="00592A95" w:rsidRDefault="00A021A9"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22048648"/>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33699826" w:edGrp="everyone"/>
    <w:p w:rsidR="00C334FF" w:rsidRPr="00592A95" w:rsidRDefault="00A021A9"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3699826"/>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477115295" w:edGrp="everyone"/>
    <w:p w:rsidR="00C334FF" w:rsidRPr="00592A95" w:rsidRDefault="00A021A9"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77115295"/>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463957295" w:edGrp="everyone"/>
    <w:p w:rsidR="00C334FF" w:rsidRPr="00592A95" w:rsidRDefault="00A021A9"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63957295"/>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23223687" w:edGrp="everyone"/>
    <w:p w:rsidR="00C334FF" w:rsidRPr="00592A95" w:rsidRDefault="00A021A9"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3223687"/>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854762167" w:edGrp="everyone"/>
    <w:p w:rsidR="00C334FF" w:rsidRPr="00592A95" w:rsidRDefault="00A021A9"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54762167"/>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509892961" w:edGrp="everyone"/>
    <w:p w:rsidR="00C334FF" w:rsidRPr="00592A95" w:rsidRDefault="00A021A9"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09892961"/>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721429483" w:edGrp="everyone"/>
    <w:p w:rsidR="00C334FF" w:rsidRPr="00592A95" w:rsidRDefault="00A021A9"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21429483"/>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870793074" w:edGrp="everyone"/>
          <w:r w:rsidR="00547433" w:rsidRPr="006E6FEC">
            <w:rPr>
              <w:rStyle w:val="PlaceholderText"/>
              <w:shd w:val="clear" w:color="auto" w:fill="D9D9D9" w:themeFill="background1" w:themeFillShade="D9"/>
            </w:rPr>
            <w:t>Enter text...</w:t>
          </w:r>
          <w:permEnd w:id="870793074"/>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A021A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2087152836" w:edGrp="everyone"/>
          <w:r w:rsidR="00E14983">
            <w:rPr>
              <w:rFonts w:ascii="Arial" w:eastAsia="Times New Roman" w:hAnsi="Arial" w:cs="Arial"/>
              <w:sz w:val="24"/>
              <w:szCs w:val="24"/>
            </w:rPr>
            <w:t>Be able to analyze and interpret financial statements</w:t>
          </w:r>
          <w:r>
            <w:rPr>
              <w:rFonts w:ascii="Arial" w:eastAsia="Times New Roman" w:hAnsi="Arial" w:cs="Arial"/>
              <w:sz w:val="24"/>
              <w:szCs w:val="24"/>
            </w:rPr>
            <w:t xml:space="preserve"> specific to hospitality management</w:t>
          </w:r>
          <w:bookmarkStart w:id="0" w:name="_GoBack"/>
          <w:bookmarkEnd w:id="0"/>
          <w:r w:rsidR="00E14983" w:rsidRPr="006E2402">
            <w:rPr>
              <w:rFonts w:ascii="Arial" w:eastAsia="Times New Roman" w:hAnsi="Arial" w:cs="Arial"/>
              <w:sz w:val="24"/>
              <w:szCs w:val="24"/>
            </w:rPr>
            <w:t>.</w:t>
          </w:r>
          <w:permEnd w:id="2087152836"/>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A021A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730022466" w:edGrp="everyone"/>
          <w:proofErr w:type="gramStart"/>
          <w:r w:rsidR="00BF7188">
            <w:rPr>
              <w:rFonts w:asciiTheme="majorHAnsi" w:hAnsiTheme="majorHAnsi" w:cs="Arial"/>
              <w:sz w:val="20"/>
              <w:szCs w:val="20"/>
            </w:rPr>
            <w:t>Textbook reading, lecture, internet research.</w:t>
          </w:r>
          <w:permEnd w:id="730022466"/>
          <w:proofErr w:type="gramEnd"/>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A021A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842226033" w:edGrp="everyone"/>
          <w:proofErr w:type="gramStart"/>
          <w:r w:rsidR="00E14983">
            <w:rPr>
              <w:rFonts w:asciiTheme="majorHAnsi" w:hAnsiTheme="majorHAnsi" w:cs="Arial"/>
              <w:sz w:val="20"/>
              <w:szCs w:val="20"/>
            </w:rPr>
            <w:t>Homework</w:t>
          </w:r>
          <w:r w:rsidR="00BF7188">
            <w:rPr>
              <w:rFonts w:asciiTheme="majorHAnsi" w:hAnsiTheme="majorHAnsi" w:cs="Arial"/>
              <w:sz w:val="20"/>
              <w:szCs w:val="20"/>
            </w:rPr>
            <w:t xml:space="preserve"> and exams</w:t>
          </w:r>
          <w:r w:rsidR="00C467F1">
            <w:rPr>
              <w:rFonts w:asciiTheme="majorHAnsi" w:hAnsiTheme="majorHAnsi" w:cs="Arial"/>
              <w:sz w:val="20"/>
              <w:szCs w:val="20"/>
            </w:rPr>
            <w:t>.</w:t>
          </w:r>
          <w:proofErr w:type="gramEnd"/>
          <w:r w:rsidR="00C467F1">
            <w:rPr>
              <w:rFonts w:asciiTheme="majorHAnsi" w:hAnsiTheme="majorHAnsi" w:cs="Arial"/>
              <w:sz w:val="20"/>
              <w:szCs w:val="20"/>
            </w:rPr>
            <w:t xml:space="preserve">  Students will be </w:t>
          </w:r>
          <w:r w:rsidR="007157A5">
            <w:rPr>
              <w:rFonts w:asciiTheme="majorHAnsi" w:hAnsiTheme="majorHAnsi" w:cs="Arial"/>
              <w:sz w:val="20"/>
              <w:szCs w:val="20"/>
            </w:rPr>
            <w:t xml:space="preserve">presented with a homework problem that asks them to compare the financial statement of a hypothetical hotel operation to industry averages.  Students will be expected to calculate common ratios for the hypothetical company, compare them to the industry averages, and discuss whether the hypothetical company is performing </w:t>
          </w:r>
          <w:proofErr w:type="gramStart"/>
          <w:r w:rsidR="007157A5">
            <w:rPr>
              <w:rFonts w:asciiTheme="majorHAnsi" w:hAnsiTheme="majorHAnsi" w:cs="Arial"/>
              <w:sz w:val="20"/>
              <w:szCs w:val="20"/>
            </w:rPr>
            <w:t>better</w:t>
          </w:r>
          <w:proofErr w:type="gramEnd"/>
          <w:r w:rsidR="007157A5">
            <w:rPr>
              <w:rFonts w:asciiTheme="majorHAnsi" w:hAnsiTheme="majorHAnsi" w:cs="Arial"/>
              <w:sz w:val="20"/>
              <w:szCs w:val="20"/>
            </w:rPr>
            <w:t xml:space="preserve"> than, worse than, or at the industry average.  An advanced variation on the assignment would require the student to perform research to locate industry averages.   A further advanced variation would ask the student to explain what the comparison of this company’s results to industry averages mean for an assessment of the target entity’s overall financial condition</w:t>
          </w:r>
          <w:r w:rsidR="00C467F1">
            <w:rPr>
              <w:rFonts w:asciiTheme="majorHAnsi" w:hAnsiTheme="majorHAnsi" w:cs="Arial"/>
              <w:sz w:val="20"/>
              <w:szCs w:val="20"/>
            </w:rPr>
            <w:t xml:space="preserve">, Students will be presented with an exam problem that shows a financial statement and asks the students to calculate financial ratios.  Students will be presented with multiple choice exam questions that require an understanding of whether a given financial ratio represents good or poor performance. </w:t>
          </w:r>
          <w:r w:rsidR="007157A5">
            <w:rPr>
              <w:rFonts w:asciiTheme="majorHAnsi" w:hAnsiTheme="majorHAnsi" w:cs="Arial"/>
              <w:sz w:val="20"/>
              <w:szCs w:val="20"/>
            </w:rPr>
            <w:t xml:space="preserve">  </w:t>
          </w:r>
          <w:r w:rsidR="00BF7188">
            <w:rPr>
              <w:rFonts w:asciiTheme="majorHAnsi" w:hAnsiTheme="majorHAnsi" w:cs="Arial"/>
              <w:sz w:val="20"/>
              <w:szCs w:val="20"/>
            </w:rPr>
            <w:t>.</w:t>
          </w:r>
          <w:permEnd w:id="1842226033"/>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A021A9"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467162073" w:edGrp="everyone"/>
          <w:r w:rsidR="00E14983">
            <w:rPr>
              <w:rFonts w:ascii="Arial" w:eastAsia="Times New Roman" w:hAnsi="Arial" w:cs="Arial"/>
              <w:sz w:val="24"/>
              <w:szCs w:val="24"/>
            </w:rPr>
            <w:t>Be able to evaluate an internal control system</w:t>
          </w:r>
          <w:proofErr w:type="gramStart"/>
          <w:r w:rsidR="00E14983">
            <w:rPr>
              <w:rFonts w:ascii="Arial" w:eastAsia="Times New Roman" w:hAnsi="Arial" w:cs="Arial"/>
              <w:sz w:val="24"/>
              <w:szCs w:val="24"/>
            </w:rPr>
            <w:t>.</w:t>
          </w:r>
          <w:r w:rsidR="00A71CA7">
            <w:rPr>
              <w:rFonts w:asciiTheme="majorHAnsi" w:hAnsiTheme="majorHAnsi" w:cs="Arial"/>
              <w:sz w:val="20"/>
              <w:szCs w:val="20"/>
            </w:rPr>
            <w:t>.</w:t>
          </w:r>
          <w:permEnd w:id="1467162073"/>
          <w:proofErr w:type="gramEnd"/>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A021A9"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951153646" w:edGrp="everyone"/>
              <w:proofErr w:type="gramStart"/>
              <w:r w:rsidR="00A71CA7">
                <w:rPr>
                  <w:rFonts w:asciiTheme="majorHAnsi" w:hAnsiTheme="majorHAnsi" w:cs="Arial"/>
                  <w:sz w:val="20"/>
                  <w:szCs w:val="20"/>
                </w:rPr>
                <w:t>Textbook reading, lecture, internet research.</w:t>
              </w:r>
              <w:permEnd w:id="951153646"/>
              <w:proofErr w:type="gramEnd"/>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A021A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265559745" w:edGrp="everyone"/>
          <w:proofErr w:type="gramStart"/>
          <w:r w:rsidR="00A71CA7">
            <w:rPr>
              <w:rFonts w:asciiTheme="majorHAnsi" w:hAnsiTheme="majorHAnsi" w:cs="Arial"/>
              <w:sz w:val="20"/>
              <w:szCs w:val="20"/>
            </w:rPr>
            <w:t xml:space="preserve">Exams, </w:t>
          </w:r>
          <w:r w:rsidR="00E14983">
            <w:rPr>
              <w:rFonts w:asciiTheme="majorHAnsi" w:hAnsiTheme="majorHAnsi" w:cs="Arial"/>
              <w:sz w:val="20"/>
              <w:szCs w:val="20"/>
            </w:rPr>
            <w:t>homework.</w:t>
          </w:r>
          <w:proofErr w:type="gramEnd"/>
          <w:r w:rsidR="00C1157A">
            <w:rPr>
              <w:rFonts w:asciiTheme="majorHAnsi" w:hAnsiTheme="majorHAnsi" w:cs="Arial"/>
              <w:sz w:val="20"/>
              <w:szCs w:val="20"/>
            </w:rPr>
            <w:t xml:space="preserve">  Students will be presented with exam questions that test for an understanding of the COSO framework.  Students will be presented with </w:t>
          </w:r>
          <w:r w:rsidR="00F87E0A">
            <w:rPr>
              <w:rFonts w:asciiTheme="majorHAnsi" w:hAnsiTheme="majorHAnsi" w:cs="Arial"/>
              <w:sz w:val="20"/>
              <w:szCs w:val="20"/>
            </w:rPr>
            <w:t xml:space="preserve">one or more </w:t>
          </w:r>
          <w:r w:rsidR="00C1157A">
            <w:rPr>
              <w:rFonts w:asciiTheme="majorHAnsi" w:hAnsiTheme="majorHAnsi" w:cs="Arial"/>
              <w:sz w:val="20"/>
              <w:szCs w:val="20"/>
            </w:rPr>
            <w:t xml:space="preserve">exam questions that describe an internal control and ask the student to classify that control as preventative, detective, or corrective.  Students will be presented with a fact pattern on an exam that requires them to explain that an internal control system is subject to the cost/benefit constraint.  Students will be presented with a fact pattern, either as a test problem or as a homework </w:t>
          </w:r>
          <w:proofErr w:type="gramStart"/>
          <w:r w:rsidR="00C1157A">
            <w:rPr>
              <w:rFonts w:asciiTheme="majorHAnsi" w:hAnsiTheme="majorHAnsi" w:cs="Arial"/>
              <w:sz w:val="20"/>
              <w:szCs w:val="20"/>
            </w:rPr>
            <w:t>problem, that</w:t>
          </w:r>
          <w:proofErr w:type="gramEnd"/>
          <w:r w:rsidR="00C1157A">
            <w:rPr>
              <w:rFonts w:asciiTheme="majorHAnsi" w:hAnsiTheme="majorHAnsi" w:cs="Arial"/>
              <w:sz w:val="20"/>
              <w:szCs w:val="20"/>
            </w:rPr>
            <w:t xml:space="preserve"> contains weaknesses in internal control.  Students will be required to suggest improvements to the internal control system.  . </w:t>
          </w:r>
          <w:permEnd w:id="265559745"/>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A021A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333141460" w:edGrp="everyone"/>
          <w:r w:rsidR="00E14983">
            <w:rPr>
              <w:rFonts w:ascii="Arial" w:eastAsia="Times New Roman" w:hAnsi="Arial" w:cs="Arial"/>
              <w:sz w:val="24"/>
              <w:szCs w:val="24"/>
            </w:rPr>
            <w:t>Be able to prepare a budget</w:t>
          </w:r>
          <w:r w:rsidR="00E14983" w:rsidRPr="006E2402">
            <w:rPr>
              <w:rFonts w:ascii="Arial" w:eastAsia="Times New Roman" w:hAnsi="Arial" w:cs="Arial"/>
              <w:sz w:val="24"/>
              <w:szCs w:val="24"/>
            </w:rPr>
            <w:t>.</w:t>
          </w:r>
          <w:permEnd w:id="1333141460"/>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A021A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275062118" w:edGrp="everyone"/>
          <w:r w:rsidR="00441576">
            <w:rPr>
              <w:rFonts w:asciiTheme="majorHAnsi" w:hAnsiTheme="majorHAnsi" w:cs="Arial"/>
              <w:sz w:val="20"/>
              <w:szCs w:val="20"/>
            </w:rPr>
            <w:t>Textbook reading, lectures, internet research</w:t>
          </w:r>
          <w:permEnd w:id="275062118"/>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lastRenderedPageBreak/>
        <w:t>Assessment Tool</w:t>
      </w:r>
      <w:r w:rsidR="00584C22" w:rsidRPr="00592A95">
        <w:rPr>
          <w:rFonts w:asciiTheme="majorHAnsi" w:hAnsiTheme="majorHAnsi" w:cs="Arial"/>
          <w:sz w:val="20"/>
          <w:szCs w:val="20"/>
        </w:rPr>
        <w:t>:</w:t>
      </w:r>
    </w:p>
    <w:p w:rsidR="00547433" w:rsidRPr="00592A95" w:rsidRDefault="00A021A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685252136" w:edGrp="everyone"/>
          <w:proofErr w:type="gramStart"/>
          <w:r w:rsidR="00441576">
            <w:rPr>
              <w:rFonts w:asciiTheme="majorHAnsi" w:hAnsiTheme="majorHAnsi" w:cs="Arial"/>
              <w:sz w:val="20"/>
              <w:szCs w:val="20"/>
            </w:rPr>
            <w:t xml:space="preserve">Exams, </w:t>
          </w:r>
          <w:r w:rsidR="00E14983">
            <w:rPr>
              <w:rFonts w:asciiTheme="majorHAnsi" w:hAnsiTheme="majorHAnsi" w:cs="Arial"/>
              <w:sz w:val="20"/>
              <w:szCs w:val="20"/>
            </w:rPr>
            <w:t>homework</w:t>
          </w:r>
          <w:r w:rsidR="00C467F1">
            <w:rPr>
              <w:rFonts w:asciiTheme="majorHAnsi" w:hAnsiTheme="majorHAnsi" w:cs="Arial"/>
              <w:sz w:val="20"/>
              <w:szCs w:val="20"/>
            </w:rPr>
            <w:t>.</w:t>
          </w:r>
          <w:proofErr w:type="gramEnd"/>
          <w:r w:rsidR="00C467F1">
            <w:rPr>
              <w:rFonts w:asciiTheme="majorHAnsi" w:hAnsiTheme="majorHAnsi" w:cs="Arial"/>
              <w:sz w:val="20"/>
              <w:szCs w:val="20"/>
            </w:rPr>
            <w:t xml:space="preserve">  Students will be presented with a homework problem that asks them to prepare a budget for next year given the current income statement and a set of assumptions about changes for the following year.  Students will prepare this budget in Excel, and will be required to include in their formulas ways to make simple adjustments, such as the average number of rooms rented or changes in wage structure.  Their budgets should be automatically updated for these changes.  Students will be presented with multiple choice exam questions that ask test their knowledge of the concepts behind budgeting.  For example, </w:t>
          </w:r>
          <w:r w:rsidR="00C1157A">
            <w:rPr>
              <w:rFonts w:asciiTheme="majorHAnsi" w:hAnsiTheme="majorHAnsi" w:cs="Arial"/>
              <w:sz w:val="20"/>
              <w:szCs w:val="20"/>
            </w:rPr>
            <w:t>a multiple choice question will</w:t>
          </w:r>
          <w:r w:rsidR="00C467F1">
            <w:rPr>
              <w:rFonts w:asciiTheme="majorHAnsi" w:hAnsiTheme="majorHAnsi" w:cs="Arial"/>
              <w:sz w:val="20"/>
              <w:szCs w:val="20"/>
            </w:rPr>
            <w:t xml:space="preserve"> ask the student </w:t>
          </w:r>
          <w:r w:rsidR="00C1157A">
            <w:rPr>
              <w:rFonts w:asciiTheme="majorHAnsi" w:hAnsiTheme="majorHAnsi" w:cs="Arial"/>
              <w:sz w:val="20"/>
              <w:szCs w:val="20"/>
            </w:rPr>
            <w:t xml:space="preserve">a question designed to test for an understanding of the relationship between planning and budgeting.  A multiple choice question will ask the student to demonstrate an understanding of what favorable and unfavorable variances in actual to </w:t>
          </w:r>
          <w:proofErr w:type="gramStart"/>
          <w:r w:rsidR="00C1157A">
            <w:rPr>
              <w:rFonts w:asciiTheme="majorHAnsi" w:hAnsiTheme="majorHAnsi" w:cs="Arial"/>
              <w:sz w:val="20"/>
              <w:szCs w:val="20"/>
            </w:rPr>
            <w:t>budgeted</w:t>
          </w:r>
          <w:proofErr w:type="gramEnd"/>
          <w:r w:rsidR="00C1157A">
            <w:rPr>
              <w:rFonts w:asciiTheme="majorHAnsi" w:hAnsiTheme="majorHAnsi" w:cs="Arial"/>
              <w:sz w:val="20"/>
              <w:szCs w:val="20"/>
            </w:rPr>
            <w:t xml:space="preserve"> amounts mean for company performance during the period. </w:t>
          </w:r>
          <w:r w:rsidR="00C467F1">
            <w:rPr>
              <w:rFonts w:asciiTheme="majorHAnsi" w:hAnsiTheme="majorHAnsi" w:cs="Arial"/>
              <w:sz w:val="20"/>
              <w:szCs w:val="20"/>
            </w:rPr>
            <w:t xml:space="preserve"> </w:t>
          </w:r>
          <w:r w:rsidR="00E14983">
            <w:rPr>
              <w:rFonts w:asciiTheme="majorHAnsi" w:hAnsiTheme="majorHAnsi" w:cs="Arial"/>
              <w:sz w:val="20"/>
              <w:szCs w:val="20"/>
            </w:rPr>
            <w:t>.</w:t>
          </w:r>
          <w:permEnd w:id="685252136"/>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399541613" w:edGrp="everyone"/>
    <w:p w:rsidR="006D0246" w:rsidRPr="00592A95" w:rsidRDefault="00A021A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A71CA7">
            <w:rPr>
              <w:rFonts w:ascii="MS Gothic" w:eastAsia="MS Gothic" w:hAnsi="MS Gothic" w:hint="eastAsia"/>
            </w:rPr>
            <w:t>☒</w:t>
          </w:r>
        </w:sdtContent>
      </w:sdt>
      <w:permEnd w:id="139954161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484271481"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8427148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55569928"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5556992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999317761" w:edGrp="everyone"/>
    <w:p w:rsidR="006D0246" w:rsidRPr="00592A95" w:rsidRDefault="00A021A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9931776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97252178"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9725217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362983165"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A71CA7">
            <w:rPr>
              <w:rFonts w:ascii="MS Gothic" w:eastAsia="MS Gothic" w:hAnsi="MS Gothic" w:hint="eastAsia"/>
            </w:rPr>
            <w:t>☒</w:t>
          </w:r>
        </w:sdtContent>
      </w:sdt>
      <w:permEnd w:id="136298316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77430460" w:edGrp="everyone"/>
    <w:p w:rsidR="006D0246" w:rsidRPr="00592A95" w:rsidRDefault="00A021A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743046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55287471"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5528747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138591720"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B060B3">
            <w:rPr>
              <w:rFonts w:ascii="MS Gothic" w:eastAsia="MS Gothic" w:hAnsi="MS Gothic" w:hint="eastAsia"/>
            </w:rPr>
            <w:t>☒</w:t>
          </w:r>
        </w:sdtContent>
      </w:sdt>
      <w:permEnd w:id="213859172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093358211" w:edGrp="everyone" w:displacedByCustomXml="prev"/>
        <w:p w:rsidR="00E14983" w:rsidRPr="00E14983" w:rsidRDefault="00A71CA7" w:rsidP="00E14983">
          <w:pPr>
            <w:autoSpaceDE w:val="0"/>
            <w:autoSpaceDN w:val="0"/>
            <w:adjustRightInd w:val="0"/>
            <w:spacing w:after="0" w:line="180" w:lineRule="exact"/>
            <w:ind w:right="72"/>
            <w:rPr>
              <w:rFonts w:ascii="Times New Roman" w:hAnsi="Times New Roman" w:cs="Times New Roman"/>
              <w:color w:val="000000"/>
              <w:sz w:val="18"/>
              <w:szCs w:val="18"/>
            </w:rPr>
          </w:pPr>
          <w:r>
            <w:rPr>
              <w:rFonts w:ascii="Times New Roman" w:hAnsi="Times New Roman" w:cs="Times New Roman"/>
              <w:i/>
              <w:iCs/>
              <w:color w:val="231F20"/>
              <w:spacing w:val="-2"/>
              <w:w w:val="99"/>
              <w:sz w:val="18"/>
              <w:szCs w:val="18"/>
            </w:rPr>
            <w:t>/</w:t>
          </w:r>
          <w:r w:rsidR="008A79A4" w:rsidRPr="008A79A4">
            <w:rPr>
              <w:rFonts w:ascii="Times New Roman" w:hAnsi="Times New Roman" w:cs="Times New Roman"/>
              <w:color w:val="00B0F0"/>
              <w:sz w:val="28"/>
              <w:szCs w:val="28"/>
            </w:rPr>
            <w:t xml:space="preserve"> </w:t>
          </w:r>
        </w:p>
        <w:p w:rsidR="00E14983" w:rsidRDefault="00E14983" w:rsidP="00E14983">
          <w:pPr>
            <w:pStyle w:val="Pa397"/>
            <w:spacing w:after="260"/>
            <w:ind w:left="360" w:hanging="360"/>
            <w:jc w:val="center"/>
            <w:rPr>
              <w:rFonts w:ascii="Book Antiqua" w:hAnsi="Book Antiqua" w:cs="Book Antiqua"/>
              <w:color w:val="221E1F"/>
              <w:sz w:val="23"/>
              <w:szCs w:val="23"/>
            </w:rPr>
          </w:pPr>
          <w:r>
            <w:rPr>
              <w:rFonts w:ascii="Book Antiqua" w:hAnsi="Book Antiqua" w:cs="Book Antiqua"/>
              <w:b/>
              <w:bCs/>
              <w:color w:val="221E1F"/>
              <w:sz w:val="23"/>
              <w:szCs w:val="23"/>
            </w:rPr>
            <w:t xml:space="preserve">DEPARTMENT OF ACCOUNTING </w:t>
          </w:r>
        </w:p>
        <w:p w:rsidR="00E14983" w:rsidRDefault="00E14983" w:rsidP="00E14983">
          <w:pPr>
            <w:pStyle w:val="Pa391"/>
            <w:spacing w:after="260"/>
            <w:ind w:left="360" w:hanging="360"/>
            <w:jc w:val="both"/>
            <w:rPr>
              <w:rFonts w:ascii="Book Antiqua" w:hAnsi="Book Antiqua" w:cs="Book Antiqua"/>
              <w:color w:val="221E1F"/>
              <w:sz w:val="23"/>
              <w:szCs w:val="23"/>
            </w:rPr>
          </w:pPr>
          <w:r>
            <w:rPr>
              <w:rFonts w:ascii="Book Antiqua" w:hAnsi="Book Antiqua" w:cs="Book Antiqua"/>
              <w:b/>
              <w:bCs/>
              <w:color w:val="221E1F"/>
              <w:sz w:val="23"/>
              <w:szCs w:val="23"/>
            </w:rPr>
            <w:t xml:space="preserve">Accounting (ACCT) </w:t>
          </w:r>
        </w:p>
        <w:p w:rsidR="00E14983" w:rsidRDefault="00E14983" w:rsidP="00E14983">
          <w:pPr>
            <w:pStyle w:val="Pa392"/>
            <w:spacing w:after="140"/>
            <w:ind w:left="360" w:hanging="360"/>
            <w:jc w:val="both"/>
            <w:rPr>
              <w:rFonts w:ascii="Arial" w:hAnsi="Arial" w:cs="Arial"/>
              <w:color w:val="221E1F"/>
              <w:sz w:val="16"/>
              <w:szCs w:val="16"/>
            </w:rPr>
          </w:pPr>
          <w:proofErr w:type="gramStart"/>
          <w:r>
            <w:rPr>
              <w:rStyle w:val="A1"/>
              <w:b/>
              <w:bCs/>
            </w:rPr>
            <w:lastRenderedPageBreak/>
            <w:t>ACCT 2023.</w:t>
          </w:r>
          <w:proofErr w:type="gramEnd"/>
          <w:r>
            <w:rPr>
              <w:rStyle w:val="A1"/>
              <w:b/>
              <w:bCs/>
            </w:rPr>
            <w:t xml:space="preserve"> Fundamental Accounting Concepts </w:t>
          </w:r>
          <w:r>
            <w:rPr>
              <w:rStyle w:val="A1"/>
            </w:rPr>
            <w:t xml:space="preserve">Primary emphasis will be in developing an understanding of the fundamental accounting concepts, with secondary emphasis on procedural mechanics. In addition, the student should develop an awareness of the language and environment of American business, an appreciation of accounting methodology, and skill in problem solving. Open only to students not majoring in the College of Business. Fall, </w:t>
          </w:r>
          <w:proofErr w:type="gramStart"/>
          <w:r>
            <w:rPr>
              <w:rStyle w:val="A1"/>
            </w:rPr>
            <w:t>Spring</w:t>
          </w:r>
          <w:proofErr w:type="gramEnd"/>
          <w:r>
            <w:rPr>
              <w:rStyle w:val="A1"/>
            </w:rPr>
            <w:t xml:space="preserve">. </w:t>
          </w:r>
        </w:p>
        <w:p w:rsidR="00E14983" w:rsidRDefault="00E14983" w:rsidP="00E14983">
          <w:pPr>
            <w:pStyle w:val="Pa392"/>
            <w:spacing w:after="140"/>
            <w:ind w:left="360" w:hanging="360"/>
            <w:jc w:val="both"/>
            <w:rPr>
              <w:rFonts w:ascii="Arial" w:hAnsi="Arial" w:cs="Arial"/>
              <w:color w:val="221E1F"/>
              <w:sz w:val="16"/>
              <w:szCs w:val="16"/>
            </w:rPr>
          </w:pPr>
          <w:proofErr w:type="gramStart"/>
          <w:r>
            <w:rPr>
              <w:rStyle w:val="A1"/>
              <w:b/>
              <w:bCs/>
            </w:rPr>
            <w:t>ACCT 2033.</w:t>
          </w:r>
          <w:proofErr w:type="gramEnd"/>
          <w:r>
            <w:rPr>
              <w:rStyle w:val="A1"/>
              <w:b/>
              <w:bCs/>
            </w:rPr>
            <w:t xml:space="preserve"> </w:t>
          </w:r>
          <w:proofErr w:type="gramStart"/>
          <w:r>
            <w:rPr>
              <w:rStyle w:val="A1"/>
              <w:b/>
              <w:bCs/>
            </w:rPr>
            <w:t xml:space="preserve">Introduction to Financial Accounting </w:t>
          </w:r>
          <w:r>
            <w:rPr>
              <w:rStyle w:val="A1"/>
            </w:rPr>
            <w:t>Introduction to accounting and the accounting cycle.</w:t>
          </w:r>
          <w:proofErr w:type="gramEnd"/>
          <w:r>
            <w:rPr>
              <w:rStyle w:val="A1"/>
            </w:rPr>
            <w:t xml:space="preserve"> Basic accounting and reporting for merchandising and service oriented business organiza</w:t>
          </w:r>
          <w:r>
            <w:rPr>
              <w:rStyle w:val="A1"/>
            </w:rPr>
            <w:softHyphen/>
            <w:t xml:space="preserve">tions. Primary emphasis is on accounting principles applicable to measuring assets, liabilities, </w:t>
          </w:r>
          <w:proofErr w:type="spellStart"/>
          <w:proofErr w:type="gramStart"/>
          <w:r>
            <w:rPr>
              <w:rStyle w:val="A1"/>
            </w:rPr>
            <w:t>owners</w:t>
          </w:r>
          <w:proofErr w:type="spellEnd"/>
          <w:proofErr w:type="gramEnd"/>
          <w:r>
            <w:rPr>
              <w:rStyle w:val="A1"/>
            </w:rPr>
            <w:t xml:space="preserve"> equity and income. </w:t>
          </w:r>
          <w:proofErr w:type="gramStart"/>
          <w:r>
            <w:rPr>
              <w:rStyle w:val="A1"/>
            </w:rPr>
            <w:t>Special measurement problems for partnerships and corporations.</w:t>
          </w:r>
          <w:proofErr w:type="gramEnd"/>
          <w:r>
            <w:rPr>
              <w:rStyle w:val="A1"/>
            </w:rPr>
            <w:t xml:space="preserve"> Fall, </w:t>
          </w:r>
          <w:proofErr w:type="gramStart"/>
          <w:r>
            <w:rPr>
              <w:rStyle w:val="A1"/>
            </w:rPr>
            <w:t>Spring</w:t>
          </w:r>
          <w:proofErr w:type="gramEnd"/>
          <w:r>
            <w:rPr>
              <w:rStyle w:val="A1"/>
            </w:rPr>
            <w:t xml:space="preserve">, Summer. (ACTS#: ACCT 2003) </w:t>
          </w:r>
        </w:p>
        <w:p w:rsidR="00E14983" w:rsidRDefault="00E14983" w:rsidP="00E14983">
          <w:pPr>
            <w:pStyle w:val="Pa392"/>
            <w:spacing w:after="140"/>
            <w:ind w:left="360" w:hanging="360"/>
            <w:jc w:val="both"/>
            <w:rPr>
              <w:rFonts w:ascii="Arial" w:hAnsi="Arial" w:cs="Arial"/>
              <w:color w:val="221E1F"/>
              <w:sz w:val="16"/>
              <w:szCs w:val="16"/>
            </w:rPr>
          </w:pPr>
          <w:proofErr w:type="gramStart"/>
          <w:r>
            <w:rPr>
              <w:rStyle w:val="A1"/>
              <w:b/>
              <w:bCs/>
            </w:rPr>
            <w:t>ACCT 2133.</w:t>
          </w:r>
          <w:proofErr w:type="gramEnd"/>
          <w:r>
            <w:rPr>
              <w:rStyle w:val="A1"/>
              <w:b/>
              <w:bCs/>
            </w:rPr>
            <w:t xml:space="preserve"> Introduction to Managerial Accounting </w:t>
          </w:r>
          <w:r>
            <w:rPr>
              <w:rStyle w:val="A1"/>
            </w:rPr>
            <w:t>The course covers basic accounting and reporting for manufacturing companies. The course is also devoted to managerial uses of account</w:t>
          </w:r>
          <w:r>
            <w:rPr>
              <w:rStyle w:val="A1"/>
            </w:rPr>
            <w:softHyphen/>
            <w:t xml:space="preserve">ing data for the decision making function and to special accounting reports. </w:t>
          </w:r>
          <w:proofErr w:type="gramStart"/>
          <w:r>
            <w:rPr>
              <w:rStyle w:val="A1"/>
            </w:rPr>
            <w:t>Prerequisite, ACCT 2033 with a C or better.</w:t>
          </w:r>
          <w:proofErr w:type="gramEnd"/>
          <w:r>
            <w:rPr>
              <w:rStyle w:val="A1"/>
            </w:rPr>
            <w:t xml:space="preserve"> Fall, </w:t>
          </w:r>
          <w:proofErr w:type="gramStart"/>
          <w:r>
            <w:rPr>
              <w:rStyle w:val="A1"/>
            </w:rPr>
            <w:t>Spring</w:t>
          </w:r>
          <w:proofErr w:type="gramEnd"/>
          <w:r>
            <w:rPr>
              <w:rStyle w:val="A1"/>
            </w:rPr>
            <w:t xml:space="preserve">, Summer. (ACTS#: ACCT 2013) </w:t>
          </w:r>
        </w:p>
        <w:p w:rsidR="00E14983" w:rsidRDefault="00E14983" w:rsidP="00E14983">
          <w:pPr>
            <w:pStyle w:val="Pa392"/>
            <w:spacing w:after="140"/>
            <w:ind w:left="360" w:hanging="360"/>
            <w:jc w:val="both"/>
            <w:rPr>
              <w:rFonts w:ascii="Arial" w:hAnsi="Arial" w:cs="Arial"/>
              <w:color w:val="221E1F"/>
              <w:sz w:val="16"/>
              <w:szCs w:val="16"/>
            </w:rPr>
          </w:pPr>
          <w:proofErr w:type="gramStart"/>
          <w:r>
            <w:rPr>
              <w:rStyle w:val="A1"/>
              <w:b/>
              <w:bCs/>
            </w:rPr>
            <w:t>ACCT 3003.</w:t>
          </w:r>
          <w:proofErr w:type="gramEnd"/>
          <w:r>
            <w:rPr>
              <w:rStyle w:val="A1"/>
              <w:b/>
              <w:bCs/>
            </w:rPr>
            <w:t xml:space="preserve"> Intermediate Accounting I </w:t>
          </w:r>
          <w:proofErr w:type="spellStart"/>
          <w:r>
            <w:rPr>
              <w:rStyle w:val="A1"/>
            </w:rPr>
            <w:t>An</w:t>
          </w:r>
          <w:proofErr w:type="spellEnd"/>
          <w:r>
            <w:rPr>
              <w:rStyle w:val="A1"/>
            </w:rPr>
            <w:t xml:space="preserve"> in depth study of accounting statements, the ac</w:t>
          </w:r>
          <w:r>
            <w:rPr>
              <w:rStyle w:val="A1"/>
            </w:rPr>
            <w:softHyphen/>
            <w:t xml:space="preserve">counting process, and inventory valuation procedures. </w:t>
          </w:r>
          <w:proofErr w:type="gramStart"/>
          <w:r>
            <w:rPr>
              <w:rStyle w:val="A1"/>
            </w:rPr>
            <w:t>Prerequisite, ACCT 2133 with C or better.</w:t>
          </w:r>
          <w:proofErr w:type="gramEnd"/>
          <w:r>
            <w:rPr>
              <w:rStyle w:val="A1"/>
            </w:rPr>
            <w:t xml:space="preserve"> Fall, </w:t>
          </w:r>
          <w:proofErr w:type="gramStart"/>
          <w:r>
            <w:rPr>
              <w:rStyle w:val="A1"/>
            </w:rPr>
            <w:t>Spring</w:t>
          </w:r>
          <w:proofErr w:type="gramEnd"/>
          <w:r>
            <w:rPr>
              <w:rStyle w:val="A1"/>
            </w:rPr>
            <w:t xml:space="preserve">, Summer. </w:t>
          </w:r>
        </w:p>
        <w:p w:rsidR="00E14983" w:rsidRDefault="00E14983" w:rsidP="00E14983">
          <w:pPr>
            <w:pStyle w:val="Pa392"/>
            <w:spacing w:after="140"/>
            <w:ind w:left="360" w:hanging="360"/>
            <w:jc w:val="both"/>
            <w:rPr>
              <w:rFonts w:ascii="Arial" w:hAnsi="Arial" w:cs="Arial"/>
              <w:color w:val="221E1F"/>
              <w:sz w:val="16"/>
              <w:szCs w:val="16"/>
            </w:rPr>
          </w:pPr>
          <w:proofErr w:type="gramStart"/>
          <w:r>
            <w:rPr>
              <w:rStyle w:val="A1"/>
              <w:b/>
              <w:bCs/>
            </w:rPr>
            <w:t>ACCT 3013.</w:t>
          </w:r>
          <w:proofErr w:type="gramEnd"/>
          <w:r>
            <w:rPr>
              <w:rStyle w:val="A1"/>
              <w:b/>
              <w:bCs/>
            </w:rPr>
            <w:t xml:space="preserve"> Intermediate Accounting II </w:t>
          </w:r>
          <w:r>
            <w:rPr>
              <w:rStyle w:val="A1"/>
            </w:rPr>
            <w:t xml:space="preserve">A detailed study of operational assets, investments, liabilities, and an introduction to the corporate form of organization. </w:t>
          </w:r>
          <w:proofErr w:type="gramStart"/>
          <w:r>
            <w:rPr>
              <w:rStyle w:val="A1"/>
            </w:rPr>
            <w:t>Prerequisite, ACCT 3003 with a grade of C or better.</w:t>
          </w:r>
          <w:proofErr w:type="gramEnd"/>
          <w:r>
            <w:rPr>
              <w:rStyle w:val="A1"/>
            </w:rPr>
            <w:t xml:space="preserve"> Spring, </w:t>
          </w:r>
          <w:proofErr w:type="gramStart"/>
          <w:r>
            <w:rPr>
              <w:rStyle w:val="A1"/>
            </w:rPr>
            <w:t>Summer</w:t>
          </w:r>
          <w:proofErr w:type="gramEnd"/>
          <w:r>
            <w:rPr>
              <w:rStyle w:val="A1"/>
            </w:rPr>
            <w:t xml:space="preserve">. </w:t>
          </w:r>
        </w:p>
        <w:p w:rsidR="00E14983" w:rsidRDefault="00E14983" w:rsidP="00E14983">
          <w:pPr>
            <w:pStyle w:val="Pa392"/>
            <w:spacing w:after="140"/>
            <w:ind w:left="360" w:hanging="360"/>
            <w:jc w:val="both"/>
            <w:rPr>
              <w:rFonts w:ascii="Arial" w:hAnsi="Arial" w:cs="Arial"/>
              <w:color w:val="221E1F"/>
              <w:sz w:val="16"/>
              <w:szCs w:val="16"/>
            </w:rPr>
          </w:pPr>
          <w:proofErr w:type="gramStart"/>
          <w:r>
            <w:rPr>
              <w:rStyle w:val="A1"/>
              <w:b/>
              <w:bCs/>
            </w:rPr>
            <w:t>ACCT 3033.</w:t>
          </w:r>
          <w:proofErr w:type="gramEnd"/>
          <w:r>
            <w:rPr>
              <w:rStyle w:val="A1"/>
              <w:b/>
              <w:bCs/>
            </w:rPr>
            <w:t xml:space="preserve"> Intermediate Accounting III </w:t>
          </w:r>
          <w:r>
            <w:rPr>
              <w:rStyle w:val="A1"/>
            </w:rPr>
            <w:t xml:space="preserve">Continuation of the study of the corporate form of organization. In addition, effort is devoted to error corrections, analysis of financial statements, funds flow and cash flow reporting, and the controversial areas of accounting. </w:t>
          </w:r>
          <w:proofErr w:type="gramStart"/>
          <w:r>
            <w:rPr>
              <w:rStyle w:val="A1"/>
            </w:rPr>
            <w:t>Prerequisite, ACCT 3013 with C or better.</w:t>
          </w:r>
          <w:proofErr w:type="gramEnd"/>
          <w:r>
            <w:rPr>
              <w:rStyle w:val="A1"/>
            </w:rPr>
            <w:t xml:space="preserve"> Fall, </w:t>
          </w:r>
          <w:proofErr w:type="gramStart"/>
          <w:r>
            <w:rPr>
              <w:rStyle w:val="A1"/>
            </w:rPr>
            <w:t>Spring</w:t>
          </w:r>
          <w:proofErr w:type="gramEnd"/>
          <w:r>
            <w:rPr>
              <w:rStyle w:val="A1"/>
            </w:rPr>
            <w:t xml:space="preserve">. </w:t>
          </w:r>
        </w:p>
        <w:p w:rsidR="00E14983" w:rsidRDefault="00E14983" w:rsidP="00E14983">
          <w:pPr>
            <w:pStyle w:val="Pa392"/>
            <w:spacing w:after="140"/>
            <w:ind w:left="360" w:hanging="360"/>
            <w:jc w:val="both"/>
            <w:rPr>
              <w:rStyle w:val="A1"/>
            </w:rPr>
          </w:pPr>
          <w:proofErr w:type="gramStart"/>
          <w:r>
            <w:rPr>
              <w:rStyle w:val="A1"/>
              <w:b/>
              <w:bCs/>
            </w:rPr>
            <w:t>ACCT 3053.</w:t>
          </w:r>
          <w:proofErr w:type="gramEnd"/>
          <w:r>
            <w:rPr>
              <w:rStyle w:val="A1"/>
              <w:b/>
              <w:bCs/>
            </w:rPr>
            <w:t xml:space="preserve"> Cost Accounting with a Managerial Emphasis </w:t>
          </w:r>
          <w:r>
            <w:rPr>
              <w:rStyle w:val="A1"/>
            </w:rPr>
            <w:t xml:space="preserve">Accounting issues from the viewpoint of the manager. </w:t>
          </w:r>
          <w:proofErr w:type="gramStart"/>
          <w:r>
            <w:rPr>
              <w:rStyle w:val="A1"/>
            </w:rPr>
            <w:t>Examination of costing techniques, cost behavior, cost volume profit relationships, and budgeting.</w:t>
          </w:r>
          <w:proofErr w:type="gramEnd"/>
          <w:r>
            <w:rPr>
              <w:rStyle w:val="A1"/>
            </w:rPr>
            <w:t xml:space="preserve"> Emphasis is on use of relevant information in decision making for managers. </w:t>
          </w:r>
          <w:proofErr w:type="gramStart"/>
          <w:r>
            <w:rPr>
              <w:rStyle w:val="A1"/>
            </w:rPr>
            <w:t>Prerequisite, ACCT 2133 with a C or better.</w:t>
          </w:r>
          <w:proofErr w:type="gramEnd"/>
          <w:r>
            <w:rPr>
              <w:rStyle w:val="A1"/>
            </w:rPr>
            <w:t xml:space="preserve"> Fall, </w:t>
          </w:r>
          <w:proofErr w:type="gramStart"/>
          <w:r>
            <w:rPr>
              <w:rStyle w:val="A1"/>
            </w:rPr>
            <w:t>Summer</w:t>
          </w:r>
          <w:proofErr w:type="gramEnd"/>
          <w:r>
            <w:rPr>
              <w:rStyle w:val="A1"/>
            </w:rPr>
            <w:t xml:space="preserve">. </w:t>
          </w:r>
        </w:p>
        <w:p w:rsidR="00E14983" w:rsidRPr="004B598F" w:rsidRDefault="00E14983" w:rsidP="00E14983">
          <w:pPr>
            <w:rPr>
              <w:b/>
              <w:color w:val="FF0000"/>
              <w:sz w:val="32"/>
              <w:szCs w:val="32"/>
            </w:rPr>
          </w:pPr>
          <w:proofErr w:type="gramStart"/>
          <w:r w:rsidRPr="004B598F">
            <w:rPr>
              <w:rFonts w:ascii="Arial" w:hAnsi="Arial" w:cs="Arial"/>
              <w:b/>
              <w:color w:val="FF0000"/>
              <w:sz w:val="32"/>
              <w:szCs w:val="32"/>
            </w:rPr>
            <w:t>ACCT 3063.</w:t>
          </w:r>
          <w:proofErr w:type="gramEnd"/>
          <w:r w:rsidRPr="004B598F">
            <w:rPr>
              <w:rFonts w:ascii="Arial" w:hAnsi="Arial" w:cs="Arial"/>
              <w:b/>
              <w:color w:val="FF0000"/>
              <w:sz w:val="32"/>
              <w:szCs w:val="32"/>
            </w:rPr>
            <w:t xml:space="preserve"> </w:t>
          </w:r>
          <w:proofErr w:type="gramStart"/>
          <w:r w:rsidRPr="004B598F">
            <w:rPr>
              <w:rFonts w:ascii="Arial" w:hAnsi="Arial" w:cs="Arial"/>
              <w:b/>
              <w:color w:val="FF0000"/>
              <w:sz w:val="32"/>
              <w:szCs w:val="32"/>
            </w:rPr>
            <w:t>Hospitality Accounting.</w:t>
          </w:r>
          <w:proofErr w:type="gramEnd"/>
          <w:r w:rsidRPr="004B598F">
            <w:rPr>
              <w:rFonts w:ascii="Arial" w:hAnsi="Arial" w:cs="Arial"/>
              <w:b/>
              <w:color w:val="FF0000"/>
              <w:sz w:val="32"/>
              <w:szCs w:val="32"/>
            </w:rPr>
            <w:t xml:space="preserve">  The accounting principles, concepts, conventions, and information systems utilized in management decision making for the hospitality industry. Focus on internal control, cost control, budgeting, and analysis of financial data. </w:t>
          </w:r>
          <w:proofErr w:type="gramStart"/>
          <w:r w:rsidRPr="004B598F">
            <w:rPr>
              <w:rFonts w:ascii="Arial" w:hAnsi="Arial" w:cs="Arial"/>
              <w:b/>
              <w:color w:val="FF0000"/>
              <w:sz w:val="32"/>
              <w:szCs w:val="32"/>
            </w:rPr>
            <w:t xml:space="preserve">Prerequisite, ACCT </w:t>
          </w:r>
          <w:r w:rsidR="004B598F" w:rsidRPr="004B598F">
            <w:rPr>
              <w:rFonts w:ascii="Arial" w:hAnsi="Arial" w:cs="Arial"/>
              <w:b/>
              <w:color w:val="FF0000"/>
              <w:sz w:val="32"/>
              <w:szCs w:val="32"/>
            </w:rPr>
            <w:t>2133 with a C or better.</w:t>
          </w:r>
          <w:proofErr w:type="gramEnd"/>
          <w:r w:rsidR="004B598F" w:rsidRPr="004B598F">
            <w:rPr>
              <w:rFonts w:ascii="Arial" w:hAnsi="Arial" w:cs="Arial"/>
              <w:b/>
              <w:color w:val="FF0000"/>
              <w:sz w:val="32"/>
              <w:szCs w:val="32"/>
            </w:rPr>
            <w:t xml:space="preserve">  Fall.</w:t>
          </w:r>
        </w:p>
        <w:p w:rsidR="00E14983" w:rsidRDefault="00E14983" w:rsidP="00E14983">
          <w:pPr>
            <w:pStyle w:val="Pa392"/>
            <w:spacing w:after="140"/>
            <w:ind w:left="360" w:hanging="360"/>
            <w:jc w:val="both"/>
            <w:rPr>
              <w:rFonts w:ascii="Arial" w:hAnsi="Arial" w:cs="Arial"/>
              <w:color w:val="221E1F"/>
              <w:sz w:val="16"/>
              <w:szCs w:val="16"/>
            </w:rPr>
          </w:pPr>
          <w:proofErr w:type="gramStart"/>
          <w:r>
            <w:rPr>
              <w:rStyle w:val="A1"/>
              <w:b/>
              <w:bCs/>
            </w:rPr>
            <w:t>ACCT 4013.</w:t>
          </w:r>
          <w:proofErr w:type="gramEnd"/>
          <w:r>
            <w:rPr>
              <w:rStyle w:val="A1"/>
              <w:b/>
              <w:bCs/>
            </w:rPr>
            <w:t xml:space="preserve"> Tax Accounting I </w:t>
          </w:r>
          <w:r>
            <w:rPr>
              <w:rStyle w:val="A1"/>
            </w:rPr>
            <w:t xml:space="preserve">Examines the laws, rules, and procedures of federal income taxes for individuals. In addition, the business events and transactions which influence taxable income for individuals are studied. </w:t>
          </w:r>
          <w:proofErr w:type="gramStart"/>
          <w:r>
            <w:rPr>
              <w:rStyle w:val="A1"/>
            </w:rPr>
            <w:t>Prerequisite ACCT 2133 with C or better.</w:t>
          </w:r>
          <w:proofErr w:type="gramEnd"/>
          <w:r>
            <w:rPr>
              <w:rStyle w:val="A1"/>
            </w:rPr>
            <w:t xml:space="preserve"> Fall, </w:t>
          </w:r>
          <w:proofErr w:type="gramStart"/>
          <w:r>
            <w:rPr>
              <w:rStyle w:val="A1"/>
            </w:rPr>
            <w:t>Spring</w:t>
          </w:r>
          <w:proofErr w:type="gramEnd"/>
          <w:r>
            <w:rPr>
              <w:rStyle w:val="A1"/>
            </w:rPr>
            <w:t xml:space="preserve">. </w:t>
          </w:r>
        </w:p>
        <w:p w:rsidR="004B598F" w:rsidRDefault="00E14983" w:rsidP="004B598F">
          <w:pPr>
            <w:autoSpaceDE w:val="0"/>
            <w:autoSpaceDN w:val="0"/>
            <w:adjustRightInd w:val="0"/>
            <w:spacing w:after="0" w:line="250" w:lineRule="auto"/>
            <w:ind w:right="448"/>
            <w:rPr>
              <w:rStyle w:val="A1"/>
            </w:rPr>
          </w:pPr>
          <w:proofErr w:type="gramStart"/>
          <w:r>
            <w:rPr>
              <w:rStyle w:val="A1"/>
              <w:b/>
              <w:bCs/>
            </w:rPr>
            <w:t>ACCT 4033.</w:t>
          </w:r>
          <w:proofErr w:type="gramEnd"/>
          <w:r>
            <w:rPr>
              <w:rStyle w:val="A1"/>
              <w:b/>
              <w:bCs/>
            </w:rPr>
            <w:t xml:space="preserve"> </w:t>
          </w:r>
          <w:proofErr w:type="gramStart"/>
          <w:r>
            <w:rPr>
              <w:rStyle w:val="A1"/>
              <w:b/>
              <w:bCs/>
            </w:rPr>
            <w:t xml:space="preserve">Accounting Information Systems </w:t>
          </w:r>
          <w:r>
            <w:rPr>
              <w:rStyle w:val="A1"/>
            </w:rPr>
            <w:t>Study of the role, design, characteristics, and function of accounting information systems.</w:t>
          </w:r>
          <w:proofErr w:type="gramEnd"/>
          <w:r>
            <w:rPr>
              <w:rStyle w:val="A1"/>
            </w:rPr>
            <w:t xml:space="preserve"> </w:t>
          </w:r>
          <w:proofErr w:type="gramStart"/>
          <w:r>
            <w:rPr>
              <w:rStyle w:val="A1"/>
            </w:rPr>
            <w:t>Prerequisites, ACCT 4053 with a grade of C or better.</w:t>
          </w:r>
          <w:proofErr w:type="gramEnd"/>
          <w:r>
            <w:rPr>
              <w:rStyle w:val="A1"/>
            </w:rPr>
            <w:t xml:space="preserve"> </w:t>
          </w:r>
        </w:p>
        <w:p w:rsidR="004B598F" w:rsidRDefault="004B598F" w:rsidP="00E14983">
          <w:pPr>
            <w:autoSpaceDE w:val="0"/>
            <w:autoSpaceDN w:val="0"/>
            <w:adjustRightInd w:val="0"/>
            <w:spacing w:after="0" w:line="250" w:lineRule="auto"/>
            <w:ind w:left="388" w:right="448"/>
            <w:rPr>
              <w:rFonts w:ascii="Arial" w:hAnsi="Arial" w:cs="Arial"/>
              <w:color w:val="000000"/>
              <w:sz w:val="14"/>
              <w:szCs w:val="14"/>
            </w:rPr>
          </w:pPr>
        </w:p>
        <w:p w:rsidR="00A71CA7" w:rsidRDefault="004B598F" w:rsidP="004B598F">
          <w:pPr>
            <w:autoSpaceDE w:val="0"/>
            <w:autoSpaceDN w:val="0"/>
            <w:adjustRightInd w:val="0"/>
            <w:spacing w:after="0" w:line="250" w:lineRule="auto"/>
            <w:ind w:left="3988" w:right="448" w:firstLine="332"/>
            <w:rPr>
              <w:rFonts w:ascii="Arial" w:hAnsi="Arial" w:cs="Arial"/>
              <w:color w:val="000000"/>
              <w:sz w:val="14"/>
              <w:szCs w:val="14"/>
            </w:rPr>
          </w:pPr>
          <w:r>
            <w:rPr>
              <w:rFonts w:ascii="Arial" w:hAnsi="Arial" w:cs="Arial"/>
              <w:color w:val="000000"/>
              <w:sz w:val="14"/>
              <w:szCs w:val="14"/>
            </w:rPr>
            <w:t>405</w:t>
          </w:r>
        </w:p>
        <w:p w:rsidR="003D5ADD" w:rsidRDefault="00A021A9" w:rsidP="003D5ADD">
          <w:pPr>
            <w:tabs>
              <w:tab w:val="left" w:pos="360"/>
              <w:tab w:val="left" w:pos="720"/>
            </w:tabs>
            <w:spacing w:after="0" w:line="240" w:lineRule="auto"/>
            <w:rPr>
              <w:rFonts w:asciiTheme="majorHAnsi" w:hAnsiTheme="majorHAnsi" w:cs="Arial"/>
              <w:sz w:val="20"/>
              <w:szCs w:val="20"/>
            </w:rPr>
          </w:pPr>
        </w:p>
        <w:permEnd w:id="2093358211"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834" w:rsidRDefault="002D6834" w:rsidP="00AF3758">
      <w:pPr>
        <w:spacing w:after="0" w:line="240" w:lineRule="auto"/>
      </w:pPr>
      <w:r>
        <w:separator/>
      </w:r>
    </w:p>
  </w:endnote>
  <w:endnote w:type="continuationSeparator" w:id="0">
    <w:p w:rsidR="002D6834" w:rsidRDefault="002D683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834" w:rsidRDefault="002D6834" w:rsidP="00AF3758">
      <w:pPr>
        <w:spacing w:after="0" w:line="240" w:lineRule="auto"/>
      </w:pPr>
      <w:r>
        <w:separator/>
      </w:r>
    </w:p>
  </w:footnote>
  <w:footnote w:type="continuationSeparator" w:id="0">
    <w:p w:rsidR="002D6834" w:rsidRDefault="002D6834" w:rsidP="00AF3758">
      <w:pPr>
        <w:spacing w:after="0" w:line="240" w:lineRule="auto"/>
      </w:pPr>
      <w:r>
        <w:continuationSeparator/>
      </w:r>
    </w:p>
  </w:footnote>
  <w:footnote w:id="1">
    <w:p w:rsidR="007157A5" w:rsidRPr="00BF4B65" w:rsidRDefault="007157A5" w:rsidP="00BF4B65">
      <w:pPr>
        <w:pStyle w:val="FootnoteText"/>
      </w:pPr>
      <w:r w:rsidRPr="00BF4B65">
        <w:rPr>
          <w:rStyle w:val="FootnoteReference"/>
        </w:rPr>
        <w:footnoteRef/>
      </w:r>
      <w:r w:rsidRPr="00BF4B65">
        <w:t xml:space="preserve"> I reserve the right to amend any part of the outline or the course schedule throughout the semester.  Alterations may take the form of oral modifications in class, changes announced by e-mail, or changes announced on Blackboard.</w:t>
      </w:r>
    </w:p>
  </w:footnote>
  <w:footnote w:id="2">
    <w:p w:rsidR="007157A5" w:rsidRPr="00BF4B65" w:rsidRDefault="007157A5" w:rsidP="00BF4B65">
      <w:pPr>
        <w:spacing w:after="0" w:line="240" w:lineRule="auto"/>
        <w:rPr>
          <w:rFonts w:ascii="Arial" w:hAnsi="Arial" w:cs="Arial"/>
          <w:sz w:val="20"/>
          <w:szCs w:val="20"/>
        </w:rPr>
      </w:pPr>
      <w:r w:rsidRPr="00BF4B65">
        <w:rPr>
          <w:rStyle w:val="FootnoteReference"/>
          <w:sz w:val="20"/>
          <w:szCs w:val="20"/>
        </w:rPr>
        <w:footnoteRef/>
      </w:r>
      <w:r w:rsidRPr="00BF4B65">
        <w:rPr>
          <w:sz w:val="20"/>
          <w:szCs w:val="20"/>
        </w:rPr>
        <w:t xml:space="preserve"> Reading assignments are for the day listed.  This means you should have read them before class.  Homework assignments are listed on the due date.  They are due by the beginning of class on the due date.  Problems are listed on a day that we will be covering the chapter containing the problems, but we may discuss the problems on a different day.  This could be a day or two earlier or later than the listed date, and some sets of problems will take more than one day to cover.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7A5" w:rsidRPr="00986BD2" w:rsidRDefault="007157A5" w:rsidP="00384538">
    <w:pPr>
      <w:pStyle w:val="Header"/>
      <w:rPr>
        <w:rFonts w:ascii="Arial Narrow" w:hAnsi="Arial Narrow"/>
        <w:sz w:val="16"/>
        <w:szCs w:val="16"/>
      </w:rPr>
    </w:pPr>
    <w:r>
      <w:rPr>
        <w:rFonts w:ascii="Arial Narrow" w:hAnsi="Arial Narrow"/>
        <w:sz w:val="16"/>
        <w:szCs w:val="16"/>
      </w:rPr>
      <w:t>Revised 3/08/13</w:t>
    </w:r>
  </w:p>
  <w:p w:rsidR="007157A5" w:rsidRDefault="007157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4D1A6B"/>
    <w:multiLevelType w:val="hybridMultilevel"/>
    <w:tmpl w:val="5B8444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C76454"/>
    <w:multiLevelType w:val="hybridMultilevel"/>
    <w:tmpl w:val="4E687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45444C"/>
    <w:multiLevelType w:val="hybridMultilevel"/>
    <w:tmpl w:val="DD36E4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19632E"/>
    <w:multiLevelType w:val="hybridMultilevel"/>
    <w:tmpl w:val="31FE4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BA4119"/>
    <w:multiLevelType w:val="hybridMultilevel"/>
    <w:tmpl w:val="618A8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FF1D5F"/>
    <w:multiLevelType w:val="hybridMultilevel"/>
    <w:tmpl w:val="15D27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3468EA"/>
    <w:multiLevelType w:val="hybridMultilevel"/>
    <w:tmpl w:val="0B564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0776D5"/>
    <w:multiLevelType w:val="hybridMultilevel"/>
    <w:tmpl w:val="A4A249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A325A1"/>
    <w:multiLevelType w:val="hybridMultilevel"/>
    <w:tmpl w:val="AED0D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8B75D7"/>
    <w:multiLevelType w:val="hybridMultilevel"/>
    <w:tmpl w:val="3A426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475FC3"/>
    <w:multiLevelType w:val="hybridMultilevel"/>
    <w:tmpl w:val="141AA594"/>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4">
    <w:nsid w:val="63C6741F"/>
    <w:multiLevelType w:val="hybridMultilevel"/>
    <w:tmpl w:val="503698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7"/>
  </w:num>
  <w:num w:numId="4">
    <w:abstractNumId w:val="3"/>
  </w:num>
  <w:num w:numId="5">
    <w:abstractNumId w:val="10"/>
  </w:num>
  <w:num w:numId="6">
    <w:abstractNumId w:val="9"/>
  </w:num>
  <w:num w:numId="7">
    <w:abstractNumId w:val="13"/>
  </w:num>
  <w:num w:numId="8">
    <w:abstractNumId w:val="1"/>
  </w:num>
  <w:num w:numId="9">
    <w:abstractNumId w:val="11"/>
  </w:num>
  <w:num w:numId="10">
    <w:abstractNumId w:val="14"/>
  </w:num>
  <w:num w:numId="11">
    <w:abstractNumId w:val="8"/>
  </w:num>
  <w:num w:numId="12">
    <w:abstractNumId w:val="6"/>
  </w:num>
  <w:num w:numId="13">
    <w:abstractNumId w:val="12"/>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0F0A37"/>
    <w:rsid w:val="00103070"/>
    <w:rsid w:val="00151451"/>
    <w:rsid w:val="00185D67"/>
    <w:rsid w:val="001A5DD5"/>
    <w:rsid w:val="00212A76"/>
    <w:rsid w:val="002172AB"/>
    <w:rsid w:val="002315B0"/>
    <w:rsid w:val="00254447"/>
    <w:rsid w:val="00261ACE"/>
    <w:rsid w:val="00265C17"/>
    <w:rsid w:val="002A09E7"/>
    <w:rsid w:val="002A5360"/>
    <w:rsid w:val="002D6834"/>
    <w:rsid w:val="0031339E"/>
    <w:rsid w:val="00361603"/>
    <w:rsid w:val="00362414"/>
    <w:rsid w:val="00374D72"/>
    <w:rsid w:val="00384538"/>
    <w:rsid w:val="003B3904"/>
    <w:rsid w:val="003B4E0F"/>
    <w:rsid w:val="003C334C"/>
    <w:rsid w:val="003D5ADD"/>
    <w:rsid w:val="004072F1"/>
    <w:rsid w:val="00441576"/>
    <w:rsid w:val="00473252"/>
    <w:rsid w:val="00487771"/>
    <w:rsid w:val="004A7706"/>
    <w:rsid w:val="004B598F"/>
    <w:rsid w:val="004F3C87"/>
    <w:rsid w:val="00526B81"/>
    <w:rsid w:val="00547433"/>
    <w:rsid w:val="00584C22"/>
    <w:rsid w:val="00592A95"/>
    <w:rsid w:val="005A2860"/>
    <w:rsid w:val="005F41DD"/>
    <w:rsid w:val="006179CB"/>
    <w:rsid w:val="00636DB3"/>
    <w:rsid w:val="006657FB"/>
    <w:rsid w:val="00677A48"/>
    <w:rsid w:val="006B45AE"/>
    <w:rsid w:val="006B52C0"/>
    <w:rsid w:val="006D0246"/>
    <w:rsid w:val="006E2402"/>
    <w:rsid w:val="006E6117"/>
    <w:rsid w:val="00707894"/>
    <w:rsid w:val="00712045"/>
    <w:rsid w:val="007157A5"/>
    <w:rsid w:val="0073025F"/>
    <w:rsid w:val="0073125A"/>
    <w:rsid w:val="00750AF6"/>
    <w:rsid w:val="007A06B9"/>
    <w:rsid w:val="007B0324"/>
    <w:rsid w:val="00812477"/>
    <w:rsid w:val="0083170D"/>
    <w:rsid w:val="008904C1"/>
    <w:rsid w:val="008A79A4"/>
    <w:rsid w:val="008C0427"/>
    <w:rsid w:val="008C3A84"/>
    <w:rsid w:val="008C703B"/>
    <w:rsid w:val="008E0EDB"/>
    <w:rsid w:val="008E6C1C"/>
    <w:rsid w:val="009A529F"/>
    <w:rsid w:val="00A01035"/>
    <w:rsid w:val="00A021A9"/>
    <w:rsid w:val="00A0329C"/>
    <w:rsid w:val="00A16BB1"/>
    <w:rsid w:val="00A5089E"/>
    <w:rsid w:val="00A56D36"/>
    <w:rsid w:val="00A71CA7"/>
    <w:rsid w:val="00AB1982"/>
    <w:rsid w:val="00AB5523"/>
    <w:rsid w:val="00AF3758"/>
    <w:rsid w:val="00AF3C6A"/>
    <w:rsid w:val="00AF68E8"/>
    <w:rsid w:val="00B060B3"/>
    <w:rsid w:val="00B134C2"/>
    <w:rsid w:val="00B1628A"/>
    <w:rsid w:val="00B35368"/>
    <w:rsid w:val="00B46334"/>
    <w:rsid w:val="00B53B1A"/>
    <w:rsid w:val="00B6203D"/>
    <w:rsid w:val="00BE069E"/>
    <w:rsid w:val="00BF16E5"/>
    <w:rsid w:val="00BF4B65"/>
    <w:rsid w:val="00BF7188"/>
    <w:rsid w:val="00C1157A"/>
    <w:rsid w:val="00C12816"/>
    <w:rsid w:val="00C12977"/>
    <w:rsid w:val="00C23CC7"/>
    <w:rsid w:val="00C334FF"/>
    <w:rsid w:val="00C467F1"/>
    <w:rsid w:val="00C55BB9"/>
    <w:rsid w:val="00D0686A"/>
    <w:rsid w:val="00D51205"/>
    <w:rsid w:val="00D57716"/>
    <w:rsid w:val="00D63BB6"/>
    <w:rsid w:val="00D67AC4"/>
    <w:rsid w:val="00D7356E"/>
    <w:rsid w:val="00D979DD"/>
    <w:rsid w:val="00DB797C"/>
    <w:rsid w:val="00DD3776"/>
    <w:rsid w:val="00E11980"/>
    <w:rsid w:val="00E14983"/>
    <w:rsid w:val="00E45868"/>
    <w:rsid w:val="00EC6970"/>
    <w:rsid w:val="00EF2A44"/>
    <w:rsid w:val="00F645B5"/>
    <w:rsid w:val="00F7489A"/>
    <w:rsid w:val="00F87E0A"/>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Pa37">
    <w:name w:val="Pa37"/>
    <w:basedOn w:val="Normal"/>
    <w:next w:val="Normal"/>
    <w:uiPriority w:val="99"/>
    <w:rsid w:val="00A71CA7"/>
    <w:pPr>
      <w:autoSpaceDE w:val="0"/>
      <w:autoSpaceDN w:val="0"/>
      <w:adjustRightInd w:val="0"/>
      <w:spacing w:after="0" w:line="241" w:lineRule="atLeast"/>
    </w:pPr>
    <w:rPr>
      <w:rFonts w:ascii="Arial" w:hAnsi="Arial" w:cs="Arial"/>
      <w:sz w:val="24"/>
      <w:szCs w:val="24"/>
    </w:rPr>
  </w:style>
  <w:style w:type="character" w:customStyle="1" w:styleId="A4">
    <w:name w:val="A4"/>
    <w:uiPriority w:val="99"/>
    <w:rsid w:val="00A71CA7"/>
    <w:rPr>
      <w:color w:val="221E1F"/>
      <w:sz w:val="14"/>
      <w:szCs w:val="14"/>
    </w:rPr>
  </w:style>
  <w:style w:type="paragraph" w:customStyle="1" w:styleId="Pa401">
    <w:name w:val="Pa401"/>
    <w:basedOn w:val="Normal"/>
    <w:next w:val="Normal"/>
    <w:uiPriority w:val="99"/>
    <w:rsid w:val="00A71CA7"/>
    <w:pPr>
      <w:autoSpaceDE w:val="0"/>
      <w:autoSpaceDN w:val="0"/>
      <w:adjustRightInd w:val="0"/>
      <w:spacing w:after="0" w:line="241" w:lineRule="atLeast"/>
    </w:pPr>
    <w:rPr>
      <w:rFonts w:ascii="Arial" w:hAnsi="Arial" w:cs="Arial"/>
      <w:sz w:val="24"/>
      <w:szCs w:val="24"/>
    </w:rPr>
  </w:style>
  <w:style w:type="paragraph" w:customStyle="1" w:styleId="Pa402">
    <w:name w:val="Pa402"/>
    <w:basedOn w:val="Normal"/>
    <w:next w:val="Normal"/>
    <w:uiPriority w:val="99"/>
    <w:rsid w:val="00A71CA7"/>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A71CA7"/>
    <w:rPr>
      <w:i/>
      <w:iCs/>
      <w:color w:val="221E1F"/>
      <w:sz w:val="18"/>
      <w:szCs w:val="18"/>
    </w:rPr>
  </w:style>
  <w:style w:type="paragraph" w:styleId="FootnoteText">
    <w:name w:val="footnote text"/>
    <w:basedOn w:val="Normal"/>
    <w:link w:val="FootnoteTextChar"/>
    <w:rsid w:val="006E24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E2402"/>
    <w:rPr>
      <w:rFonts w:ascii="Times New Roman" w:eastAsia="Times New Roman" w:hAnsi="Times New Roman" w:cs="Times New Roman"/>
      <w:sz w:val="20"/>
      <w:szCs w:val="20"/>
    </w:rPr>
  </w:style>
  <w:style w:type="character" w:styleId="FootnoteReference">
    <w:name w:val="footnote reference"/>
    <w:basedOn w:val="DefaultParagraphFont"/>
    <w:rsid w:val="006E2402"/>
    <w:rPr>
      <w:vertAlign w:val="superscript"/>
    </w:rPr>
  </w:style>
  <w:style w:type="paragraph" w:styleId="NormalWeb">
    <w:name w:val="Normal (Web)"/>
    <w:basedOn w:val="Normal"/>
    <w:uiPriority w:val="99"/>
    <w:unhideWhenUsed/>
    <w:rsid w:val="008C3A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3A84"/>
    <w:rPr>
      <w:b/>
      <w:bCs/>
    </w:rPr>
  </w:style>
  <w:style w:type="paragraph" w:customStyle="1" w:styleId="Pa3">
    <w:name w:val="Pa3"/>
    <w:basedOn w:val="Normal"/>
    <w:next w:val="Normal"/>
    <w:uiPriority w:val="99"/>
    <w:rsid w:val="00E14983"/>
    <w:pPr>
      <w:autoSpaceDE w:val="0"/>
      <w:autoSpaceDN w:val="0"/>
      <w:adjustRightInd w:val="0"/>
      <w:spacing w:after="0" w:line="241" w:lineRule="atLeast"/>
    </w:pPr>
    <w:rPr>
      <w:rFonts w:ascii="Times New Roman" w:hAnsi="Times New Roman" w:cs="Times New Roman"/>
      <w:sz w:val="24"/>
      <w:szCs w:val="24"/>
    </w:rPr>
  </w:style>
  <w:style w:type="paragraph" w:customStyle="1" w:styleId="Pa397">
    <w:name w:val="Pa397"/>
    <w:basedOn w:val="Normal"/>
    <w:next w:val="Normal"/>
    <w:uiPriority w:val="99"/>
    <w:rsid w:val="00E14983"/>
    <w:pPr>
      <w:autoSpaceDE w:val="0"/>
      <w:autoSpaceDN w:val="0"/>
      <w:adjustRightInd w:val="0"/>
      <w:spacing w:after="0" w:line="241" w:lineRule="atLeast"/>
    </w:pPr>
    <w:rPr>
      <w:rFonts w:ascii="Times New Roman" w:hAnsi="Times New Roman" w:cs="Times New Roman"/>
      <w:sz w:val="24"/>
      <w:szCs w:val="24"/>
    </w:rPr>
  </w:style>
  <w:style w:type="character" w:customStyle="1" w:styleId="A18">
    <w:name w:val="A18"/>
    <w:uiPriority w:val="99"/>
    <w:rsid w:val="00E14983"/>
    <w:rPr>
      <w:rFonts w:ascii="Book Antiqua" w:hAnsi="Book Antiqua" w:cs="Book Antiqua"/>
      <w:b/>
      <w:bCs/>
      <w:color w:val="221E1F"/>
      <w:sz w:val="30"/>
      <w:szCs w:val="30"/>
    </w:rPr>
  </w:style>
  <w:style w:type="paragraph" w:customStyle="1" w:styleId="Pa398">
    <w:name w:val="Pa398"/>
    <w:basedOn w:val="Normal"/>
    <w:next w:val="Normal"/>
    <w:uiPriority w:val="99"/>
    <w:rsid w:val="00E14983"/>
    <w:pPr>
      <w:autoSpaceDE w:val="0"/>
      <w:autoSpaceDN w:val="0"/>
      <w:adjustRightInd w:val="0"/>
      <w:spacing w:after="0" w:line="241" w:lineRule="atLeast"/>
    </w:pPr>
    <w:rPr>
      <w:rFonts w:ascii="Times New Roman" w:hAnsi="Times New Roman" w:cs="Times New Roman"/>
      <w:sz w:val="24"/>
      <w:szCs w:val="24"/>
    </w:rPr>
  </w:style>
  <w:style w:type="character" w:customStyle="1" w:styleId="A1">
    <w:name w:val="A1"/>
    <w:uiPriority w:val="99"/>
    <w:rsid w:val="00E14983"/>
    <w:rPr>
      <w:rFonts w:ascii="Arial" w:hAnsi="Arial" w:cs="Arial"/>
      <w:color w:val="221E1F"/>
      <w:sz w:val="16"/>
      <w:szCs w:val="16"/>
    </w:rPr>
  </w:style>
  <w:style w:type="paragraph" w:customStyle="1" w:styleId="Pa391">
    <w:name w:val="Pa391"/>
    <w:basedOn w:val="Normal"/>
    <w:next w:val="Normal"/>
    <w:uiPriority w:val="99"/>
    <w:rsid w:val="00E14983"/>
    <w:pPr>
      <w:autoSpaceDE w:val="0"/>
      <w:autoSpaceDN w:val="0"/>
      <w:adjustRightInd w:val="0"/>
      <w:spacing w:after="0" w:line="241" w:lineRule="atLeast"/>
    </w:pPr>
    <w:rPr>
      <w:rFonts w:ascii="Times New Roman" w:hAnsi="Times New Roman" w:cs="Times New Roman"/>
      <w:sz w:val="24"/>
      <w:szCs w:val="24"/>
    </w:rPr>
  </w:style>
  <w:style w:type="paragraph" w:customStyle="1" w:styleId="Pa392">
    <w:name w:val="Pa392"/>
    <w:basedOn w:val="Normal"/>
    <w:next w:val="Normal"/>
    <w:uiPriority w:val="99"/>
    <w:rsid w:val="00E14983"/>
    <w:pPr>
      <w:autoSpaceDE w:val="0"/>
      <w:autoSpaceDN w:val="0"/>
      <w:adjustRightInd w:val="0"/>
      <w:spacing w:after="0" w:line="241" w:lineRule="atLeas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Pa37">
    <w:name w:val="Pa37"/>
    <w:basedOn w:val="Normal"/>
    <w:next w:val="Normal"/>
    <w:uiPriority w:val="99"/>
    <w:rsid w:val="00A71CA7"/>
    <w:pPr>
      <w:autoSpaceDE w:val="0"/>
      <w:autoSpaceDN w:val="0"/>
      <w:adjustRightInd w:val="0"/>
      <w:spacing w:after="0" w:line="241" w:lineRule="atLeast"/>
    </w:pPr>
    <w:rPr>
      <w:rFonts w:ascii="Arial" w:hAnsi="Arial" w:cs="Arial"/>
      <w:sz w:val="24"/>
      <w:szCs w:val="24"/>
    </w:rPr>
  </w:style>
  <w:style w:type="character" w:customStyle="1" w:styleId="A4">
    <w:name w:val="A4"/>
    <w:uiPriority w:val="99"/>
    <w:rsid w:val="00A71CA7"/>
    <w:rPr>
      <w:color w:val="221E1F"/>
      <w:sz w:val="14"/>
      <w:szCs w:val="14"/>
    </w:rPr>
  </w:style>
  <w:style w:type="paragraph" w:customStyle="1" w:styleId="Pa401">
    <w:name w:val="Pa401"/>
    <w:basedOn w:val="Normal"/>
    <w:next w:val="Normal"/>
    <w:uiPriority w:val="99"/>
    <w:rsid w:val="00A71CA7"/>
    <w:pPr>
      <w:autoSpaceDE w:val="0"/>
      <w:autoSpaceDN w:val="0"/>
      <w:adjustRightInd w:val="0"/>
      <w:spacing w:after="0" w:line="241" w:lineRule="atLeast"/>
    </w:pPr>
    <w:rPr>
      <w:rFonts w:ascii="Arial" w:hAnsi="Arial" w:cs="Arial"/>
      <w:sz w:val="24"/>
      <w:szCs w:val="24"/>
    </w:rPr>
  </w:style>
  <w:style w:type="paragraph" w:customStyle="1" w:styleId="Pa402">
    <w:name w:val="Pa402"/>
    <w:basedOn w:val="Normal"/>
    <w:next w:val="Normal"/>
    <w:uiPriority w:val="99"/>
    <w:rsid w:val="00A71CA7"/>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A71CA7"/>
    <w:rPr>
      <w:i/>
      <w:iCs/>
      <w:color w:val="221E1F"/>
      <w:sz w:val="18"/>
      <w:szCs w:val="18"/>
    </w:rPr>
  </w:style>
  <w:style w:type="paragraph" w:styleId="FootnoteText">
    <w:name w:val="footnote text"/>
    <w:basedOn w:val="Normal"/>
    <w:link w:val="FootnoteTextChar"/>
    <w:rsid w:val="006E24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E2402"/>
    <w:rPr>
      <w:rFonts w:ascii="Times New Roman" w:eastAsia="Times New Roman" w:hAnsi="Times New Roman" w:cs="Times New Roman"/>
      <w:sz w:val="20"/>
      <w:szCs w:val="20"/>
    </w:rPr>
  </w:style>
  <w:style w:type="character" w:styleId="FootnoteReference">
    <w:name w:val="footnote reference"/>
    <w:basedOn w:val="DefaultParagraphFont"/>
    <w:rsid w:val="006E2402"/>
    <w:rPr>
      <w:vertAlign w:val="superscript"/>
    </w:rPr>
  </w:style>
  <w:style w:type="paragraph" w:styleId="NormalWeb">
    <w:name w:val="Normal (Web)"/>
    <w:basedOn w:val="Normal"/>
    <w:uiPriority w:val="99"/>
    <w:unhideWhenUsed/>
    <w:rsid w:val="008C3A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3A84"/>
    <w:rPr>
      <w:b/>
      <w:bCs/>
    </w:rPr>
  </w:style>
  <w:style w:type="paragraph" w:customStyle="1" w:styleId="Pa3">
    <w:name w:val="Pa3"/>
    <w:basedOn w:val="Normal"/>
    <w:next w:val="Normal"/>
    <w:uiPriority w:val="99"/>
    <w:rsid w:val="00E14983"/>
    <w:pPr>
      <w:autoSpaceDE w:val="0"/>
      <w:autoSpaceDN w:val="0"/>
      <w:adjustRightInd w:val="0"/>
      <w:spacing w:after="0" w:line="241" w:lineRule="atLeast"/>
    </w:pPr>
    <w:rPr>
      <w:rFonts w:ascii="Times New Roman" w:hAnsi="Times New Roman" w:cs="Times New Roman"/>
      <w:sz w:val="24"/>
      <w:szCs w:val="24"/>
    </w:rPr>
  </w:style>
  <w:style w:type="paragraph" w:customStyle="1" w:styleId="Pa397">
    <w:name w:val="Pa397"/>
    <w:basedOn w:val="Normal"/>
    <w:next w:val="Normal"/>
    <w:uiPriority w:val="99"/>
    <w:rsid w:val="00E14983"/>
    <w:pPr>
      <w:autoSpaceDE w:val="0"/>
      <w:autoSpaceDN w:val="0"/>
      <w:adjustRightInd w:val="0"/>
      <w:spacing w:after="0" w:line="241" w:lineRule="atLeast"/>
    </w:pPr>
    <w:rPr>
      <w:rFonts w:ascii="Times New Roman" w:hAnsi="Times New Roman" w:cs="Times New Roman"/>
      <w:sz w:val="24"/>
      <w:szCs w:val="24"/>
    </w:rPr>
  </w:style>
  <w:style w:type="character" w:customStyle="1" w:styleId="A18">
    <w:name w:val="A18"/>
    <w:uiPriority w:val="99"/>
    <w:rsid w:val="00E14983"/>
    <w:rPr>
      <w:rFonts w:ascii="Book Antiqua" w:hAnsi="Book Antiqua" w:cs="Book Antiqua"/>
      <w:b/>
      <w:bCs/>
      <w:color w:val="221E1F"/>
      <w:sz w:val="30"/>
      <w:szCs w:val="30"/>
    </w:rPr>
  </w:style>
  <w:style w:type="paragraph" w:customStyle="1" w:styleId="Pa398">
    <w:name w:val="Pa398"/>
    <w:basedOn w:val="Normal"/>
    <w:next w:val="Normal"/>
    <w:uiPriority w:val="99"/>
    <w:rsid w:val="00E14983"/>
    <w:pPr>
      <w:autoSpaceDE w:val="0"/>
      <w:autoSpaceDN w:val="0"/>
      <w:adjustRightInd w:val="0"/>
      <w:spacing w:after="0" w:line="241" w:lineRule="atLeast"/>
    </w:pPr>
    <w:rPr>
      <w:rFonts w:ascii="Times New Roman" w:hAnsi="Times New Roman" w:cs="Times New Roman"/>
      <w:sz w:val="24"/>
      <w:szCs w:val="24"/>
    </w:rPr>
  </w:style>
  <w:style w:type="character" w:customStyle="1" w:styleId="A1">
    <w:name w:val="A1"/>
    <w:uiPriority w:val="99"/>
    <w:rsid w:val="00E14983"/>
    <w:rPr>
      <w:rFonts w:ascii="Arial" w:hAnsi="Arial" w:cs="Arial"/>
      <w:color w:val="221E1F"/>
      <w:sz w:val="16"/>
      <w:szCs w:val="16"/>
    </w:rPr>
  </w:style>
  <w:style w:type="paragraph" w:customStyle="1" w:styleId="Pa391">
    <w:name w:val="Pa391"/>
    <w:basedOn w:val="Normal"/>
    <w:next w:val="Normal"/>
    <w:uiPriority w:val="99"/>
    <w:rsid w:val="00E14983"/>
    <w:pPr>
      <w:autoSpaceDE w:val="0"/>
      <w:autoSpaceDN w:val="0"/>
      <w:adjustRightInd w:val="0"/>
      <w:spacing w:after="0" w:line="241" w:lineRule="atLeast"/>
    </w:pPr>
    <w:rPr>
      <w:rFonts w:ascii="Times New Roman" w:hAnsi="Times New Roman" w:cs="Times New Roman"/>
      <w:sz w:val="24"/>
      <w:szCs w:val="24"/>
    </w:rPr>
  </w:style>
  <w:style w:type="paragraph" w:customStyle="1" w:styleId="Pa392">
    <w:name w:val="Pa392"/>
    <w:basedOn w:val="Normal"/>
    <w:next w:val="Normal"/>
    <w:uiPriority w:val="99"/>
    <w:rsid w:val="00E14983"/>
    <w:pPr>
      <w:autoSpaceDE w:val="0"/>
      <w:autoSpaceDN w:val="0"/>
      <w:adjustRightInd w:val="0"/>
      <w:spacing w:after="0" w:line="24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7923">
      <w:bodyDiv w:val="1"/>
      <w:marLeft w:val="0"/>
      <w:marRight w:val="0"/>
      <w:marTop w:val="0"/>
      <w:marBottom w:val="0"/>
      <w:divBdr>
        <w:top w:val="none" w:sz="0" w:space="0" w:color="auto"/>
        <w:left w:val="none" w:sz="0" w:space="0" w:color="auto"/>
        <w:bottom w:val="none" w:sz="0" w:space="0" w:color="auto"/>
        <w:right w:val="none" w:sz="0" w:space="0" w:color="auto"/>
      </w:divBdr>
      <w:divsChild>
        <w:div w:id="653490201">
          <w:marLeft w:val="0"/>
          <w:marRight w:val="0"/>
          <w:marTop w:val="0"/>
          <w:marBottom w:val="0"/>
          <w:divBdr>
            <w:top w:val="none" w:sz="0" w:space="0" w:color="auto"/>
            <w:left w:val="none" w:sz="0" w:space="0" w:color="auto"/>
            <w:bottom w:val="none" w:sz="0" w:space="0" w:color="auto"/>
            <w:right w:val="none" w:sz="0" w:space="0" w:color="auto"/>
          </w:divBdr>
          <w:divsChild>
            <w:div w:id="1500581776">
              <w:marLeft w:val="0"/>
              <w:marRight w:val="0"/>
              <w:marTop w:val="0"/>
              <w:marBottom w:val="0"/>
              <w:divBdr>
                <w:top w:val="none" w:sz="0" w:space="0" w:color="auto"/>
                <w:left w:val="none" w:sz="0" w:space="0" w:color="auto"/>
                <w:bottom w:val="none" w:sz="0" w:space="0" w:color="auto"/>
                <w:right w:val="none" w:sz="0" w:space="0" w:color="auto"/>
              </w:divBdr>
              <w:divsChild>
                <w:div w:id="134877741">
                  <w:marLeft w:val="0"/>
                  <w:marRight w:val="0"/>
                  <w:marTop w:val="0"/>
                  <w:marBottom w:val="0"/>
                  <w:divBdr>
                    <w:top w:val="none" w:sz="0" w:space="0" w:color="auto"/>
                    <w:left w:val="none" w:sz="0" w:space="0" w:color="auto"/>
                    <w:bottom w:val="none" w:sz="0" w:space="0" w:color="auto"/>
                    <w:right w:val="none" w:sz="0" w:space="0" w:color="auto"/>
                  </w:divBdr>
                  <w:divsChild>
                    <w:div w:id="666179315">
                      <w:marLeft w:val="0"/>
                      <w:marRight w:val="0"/>
                      <w:marTop w:val="0"/>
                      <w:marBottom w:val="0"/>
                      <w:divBdr>
                        <w:top w:val="none" w:sz="0" w:space="0" w:color="auto"/>
                        <w:left w:val="none" w:sz="0" w:space="0" w:color="auto"/>
                        <w:bottom w:val="none" w:sz="0" w:space="0" w:color="auto"/>
                        <w:right w:val="none" w:sz="0" w:space="0" w:color="auto"/>
                      </w:divBdr>
                      <w:divsChild>
                        <w:div w:id="438380387">
                          <w:marLeft w:val="0"/>
                          <w:marRight w:val="0"/>
                          <w:marTop w:val="0"/>
                          <w:marBottom w:val="0"/>
                          <w:divBdr>
                            <w:top w:val="none" w:sz="0" w:space="0" w:color="auto"/>
                            <w:left w:val="none" w:sz="0" w:space="0" w:color="auto"/>
                            <w:bottom w:val="none" w:sz="0" w:space="0" w:color="auto"/>
                            <w:right w:val="none" w:sz="0" w:space="0" w:color="auto"/>
                          </w:divBdr>
                          <w:divsChild>
                            <w:div w:id="1672023669">
                              <w:marLeft w:val="0"/>
                              <w:marRight w:val="0"/>
                              <w:marTop w:val="480"/>
                              <w:marBottom w:val="0"/>
                              <w:divBdr>
                                <w:top w:val="none" w:sz="0" w:space="0" w:color="auto"/>
                                <w:left w:val="none" w:sz="0" w:space="0" w:color="auto"/>
                                <w:bottom w:val="none" w:sz="0" w:space="0" w:color="auto"/>
                                <w:right w:val="none" w:sz="0" w:space="0" w:color="auto"/>
                              </w:divBdr>
                              <w:divsChild>
                                <w:div w:id="2036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bulletin.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phil@astate.edu" TargetMode="External"/><Relationship Id="rId4" Type="http://schemas.openxmlformats.org/officeDocument/2006/relationships/settings" Target="settings.xml"/><Relationship Id="rId9" Type="http://schemas.openxmlformats.org/officeDocument/2006/relationships/hyperlink" Target="mailto:jfrobert@astate.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E92ED0B7B3A3488B8570AE499001B44E"/>
        <w:category>
          <w:name w:val="General"/>
          <w:gallery w:val="placeholder"/>
        </w:category>
        <w:types>
          <w:type w:val="bbPlcHdr"/>
        </w:types>
        <w:behaviors>
          <w:behavior w:val="content"/>
        </w:behaviors>
        <w:guid w:val="{FF29E681-4FFA-4414-BD6A-2614C79BD3F8}"/>
      </w:docPartPr>
      <w:docPartBody>
        <w:p w:rsidR="00576003" w:rsidRDefault="00BA0596" w:rsidP="00BA0596">
          <w:pPr>
            <w:pStyle w:val="E92ED0B7B3A3488B8570AE499001B44E"/>
          </w:pPr>
          <w:r w:rsidRPr="006E6FEC">
            <w:rPr>
              <w:rStyle w:val="PlaceholderText"/>
              <w:shd w:val="clear" w:color="auto" w:fill="D9D9D9" w:themeFill="background1" w:themeFillShade="D9"/>
            </w:rPr>
            <w:t>Enter text...</w:t>
          </w:r>
        </w:p>
      </w:docPartBody>
    </w:docPart>
    <w:docPart>
      <w:docPartPr>
        <w:name w:val="73F1C218ADD047378313875F0B11A500"/>
        <w:category>
          <w:name w:val="General"/>
          <w:gallery w:val="placeholder"/>
        </w:category>
        <w:types>
          <w:type w:val="bbPlcHdr"/>
        </w:types>
        <w:behaviors>
          <w:behavior w:val="content"/>
        </w:behaviors>
        <w:guid w:val="{0A39633F-8418-4594-B788-883388913FA2}"/>
      </w:docPartPr>
      <w:docPartBody>
        <w:p w:rsidR="00576003" w:rsidRDefault="00BA0596" w:rsidP="00BA0596">
          <w:pPr>
            <w:pStyle w:val="73F1C218ADD047378313875F0B11A500"/>
          </w:pPr>
          <w:r>
            <w:rPr>
              <w:rStyle w:val="PlaceholderText"/>
              <w:shd w:val="clear" w:color="auto" w:fill="D9D9D9" w:themeFill="background1" w:themeFillShade="D9"/>
            </w:rPr>
            <w:t>Yes/No</w:t>
          </w:r>
        </w:p>
      </w:docPartBody>
    </w:docPart>
    <w:docPart>
      <w:docPartPr>
        <w:name w:val="958B9EE8D8DE4662B1B656220A9EC0C7"/>
        <w:category>
          <w:name w:val="General"/>
          <w:gallery w:val="placeholder"/>
        </w:category>
        <w:types>
          <w:type w:val="bbPlcHdr"/>
        </w:types>
        <w:behaviors>
          <w:behavior w:val="content"/>
        </w:behaviors>
        <w:guid w:val="{A76C4D9E-B342-4003-9F7D-D3C35DA04221}"/>
      </w:docPartPr>
      <w:docPartBody>
        <w:p w:rsidR="00576003" w:rsidRDefault="00BA0596" w:rsidP="00BA0596">
          <w:pPr>
            <w:pStyle w:val="958B9EE8D8DE4662B1B656220A9EC0C7"/>
          </w:pPr>
          <w:r>
            <w:rPr>
              <w:rStyle w:val="PlaceholderText"/>
              <w:shd w:val="clear" w:color="auto" w:fill="D9D9D9" w:themeFill="background1" w:themeFillShade="D9"/>
            </w:rPr>
            <w:t>Yes/No</w:t>
          </w:r>
        </w:p>
      </w:docPartBody>
    </w:docPart>
    <w:docPart>
      <w:docPartPr>
        <w:name w:val="219FFBA685864387BAC1F2B468159070"/>
        <w:category>
          <w:name w:val="General"/>
          <w:gallery w:val="placeholder"/>
        </w:category>
        <w:types>
          <w:type w:val="bbPlcHdr"/>
        </w:types>
        <w:behaviors>
          <w:behavior w:val="content"/>
        </w:behaviors>
        <w:guid w:val="{406A95AB-71F2-448A-AA20-28952079DE57}"/>
      </w:docPartPr>
      <w:docPartBody>
        <w:p w:rsidR="00576003" w:rsidRDefault="00BA0596" w:rsidP="00BA0596">
          <w:pPr>
            <w:pStyle w:val="219FFBA685864387BAC1F2B468159070"/>
          </w:pPr>
          <w:r w:rsidRPr="006E6FEC">
            <w:rPr>
              <w:rStyle w:val="PlaceholderText"/>
              <w:shd w:val="clear" w:color="auto" w:fill="D9D9D9" w:themeFill="background1" w:themeFillShade="D9"/>
            </w:rPr>
            <w:t>Enter text...</w:t>
          </w:r>
        </w:p>
      </w:docPartBody>
    </w:docPart>
    <w:docPart>
      <w:docPartPr>
        <w:name w:val="A0D8B0CB98AA4259A664BC44F2D002D5"/>
        <w:category>
          <w:name w:val="General"/>
          <w:gallery w:val="placeholder"/>
        </w:category>
        <w:types>
          <w:type w:val="bbPlcHdr"/>
        </w:types>
        <w:behaviors>
          <w:behavior w:val="content"/>
        </w:behaviors>
        <w:guid w:val="{9422F83A-8863-4490-9608-B0090FF8CE5A}"/>
      </w:docPartPr>
      <w:docPartBody>
        <w:p w:rsidR="00576003" w:rsidRDefault="00BA0596" w:rsidP="00BA0596">
          <w:pPr>
            <w:pStyle w:val="A0D8B0CB98AA4259A664BC44F2D002D5"/>
          </w:pPr>
          <w:r w:rsidRPr="006E6FEC">
            <w:rPr>
              <w:rStyle w:val="PlaceholderText"/>
              <w:shd w:val="clear" w:color="auto" w:fill="D9D9D9" w:themeFill="background1" w:themeFillShade="D9"/>
            </w:rPr>
            <w:t>Enter text...</w:t>
          </w:r>
        </w:p>
      </w:docPartBody>
    </w:docPart>
    <w:docPart>
      <w:docPartPr>
        <w:name w:val="20D34BEB1794417C9AA837924E68BAF5"/>
        <w:category>
          <w:name w:val="General"/>
          <w:gallery w:val="placeholder"/>
        </w:category>
        <w:types>
          <w:type w:val="bbPlcHdr"/>
        </w:types>
        <w:behaviors>
          <w:behavior w:val="content"/>
        </w:behaviors>
        <w:guid w:val="{E9C52456-12A6-4F13-B5DA-6585F208065F}"/>
      </w:docPartPr>
      <w:docPartBody>
        <w:p w:rsidR="00576003" w:rsidRDefault="00BA0596" w:rsidP="00BA0596">
          <w:pPr>
            <w:pStyle w:val="20D34BEB1794417C9AA837924E68BAF5"/>
          </w:pPr>
          <w:r w:rsidRPr="006E6FEC">
            <w:rPr>
              <w:rStyle w:val="PlaceholderText"/>
              <w:shd w:val="clear" w:color="auto" w:fill="D9D9D9" w:themeFill="background1" w:themeFillShade="D9"/>
            </w:rPr>
            <w:t>Enter text...</w:t>
          </w:r>
        </w:p>
      </w:docPartBody>
    </w:docPart>
    <w:docPart>
      <w:docPartPr>
        <w:name w:val="720D6E7C393F45899D3CC69C7D450025"/>
        <w:category>
          <w:name w:val="General"/>
          <w:gallery w:val="placeholder"/>
        </w:category>
        <w:types>
          <w:type w:val="bbPlcHdr"/>
        </w:types>
        <w:behaviors>
          <w:behavior w:val="content"/>
        </w:behaviors>
        <w:guid w:val="{A3FF0C92-D1CB-46F8-ACB6-700FFFFBECCB}"/>
      </w:docPartPr>
      <w:docPartBody>
        <w:p w:rsidR="009A4D40" w:rsidRDefault="00351162" w:rsidP="00351162">
          <w:pPr>
            <w:pStyle w:val="720D6E7C393F45899D3CC69C7D450025"/>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351162"/>
    <w:rsid w:val="003D2BE5"/>
    <w:rsid w:val="004016EC"/>
    <w:rsid w:val="004356EA"/>
    <w:rsid w:val="004E1A75"/>
    <w:rsid w:val="00576003"/>
    <w:rsid w:val="00587536"/>
    <w:rsid w:val="005D5D2F"/>
    <w:rsid w:val="00623293"/>
    <w:rsid w:val="008925BF"/>
    <w:rsid w:val="009A4D40"/>
    <w:rsid w:val="00AD5D56"/>
    <w:rsid w:val="00B2559E"/>
    <w:rsid w:val="00B46AFF"/>
    <w:rsid w:val="00BA0596"/>
    <w:rsid w:val="00CD4EF8"/>
    <w:rsid w:val="00DD12EE"/>
    <w:rsid w:val="00EC3BD2"/>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16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720D6E7C393F45899D3CC69C7D450025">
    <w:name w:val="720D6E7C393F45899D3CC69C7D450025"/>
    <w:rsid w:val="00351162"/>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16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720D6E7C393F45899D3CC69C7D450025">
    <w:name w:val="720D6E7C393F45899D3CC69C7D450025"/>
    <w:rsid w:val="0035116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4335</Words>
  <Characters>24711</Characters>
  <Application>Microsoft Office Word</Application>
  <DocSecurity>8</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3</cp:revision>
  <dcterms:created xsi:type="dcterms:W3CDTF">2014-03-24T18:12:00Z</dcterms:created>
  <dcterms:modified xsi:type="dcterms:W3CDTF">2014-03-25T19:55:00Z</dcterms:modified>
</cp:coreProperties>
</file>