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209A65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F175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D6766AA"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F1751">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0D942AE" w:rsidR="00001C04" w:rsidRPr="008426D1" w:rsidRDefault="00854579" w:rsidP="00E9782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97825">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2-02T00:00:00Z">
                  <w:dateFormat w:val="M/d/yyyy"/>
                  <w:lid w:val="en-US"/>
                  <w:storeMappedDataAs w:val="dateTime"/>
                  <w:calendar w:val="gregorian"/>
                </w:date>
              </w:sdtPr>
              <w:sdtEndPr/>
              <w:sdtContent>
                <w:r w:rsidR="00E97825">
                  <w:rPr>
                    <w:rFonts w:asciiTheme="majorHAnsi" w:hAnsiTheme="majorHAnsi"/>
                    <w:smallCaps/>
                    <w:sz w:val="20"/>
                    <w:szCs w:val="20"/>
                  </w:rPr>
                  <w:t>12/2/2020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5457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E9BE03C" w:rsidR="00001C04" w:rsidRPr="008426D1" w:rsidRDefault="00854579" w:rsidP="00E9782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97825">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2-03T00:00:00Z">
                  <w:dateFormat w:val="M/d/yyyy"/>
                  <w:lid w:val="en-US"/>
                  <w:storeMappedDataAs w:val="dateTime"/>
                  <w:calendar w:val="gregorian"/>
                </w:date>
              </w:sdtPr>
              <w:sdtEndPr/>
              <w:sdtContent>
                <w:r w:rsidR="00E97825">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5457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8CFA463" w:rsidR="004C4ADF" w:rsidRDefault="0085457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5560D">
                      <w:rPr>
                        <w:rFonts w:asciiTheme="majorHAnsi" w:hAnsiTheme="majorHAnsi"/>
                        <w:sz w:val="20"/>
                        <w:szCs w:val="20"/>
                      </w:rPr>
                      <w:t>Wayne Wilkinson</w:t>
                    </w:r>
                    <w:r w:rsidR="00566F76">
                      <w:rPr>
                        <w:rFonts w:asciiTheme="majorHAnsi" w:hAnsiTheme="majorHAnsi"/>
                        <w:sz w:val="20"/>
                        <w:szCs w:val="20"/>
                      </w:rPr>
                      <w:t xml:space="preserve">     </w:t>
                    </w:r>
                    <w:r w:rsidR="00A5560D">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1-05T00:00:00Z">
                  <w:dateFormat w:val="M/d/yyyy"/>
                  <w:lid w:val="en-US"/>
                  <w:storeMappedDataAs w:val="dateTime"/>
                  <w:calendar w:val="gregorian"/>
                </w:date>
              </w:sdtPr>
              <w:sdtEndPr/>
              <w:sdtContent>
                <w:r w:rsidR="00A5560D">
                  <w:rPr>
                    <w:rFonts w:asciiTheme="majorHAnsi" w:hAnsiTheme="majorHAnsi"/>
                    <w:smallCaps/>
                    <w:sz w:val="20"/>
                    <w:szCs w:val="20"/>
                  </w:rPr>
                  <w:t>1/5/2021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5457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85457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85457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E43609" w:rsidRPr="008426D1" w14:paraId="232F8E76" w14:textId="77777777" w:rsidTr="004C4ADF">
        <w:trPr>
          <w:trHeight w:val="1089"/>
        </w:trPr>
        <w:tc>
          <w:tcPr>
            <w:tcW w:w="5451" w:type="dxa"/>
            <w:vAlign w:val="center"/>
          </w:tcPr>
          <w:p w14:paraId="3BC3D5D5" w14:textId="09384386" w:rsidR="00E43609" w:rsidRPr="008426D1" w:rsidRDefault="00E43609"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Pr>
                        <w:rFonts w:asciiTheme="majorHAnsi" w:hAnsiTheme="majorHAnsi"/>
                        <w:sz w:val="20"/>
                        <w:szCs w:val="20"/>
                      </w:rPr>
                      <w:t xml:space="preserve">Lance G. Bryant.          </w:t>
                    </w:r>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1-05T00:00:00Z">
                  <w:dateFormat w:val="M/d/yyyy"/>
                  <w:lid w:val="en-US"/>
                  <w:storeMappedDataAs w:val="dateTime"/>
                  <w:calendar w:val="gregorian"/>
                </w:date>
              </w:sdtPr>
              <w:sdtContent>
                <w:r>
                  <w:rPr>
                    <w:rFonts w:asciiTheme="majorHAnsi" w:hAnsiTheme="majorHAnsi"/>
                    <w:smallCaps/>
                    <w:sz w:val="20"/>
                    <w:szCs w:val="20"/>
                  </w:rPr>
                  <w:t>1/5/2021</w:t>
                </w:r>
              </w:sdtContent>
            </w:sdt>
            <w:r w:rsidRPr="008426D1">
              <w:rPr>
                <w:rFonts w:asciiTheme="majorHAnsi" w:hAnsiTheme="majorHAnsi"/>
                <w:sz w:val="20"/>
                <w:szCs w:val="20"/>
              </w:rPr>
              <w:br/>
            </w:r>
            <w:r w:rsidRPr="008426D1">
              <w:rPr>
                <w:rFonts w:asciiTheme="majorHAnsi" w:hAnsiTheme="majorHAnsi"/>
                <w:b/>
                <w:sz w:val="20"/>
                <w:szCs w:val="20"/>
              </w:rPr>
              <w:t>College Dean</w:t>
            </w:r>
          </w:p>
        </w:tc>
        <w:tc>
          <w:tcPr>
            <w:tcW w:w="5451" w:type="dxa"/>
            <w:vAlign w:val="center"/>
          </w:tcPr>
          <w:p w14:paraId="62EF1608" w14:textId="77777777" w:rsidR="00E43609" w:rsidRPr="008426D1" w:rsidRDefault="00E43609"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howingPlcHdr/>
                  </w:sdtPr>
                  <w:sdtContent>
                    <w:permStart w:id="1050484208"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484208"/>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Content>
                <w:permStart w:id="1751011715"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51011715"/>
              </w:sdtContent>
            </w:sdt>
          </w:p>
          <w:p w14:paraId="092D1FF4" w14:textId="77777777" w:rsidR="00E43609" w:rsidRPr="008426D1" w:rsidRDefault="00E4360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5457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9ADF9E1" w:rsidR="007D371A" w:rsidRPr="008426D1" w:rsidRDefault="00BF17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870-972-3064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2F3C9DDA" w:rsidR="003F2F3D" w:rsidRPr="00BF1751"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43807F46" w14:textId="7DCA0412" w:rsidR="00BF1751" w:rsidRPr="00BF1751" w:rsidRDefault="00BF1751" w:rsidP="00BF1751">
      <w:pPr>
        <w:pStyle w:val="ListParagraph"/>
        <w:tabs>
          <w:tab w:val="left" w:pos="360"/>
          <w:tab w:val="left" w:pos="720"/>
        </w:tabs>
        <w:spacing w:after="0" w:line="240" w:lineRule="auto"/>
        <w:ind w:left="360"/>
        <w:rPr>
          <w:rFonts w:asciiTheme="majorHAnsi" w:hAnsiTheme="majorHAnsi" w:cs="Arial"/>
          <w:bCs/>
          <w:sz w:val="20"/>
          <w:szCs w:val="20"/>
        </w:rPr>
      </w:pPr>
      <w:r w:rsidRPr="00BF1751">
        <w:rPr>
          <w:rFonts w:asciiTheme="majorHAnsi" w:hAnsiTheme="majorHAnsi" w:cs="Arial"/>
          <w:bCs/>
          <w:sz w:val="20"/>
          <w:szCs w:val="20"/>
        </w:rPr>
        <w:t>Fall 2021 (Bulletin Year: 2021-2022)</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496D517" w:rsidR="00A865C3" w:rsidRDefault="00BF175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PSY</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5B8270F" w:rsidR="00A865C3" w:rsidRDefault="00BF175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202E97C" w:rsidR="00A865C3" w:rsidRDefault="00BF175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3453</w:t>
            </w:r>
          </w:p>
        </w:tc>
        <w:tc>
          <w:tcPr>
            <w:tcW w:w="2051" w:type="pct"/>
          </w:tcPr>
          <w:p w14:paraId="54B4EA35" w14:textId="77777777" w:rsidR="00A865C3" w:rsidRDefault="00A865C3" w:rsidP="00CB4B5A">
            <w:pPr>
              <w:tabs>
                <w:tab w:val="left" w:pos="360"/>
                <w:tab w:val="left" w:pos="720"/>
              </w:tabs>
              <w:rPr>
                <w:rFonts w:asciiTheme="majorHAnsi" w:hAnsiTheme="majorHAnsi" w:cs="Arial"/>
                <w:b/>
                <w:sz w:val="20"/>
                <w:szCs w:val="20"/>
              </w:rPr>
            </w:pPr>
          </w:p>
          <w:p w14:paraId="4C031803" w14:textId="37DE438A" w:rsidR="00BF1751" w:rsidRDefault="00BF175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2133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3A91CC3" w:rsidR="00A865C3" w:rsidRDefault="00BF175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Developmental Psychology</w:t>
            </w:r>
          </w:p>
        </w:tc>
        <w:tc>
          <w:tcPr>
            <w:tcW w:w="2051" w:type="pct"/>
          </w:tcPr>
          <w:p w14:paraId="62162B9E" w14:textId="77777777" w:rsidR="00A865C3" w:rsidRDefault="00A865C3" w:rsidP="00CB4B5A">
            <w:pPr>
              <w:tabs>
                <w:tab w:val="left" w:pos="360"/>
                <w:tab w:val="left" w:pos="720"/>
              </w:tabs>
              <w:rPr>
                <w:rFonts w:asciiTheme="majorHAnsi" w:hAnsiTheme="majorHAnsi" w:cs="Arial"/>
                <w:b/>
                <w:sz w:val="20"/>
                <w:szCs w:val="20"/>
              </w:rPr>
            </w:pPr>
          </w:p>
          <w:p w14:paraId="147E32A6" w14:textId="610AD005" w:rsidR="00BF1751" w:rsidRDefault="00BF175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8BDEEC5" w:rsidR="00A865C3" w:rsidRDefault="00BF1751" w:rsidP="00CB4B5A">
            <w:pPr>
              <w:tabs>
                <w:tab w:val="left" w:pos="360"/>
                <w:tab w:val="left" w:pos="720"/>
              </w:tabs>
              <w:rPr>
                <w:rFonts w:asciiTheme="majorHAnsi" w:hAnsiTheme="majorHAnsi" w:cs="Arial"/>
                <w:b/>
                <w:sz w:val="20"/>
                <w:szCs w:val="20"/>
              </w:rPr>
            </w:pPr>
            <w:r w:rsidRPr="00BF1751">
              <w:rPr>
                <w:rFonts w:asciiTheme="majorHAnsi" w:hAnsiTheme="majorHAnsi" w:cs="Arial"/>
                <w:b/>
                <w:sz w:val="20"/>
                <w:szCs w:val="20"/>
              </w:rPr>
              <w:t>Study of the life cycle from prebirth through death including an examination of the major methods, theories, and empirical findings.</w:t>
            </w:r>
          </w:p>
        </w:tc>
        <w:tc>
          <w:tcPr>
            <w:tcW w:w="2051" w:type="pct"/>
          </w:tcPr>
          <w:p w14:paraId="51A8DA64" w14:textId="77777777" w:rsidR="00A865C3" w:rsidRDefault="00A865C3" w:rsidP="00CB4B5A">
            <w:pPr>
              <w:tabs>
                <w:tab w:val="left" w:pos="360"/>
                <w:tab w:val="left" w:pos="720"/>
              </w:tabs>
              <w:rPr>
                <w:rFonts w:asciiTheme="majorHAnsi" w:hAnsiTheme="majorHAnsi" w:cs="Arial"/>
                <w:b/>
                <w:sz w:val="20"/>
                <w:szCs w:val="20"/>
              </w:rPr>
            </w:pPr>
          </w:p>
          <w:p w14:paraId="2FB04444" w14:textId="59CD4F34" w:rsidR="00BF1751" w:rsidRDefault="00BF175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CB7D8D5"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B7D4881" w:rsidR="00391206" w:rsidRPr="008426D1" w:rsidRDefault="0085457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F1751">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5457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3C6EBDD" w:rsidR="00391206" w:rsidRPr="008426D1" w:rsidRDefault="0085457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F175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80AC50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533DEB86" w:rsidR="00C002F9" w:rsidRPr="008426D1" w:rsidRDefault="00BF175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CF3006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7F19DD8" w:rsidR="00AF68E8" w:rsidRPr="008426D1" w:rsidRDefault="00BF175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F5AFA0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014A472" w:rsidR="001E288B" w:rsidRDefault="00BF175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AAC2BC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F175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990F2C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F175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9A7A698"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F175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BCEA06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F1751">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47F86AE9" w:rsidR="00ED5E7F" w:rsidRPr="008426D1" w:rsidRDefault="00BF1751"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PSY 3453 (Current course number)</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0FE640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5375735C"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1: About Development</w:t>
          </w:r>
        </w:p>
        <w:p w14:paraId="5BD7695C"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2: Biological Foundations</w:t>
          </w:r>
        </w:p>
        <w:p w14:paraId="71F1DF90"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3: Newborn- tools for exploring the world</w:t>
          </w:r>
        </w:p>
        <w:p w14:paraId="671A7BCA"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4: Emergence of thought and language</w:t>
          </w:r>
        </w:p>
        <w:p w14:paraId="7E0BE48C"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5: Entering the social world</w:t>
          </w:r>
        </w:p>
        <w:p w14:paraId="294BCBD7"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6: Off to school</w:t>
          </w:r>
        </w:p>
        <w:p w14:paraId="5BD7D00B"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7: Expanding Social Horizons</w:t>
          </w:r>
        </w:p>
        <w:p w14:paraId="01552724"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8: Rites of passage</w:t>
          </w:r>
        </w:p>
        <w:p w14:paraId="3ACB4E32" w14:textId="6A2E9AB9"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9: Moving into the adult world (adolescence)</w:t>
          </w:r>
        </w:p>
        <w:p w14:paraId="24839DE6"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10: Becoming an adult</w:t>
          </w:r>
        </w:p>
        <w:p w14:paraId="684D354D"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 xml:space="preserve">Week 11: Being with others (relationships) </w:t>
          </w:r>
        </w:p>
        <w:p w14:paraId="7502C660"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 xml:space="preserve">Week 12: Work </w:t>
          </w:r>
        </w:p>
        <w:p w14:paraId="0681574D"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13: Cognitive aspects of older adulthood</w:t>
          </w:r>
        </w:p>
        <w:p w14:paraId="2AFED35B" w14:textId="77777777" w:rsidR="00CA4491" w:rsidRPr="00CA449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14: Social aspects of older adulthood</w:t>
          </w:r>
        </w:p>
        <w:p w14:paraId="4C36B818" w14:textId="0CFF0E3F" w:rsidR="00A966C5" w:rsidRPr="008426D1" w:rsidRDefault="00CA4491" w:rsidP="00CA4491">
          <w:pPr>
            <w:tabs>
              <w:tab w:val="left" w:pos="360"/>
              <w:tab w:val="left" w:pos="720"/>
            </w:tabs>
            <w:spacing w:after="0" w:line="240" w:lineRule="auto"/>
            <w:rPr>
              <w:rFonts w:asciiTheme="majorHAnsi" w:hAnsiTheme="majorHAnsi" w:cs="Arial"/>
              <w:sz w:val="20"/>
              <w:szCs w:val="20"/>
            </w:rPr>
          </w:pPr>
          <w:r w:rsidRPr="00CA4491">
            <w:rPr>
              <w:rFonts w:asciiTheme="majorHAnsi" w:hAnsiTheme="majorHAnsi" w:cs="Arial"/>
              <w:sz w:val="20"/>
              <w:szCs w:val="20"/>
            </w:rPr>
            <w:t>Week 15: Death and grieving</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79B882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504608F" w:rsidR="00A966C5" w:rsidRPr="008426D1" w:rsidRDefault="00BF175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1D02DC1" w:rsidR="00A966C5" w:rsidRPr="008426D1" w:rsidRDefault="00BF175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or two faculty members depending on number of sections offered in a given semester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65C93E9"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F1751">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BCDAC1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F175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17BCCEEB" w:rsidR="00A90B9E" w:rsidRDefault="00A90B9E">
      <w:pPr>
        <w:rPr>
          <w:rFonts w:asciiTheme="majorHAnsi" w:hAnsiTheme="majorHAnsi" w:cs="Arial"/>
          <w:i/>
          <w:color w:val="FF0000"/>
          <w:sz w:val="20"/>
          <w:szCs w:val="20"/>
        </w:rPr>
      </w:pP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22098B31" w14:textId="77777777" w:rsidR="00556677" w:rsidRDefault="004F4FDA"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Developmental Psychology (also often called Lifespan Development) is </w:t>
          </w:r>
          <w:r w:rsidR="008F1834">
            <w:rPr>
              <w:rFonts w:asciiTheme="majorHAnsi" w:hAnsiTheme="majorHAnsi" w:cs="Arial"/>
              <w:sz w:val="20"/>
              <w:szCs w:val="20"/>
            </w:rPr>
            <w:t xml:space="preserve">a sophomore-level course at most institutions and a common transfer course. Due to the </w:t>
          </w:r>
          <w:r w:rsidR="002E1255">
            <w:rPr>
              <w:rFonts w:asciiTheme="majorHAnsi" w:hAnsiTheme="majorHAnsi" w:cs="Arial"/>
              <w:sz w:val="20"/>
              <w:szCs w:val="20"/>
            </w:rPr>
            <w:t>pre-program origins of several psychology courses at A-State</w:t>
          </w:r>
          <w:r w:rsidR="0087752E">
            <w:rPr>
              <w:rFonts w:asciiTheme="majorHAnsi" w:hAnsiTheme="majorHAnsi" w:cs="Arial"/>
              <w:sz w:val="20"/>
              <w:szCs w:val="20"/>
            </w:rPr>
            <w:t xml:space="preserve">, the course was created decades ago as a junior-level course to </w:t>
          </w:r>
          <w:r w:rsidR="002E1255">
            <w:rPr>
              <w:rFonts w:asciiTheme="majorHAnsi" w:hAnsiTheme="majorHAnsi" w:cs="Arial"/>
              <w:sz w:val="20"/>
              <w:szCs w:val="20"/>
            </w:rPr>
            <w:t>satisfy the now outdated requirement of providing a cognate for education majors.</w:t>
          </w:r>
          <w:r w:rsidR="00611372">
            <w:rPr>
              <w:rFonts w:asciiTheme="majorHAnsi" w:hAnsiTheme="majorHAnsi" w:cs="Arial"/>
              <w:sz w:val="20"/>
              <w:szCs w:val="20"/>
            </w:rPr>
            <w:t xml:space="preserve"> The renumbering is to make us more consistent with our peer institutions and </w:t>
          </w:r>
          <w:r w:rsidR="00CB7DAB">
            <w:rPr>
              <w:rFonts w:asciiTheme="majorHAnsi" w:hAnsiTheme="majorHAnsi" w:cs="Arial"/>
              <w:sz w:val="20"/>
              <w:szCs w:val="20"/>
            </w:rPr>
            <w:t xml:space="preserve">minimize the completion of transfer equivalency requests for the course. </w:t>
          </w:r>
          <w:r w:rsidR="006E157D">
            <w:rPr>
              <w:rFonts w:asciiTheme="majorHAnsi" w:hAnsiTheme="majorHAnsi" w:cs="Arial"/>
              <w:sz w:val="20"/>
              <w:szCs w:val="20"/>
            </w:rPr>
            <w:t>Due to the standardized nature of the course content (i.e., similar across all institutions), no changes in the course content is being made. It has been taught as a sophomore level course for several years</w:t>
          </w:r>
          <w:r w:rsidR="00D62B42">
            <w:rPr>
              <w:rFonts w:asciiTheme="majorHAnsi" w:hAnsiTheme="majorHAnsi" w:cs="Arial"/>
              <w:sz w:val="20"/>
              <w:szCs w:val="20"/>
            </w:rPr>
            <w:t xml:space="preserve"> in terms of content</w:t>
          </w:r>
          <w:r w:rsidR="006E157D">
            <w:rPr>
              <w:rFonts w:asciiTheme="majorHAnsi" w:hAnsiTheme="majorHAnsi" w:cs="Arial"/>
              <w:sz w:val="20"/>
              <w:szCs w:val="20"/>
            </w:rPr>
            <w:t>. The renumbering will match the reality of the course and eliminate a historical artifact.</w:t>
          </w:r>
        </w:p>
        <w:p w14:paraId="3DB44A11" w14:textId="77777777" w:rsidR="00556677" w:rsidRDefault="00556677" w:rsidP="00D4202C">
          <w:pPr>
            <w:tabs>
              <w:tab w:val="left" w:pos="360"/>
              <w:tab w:val="left" w:pos="720"/>
            </w:tabs>
            <w:spacing w:after="0"/>
            <w:rPr>
              <w:rFonts w:asciiTheme="majorHAnsi" w:hAnsiTheme="majorHAnsi" w:cs="Arial"/>
              <w:sz w:val="20"/>
              <w:szCs w:val="20"/>
            </w:rPr>
          </w:pPr>
        </w:p>
        <w:p w14:paraId="39ACB001" w14:textId="7EC917AE" w:rsidR="00556677" w:rsidRDefault="00556677" w:rsidP="00556677">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following programs are affected by this change, have been informed, and </w:t>
          </w:r>
          <w:r w:rsidR="00654413">
            <w:rPr>
              <w:rFonts w:asciiTheme="majorHAnsi" w:hAnsiTheme="majorHAnsi" w:cs="Arial"/>
              <w:sz w:val="20"/>
              <w:szCs w:val="20"/>
            </w:rPr>
            <w:t>had</w:t>
          </w:r>
          <w:r>
            <w:rPr>
              <w:rFonts w:asciiTheme="majorHAnsi" w:hAnsiTheme="majorHAnsi" w:cs="Arial"/>
              <w:sz w:val="20"/>
              <w:szCs w:val="20"/>
            </w:rPr>
            <w:t xml:space="preserve"> no issues with the renumbering:</w:t>
          </w:r>
        </w:p>
        <w:p w14:paraId="53FE7FE8" w14:textId="77777777" w:rsidR="00556677" w:rsidRDefault="00556677" w:rsidP="00D4202C">
          <w:pPr>
            <w:tabs>
              <w:tab w:val="left" w:pos="360"/>
              <w:tab w:val="left" w:pos="720"/>
            </w:tabs>
            <w:spacing w:after="0"/>
            <w:rPr>
              <w:rFonts w:asciiTheme="majorHAnsi" w:hAnsiTheme="majorHAnsi" w:cs="Arial"/>
              <w:sz w:val="20"/>
              <w:szCs w:val="20"/>
            </w:rPr>
          </w:pPr>
        </w:p>
        <w:p w14:paraId="0B8F40FA" w14:textId="77777777" w:rsidR="00556677" w:rsidRDefault="00556677"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Cognitive Science Minor</w:t>
          </w:r>
        </w:p>
        <w:p w14:paraId="5F511D7B" w14:textId="77777777" w:rsidR="00556677" w:rsidRDefault="00556677"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Communication Disorders Major</w:t>
          </w:r>
        </w:p>
        <w:p w14:paraId="4A86B8C7" w14:textId="77777777" w:rsidR="00556677" w:rsidRDefault="00556677"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Occupational Therapist Associate program</w:t>
          </w:r>
        </w:p>
        <w:p w14:paraId="37BE8F7A" w14:textId="09D1A867" w:rsidR="00D4202C" w:rsidRPr="00D4202C" w:rsidRDefault="00556677"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Online BA in Psychology program</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55472A11" w:rsidR="00336348" w:rsidRPr="008426D1" w:rsidRDefault="00336348" w:rsidP="0097005F">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38EB344"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BF1751">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5457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5457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lastRenderedPageBreak/>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10BB4F41" w:rsidR="00D3680D" w:rsidRDefault="004031A4" w:rsidP="00D3680D">
      <w:pPr>
        <w:rPr>
          <w:rFonts w:asciiTheme="majorHAnsi" w:hAnsiTheme="majorHAnsi" w:cs="Arial"/>
          <w:sz w:val="18"/>
          <w:szCs w:val="18"/>
        </w:rPr>
      </w:pPr>
      <w:r>
        <w:rPr>
          <w:rFonts w:asciiTheme="majorHAnsi" w:hAnsiTheme="majorHAnsi" w:cs="Arial"/>
          <w:sz w:val="18"/>
          <w:szCs w:val="18"/>
        </w:rPr>
        <w:t>BEFORE (2020-21 Bulletin)</w:t>
      </w:r>
    </w:p>
    <w:p w14:paraId="6D09E504" w14:textId="168AAE3A" w:rsidR="00D83322" w:rsidRDefault="00D83322" w:rsidP="00D3680D">
      <w:pPr>
        <w:rPr>
          <w:rFonts w:asciiTheme="majorHAnsi" w:hAnsiTheme="majorHAnsi" w:cs="Arial"/>
          <w:sz w:val="18"/>
          <w:szCs w:val="18"/>
        </w:rPr>
      </w:pPr>
      <w:r>
        <w:rPr>
          <w:rFonts w:asciiTheme="majorHAnsi" w:hAnsiTheme="majorHAnsi" w:cs="Arial"/>
          <w:sz w:val="18"/>
          <w:szCs w:val="18"/>
        </w:rPr>
        <w:t>Page 170:</w:t>
      </w:r>
    </w:p>
    <w:p w14:paraId="0ADC4A6E" w14:textId="77777777" w:rsidR="00D83322" w:rsidRDefault="00D83322" w:rsidP="00D83322">
      <w:pPr>
        <w:pStyle w:val="Pa207"/>
        <w:spacing w:after="80"/>
        <w:jc w:val="center"/>
        <w:rPr>
          <w:rFonts w:cs="Myriad Pro Cond"/>
          <w:color w:val="221E1F"/>
          <w:sz w:val="32"/>
          <w:szCs w:val="32"/>
        </w:rPr>
      </w:pPr>
      <w:r>
        <w:rPr>
          <w:rStyle w:val="A10"/>
        </w:rPr>
        <w:t xml:space="preserve">Major in Psychology </w:t>
      </w:r>
    </w:p>
    <w:p w14:paraId="40200586" w14:textId="77777777" w:rsidR="00D83322" w:rsidRDefault="00D83322" w:rsidP="00D83322">
      <w:pPr>
        <w:pStyle w:val="Pa88"/>
        <w:jc w:val="center"/>
        <w:rPr>
          <w:rFonts w:ascii="Arial" w:hAnsi="Arial" w:cs="Arial"/>
          <w:color w:val="221E1F"/>
          <w:sz w:val="16"/>
          <w:szCs w:val="16"/>
        </w:rPr>
      </w:pPr>
      <w:r>
        <w:rPr>
          <w:rFonts w:ascii="Arial" w:hAnsi="Arial" w:cs="Arial"/>
          <w:b/>
          <w:bCs/>
          <w:color w:val="221E1F"/>
          <w:sz w:val="16"/>
          <w:szCs w:val="16"/>
        </w:rPr>
        <w:t xml:space="preserve">Bachelor of Science </w:t>
      </w:r>
    </w:p>
    <w:p w14:paraId="2780BBED" w14:textId="77777777" w:rsidR="00D83322" w:rsidRDefault="00D83322" w:rsidP="00D83322">
      <w:pPr>
        <w:pStyle w:val="Pa207"/>
        <w:spacing w:after="80"/>
        <w:jc w:val="center"/>
        <w:rPr>
          <w:rFonts w:ascii="Arial" w:hAnsi="Arial" w:cs="Arial"/>
          <w:color w:val="221E1F"/>
          <w:sz w:val="16"/>
          <w:szCs w:val="16"/>
        </w:rPr>
      </w:pPr>
      <w:r>
        <w:rPr>
          <w:rFonts w:ascii="Arial" w:hAnsi="Arial" w:cs="Arial"/>
          <w:color w:val="221E1F"/>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3"/>
        <w:gridCol w:w="1800"/>
      </w:tblGrid>
      <w:tr w:rsidR="00D83322" w14:paraId="3757428C" w14:textId="77777777" w:rsidTr="00D83322">
        <w:trPr>
          <w:trHeight w:val="114"/>
          <w:jc w:val="center"/>
        </w:trPr>
        <w:tc>
          <w:tcPr>
            <w:tcW w:w="9103" w:type="dxa"/>
            <w:gridSpan w:val="2"/>
          </w:tcPr>
          <w:p w14:paraId="10B62933" w14:textId="77777777" w:rsidR="00D83322" w:rsidRDefault="00D83322" w:rsidP="00EF5CBA">
            <w:pPr>
              <w:pStyle w:val="Pa2"/>
              <w:rPr>
                <w:rFonts w:ascii="Arial" w:hAnsi="Arial" w:cs="Arial"/>
                <w:color w:val="221E1F"/>
                <w:sz w:val="16"/>
                <w:szCs w:val="16"/>
              </w:rPr>
            </w:pPr>
            <w:r>
              <w:rPr>
                <w:rStyle w:val="A1"/>
              </w:rPr>
              <w:t xml:space="preserve">University Requirements: </w:t>
            </w:r>
          </w:p>
        </w:tc>
      </w:tr>
      <w:tr w:rsidR="00D83322" w14:paraId="1A76CB92" w14:textId="77777777" w:rsidTr="00D83322">
        <w:trPr>
          <w:trHeight w:val="81"/>
          <w:jc w:val="center"/>
        </w:trPr>
        <w:tc>
          <w:tcPr>
            <w:tcW w:w="9103" w:type="dxa"/>
            <w:gridSpan w:val="2"/>
          </w:tcPr>
          <w:p w14:paraId="29A0D777" w14:textId="77777777" w:rsidR="00D83322" w:rsidRDefault="00D83322" w:rsidP="00EF5CBA">
            <w:pPr>
              <w:pStyle w:val="Pa218"/>
              <w:rPr>
                <w:rFonts w:ascii="Arial" w:hAnsi="Arial" w:cs="Arial"/>
                <w:color w:val="221E1F"/>
                <w:sz w:val="12"/>
                <w:szCs w:val="12"/>
              </w:rPr>
            </w:pPr>
            <w:r>
              <w:rPr>
                <w:rStyle w:val="A14"/>
                <w:b/>
                <w:bCs/>
              </w:rPr>
              <w:t xml:space="preserve">See University General Requirements for Baccalaureate degrees (p. 42) </w:t>
            </w:r>
          </w:p>
        </w:tc>
      </w:tr>
      <w:tr w:rsidR="00D83322" w14:paraId="4F298202" w14:textId="77777777" w:rsidTr="00D83322">
        <w:trPr>
          <w:trHeight w:val="114"/>
          <w:jc w:val="center"/>
        </w:trPr>
        <w:tc>
          <w:tcPr>
            <w:tcW w:w="7303" w:type="dxa"/>
          </w:tcPr>
          <w:p w14:paraId="5A6C63A0" w14:textId="77777777" w:rsidR="00D83322" w:rsidRDefault="00D83322" w:rsidP="00EF5CBA">
            <w:pPr>
              <w:pStyle w:val="Pa21"/>
              <w:rPr>
                <w:rFonts w:ascii="Arial" w:hAnsi="Arial" w:cs="Arial"/>
                <w:color w:val="221E1F"/>
                <w:sz w:val="16"/>
                <w:szCs w:val="16"/>
              </w:rPr>
            </w:pPr>
            <w:r>
              <w:rPr>
                <w:rFonts w:ascii="Arial" w:hAnsi="Arial" w:cs="Arial"/>
                <w:b/>
                <w:bCs/>
                <w:color w:val="221E1F"/>
                <w:sz w:val="16"/>
                <w:szCs w:val="16"/>
              </w:rPr>
              <w:t xml:space="preserve">First Year Making Connections Course: </w:t>
            </w:r>
          </w:p>
        </w:tc>
        <w:tc>
          <w:tcPr>
            <w:tcW w:w="1800" w:type="dxa"/>
          </w:tcPr>
          <w:p w14:paraId="0B36C4D3" w14:textId="77777777" w:rsidR="00D83322" w:rsidRDefault="00D83322" w:rsidP="00EF5CBA">
            <w:pPr>
              <w:pStyle w:val="Pa88"/>
              <w:jc w:val="center"/>
              <w:rPr>
                <w:rFonts w:ascii="Arial" w:hAnsi="Arial" w:cs="Arial"/>
                <w:color w:val="221E1F"/>
                <w:sz w:val="12"/>
                <w:szCs w:val="12"/>
              </w:rPr>
            </w:pPr>
            <w:r>
              <w:rPr>
                <w:rStyle w:val="A14"/>
              </w:rPr>
              <w:t xml:space="preserve">Sem. Hrs. </w:t>
            </w:r>
          </w:p>
        </w:tc>
      </w:tr>
      <w:tr w:rsidR="00D83322" w14:paraId="36946718" w14:textId="77777777" w:rsidTr="00D83322">
        <w:trPr>
          <w:trHeight w:val="85"/>
          <w:jc w:val="center"/>
        </w:trPr>
        <w:tc>
          <w:tcPr>
            <w:tcW w:w="7303" w:type="dxa"/>
          </w:tcPr>
          <w:p w14:paraId="066D58C7" w14:textId="77777777" w:rsidR="00D83322" w:rsidRDefault="00D83322" w:rsidP="00EF5CBA">
            <w:pPr>
              <w:pStyle w:val="Pa242"/>
              <w:rPr>
                <w:rFonts w:ascii="Arial" w:hAnsi="Arial" w:cs="Arial"/>
                <w:color w:val="221E1F"/>
                <w:sz w:val="12"/>
                <w:szCs w:val="12"/>
              </w:rPr>
            </w:pPr>
            <w:r>
              <w:rPr>
                <w:rStyle w:val="A14"/>
                <w:b/>
                <w:bCs/>
              </w:rPr>
              <w:t xml:space="preserve">PSY 1013, Making Connections: Psychological Wellness </w:t>
            </w:r>
          </w:p>
        </w:tc>
        <w:tc>
          <w:tcPr>
            <w:tcW w:w="1800" w:type="dxa"/>
          </w:tcPr>
          <w:p w14:paraId="2BF379CD" w14:textId="77777777" w:rsidR="00D83322" w:rsidRDefault="00D83322" w:rsidP="00EF5CBA">
            <w:pPr>
              <w:pStyle w:val="Pa3"/>
              <w:jc w:val="center"/>
              <w:rPr>
                <w:rFonts w:ascii="Arial" w:hAnsi="Arial" w:cs="Arial"/>
                <w:color w:val="221E1F"/>
                <w:sz w:val="12"/>
                <w:szCs w:val="12"/>
              </w:rPr>
            </w:pPr>
            <w:r>
              <w:rPr>
                <w:rStyle w:val="A14"/>
              </w:rPr>
              <w:t xml:space="preserve">3 </w:t>
            </w:r>
          </w:p>
        </w:tc>
      </w:tr>
      <w:tr w:rsidR="00D83322" w14:paraId="2D8BA90D" w14:textId="77777777" w:rsidTr="00D83322">
        <w:trPr>
          <w:trHeight w:val="114"/>
          <w:jc w:val="center"/>
        </w:trPr>
        <w:tc>
          <w:tcPr>
            <w:tcW w:w="7303" w:type="dxa"/>
          </w:tcPr>
          <w:p w14:paraId="7643D157" w14:textId="77777777" w:rsidR="00D83322" w:rsidRDefault="00D83322" w:rsidP="00EF5CBA">
            <w:pPr>
              <w:pStyle w:val="Pa21"/>
              <w:rPr>
                <w:rFonts w:ascii="Arial" w:hAnsi="Arial" w:cs="Arial"/>
                <w:color w:val="221E1F"/>
                <w:sz w:val="16"/>
                <w:szCs w:val="16"/>
              </w:rPr>
            </w:pPr>
            <w:r>
              <w:rPr>
                <w:rFonts w:ascii="Arial" w:hAnsi="Arial" w:cs="Arial"/>
                <w:b/>
                <w:bCs/>
                <w:color w:val="221E1F"/>
                <w:sz w:val="16"/>
                <w:szCs w:val="16"/>
              </w:rPr>
              <w:t xml:space="preserve">General Education Requirements: </w:t>
            </w:r>
          </w:p>
        </w:tc>
        <w:tc>
          <w:tcPr>
            <w:tcW w:w="1800" w:type="dxa"/>
          </w:tcPr>
          <w:p w14:paraId="22C2FDB4" w14:textId="77777777" w:rsidR="00D83322" w:rsidRDefault="00D83322" w:rsidP="00EF5CBA">
            <w:pPr>
              <w:pStyle w:val="Pa88"/>
              <w:jc w:val="center"/>
              <w:rPr>
                <w:rFonts w:ascii="Arial" w:hAnsi="Arial" w:cs="Arial"/>
                <w:color w:val="221E1F"/>
                <w:sz w:val="12"/>
                <w:szCs w:val="12"/>
              </w:rPr>
            </w:pPr>
            <w:r>
              <w:rPr>
                <w:rStyle w:val="A14"/>
              </w:rPr>
              <w:t xml:space="preserve">Sem. Hrs. </w:t>
            </w:r>
          </w:p>
        </w:tc>
      </w:tr>
      <w:tr w:rsidR="00D83322" w14:paraId="614F3DF7" w14:textId="77777777" w:rsidTr="00D83322">
        <w:trPr>
          <w:trHeight w:val="370"/>
          <w:jc w:val="center"/>
        </w:trPr>
        <w:tc>
          <w:tcPr>
            <w:tcW w:w="7303" w:type="dxa"/>
          </w:tcPr>
          <w:p w14:paraId="61E11636" w14:textId="77777777" w:rsidR="00D83322" w:rsidRDefault="00D83322" w:rsidP="00EF5CBA">
            <w:pPr>
              <w:pStyle w:val="Pa242"/>
              <w:rPr>
                <w:rFonts w:ascii="Arial" w:hAnsi="Arial" w:cs="Arial"/>
                <w:color w:val="221E1F"/>
                <w:sz w:val="12"/>
                <w:szCs w:val="12"/>
              </w:rPr>
            </w:pPr>
            <w:r>
              <w:rPr>
                <w:rStyle w:val="A14"/>
                <w:b/>
                <w:bCs/>
              </w:rPr>
              <w:t xml:space="preserve">See General Education Curriculum for Baccalaureate degrees (p. 78) </w:t>
            </w:r>
          </w:p>
          <w:p w14:paraId="131E0231" w14:textId="77777777" w:rsidR="00D83322" w:rsidRDefault="00D83322" w:rsidP="00EF5CBA">
            <w:pPr>
              <w:pStyle w:val="Pa244"/>
              <w:rPr>
                <w:rFonts w:ascii="Arial" w:hAnsi="Arial" w:cs="Arial"/>
                <w:color w:val="221E1F"/>
                <w:sz w:val="12"/>
                <w:szCs w:val="12"/>
              </w:rPr>
            </w:pPr>
            <w:r>
              <w:rPr>
                <w:rStyle w:val="A14"/>
              </w:rPr>
              <w:t xml:space="preserve">Students with this major must take the following: </w:t>
            </w:r>
          </w:p>
          <w:p w14:paraId="0146CCD9" w14:textId="77777777" w:rsidR="00D83322" w:rsidRDefault="00D83322" w:rsidP="00EF5CBA">
            <w:pPr>
              <w:pStyle w:val="Pa245"/>
              <w:rPr>
                <w:rFonts w:ascii="Arial" w:hAnsi="Arial" w:cs="Arial"/>
                <w:color w:val="221E1F"/>
                <w:sz w:val="12"/>
                <w:szCs w:val="12"/>
              </w:rPr>
            </w:pPr>
            <w:r>
              <w:rPr>
                <w:rStyle w:val="A14"/>
                <w:b/>
                <w:bCs/>
                <w:i/>
                <w:iCs/>
              </w:rPr>
              <w:t xml:space="preserve">MATH 1023, College Algebra or MATH course that requires MATH 1023 as a prerequisite </w:t>
            </w:r>
          </w:p>
          <w:p w14:paraId="142D5968" w14:textId="77777777" w:rsidR="00D83322" w:rsidRDefault="00D83322" w:rsidP="00EF5CBA">
            <w:pPr>
              <w:pStyle w:val="Pa245"/>
              <w:rPr>
                <w:rFonts w:ascii="Arial" w:hAnsi="Arial" w:cs="Arial"/>
                <w:color w:val="221E1F"/>
                <w:sz w:val="12"/>
                <w:szCs w:val="12"/>
              </w:rPr>
            </w:pPr>
            <w:r>
              <w:rPr>
                <w:rStyle w:val="A14"/>
                <w:b/>
                <w:bCs/>
                <w:i/>
                <w:iCs/>
              </w:rPr>
              <w:t xml:space="preserve">Six hours of Humanities (Required Departmental Gen. Ed. Option) </w:t>
            </w:r>
          </w:p>
        </w:tc>
        <w:tc>
          <w:tcPr>
            <w:tcW w:w="1800" w:type="dxa"/>
          </w:tcPr>
          <w:p w14:paraId="2ACBA394" w14:textId="77777777" w:rsidR="00D83322" w:rsidRDefault="00D83322" w:rsidP="00EF5CBA">
            <w:pPr>
              <w:pStyle w:val="Pa3"/>
              <w:jc w:val="center"/>
              <w:rPr>
                <w:rFonts w:ascii="Arial" w:hAnsi="Arial" w:cs="Arial"/>
                <w:color w:val="221E1F"/>
                <w:sz w:val="12"/>
                <w:szCs w:val="12"/>
              </w:rPr>
            </w:pPr>
            <w:r>
              <w:rPr>
                <w:rStyle w:val="A14"/>
              </w:rPr>
              <w:t xml:space="preserve">35 </w:t>
            </w:r>
          </w:p>
        </w:tc>
      </w:tr>
      <w:tr w:rsidR="00D83322" w14:paraId="2D9C6CA9" w14:textId="77777777" w:rsidTr="00D83322">
        <w:trPr>
          <w:trHeight w:val="269"/>
          <w:jc w:val="center"/>
        </w:trPr>
        <w:tc>
          <w:tcPr>
            <w:tcW w:w="7303" w:type="dxa"/>
          </w:tcPr>
          <w:p w14:paraId="38092315" w14:textId="77777777" w:rsidR="00D83322" w:rsidRDefault="00D83322" w:rsidP="00EF5CBA">
            <w:pPr>
              <w:pStyle w:val="Pa253"/>
              <w:spacing w:after="40"/>
              <w:rPr>
                <w:rFonts w:ascii="Arial" w:hAnsi="Arial" w:cs="Arial"/>
                <w:color w:val="221E1F"/>
                <w:sz w:val="16"/>
                <w:szCs w:val="16"/>
              </w:rPr>
            </w:pPr>
            <w:r>
              <w:rPr>
                <w:rFonts w:ascii="Arial" w:hAnsi="Arial" w:cs="Arial"/>
                <w:b/>
                <w:bCs/>
                <w:color w:val="221E1F"/>
                <w:sz w:val="16"/>
                <w:szCs w:val="16"/>
              </w:rPr>
              <w:t xml:space="preserve">Major Requirements: </w:t>
            </w:r>
          </w:p>
          <w:p w14:paraId="51939F77" w14:textId="77777777" w:rsidR="00D83322" w:rsidRDefault="00D83322" w:rsidP="00EF5CBA">
            <w:pPr>
              <w:pStyle w:val="Pa267"/>
              <w:spacing w:after="40"/>
              <w:rPr>
                <w:rFonts w:ascii="Arial" w:hAnsi="Arial" w:cs="Arial"/>
                <w:color w:val="221E1F"/>
                <w:sz w:val="12"/>
                <w:szCs w:val="12"/>
              </w:rPr>
            </w:pPr>
            <w:r>
              <w:rPr>
                <w:rStyle w:val="A14"/>
                <w:b/>
                <w:bCs/>
              </w:rPr>
              <w:t xml:space="preserve">A PSY course taken to satisfy requirements for a minor and/or a second major cannot also be used to satisfy major credit hour requirements in the psychology major. </w:t>
            </w:r>
          </w:p>
        </w:tc>
        <w:tc>
          <w:tcPr>
            <w:tcW w:w="1800" w:type="dxa"/>
          </w:tcPr>
          <w:p w14:paraId="275972F8" w14:textId="77777777" w:rsidR="00D83322" w:rsidRDefault="00D83322" w:rsidP="00EF5CBA">
            <w:pPr>
              <w:pStyle w:val="Pa88"/>
              <w:jc w:val="center"/>
              <w:rPr>
                <w:rFonts w:ascii="Arial" w:hAnsi="Arial" w:cs="Arial"/>
                <w:color w:val="221E1F"/>
                <w:sz w:val="12"/>
                <w:szCs w:val="12"/>
              </w:rPr>
            </w:pPr>
            <w:r>
              <w:rPr>
                <w:rStyle w:val="A14"/>
              </w:rPr>
              <w:t xml:space="preserve">Sem. Hrs. </w:t>
            </w:r>
          </w:p>
        </w:tc>
      </w:tr>
      <w:tr w:rsidR="00D83322" w14:paraId="79F6EA8B" w14:textId="77777777" w:rsidTr="00D83322">
        <w:trPr>
          <w:trHeight w:val="153"/>
          <w:jc w:val="center"/>
        </w:trPr>
        <w:tc>
          <w:tcPr>
            <w:tcW w:w="7303" w:type="dxa"/>
          </w:tcPr>
          <w:p w14:paraId="65015DB1" w14:textId="77777777" w:rsidR="00D83322" w:rsidRDefault="00D83322" w:rsidP="00EF5CBA">
            <w:pPr>
              <w:pStyle w:val="Pa242"/>
              <w:rPr>
                <w:rFonts w:ascii="Arial" w:hAnsi="Arial" w:cs="Arial"/>
                <w:color w:val="221E1F"/>
                <w:sz w:val="12"/>
                <w:szCs w:val="12"/>
              </w:rPr>
            </w:pPr>
            <w:r>
              <w:rPr>
                <w:rStyle w:val="A14"/>
                <w:b/>
                <w:bCs/>
              </w:rPr>
              <w:t xml:space="preserve">PSY 2013, Introduction to Psychology </w:t>
            </w:r>
          </w:p>
          <w:p w14:paraId="00744864" w14:textId="77777777" w:rsidR="00D83322" w:rsidRDefault="00D83322" w:rsidP="00EF5CBA">
            <w:pPr>
              <w:pStyle w:val="Pa244"/>
              <w:rPr>
                <w:rFonts w:ascii="Arial" w:hAnsi="Arial" w:cs="Arial"/>
                <w:color w:val="221E1F"/>
                <w:sz w:val="12"/>
                <w:szCs w:val="12"/>
              </w:rPr>
            </w:pPr>
            <w:r>
              <w:rPr>
                <w:rStyle w:val="A14"/>
                <w:b/>
                <w:bCs/>
                <w:i/>
                <w:iCs/>
              </w:rPr>
              <w:t xml:space="preserve">Required ONLY if not taken as part of the General Education Requirements. </w:t>
            </w:r>
          </w:p>
        </w:tc>
        <w:tc>
          <w:tcPr>
            <w:tcW w:w="1800" w:type="dxa"/>
          </w:tcPr>
          <w:p w14:paraId="0809C5D3" w14:textId="77777777" w:rsidR="00D83322" w:rsidRDefault="00D83322" w:rsidP="00EF5CBA">
            <w:pPr>
              <w:pStyle w:val="Pa3"/>
              <w:jc w:val="center"/>
              <w:rPr>
                <w:rFonts w:ascii="Arial" w:hAnsi="Arial" w:cs="Arial"/>
                <w:color w:val="221E1F"/>
                <w:sz w:val="12"/>
                <w:szCs w:val="12"/>
              </w:rPr>
            </w:pPr>
            <w:r>
              <w:rPr>
                <w:rStyle w:val="A14"/>
                <w:b/>
                <w:bCs/>
              </w:rPr>
              <w:t xml:space="preserve">0-3 </w:t>
            </w:r>
          </w:p>
        </w:tc>
      </w:tr>
      <w:tr w:rsidR="00D83322" w14:paraId="3F644557" w14:textId="77777777" w:rsidTr="00D83322">
        <w:trPr>
          <w:trHeight w:val="81"/>
          <w:jc w:val="center"/>
        </w:trPr>
        <w:tc>
          <w:tcPr>
            <w:tcW w:w="7303" w:type="dxa"/>
          </w:tcPr>
          <w:p w14:paraId="1090D95D" w14:textId="77777777" w:rsidR="00D83322" w:rsidRDefault="00D83322" w:rsidP="00EF5CBA">
            <w:pPr>
              <w:pStyle w:val="Pa242"/>
              <w:rPr>
                <w:rFonts w:ascii="Arial" w:hAnsi="Arial" w:cs="Arial"/>
                <w:color w:val="221E1F"/>
                <w:sz w:val="12"/>
                <w:szCs w:val="12"/>
              </w:rPr>
            </w:pPr>
            <w:r>
              <w:rPr>
                <w:rStyle w:val="A14"/>
                <w:b/>
                <w:bCs/>
              </w:rPr>
              <w:t xml:space="preserve">PSY 2023, Psychology as a Science and a Profession </w:t>
            </w:r>
          </w:p>
        </w:tc>
        <w:tc>
          <w:tcPr>
            <w:tcW w:w="1800" w:type="dxa"/>
          </w:tcPr>
          <w:p w14:paraId="1FEF6E39" w14:textId="77777777" w:rsidR="00D83322" w:rsidRDefault="00D83322" w:rsidP="00EF5CBA">
            <w:pPr>
              <w:pStyle w:val="Pa3"/>
              <w:jc w:val="center"/>
              <w:rPr>
                <w:rFonts w:ascii="Arial" w:hAnsi="Arial" w:cs="Arial"/>
                <w:color w:val="221E1F"/>
                <w:sz w:val="12"/>
                <w:szCs w:val="12"/>
              </w:rPr>
            </w:pPr>
            <w:r>
              <w:rPr>
                <w:rStyle w:val="A14"/>
                <w:b/>
                <w:bCs/>
              </w:rPr>
              <w:t xml:space="preserve">3 </w:t>
            </w:r>
          </w:p>
        </w:tc>
      </w:tr>
      <w:tr w:rsidR="00D83322" w14:paraId="05E7B6F5" w14:textId="77777777" w:rsidTr="00D83322">
        <w:trPr>
          <w:trHeight w:val="81"/>
          <w:jc w:val="center"/>
        </w:trPr>
        <w:tc>
          <w:tcPr>
            <w:tcW w:w="7303" w:type="dxa"/>
          </w:tcPr>
          <w:p w14:paraId="04C50322" w14:textId="77777777" w:rsidR="00D83322" w:rsidRDefault="00D83322" w:rsidP="00EF5CBA">
            <w:pPr>
              <w:pStyle w:val="Pa242"/>
              <w:rPr>
                <w:rFonts w:ascii="Arial" w:hAnsi="Arial" w:cs="Arial"/>
                <w:color w:val="221E1F"/>
                <w:sz w:val="12"/>
                <w:szCs w:val="12"/>
              </w:rPr>
            </w:pPr>
            <w:r>
              <w:rPr>
                <w:rStyle w:val="A14"/>
                <w:b/>
                <w:bCs/>
              </w:rPr>
              <w:t xml:space="preserve">PSY 3103, Quantitative Methods for Behavioral Sciences </w:t>
            </w:r>
          </w:p>
        </w:tc>
        <w:tc>
          <w:tcPr>
            <w:tcW w:w="1800" w:type="dxa"/>
          </w:tcPr>
          <w:p w14:paraId="1515F1BE" w14:textId="77777777" w:rsidR="00D83322" w:rsidRDefault="00D83322" w:rsidP="00EF5CBA">
            <w:pPr>
              <w:pStyle w:val="Pa3"/>
              <w:jc w:val="center"/>
              <w:rPr>
                <w:rFonts w:ascii="Arial" w:hAnsi="Arial" w:cs="Arial"/>
                <w:color w:val="221E1F"/>
                <w:sz w:val="12"/>
                <w:szCs w:val="12"/>
              </w:rPr>
            </w:pPr>
            <w:r>
              <w:rPr>
                <w:rStyle w:val="A14"/>
                <w:b/>
                <w:bCs/>
              </w:rPr>
              <w:t xml:space="preserve">3 </w:t>
            </w:r>
          </w:p>
        </w:tc>
      </w:tr>
      <w:tr w:rsidR="00D83322" w14:paraId="70FD3434" w14:textId="77777777" w:rsidTr="00D83322">
        <w:trPr>
          <w:trHeight w:val="81"/>
          <w:jc w:val="center"/>
        </w:trPr>
        <w:tc>
          <w:tcPr>
            <w:tcW w:w="7303" w:type="dxa"/>
          </w:tcPr>
          <w:p w14:paraId="25627992" w14:textId="77777777" w:rsidR="00D83322" w:rsidRDefault="00D83322" w:rsidP="00EF5CBA">
            <w:pPr>
              <w:pStyle w:val="Pa242"/>
              <w:rPr>
                <w:rFonts w:ascii="Arial" w:hAnsi="Arial" w:cs="Arial"/>
                <w:color w:val="221E1F"/>
                <w:sz w:val="12"/>
                <w:szCs w:val="12"/>
              </w:rPr>
            </w:pPr>
            <w:r>
              <w:rPr>
                <w:rStyle w:val="A14"/>
                <w:b/>
                <w:bCs/>
              </w:rPr>
              <w:t xml:space="preserve">PSY 3113, Research Design in Psychology </w:t>
            </w:r>
          </w:p>
        </w:tc>
        <w:tc>
          <w:tcPr>
            <w:tcW w:w="1800" w:type="dxa"/>
          </w:tcPr>
          <w:p w14:paraId="4DDEA217" w14:textId="77777777" w:rsidR="00D83322" w:rsidRDefault="00D83322" w:rsidP="00EF5CBA">
            <w:pPr>
              <w:pStyle w:val="Pa3"/>
              <w:jc w:val="center"/>
              <w:rPr>
                <w:rFonts w:ascii="Arial" w:hAnsi="Arial" w:cs="Arial"/>
                <w:color w:val="221E1F"/>
                <w:sz w:val="12"/>
                <w:szCs w:val="12"/>
              </w:rPr>
            </w:pPr>
            <w:r>
              <w:rPr>
                <w:rStyle w:val="A14"/>
                <w:b/>
                <w:bCs/>
              </w:rPr>
              <w:t xml:space="preserve">3 </w:t>
            </w:r>
          </w:p>
        </w:tc>
      </w:tr>
      <w:tr w:rsidR="00D83322" w14:paraId="0CED805E" w14:textId="77777777" w:rsidTr="00D83322">
        <w:trPr>
          <w:trHeight w:val="81"/>
          <w:jc w:val="center"/>
        </w:trPr>
        <w:tc>
          <w:tcPr>
            <w:tcW w:w="7303" w:type="dxa"/>
          </w:tcPr>
          <w:p w14:paraId="3CC8A5A7" w14:textId="77777777" w:rsidR="00D83322" w:rsidRDefault="00D83322" w:rsidP="00EF5CBA">
            <w:pPr>
              <w:pStyle w:val="Pa242"/>
              <w:rPr>
                <w:rFonts w:ascii="Arial" w:hAnsi="Arial" w:cs="Arial"/>
                <w:color w:val="221E1F"/>
                <w:sz w:val="12"/>
                <w:szCs w:val="12"/>
              </w:rPr>
            </w:pPr>
            <w:r>
              <w:rPr>
                <w:rStyle w:val="A14"/>
                <w:b/>
                <w:bCs/>
              </w:rPr>
              <w:t xml:space="preserve">PSY 3123, Experimental Methods in Psychology </w:t>
            </w:r>
          </w:p>
        </w:tc>
        <w:tc>
          <w:tcPr>
            <w:tcW w:w="1800" w:type="dxa"/>
          </w:tcPr>
          <w:p w14:paraId="7887CDC2" w14:textId="77777777" w:rsidR="00D83322" w:rsidRDefault="00D83322" w:rsidP="00EF5CBA">
            <w:pPr>
              <w:pStyle w:val="Pa3"/>
              <w:jc w:val="center"/>
              <w:rPr>
                <w:rFonts w:ascii="Arial" w:hAnsi="Arial" w:cs="Arial"/>
                <w:color w:val="221E1F"/>
                <w:sz w:val="12"/>
                <w:szCs w:val="12"/>
              </w:rPr>
            </w:pPr>
            <w:r>
              <w:rPr>
                <w:rStyle w:val="A14"/>
                <w:b/>
                <w:bCs/>
              </w:rPr>
              <w:t xml:space="preserve">3 </w:t>
            </w:r>
          </w:p>
        </w:tc>
      </w:tr>
      <w:tr w:rsidR="00D83322" w14:paraId="239BBDF4" w14:textId="77777777" w:rsidTr="00D83322">
        <w:trPr>
          <w:trHeight w:val="514"/>
          <w:jc w:val="center"/>
        </w:trPr>
        <w:tc>
          <w:tcPr>
            <w:tcW w:w="7303" w:type="dxa"/>
          </w:tcPr>
          <w:p w14:paraId="0E62576A" w14:textId="77777777" w:rsidR="00D83322" w:rsidRDefault="00D83322" w:rsidP="00EF5CBA">
            <w:pPr>
              <w:pStyle w:val="Pa242"/>
              <w:rPr>
                <w:rFonts w:ascii="Arial" w:hAnsi="Arial" w:cs="Arial"/>
                <w:color w:val="221E1F"/>
                <w:sz w:val="12"/>
                <w:szCs w:val="12"/>
              </w:rPr>
            </w:pPr>
            <w:r>
              <w:rPr>
                <w:rStyle w:val="A14"/>
              </w:rPr>
              <w:t xml:space="preserve">Psychology as a Natural Science (select two of the following): </w:t>
            </w:r>
          </w:p>
          <w:p w14:paraId="6DC03900" w14:textId="77777777" w:rsidR="00D83322" w:rsidRDefault="00D83322" w:rsidP="00EF5CBA">
            <w:pPr>
              <w:pStyle w:val="Pa245"/>
              <w:rPr>
                <w:rFonts w:ascii="Arial" w:hAnsi="Arial" w:cs="Arial"/>
                <w:color w:val="221E1F"/>
                <w:sz w:val="12"/>
                <w:szCs w:val="12"/>
              </w:rPr>
            </w:pPr>
            <w:r>
              <w:rPr>
                <w:rStyle w:val="A14"/>
                <w:b/>
                <w:bCs/>
              </w:rPr>
              <w:t xml:space="preserve">PSY 3214, Introduction to Neuroscience </w:t>
            </w:r>
          </w:p>
          <w:p w14:paraId="02579763" w14:textId="77777777" w:rsidR="00D83322" w:rsidRDefault="00D83322" w:rsidP="00EF5CBA">
            <w:pPr>
              <w:pStyle w:val="Pa245"/>
              <w:rPr>
                <w:rFonts w:ascii="Arial" w:hAnsi="Arial" w:cs="Arial"/>
                <w:color w:val="221E1F"/>
                <w:sz w:val="12"/>
                <w:szCs w:val="12"/>
              </w:rPr>
            </w:pPr>
            <w:r>
              <w:rPr>
                <w:rStyle w:val="A14"/>
                <w:b/>
                <w:bCs/>
              </w:rPr>
              <w:t xml:space="preserve">PSY 3303, Motivation </w:t>
            </w:r>
          </w:p>
          <w:p w14:paraId="7557511B" w14:textId="77777777" w:rsidR="00D83322" w:rsidRDefault="00D83322" w:rsidP="00EF5CBA">
            <w:pPr>
              <w:pStyle w:val="Pa245"/>
              <w:rPr>
                <w:rFonts w:ascii="Arial" w:hAnsi="Arial" w:cs="Arial"/>
                <w:color w:val="221E1F"/>
                <w:sz w:val="12"/>
                <w:szCs w:val="12"/>
              </w:rPr>
            </w:pPr>
            <w:r>
              <w:rPr>
                <w:rStyle w:val="A14"/>
                <w:b/>
                <w:bCs/>
              </w:rPr>
              <w:t xml:space="preserve">PSY 4323, Physiological Psychology </w:t>
            </w:r>
          </w:p>
          <w:p w14:paraId="31CF7618" w14:textId="77777777" w:rsidR="00D83322" w:rsidRDefault="00D83322" w:rsidP="00EF5CBA">
            <w:pPr>
              <w:pStyle w:val="Pa245"/>
              <w:rPr>
                <w:rFonts w:ascii="Arial" w:hAnsi="Arial" w:cs="Arial"/>
                <w:color w:val="221E1F"/>
                <w:sz w:val="12"/>
                <w:szCs w:val="12"/>
              </w:rPr>
            </w:pPr>
            <w:r>
              <w:rPr>
                <w:rStyle w:val="A14"/>
                <w:b/>
                <w:bCs/>
              </w:rPr>
              <w:t xml:space="preserve">PSY 4343, Learning Processes </w:t>
            </w:r>
          </w:p>
          <w:p w14:paraId="7EF235E1" w14:textId="77777777" w:rsidR="00D83322" w:rsidRDefault="00D83322" w:rsidP="00EF5CBA">
            <w:pPr>
              <w:pStyle w:val="Pa245"/>
              <w:rPr>
                <w:rFonts w:ascii="Arial" w:hAnsi="Arial" w:cs="Arial"/>
                <w:color w:val="221E1F"/>
                <w:sz w:val="12"/>
                <w:szCs w:val="12"/>
              </w:rPr>
            </w:pPr>
            <w:r>
              <w:rPr>
                <w:rStyle w:val="A14"/>
                <w:b/>
                <w:bCs/>
              </w:rPr>
              <w:t xml:space="preserve">PSY 4363, Cognitive Psychology </w:t>
            </w:r>
          </w:p>
          <w:p w14:paraId="2D09FDAA" w14:textId="77777777" w:rsidR="00D83322" w:rsidRDefault="00D83322" w:rsidP="00EF5CBA">
            <w:pPr>
              <w:pStyle w:val="Pa245"/>
              <w:rPr>
                <w:rFonts w:ascii="Arial" w:hAnsi="Arial" w:cs="Arial"/>
                <w:color w:val="221E1F"/>
                <w:sz w:val="12"/>
                <w:szCs w:val="12"/>
              </w:rPr>
            </w:pPr>
            <w:r>
              <w:rPr>
                <w:rStyle w:val="A14"/>
                <w:b/>
                <w:bCs/>
              </w:rPr>
              <w:t xml:space="preserve">PSY 4383, Introduction to Behavior Analysis </w:t>
            </w:r>
          </w:p>
        </w:tc>
        <w:tc>
          <w:tcPr>
            <w:tcW w:w="1800" w:type="dxa"/>
          </w:tcPr>
          <w:p w14:paraId="73551F39" w14:textId="77777777" w:rsidR="00D83322" w:rsidRDefault="00D83322" w:rsidP="00EF5CBA">
            <w:pPr>
              <w:pStyle w:val="Pa3"/>
              <w:jc w:val="center"/>
              <w:rPr>
                <w:rFonts w:ascii="Arial" w:hAnsi="Arial" w:cs="Arial"/>
                <w:color w:val="221E1F"/>
                <w:sz w:val="12"/>
                <w:szCs w:val="12"/>
              </w:rPr>
            </w:pPr>
            <w:r>
              <w:rPr>
                <w:rStyle w:val="A14"/>
                <w:b/>
                <w:bCs/>
              </w:rPr>
              <w:t xml:space="preserve">6-7 </w:t>
            </w:r>
          </w:p>
        </w:tc>
      </w:tr>
      <w:tr w:rsidR="00D83322" w14:paraId="571A56BD" w14:textId="77777777" w:rsidTr="00D83322">
        <w:trPr>
          <w:trHeight w:val="730"/>
          <w:jc w:val="center"/>
        </w:trPr>
        <w:tc>
          <w:tcPr>
            <w:tcW w:w="7303" w:type="dxa"/>
          </w:tcPr>
          <w:p w14:paraId="28D2F104" w14:textId="77777777" w:rsidR="00D83322" w:rsidRDefault="00D83322" w:rsidP="00EF5CBA">
            <w:pPr>
              <w:pStyle w:val="Pa242"/>
              <w:rPr>
                <w:rFonts w:ascii="Arial" w:hAnsi="Arial" w:cs="Arial"/>
                <w:color w:val="221E1F"/>
                <w:sz w:val="12"/>
                <w:szCs w:val="12"/>
              </w:rPr>
            </w:pPr>
            <w:r>
              <w:rPr>
                <w:rStyle w:val="A14"/>
              </w:rPr>
              <w:t xml:space="preserve">Psychology as a Social Science (select three of the following): </w:t>
            </w:r>
          </w:p>
          <w:p w14:paraId="3F74E2D8" w14:textId="77777777" w:rsidR="00D83322" w:rsidRDefault="00D83322" w:rsidP="00EF5CBA">
            <w:pPr>
              <w:pStyle w:val="Pa244"/>
              <w:rPr>
                <w:rFonts w:ascii="Arial" w:hAnsi="Arial" w:cs="Arial"/>
                <w:color w:val="221E1F"/>
                <w:sz w:val="12"/>
                <w:szCs w:val="12"/>
              </w:rPr>
            </w:pPr>
            <w:r w:rsidRPr="00F34DC8">
              <w:rPr>
                <w:rStyle w:val="A14"/>
                <w:b/>
                <w:bCs/>
                <w:i/>
                <w:iCs/>
                <w:highlight w:val="yellow"/>
              </w:rPr>
              <w:t>Only two of the three following courses may be used to satisfy the requirements for this category: PSY 3403, PSY 3413 and PSY 3453</w:t>
            </w:r>
            <w:r>
              <w:rPr>
                <w:rStyle w:val="A14"/>
                <w:b/>
                <w:bCs/>
                <w:i/>
                <w:iCs/>
              </w:rPr>
              <w:t xml:space="preserve"> </w:t>
            </w:r>
          </w:p>
          <w:p w14:paraId="022F61BF" w14:textId="77777777" w:rsidR="00D83322" w:rsidRDefault="00D83322" w:rsidP="00EF5CBA">
            <w:pPr>
              <w:pStyle w:val="Pa245"/>
              <w:rPr>
                <w:rFonts w:ascii="Arial" w:hAnsi="Arial" w:cs="Arial"/>
                <w:color w:val="221E1F"/>
                <w:sz w:val="12"/>
                <w:szCs w:val="12"/>
              </w:rPr>
            </w:pPr>
            <w:r>
              <w:rPr>
                <w:rStyle w:val="A14"/>
                <w:b/>
                <w:bCs/>
              </w:rPr>
              <w:t xml:space="preserve">PSY 3403, Child Psychology </w:t>
            </w:r>
          </w:p>
          <w:p w14:paraId="6EC597BA" w14:textId="77777777" w:rsidR="00D83322" w:rsidRDefault="00D83322" w:rsidP="00EF5CBA">
            <w:pPr>
              <w:pStyle w:val="Pa245"/>
              <w:rPr>
                <w:rFonts w:ascii="Arial" w:hAnsi="Arial" w:cs="Arial"/>
                <w:color w:val="221E1F"/>
                <w:sz w:val="12"/>
                <w:szCs w:val="12"/>
              </w:rPr>
            </w:pPr>
            <w:r>
              <w:rPr>
                <w:rStyle w:val="A14"/>
                <w:b/>
                <w:bCs/>
              </w:rPr>
              <w:lastRenderedPageBreak/>
              <w:t xml:space="preserve">PSY 3413, Adolescent Psychology </w:t>
            </w:r>
          </w:p>
          <w:p w14:paraId="2D5AB562" w14:textId="77777777" w:rsidR="00D83322" w:rsidRDefault="00D83322" w:rsidP="00EF5CBA">
            <w:pPr>
              <w:pStyle w:val="Pa245"/>
              <w:rPr>
                <w:rFonts w:ascii="Arial" w:hAnsi="Arial" w:cs="Arial"/>
                <w:color w:val="221E1F"/>
                <w:sz w:val="12"/>
                <w:szCs w:val="12"/>
              </w:rPr>
            </w:pPr>
            <w:r w:rsidRPr="00F34DC8">
              <w:rPr>
                <w:rStyle w:val="A14"/>
                <w:b/>
                <w:bCs/>
                <w:highlight w:val="yellow"/>
              </w:rPr>
              <w:t>PSY 3453, Developmental Psychology</w:t>
            </w:r>
            <w:r>
              <w:rPr>
                <w:rStyle w:val="A14"/>
                <w:b/>
                <w:bCs/>
              </w:rPr>
              <w:t xml:space="preserve"> </w:t>
            </w:r>
          </w:p>
          <w:p w14:paraId="0BED2FEB" w14:textId="77777777" w:rsidR="00D83322" w:rsidRDefault="00D83322" w:rsidP="00EF5CBA">
            <w:pPr>
              <w:pStyle w:val="Pa245"/>
              <w:rPr>
                <w:rFonts w:ascii="Arial" w:hAnsi="Arial" w:cs="Arial"/>
                <w:color w:val="221E1F"/>
                <w:sz w:val="12"/>
                <w:szCs w:val="12"/>
              </w:rPr>
            </w:pPr>
            <w:r>
              <w:rPr>
                <w:rStyle w:val="A14"/>
                <w:b/>
                <w:bCs/>
              </w:rPr>
              <w:t xml:space="preserve">PSY 3523, Social Psychology </w:t>
            </w:r>
          </w:p>
          <w:p w14:paraId="25541082" w14:textId="77777777" w:rsidR="00D83322" w:rsidRDefault="00D83322" w:rsidP="00EF5CBA">
            <w:pPr>
              <w:pStyle w:val="Pa245"/>
              <w:rPr>
                <w:rFonts w:ascii="Arial" w:hAnsi="Arial" w:cs="Arial"/>
                <w:color w:val="221E1F"/>
                <w:sz w:val="12"/>
                <w:szCs w:val="12"/>
              </w:rPr>
            </w:pPr>
            <w:r>
              <w:rPr>
                <w:rStyle w:val="A14"/>
                <w:b/>
                <w:bCs/>
              </w:rPr>
              <w:t xml:space="preserve">PSY 3823, History of Psychology </w:t>
            </w:r>
          </w:p>
          <w:p w14:paraId="2509FF4E" w14:textId="77777777" w:rsidR="00D83322" w:rsidRDefault="00D83322" w:rsidP="00EF5CBA">
            <w:pPr>
              <w:pStyle w:val="Pa245"/>
              <w:rPr>
                <w:rFonts w:ascii="Arial" w:hAnsi="Arial" w:cs="Arial"/>
                <w:color w:val="221E1F"/>
                <w:sz w:val="12"/>
                <w:szCs w:val="12"/>
              </w:rPr>
            </w:pPr>
            <w:r>
              <w:rPr>
                <w:rStyle w:val="A14"/>
                <w:b/>
                <w:bCs/>
              </w:rPr>
              <w:t xml:space="preserve">PSY 4533, Abnormal Psychology </w:t>
            </w:r>
          </w:p>
          <w:p w14:paraId="0B941008" w14:textId="77777777" w:rsidR="00D83322" w:rsidRDefault="00D83322" w:rsidP="00EF5CBA">
            <w:pPr>
              <w:pStyle w:val="Pa245"/>
              <w:rPr>
                <w:rFonts w:ascii="Arial" w:hAnsi="Arial" w:cs="Arial"/>
                <w:color w:val="221E1F"/>
                <w:sz w:val="12"/>
                <w:szCs w:val="12"/>
              </w:rPr>
            </w:pPr>
            <w:r>
              <w:rPr>
                <w:rStyle w:val="A14"/>
                <w:b/>
                <w:bCs/>
              </w:rPr>
              <w:t xml:space="preserve">PSY 4553, Personality Theory </w:t>
            </w:r>
          </w:p>
        </w:tc>
        <w:tc>
          <w:tcPr>
            <w:tcW w:w="1800" w:type="dxa"/>
          </w:tcPr>
          <w:p w14:paraId="4A37BB54" w14:textId="77777777" w:rsidR="00D83322" w:rsidRDefault="00D83322" w:rsidP="00EF5CBA">
            <w:pPr>
              <w:pStyle w:val="Pa3"/>
              <w:jc w:val="center"/>
              <w:rPr>
                <w:rFonts w:ascii="Arial" w:hAnsi="Arial" w:cs="Arial"/>
                <w:color w:val="221E1F"/>
                <w:sz w:val="12"/>
                <w:szCs w:val="12"/>
              </w:rPr>
            </w:pPr>
            <w:r>
              <w:rPr>
                <w:rStyle w:val="A14"/>
                <w:b/>
                <w:bCs/>
              </w:rPr>
              <w:lastRenderedPageBreak/>
              <w:t xml:space="preserve">9 </w:t>
            </w:r>
          </w:p>
        </w:tc>
      </w:tr>
      <w:tr w:rsidR="00D83322" w14:paraId="348FA3D3" w14:textId="77777777" w:rsidTr="00D83322">
        <w:trPr>
          <w:trHeight w:val="658"/>
          <w:jc w:val="center"/>
        </w:trPr>
        <w:tc>
          <w:tcPr>
            <w:tcW w:w="7303" w:type="dxa"/>
          </w:tcPr>
          <w:p w14:paraId="287E669B" w14:textId="77777777" w:rsidR="00D83322" w:rsidRDefault="00D83322" w:rsidP="00EF5CBA">
            <w:pPr>
              <w:pStyle w:val="Pa242"/>
              <w:rPr>
                <w:rFonts w:ascii="Arial" w:hAnsi="Arial" w:cs="Arial"/>
                <w:color w:val="221E1F"/>
                <w:sz w:val="12"/>
                <w:szCs w:val="12"/>
              </w:rPr>
            </w:pPr>
            <w:r>
              <w:rPr>
                <w:rStyle w:val="A14"/>
              </w:rPr>
              <w:t xml:space="preserve">Integrative Psychology (select twelve hours from the following): </w:t>
            </w:r>
          </w:p>
          <w:p w14:paraId="143308E6" w14:textId="77777777" w:rsidR="00D83322" w:rsidRDefault="00D83322" w:rsidP="00EF5CBA">
            <w:pPr>
              <w:pStyle w:val="Pa244"/>
              <w:rPr>
                <w:rFonts w:ascii="Arial" w:hAnsi="Arial" w:cs="Arial"/>
                <w:color w:val="221E1F"/>
                <w:sz w:val="12"/>
                <w:szCs w:val="12"/>
              </w:rPr>
            </w:pPr>
            <w:r>
              <w:rPr>
                <w:rStyle w:val="A14"/>
                <w:b/>
                <w:bCs/>
                <w:i/>
                <w:iCs/>
              </w:rPr>
              <w:t xml:space="preserve">Courses from Psychology as a Natural Science or Psychology as a Social Science may be substituted for courses in this category. </w:t>
            </w:r>
          </w:p>
          <w:p w14:paraId="04E92910" w14:textId="77777777" w:rsidR="00D83322" w:rsidRDefault="00D83322" w:rsidP="00EF5CBA">
            <w:pPr>
              <w:pStyle w:val="Pa245"/>
              <w:rPr>
                <w:rFonts w:ascii="Arial" w:hAnsi="Arial" w:cs="Arial"/>
                <w:color w:val="221E1F"/>
                <w:sz w:val="12"/>
                <w:szCs w:val="12"/>
              </w:rPr>
            </w:pPr>
            <w:r>
              <w:rPr>
                <w:rStyle w:val="A14"/>
                <w:b/>
                <w:bCs/>
              </w:rPr>
              <w:t xml:space="preserve">PSY 3613, Cultural Psychology </w:t>
            </w:r>
          </w:p>
          <w:p w14:paraId="7FD9058D" w14:textId="77777777" w:rsidR="00D83322" w:rsidRDefault="00D83322" w:rsidP="00EF5CBA">
            <w:pPr>
              <w:pStyle w:val="Pa245"/>
              <w:rPr>
                <w:rFonts w:ascii="Arial" w:hAnsi="Arial" w:cs="Arial"/>
                <w:color w:val="221E1F"/>
                <w:sz w:val="12"/>
                <w:szCs w:val="12"/>
              </w:rPr>
            </w:pPr>
            <w:r>
              <w:rPr>
                <w:rStyle w:val="A14"/>
                <w:b/>
                <w:bCs/>
              </w:rPr>
              <w:t xml:space="preserve">PSY 3703, Educational Psychology </w:t>
            </w:r>
          </w:p>
          <w:p w14:paraId="43B70203" w14:textId="77777777" w:rsidR="00D83322" w:rsidRDefault="00D83322" w:rsidP="00EF5CBA">
            <w:pPr>
              <w:pStyle w:val="Pa245"/>
              <w:rPr>
                <w:rFonts w:ascii="Arial" w:hAnsi="Arial" w:cs="Arial"/>
                <w:color w:val="221E1F"/>
                <w:sz w:val="12"/>
                <w:szCs w:val="12"/>
              </w:rPr>
            </w:pPr>
            <w:r>
              <w:rPr>
                <w:rStyle w:val="A14"/>
                <w:b/>
                <w:bCs/>
              </w:rPr>
              <w:t xml:space="preserve">PSY 380V, Special Problems </w:t>
            </w:r>
          </w:p>
          <w:p w14:paraId="5ED4F671" w14:textId="77777777" w:rsidR="00D83322" w:rsidRDefault="00D83322" w:rsidP="00EF5CBA">
            <w:pPr>
              <w:pStyle w:val="Pa245"/>
              <w:rPr>
                <w:rFonts w:ascii="Arial" w:hAnsi="Arial" w:cs="Arial"/>
                <w:color w:val="221E1F"/>
                <w:sz w:val="12"/>
                <w:szCs w:val="12"/>
              </w:rPr>
            </w:pPr>
            <w:r>
              <w:rPr>
                <w:rStyle w:val="A14"/>
                <w:b/>
                <w:bCs/>
              </w:rPr>
              <w:t xml:space="preserve">PSY 4053, Today’s Families </w:t>
            </w:r>
          </w:p>
          <w:p w14:paraId="2AFF4696" w14:textId="77777777" w:rsidR="00D83322" w:rsidRDefault="00D83322" w:rsidP="00EF5CBA">
            <w:pPr>
              <w:pStyle w:val="Pa245"/>
              <w:rPr>
                <w:rFonts w:ascii="Arial" w:hAnsi="Arial" w:cs="Arial"/>
                <w:color w:val="221E1F"/>
                <w:sz w:val="12"/>
                <w:szCs w:val="12"/>
              </w:rPr>
            </w:pPr>
            <w:r>
              <w:rPr>
                <w:rStyle w:val="A14"/>
                <w:b/>
                <w:bCs/>
              </w:rPr>
              <w:t xml:space="preserve">PSY 4173, Psychometrics </w:t>
            </w:r>
          </w:p>
          <w:p w14:paraId="1E43B3CC" w14:textId="77777777" w:rsidR="00D83322" w:rsidRDefault="00D83322" w:rsidP="00EF5CBA">
            <w:pPr>
              <w:pStyle w:val="Pa245"/>
              <w:rPr>
                <w:rFonts w:ascii="Arial" w:hAnsi="Arial" w:cs="Arial"/>
                <w:color w:val="221E1F"/>
                <w:sz w:val="12"/>
                <w:szCs w:val="12"/>
              </w:rPr>
            </w:pPr>
            <w:r>
              <w:rPr>
                <w:rStyle w:val="A14"/>
                <w:b/>
                <w:bCs/>
              </w:rPr>
              <w:t xml:space="preserve">PSY 4853, Psychological Seminar </w:t>
            </w:r>
          </w:p>
        </w:tc>
        <w:tc>
          <w:tcPr>
            <w:tcW w:w="1800" w:type="dxa"/>
          </w:tcPr>
          <w:p w14:paraId="265561A4" w14:textId="77777777" w:rsidR="00D83322" w:rsidRDefault="00D83322" w:rsidP="00EF5CBA">
            <w:pPr>
              <w:pStyle w:val="Pa3"/>
              <w:jc w:val="center"/>
              <w:rPr>
                <w:rFonts w:ascii="Arial" w:hAnsi="Arial" w:cs="Arial"/>
                <w:color w:val="221E1F"/>
                <w:sz w:val="12"/>
                <w:szCs w:val="12"/>
              </w:rPr>
            </w:pPr>
            <w:r>
              <w:rPr>
                <w:rStyle w:val="A14"/>
                <w:b/>
                <w:bCs/>
              </w:rPr>
              <w:t xml:space="preserve">12 </w:t>
            </w:r>
          </w:p>
        </w:tc>
      </w:tr>
      <w:tr w:rsidR="00D83322" w14:paraId="721495D8" w14:textId="77777777" w:rsidTr="00D83322">
        <w:trPr>
          <w:trHeight w:val="85"/>
          <w:jc w:val="center"/>
        </w:trPr>
        <w:tc>
          <w:tcPr>
            <w:tcW w:w="7303" w:type="dxa"/>
          </w:tcPr>
          <w:p w14:paraId="058CA7ED" w14:textId="77777777" w:rsidR="00D83322" w:rsidRDefault="00D83322" w:rsidP="00EF5CBA">
            <w:pPr>
              <w:pStyle w:val="Pa2"/>
              <w:rPr>
                <w:rFonts w:ascii="Arial" w:hAnsi="Arial" w:cs="Arial"/>
                <w:color w:val="221E1F"/>
                <w:sz w:val="12"/>
                <w:szCs w:val="12"/>
              </w:rPr>
            </w:pPr>
            <w:r>
              <w:rPr>
                <w:rStyle w:val="A14"/>
              </w:rPr>
              <w:t xml:space="preserve">Sub-total </w:t>
            </w:r>
          </w:p>
        </w:tc>
        <w:tc>
          <w:tcPr>
            <w:tcW w:w="1800" w:type="dxa"/>
          </w:tcPr>
          <w:p w14:paraId="0012F383" w14:textId="77777777" w:rsidR="00D83322" w:rsidRDefault="00D83322" w:rsidP="00EF5CBA">
            <w:pPr>
              <w:pStyle w:val="Pa3"/>
              <w:jc w:val="center"/>
              <w:rPr>
                <w:rFonts w:ascii="Arial" w:hAnsi="Arial" w:cs="Arial"/>
                <w:color w:val="221E1F"/>
                <w:sz w:val="12"/>
                <w:szCs w:val="12"/>
              </w:rPr>
            </w:pPr>
            <w:r>
              <w:rPr>
                <w:rStyle w:val="A14"/>
              </w:rPr>
              <w:t xml:space="preserve">39-43 </w:t>
            </w:r>
          </w:p>
        </w:tc>
      </w:tr>
      <w:tr w:rsidR="00D83322" w14:paraId="08D49771" w14:textId="77777777" w:rsidTr="00D83322">
        <w:trPr>
          <w:trHeight w:val="114"/>
          <w:jc w:val="center"/>
        </w:trPr>
        <w:tc>
          <w:tcPr>
            <w:tcW w:w="7303" w:type="dxa"/>
          </w:tcPr>
          <w:p w14:paraId="1AC57496" w14:textId="77777777" w:rsidR="00D83322" w:rsidRDefault="00D83322" w:rsidP="00EF5CBA">
            <w:pPr>
              <w:pStyle w:val="Pa21"/>
              <w:rPr>
                <w:rFonts w:ascii="Arial" w:hAnsi="Arial" w:cs="Arial"/>
                <w:color w:val="221E1F"/>
                <w:sz w:val="16"/>
                <w:szCs w:val="16"/>
              </w:rPr>
            </w:pPr>
            <w:r>
              <w:rPr>
                <w:rFonts w:ascii="Arial" w:hAnsi="Arial" w:cs="Arial"/>
                <w:b/>
                <w:bCs/>
                <w:color w:val="221E1F"/>
                <w:sz w:val="16"/>
                <w:szCs w:val="16"/>
              </w:rPr>
              <w:t xml:space="preserve">Electives: </w:t>
            </w:r>
          </w:p>
        </w:tc>
        <w:tc>
          <w:tcPr>
            <w:tcW w:w="1800" w:type="dxa"/>
          </w:tcPr>
          <w:p w14:paraId="24165C03" w14:textId="77777777" w:rsidR="00D83322" w:rsidRDefault="00D83322" w:rsidP="00EF5CBA">
            <w:pPr>
              <w:pStyle w:val="Pa88"/>
              <w:jc w:val="center"/>
              <w:rPr>
                <w:rFonts w:ascii="Arial" w:hAnsi="Arial" w:cs="Arial"/>
                <w:color w:val="221E1F"/>
                <w:sz w:val="12"/>
                <w:szCs w:val="12"/>
              </w:rPr>
            </w:pPr>
            <w:r>
              <w:rPr>
                <w:rStyle w:val="A14"/>
              </w:rPr>
              <w:t xml:space="preserve">Sem. Hrs. </w:t>
            </w:r>
          </w:p>
        </w:tc>
      </w:tr>
      <w:tr w:rsidR="00D83322" w14:paraId="04B8BD9E" w14:textId="77777777" w:rsidTr="00D83322">
        <w:trPr>
          <w:trHeight w:val="85"/>
          <w:jc w:val="center"/>
        </w:trPr>
        <w:tc>
          <w:tcPr>
            <w:tcW w:w="7303" w:type="dxa"/>
          </w:tcPr>
          <w:p w14:paraId="5EC26DF1" w14:textId="77777777" w:rsidR="00D83322" w:rsidRDefault="00D83322" w:rsidP="00EF5CBA">
            <w:pPr>
              <w:pStyle w:val="Pa242"/>
              <w:rPr>
                <w:rFonts w:ascii="Arial" w:hAnsi="Arial" w:cs="Arial"/>
                <w:color w:val="221E1F"/>
                <w:sz w:val="12"/>
                <w:szCs w:val="12"/>
              </w:rPr>
            </w:pPr>
            <w:r>
              <w:rPr>
                <w:rStyle w:val="A14"/>
                <w:b/>
                <w:bCs/>
              </w:rPr>
              <w:t xml:space="preserve">Electives </w:t>
            </w:r>
          </w:p>
        </w:tc>
        <w:tc>
          <w:tcPr>
            <w:tcW w:w="1800" w:type="dxa"/>
          </w:tcPr>
          <w:p w14:paraId="6400909D" w14:textId="77777777" w:rsidR="00D83322" w:rsidRDefault="00D83322" w:rsidP="00EF5CBA">
            <w:pPr>
              <w:pStyle w:val="Pa3"/>
              <w:jc w:val="center"/>
              <w:rPr>
                <w:rFonts w:ascii="Arial" w:hAnsi="Arial" w:cs="Arial"/>
                <w:color w:val="221E1F"/>
                <w:sz w:val="12"/>
                <w:szCs w:val="12"/>
              </w:rPr>
            </w:pPr>
            <w:r>
              <w:rPr>
                <w:rStyle w:val="A14"/>
              </w:rPr>
              <w:t xml:space="preserve">39-43 </w:t>
            </w:r>
          </w:p>
        </w:tc>
      </w:tr>
      <w:tr w:rsidR="00D83322" w14:paraId="3144F272" w14:textId="77777777" w:rsidTr="00D83322">
        <w:trPr>
          <w:trHeight w:val="114"/>
          <w:jc w:val="center"/>
        </w:trPr>
        <w:tc>
          <w:tcPr>
            <w:tcW w:w="7303" w:type="dxa"/>
          </w:tcPr>
          <w:p w14:paraId="3E4EFD10" w14:textId="77777777" w:rsidR="00D83322" w:rsidRDefault="00D83322" w:rsidP="00EF5CBA">
            <w:pPr>
              <w:pStyle w:val="Pa21"/>
              <w:rPr>
                <w:rFonts w:ascii="Arial" w:hAnsi="Arial" w:cs="Arial"/>
                <w:color w:val="221E1F"/>
                <w:sz w:val="16"/>
                <w:szCs w:val="16"/>
              </w:rPr>
            </w:pPr>
            <w:r>
              <w:rPr>
                <w:rFonts w:ascii="Arial" w:hAnsi="Arial" w:cs="Arial"/>
                <w:b/>
                <w:bCs/>
                <w:color w:val="221E1F"/>
                <w:sz w:val="16"/>
                <w:szCs w:val="16"/>
              </w:rPr>
              <w:t xml:space="preserve">Total Required Hours: </w:t>
            </w:r>
          </w:p>
        </w:tc>
        <w:tc>
          <w:tcPr>
            <w:tcW w:w="1800" w:type="dxa"/>
          </w:tcPr>
          <w:p w14:paraId="774F1E29" w14:textId="77777777" w:rsidR="00D83322" w:rsidRDefault="00D83322" w:rsidP="00EF5CBA">
            <w:pPr>
              <w:pStyle w:val="Pa88"/>
              <w:jc w:val="center"/>
              <w:rPr>
                <w:rFonts w:ascii="Arial" w:hAnsi="Arial" w:cs="Arial"/>
                <w:color w:val="221E1F"/>
                <w:sz w:val="16"/>
                <w:szCs w:val="16"/>
              </w:rPr>
            </w:pPr>
            <w:r>
              <w:rPr>
                <w:rFonts w:ascii="Arial" w:hAnsi="Arial" w:cs="Arial"/>
                <w:b/>
                <w:bCs/>
                <w:color w:val="221E1F"/>
                <w:sz w:val="16"/>
                <w:szCs w:val="16"/>
              </w:rPr>
              <w:t>120</w:t>
            </w:r>
          </w:p>
        </w:tc>
      </w:tr>
    </w:tbl>
    <w:p w14:paraId="614A9945" w14:textId="77777777" w:rsidR="00D83322" w:rsidRDefault="00D83322" w:rsidP="00D3680D">
      <w:pPr>
        <w:rPr>
          <w:rFonts w:asciiTheme="majorHAnsi" w:hAnsiTheme="majorHAnsi" w:cs="Arial"/>
          <w:sz w:val="18"/>
          <w:szCs w:val="18"/>
        </w:rPr>
      </w:pPr>
    </w:p>
    <w:p w14:paraId="552FC1A9" w14:textId="70A7B64F" w:rsidR="007B754F" w:rsidRDefault="007B754F" w:rsidP="00D3680D">
      <w:pPr>
        <w:rPr>
          <w:rFonts w:asciiTheme="majorHAnsi" w:hAnsiTheme="majorHAnsi" w:cs="Arial"/>
          <w:sz w:val="18"/>
          <w:szCs w:val="18"/>
        </w:rPr>
      </w:pPr>
      <w:r>
        <w:rPr>
          <w:rFonts w:asciiTheme="majorHAnsi" w:hAnsiTheme="majorHAnsi" w:cs="Arial"/>
          <w:sz w:val="18"/>
          <w:szCs w:val="18"/>
        </w:rPr>
        <w:t>Page 171:</w:t>
      </w:r>
    </w:p>
    <w:p w14:paraId="14C5B25A" w14:textId="77777777" w:rsidR="001E5E7D" w:rsidRDefault="001E5E7D" w:rsidP="001E5E7D">
      <w:pPr>
        <w:pStyle w:val="Pa207"/>
        <w:spacing w:after="80"/>
        <w:jc w:val="center"/>
        <w:rPr>
          <w:rFonts w:cs="Myriad Pro Cond"/>
          <w:color w:val="000000"/>
          <w:sz w:val="32"/>
          <w:szCs w:val="32"/>
        </w:rPr>
      </w:pPr>
      <w:r>
        <w:rPr>
          <w:rStyle w:val="A10"/>
        </w:rPr>
        <w:t xml:space="preserve">Major in Psychology </w:t>
      </w:r>
    </w:p>
    <w:p w14:paraId="7F57EAF4" w14:textId="77777777" w:rsidR="001E5E7D" w:rsidRDefault="001E5E7D" w:rsidP="001E5E7D">
      <w:pPr>
        <w:pStyle w:val="Pa88"/>
        <w:jc w:val="center"/>
        <w:rPr>
          <w:rFonts w:ascii="Arial" w:hAnsi="Arial" w:cs="Arial"/>
          <w:color w:val="000000"/>
          <w:sz w:val="16"/>
          <w:szCs w:val="16"/>
        </w:rPr>
      </w:pPr>
      <w:r>
        <w:rPr>
          <w:rFonts w:ascii="Arial" w:hAnsi="Arial" w:cs="Arial"/>
          <w:b/>
          <w:bCs/>
          <w:color w:val="000000"/>
          <w:sz w:val="16"/>
          <w:szCs w:val="16"/>
        </w:rPr>
        <w:t xml:space="preserve">Bachelor of Arts </w:t>
      </w:r>
    </w:p>
    <w:p w14:paraId="6ADD7EAF" w14:textId="77777777" w:rsidR="001E5E7D" w:rsidRDefault="001E5E7D" w:rsidP="001E5E7D">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3"/>
        <w:gridCol w:w="2430"/>
      </w:tblGrid>
      <w:tr w:rsidR="001E5E7D" w14:paraId="3A66CBB2" w14:textId="77777777" w:rsidTr="00E32098">
        <w:trPr>
          <w:trHeight w:val="114"/>
          <w:jc w:val="center"/>
        </w:trPr>
        <w:tc>
          <w:tcPr>
            <w:tcW w:w="8203" w:type="dxa"/>
            <w:gridSpan w:val="2"/>
          </w:tcPr>
          <w:p w14:paraId="4E51FD14" w14:textId="77777777" w:rsidR="001E5E7D" w:rsidRDefault="001E5E7D" w:rsidP="00E32098">
            <w:pPr>
              <w:pStyle w:val="Pa2"/>
              <w:rPr>
                <w:rFonts w:ascii="Arial" w:hAnsi="Arial" w:cs="Arial"/>
                <w:color w:val="000000"/>
                <w:sz w:val="16"/>
                <w:szCs w:val="16"/>
              </w:rPr>
            </w:pPr>
            <w:r>
              <w:rPr>
                <w:rStyle w:val="A1"/>
              </w:rPr>
              <w:t xml:space="preserve">University Requirements: </w:t>
            </w:r>
          </w:p>
        </w:tc>
      </w:tr>
      <w:tr w:rsidR="001E5E7D" w14:paraId="0A2AD515" w14:textId="77777777" w:rsidTr="00E32098">
        <w:trPr>
          <w:trHeight w:val="81"/>
          <w:jc w:val="center"/>
        </w:trPr>
        <w:tc>
          <w:tcPr>
            <w:tcW w:w="8203" w:type="dxa"/>
            <w:gridSpan w:val="2"/>
          </w:tcPr>
          <w:p w14:paraId="14A146EE" w14:textId="77777777" w:rsidR="001E5E7D" w:rsidRDefault="001E5E7D" w:rsidP="00E32098">
            <w:pPr>
              <w:pStyle w:val="Pa218"/>
              <w:rPr>
                <w:rFonts w:ascii="Arial" w:hAnsi="Arial" w:cs="Arial"/>
                <w:color w:val="000000"/>
                <w:sz w:val="12"/>
                <w:szCs w:val="12"/>
              </w:rPr>
            </w:pPr>
            <w:r>
              <w:rPr>
                <w:rStyle w:val="A14"/>
                <w:b/>
                <w:bCs/>
              </w:rPr>
              <w:t xml:space="preserve">See University General Requirements for Baccalaureate degrees (p. 42) </w:t>
            </w:r>
          </w:p>
        </w:tc>
      </w:tr>
      <w:tr w:rsidR="001E5E7D" w14:paraId="6184F006" w14:textId="77777777" w:rsidTr="00E32098">
        <w:trPr>
          <w:trHeight w:val="114"/>
          <w:jc w:val="center"/>
        </w:trPr>
        <w:tc>
          <w:tcPr>
            <w:tcW w:w="5773" w:type="dxa"/>
          </w:tcPr>
          <w:p w14:paraId="283D3815" w14:textId="77777777" w:rsidR="001E5E7D" w:rsidRDefault="001E5E7D" w:rsidP="00E32098">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2430" w:type="dxa"/>
          </w:tcPr>
          <w:p w14:paraId="4F9D52F9" w14:textId="77777777" w:rsidR="001E5E7D" w:rsidRDefault="001E5E7D" w:rsidP="00E32098">
            <w:pPr>
              <w:pStyle w:val="Pa88"/>
              <w:jc w:val="center"/>
              <w:rPr>
                <w:rFonts w:ascii="Arial" w:hAnsi="Arial" w:cs="Arial"/>
                <w:color w:val="000000"/>
                <w:sz w:val="12"/>
                <w:szCs w:val="12"/>
              </w:rPr>
            </w:pPr>
            <w:r>
              <w:rPr>
                <w:rStyle w:val="A14"/>
              </w:rPr>
              <w:t xml:space="preserve">Sem. Hrs. </w:t>
            </w:r>
          </w:p>
        </w:tc>
      </w:tr>
      <w:tr w:rsidR="001E5E7D" w14:paraId="4B478587" w14:textId="77777777" w:rsidTr="00E32098">
        <w:trPr>
          <w:trHeight w:val="85"/>
          <w:jc w:val="center"/>
        </w:trPr>
        <w:tc>
          <w:tcPr>
            <w:tcW w:w="5773" w:type="dxa"/>
          </w:tcPr>
          <w:p w14:paraId="43F900A7" w14:textId="77777777" w:rsidR="001E5E7D" w:rsidRDefault="001E5E7D" w:rsidP="00E32098">
            <w:pPr>
              <w:pStyle w:val="Pa242"/>
              <w:rPr>
                <w:rFonts w:ascii="Arial" w:hAnsi="Arial" w:cs="Arial"/>
                <w:color w:val="000000"/>
                <w:sz w:val="12"/>
                <w:szCs w:val="12"/>
              </w:rPr>
            </w:pPr>
            <w:r>
              <w:rPr>
                <w:rStyle w:val="A14"/>
                <w:b/>
                <w:bCs/>
              </w:rPr>
              <w:t xml:space="preserve">PSY 1013, Making Connections: Psychological Wellness </w:t>
            </w:r>
          </w:p>
        </w:tc>
        <w:tc>
          <w:tcPr>
            <w:tcW w:w="2430" w:type="dxa"/>
          </w:tcPr>
          <w:p w14:paraId="429AE4C7" w14:textId="77777777" w:rsidR="001E5E7D" w:rsidRDefault="001E5E7D" w:rsidP="00E32098">
            <w:pPr>
              <w:pStyle w:val="Pa3"/>
              <w:jc w:val="center"/>
              <w:rPr>
                <w:rFonts w:ascii="Arial" w:hAnsi="Arial" w:cs="Arial"/>
                <w:color w:val="000000"/>
                <w:sz w:val="12"/>
                <w:szCs w:val="12"/>
              </w:rPr>
            </w:pPr>
            <w:r>
              <w:rPr>
                <w:rStyle w:val="A14"/>
              </w:rPr>
              <w:t xml:space="preserve">3 </w:t>
            </w:r>
          </w:p>
        </w:tc>
      </w:tr>
      <w:tr w:rsidR="001E5E7D" w14:paraId="4C29DADD" w14:textId="77777777" w:rsidTr="00E32098">
        <w:trPr>
          <w:trHeight w:val="114"/>
          <w:jc w:val="center"/>
        </w:trPr>
        <w:tc>
          <w:tcPr>
            <w:tcW w:w="5773" w:type="dxa"/>
          </w:tcPr>
          <w:p w14:paraId="11DA60B7" w14:textId="77777777" w:rsidR="001E5E7D" w:rsidRDefault="001E5E7D" w:rsidP="00E32098">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2430" w:type="dxa"/>
          </w:tcPr>
          <w:p w14:paraId="01BD09B3" w14:textId="77777777" w:rsidR="001E5E7D" w:rsidRDefault="001E5E7D" w:rsidP="00E32098">
            <w:pPr>
              <w:pStyle w:val="Pa88"/>
              <w:jc w:val="center"/>
              <w:rPr>
                <w:rFonts w:ascii="Arial" w:hAnsi="Arial" w:cs="Arial"/>
                <w:color w:val="000000"/>
                <w:sz w:val="12"/>
                <w:szCs w:val="12"/>
              </w:rPr>
            </w:pPr>
            <w:r>
              <w:rPr>
                <w:rStyle w:val="A14"/>
              </w:rPr>
              <w:t xml:space="preserve">Sem. Hrs. </w:t>
            </w:r>
          </w:p>
        </w:tc>
      </w:tr>
      <w:tr w:rsidR="001E5E7D" w14:paraId="5D7E1ABE" w14:textId="77777777" w:rsidTr="00E32098">
        <w:trPr>
          <w:trHeight w:val="442"/>
          <w:jc w:val="center"/>
        </w:trPr>
        <w:tc>
          <w:tcPr>
            <w:tcW w:w="5773" w:type="dxa"/>
          </w:tcPr>
          <w:p w14:paraId="7CBE2B06" w14:textId="77777777" w:rsidR="001E5E7D" w:rsidRDefault="001E5E7D" w:rsidP="00E32098">
            <w:pPr>
              <w:pStyle w:val="Pa242"/>
              <w:rPr>
                <w:rFonts w:ascii="Arial" w:hAnsi="Arial" w:cs="Arial"/>
                <w:color w:val="000000"/>
                <w:sz w:val="12"/>
                <w:szCs w:val="12"/>
              </w:rPr>
            </w:pPr>
            <w:r>
              <w:rPr>
                <w:rStyle w:val="A14"/>
                <w:b/>
                <w:bCs/>
              </w:rPr>
              <w:t xml:space="preserve">See General Education Curriculum for Baccalaureate degrees (p. 89) </w:t>
            </w:r>
          </w:p>
          <w:p w14:paraId="268574C0" w14:textId="77777777" w:rsidR="001E5E7D" w:rsidRDefault="001E5E7D" w:rsidP="00E32098">
            <w:pPr>
              <w:pStyle w:val="Pa244"/>
              <w:rPr>
                <w:rFonts w:ascii="Arial" w:hAnsi="Arial" w:cs="Arial"/>
                <w:color w:val="000000"/>
                <w:sz w:val="12"/>
                <w:szCs w:val="12"/>
              </w:rPr>
            </w:pPr>
            <w:r>
              <w:rPr>
                <w:rStyle w:val="A14"/>
              </w:rPr>
              <w:t xml:space="preserve">Students with this major must take the following: </w:t>
            </w:r>
          </w:p>
          <w:p w14:paraId="68DCAF0E" w14:textId="77777777" w:rsidR="001E5E7D" w:rsidRDefault="001E5E7D" w:rsidP="00E32098">
            <w:pPr>
              <w:pStyle w:val="Pa245"/>
              <w:rPr>
                <w:rFonts w:ascii="Arial" w:hAnsi="Arial" w:cs="Arial"/>
                <w:color w:val="000000"/>
                <w:sz w:val="12"/>
                <w:szCs w:val="12"/>
              </w:rPr>
            </w:pPr>
            <w:r>
              <w:rPr>
                <w:rStyle w:val="A14"/>
                <w:b/>
                <w:bCs/>
                <w:i/>
                <w:iCs/>
              </w:rPr>
              <w:t xml:space="preserve">MATH 1023, College Algebra or MATH course that requires MATH 1023 as a prerequisite </w:t>
            </w:r>
          </w:p>
          <w:p w14:paraId="7534ACF6" w14:textId="77777777" w:rsidR="001E5E7D" w:rsidRDefault="001E5E7D" w:rsidP="00E32098">
            <w:pPr>
              <w:pStyle w:val="Pa245"/>
              <w:rPr>
                <w:rFonts w:ascii="Arial" w:hAnsi="Arial" w:cs="Arial"/>
                <w:color w:val="000000"/>
                <w:sz w:val="12"/>
                <w:szCs w:val="12"/>
              </w:rPr>
            </w:pPr>
            <w:r>
              <w:rPr>
                <w:rStyle w:val="A14"/>
                <w:b/>
                <w:bCs/>
                <w:i/>
                <w:iCs/>
              </w:rPr>
              <w:t xml:space="preserve">PSY 2013, Introduction to Psychology </w:t>
            </w:r>
          </w:p>
          <w:p w14:paraId="00DC4365" w14:textId="77777777" w:rsidR="001E5E7D" w:rsidRDefault="001E5E7D" w:rsidP="00E32098">
            <w:pPr>
              <w:pStyle w:val="Pa245"/>
              <w:rPr>
                <w:rFonts w:ascii="Arial" w:hAnsi="Arial" w:cs="Arial"/>
                <w:color w:val="000000"/>
                <w:sz w:val="12"/>
                <w:szCs w:val="12"/>
              </w:rPr>
            </w:pPr>
            <w:r>
              <w:rPr>
                <w:rStyle w:val="A14"/>
                <w:b/>
                <w:bCs/>
                <w:i/>
                <w:iCs/>
              </w:rPr>
              <w:t xml:space="preserve">Six hours of Humanities (Required Departmental Gen. Ed. Option) </w:t>
            </w:r>
          </w:p>
        </w:tc>
        <w:tc>
          <w:tcPr>
            <w:tcW w:w="2430" w:type="dxa"/>
          </w:tcPr>
          <w:p w14:paraId="1D122E12" w14:textId="77777777" w:rsidR="001E5E7D" w:rsidRDefault="001E5E7D" w:rsidP="00E32098">
            <w:pPr>
              <w:pStyle w:val="Pa3"/>
              <w:jc w:val="center"/>
              <w:rPr>
                <w:rFonts w:ascii="Arial" w:hAnsi="Arial" w:cs="Arial"/>
                <w:color w:val="000000"/>
                <w:sz w:val="12"/>
                <w:szCs w:val="12"/>
              </w:rPr>
            </w:pPr>
            <w:r>
              <w:rPr>
                <w:rStyle w:val="A14"/>
              </w:rPr>
              <w:t xml:space="preserve">35 </w:t>
            </w:r>
          </w:p>
        </w:tc>
      </w:tr>
      <w:tr w:rsidR="001E5E7D" w14:paraId="14C5C8C4" w14:textId="77777777" w:rsidTr="00E32098">
        <w:trPr>
          <w:trHeight w:val="269"/>
          <w:jc w:val="center"/>
        </w:trPr>
        <w:tc>
          <w:tcPr>
            <w:tcW w:w="5773" w:type="dxa"/>
          </w:tcPr>
          <w:p w14:paraId="49D4C4D3" w14:textId="77777777" w:rsidR="001E5E7D" w:rsidRDefault="001E5E7D" w:rsidP="00E32098">
            <w:pPr>
              <w:pStyle w:val="Pa253"/>
              <w:spacing w:after="40"/>
              <w:rPr>
                <w:rFonts w:ascii="Arial" w:hAnsi="Arial" w:cs="Arial"/>
                <w:color w:val="000000"/>
                <w:sz w:val="16"/>
                <w:szCs w:val="16"/>
              </w:rPr>
            </w:pPr>
            <w:r>
              <w:rPr>
                <w:rFonts w:ascii="Arial" w:hAnsi="Arial" w:cs="Arial"/>
                <w:b/>
                <w:bCs/>
                <w:color w:val="000000"/>
                <w:sz w:val="16"/>
                <w:szCs w:val="16"/>
              </w:rPr>
              <w:t xml:space="preserve">Major Requirements: </w:t>
            </w:r>
          </w:p>
          <w:p w14:paraId="028FB410" w14:textId="77777777" w:rsidR="001E5E7D" w:rsidRDefault="001E5E7D" w:rsidP="00E32098">
            <w:pPr>
              <w:pStyle w:val="Pa267"/>
              <w:spacing w:after="40"/>
              <w:rPr>
                <w:rFonts w:ascii="Arial" w:hAnsi="Arial" w:cs="Arial"/>
                <w:color w:val="000000"/>
                <w:sz w:val="12"/>
                <w:szCs w:val="12"/>
              </w:rPr>
            </w:pPr>
            <w:r>
              <w:rPr>
                <w:rStyle w:val="A14"/>
                <w:b/>
                <w:bCs/>
              </w:rPr>
              <w:t xml:space="preserve">A PSY course taken to satisfy requirements for a minor and/or a second major cannot also be used to satisfy major credit hour requirements in the psychology major. </w:t>
            </w:r>
          </w:p>
        </w:tc>
        <w:tc>
          <w:tcPr>
            <w:tcW w:w="2430" w:type="dxa"/>
          </w:tcPr>
          <w:p w14:paraId="5DFB8262" w14:textId="77777777" w:rsidR="001E5E7D" w:rsidRDefault="001E5E7D" w:rsidP="00E32098">
            <w:pPr>
              <w:pStyle w:val="Pa88"/>
              <w:jc w:val="center"/>
              <w:rPr>
                <w:rFonts w:ascii="Arial" w:hAnsi="Arial" w:cs="Arial"/>
                <w:color w:val="000000"/>
                <w:sz w:val="12"/>
                <w:szCs w:val="12"/>
              </w:rPr>
            </w:pPr>
            <w:r>
              <w:rPr>
                <w:rStyle w:val="A14"/>
              </w:rPr>
              <w:t xml:space="preserve">Sem. Hrs. </w:t>
            </w:r>
          </w:p>
        </w:tc>
      </w:tr>
      <w:tr w:rsidR="001E5E7D" w14:paraId="49788FA4" w14:textId="77777777" w:rsidTr="00E32098">
        <w:trPr>
          <w:trHeight w:val="81"/>
          <w:jc w:val="center"/>
        </w:trPr>
        <w:tc>
          <w:tcPr>
            <w:tcW w:w="5773" w:type="dxa"/>
          </w:tcPr>
          <w:p w14:paraId="02B3C58C" w14:textId="77777777" w:rsidR="001E5E7D" w:rsidRDefault="001E5E7D" w:rsidP="00E32098">
            <w:pPr>
              <w:pStyle w:val="Pa242"/>
              <w:rPr>
                <w:rFonts w:ascii="Arial" w:hAnsi="Arial" w:cs="Arial"/>
                <w:color w:val="000000"/>
                <w:sz w:val="12"/>
                <w:szCs w:val="12"/>
              </w:rPr>
            </w:pPr>
            <w:r>
              <w:rPr>
                <w:rStyle w:val="A14"/>
                <w:b/>
                <w:bCs/>
              </w:rPr>
              <w:t xml:space="preserve">PSY 2023, Psychology as a Science and a Profession </w:t>
            </w:r>
          </w:p>
        </w:tc>
        <w:tc>
          <w:tcPr>
            <w:tcW w:w="2430" w:type="dxa"/>
          </w:tcPr>
          <w:p w14:paraId="45AE4421" w14:textId="77777777" w:rsidR="001E5E7D" w:rsidRDefault="001E5E7D" w:rsidP="00E32098">
            <w:pPr>
              <w:pStyle w:val="Pa3"/>
              <w:jc w:val="center"/>
              <w:rPr>
                <w:rFonts w:ascii="Arial" w:hAnsi="Arial" w:cs="Arial"/>
                <w:color w:val="000000"/>
                <w:sz w:val="12"/>
                <w:szCs w:val="12"/>
              </w:rPr>
            </w:pPr>
            <w:r>
              <w:rPr>
                <w:rStyle w:val="A14"/>
                <w:b/>
                <w:bCs/>
              </w:rPr>
              <w:t xml:space="preserve">3 </w:t>
            </w:r>
          </w:p>
        </w:tc>
      </w:tr>
      <w:tr w:rsidR="001E5E7D" w14:paraId="2B7871F6" w14:textId="77777777" w:rsidTr="00E32098">
        <w:trPr>
          <w:trHeight w:val="81"/>
          <w:jc w:val="center"/>
        </w:trPr>
        <w:tc>
          <w:tcPr>
            <w:tcW w:w="5773" w:type="dxa"/>
          </w:tcPr>
          <w:p w14:paraId="312B5567" w14:textId="77777777" w:rsidR="001E5E7D" w:rsidRDefault="001E5E7D" w:rsidP="00E32098">
            <w:pPr>
              <w:pStyle w:val="Pa242"/>
              <w:rPr>
                <w:rFonts w:ascii="Arial" w:hAnsi="Arial" w:cs="Arial"/>
                <w:color w:val="000000"/>
                <w:sz w:val="12"/>
                <w:szCs w:val="12"/>
              </w:rPr>
            </w:pPr>
            <w:r>
              <w:rPr>
                <w:rStyle w:val="A14"/>
                <w:b/>
                <w:bCs/>
              </w:rPr>
              <w:t xml:space="preserve">PSY 3003, Research Design and Analysis in Psychology </w:t>
            </w:r>
          </w:p>
        </w:tc>
        <w:tc>
          <w:tcPr>
            <w:tcW w:w="2430" w:type="dxa"/>
          </w:tcPr>
          <w:p w14:paraId="66782D8D" w14:textId="77777777" w:rsidR="001E5E7D" w:rsidRDefault="001E5E7D" w:rsidP="00E32098">
            <w:pPr>
              <w:pStyle w:val="Pa3"/>
              <w:jc w:val="center"/>
              <w:rPr>
                <w:rFonts w:ascii="Arial" w:hAnsi="Arial" w:cs="Arial"/>
                <w:color w:val="000000"/>
                <w:sz w:val="12"/>
                <w:szCs w:val="12"/>
              </w:rPr>
            </w:pPr>
            <w:r>
              <w:rPr>
                <w:rStyle w:val="A14"/>
                <w:b/>
                <w:bCs/>
              </w:rPr>
              <w:t xml:space="preserve">3 </w:t>
            </w:r>
          </w:p>
        </w:tc>
      </w:tr>
      <w:tr w:rsidR="001E5E7D" w14:paraId="5E5460D1" w14:textId="77777777" w:rsidTr="00E32098">
        <w:trPr>
          <w:trHeight w:val="81"/>
          <w:jc w:val="center"/>
        </w:trPr>
        <w:tc>
          <w:tcPr>
            <w:tcW w:w="5773" w:type="dxa"/>
          </w:tcPr>
          <w:p w14:paraId="46B8A7E2" w14:textId="77777777" w:rsidR="001E5E7D" w:rsidRDefault="001E5E7D" w:rsidP="00E32098">
            <w:pPr>
              <w:pStyle w:val="Pa242"/>
              <w:rPr>
                <w:rFonts w:ascii="Arial" w:hAnsi="Arial" w:cs="Arial"/>
                <w:color w:val="000000"/>
                <w:sz w:val="12"/>
                <w:szCs w:val="12"/>
              </w:rPr>
            </w:pPr>
            <w:r>
              <w:rPr>
                <w:rStyle w:val="A14"/>
                <w:b/>
                <w:bCs/>
              </w:rPr>
              <w:t xml:space="preserve">PSY 3303, Motivation </w:t>
            </w:r>
          </w:p>
        </w:tc>
        <w:tc>
          <w:tcPr>
            <w:tcW w:w="2430" w:type="dxa"/>
          </w:tcPr>
          <w:p w14:paraId="350D67D0" w14:textId="77777777" w:rsidR="001E5E7D" w:rsidRDefault="001E5E7D" w:rsidP="00E32098">
            <w:pPr>
              <w:pStyle w:val="Pa3"/>
              <w:jc w:val="center"/>
              <w:rPr>
                <w:rFonts w:ascii="Arial" w:hAnsi="Arial" w:cs="Arial"/>
                <w:color w:val="000000"/>
                <w:sz w:val="12"/>
                <w:szCs w:val="12"/>
              </w:rPr>
            </w:pPr>
            <w:r>
              <w:rPr>
                <w:rStyle w:val="A14"/>
                <w:b/>
                <w:bCs/>
              </w:rPr>
              <w:t xml:space="preserve">3 </w:t>
            </w:r>
          </w:p>
        </w:tc>
      </w:tr>
      <w:tr w:rsidR="001E5E7D" w14:paraId="7087BB6F" w14:textId="77777777" w:rsidTr="00E32098">
        <w:trPr>
          <w:trHeight w:val="81"/>
          <w:jc w:val="center"/>
        </w:trPr>
        <w:tc>
          <w:tcPr>
            <w:tcW w:w="5773" w:type="dxa"/>
          </w:tcPr>
          <w:p w14:paraId="66130BFD" w14:textId="77777777" w:rsidR="001E5E7D" w:rsidRDefault="001E5E7D" w:rsidP="00E32098">
            <w:pPr>
              <w:pStyle w:val="Pa242"/>
              <w:rPr>
                <w:rFonts w:ascii="Arial" w:hAnsi="Arial" w:cs="Arial"/>
                <w:color w:val="000000"/>
                <w:sz w:val="12"/>
                <w:szCs w:val="12"/>
              </w:rPr>
            </w:pPr>
            <w:r w:rsidRPr="0060164A">
              <w:rPr>
                <w:rStyle w:val="A14"/>
                <w:b/>
                <w:bCs/>
                <w:highlight w:val="yellow"/>
              </w:rPr>
              <w:t>PSY 3453, Developmental Psychology</w:t>
            </w:r>
            <w:r>
              <w:rPr>
                <w:rStyle w:val="A14"/>
                <w:b/>
                <w:bCs/>
              </w:rPr>
              <w:t xml:space="preserve"> </w:t>
            </w:r>
          </w:p>
        </w:tc>
        <w:tc>
          <w:tcPr>
            <w:tcW w:w="2430" w:type="dxa"/>
          </w:tcPr>
          <w:p w14:paraId="03BFCF7E" w14:textId="77777777" w:rsidR="001E5E7D" w:rsidRDefault="001E5E7D" w:rsidP="00E32098">
            <w:pPr>
              <w:pStyle w:val="Pa3"/>
              <w:jc w:val="center"/>
              <w:rPr>
                <w:rFonts w:ascii="Arial" w:hAnsi="Arial" w:cs="Arial"/>
                <w:color w:val="000000"/>
                <w:sz w:val="12"/>
                <w:szCs w:val="12"/>
              </w:rPr>
            </w:pPr>
            <w:r>
              <w:rPr>
                <w:rStyle w:val="A14"/>
                <w:b/>
                <w:bCs/>
              </w:rPr>
              <w:t xml:space="preserve">3 </w:t>
            </w:r>
          </w:p>
        </w:tc>
      </w:tr>
      <w:tr w:rsidR="001E5E7D" w14:paraId="760F720B" w14:textId="77777777" w:rsidTr="00E32098">
        <w:trPr>
          <w:trHeight w:val="85"/>
          <w:jc w:val="center"/>
        </w:trPr>
        <w:tc>
          <w:tcPr>
            <w:tcW w:w="5773" w:type="dxa"/>
          </w:tcPr>
          <w:p w14:paraId="222E870A" w14:textId="77777777" w:rsidR="001E5E7D" w:rsidRDefault="001E5E7D" w:rsidP="00E32098">
            <w:pPr>
              <w:pStyle w:val="Pa242"/>
              <w:rPr>
                <w:rFonts w:ascii="Arial" w:hAnsi="Arial" w:cs="Arial"/>
                <w:color w:val="000000"/>
                <w:sz w:val="12"/>
                <w:szCs w:val="12"/>
              </w:rPr>
            </w:pPr>
            <w:r>
              <w:rPr>
                <w:rStyle w:val="A14"/>
                <w:b/>
                <w:bCs/>
              </w:rPr>
              <w:t xml:space="preserve">PSY 3523, Social Psychology </w:t>
            </w:r>
          </w:p>
        </w:tc>
        <w:tc>
          <w:tcPr>
            <w:tcW w:w="2430" w:type="dxa"/>
          </w:tcPr>
          <w:p w14:paraId="6DFF4BE5" w14:textId="77777777" w:rsidR="001E5E7D" w:rsidRDefault="001E5E7D" w:rsidP="00E32098">
            <w:pPr>
              <w:pStyle w:val="Pa3"/>
              <w:jc w:val="center"/>
              <w:rPr>
                <w:rFonts w:ascii="Arial" w:hAnsi="Arial" w:cs="Arial"/>
                <w:color w:val="000000"/>
                <w:sz w:val="12"/>
                <w:szCs w:val="12"/>
              </w:rPr>
            </w:pPr>
            <w:r>
              <w:rPr>
                <w:rStyle w:val="A14"/>
              </w:rPr>
              <w:t xml:space="preserve">3 </w:t>
            </w:r>
          </w:p>
        </w:tc>
      </w:tr>
      <w:tr w:rsidR="001E5E7D" w14:paraId="315DC71B" w14:textId="77777777" w:rsidTr="00E32098">
        <w:trPr>
          <w:trHeight w:val="85"/>
          <w:jc w:val="center"/>
        </w:trPr>
        <w:tc>
          <w:tcPr>
            <w:tcW w:w="5773" w:type="dxa"/>
          </w:tcPr>
          <w:p w14:paraId="499718E4" w14:textId="77777777" w:rsidR="001E5E7D" w:rsidRDefault="001E5E7D" w:rsidP="00E32098">
            <w:pPr>
              <w:pStyle w:val="Pa242"/>
              <w:rPr>
                <w:rFonts w:ascii="Arial" w:hAnsi="Arial" w:cs="Arial"/>
                <w:color w:val="000000"/>
                <w:sz w:val="12"/>
                <w:szCs w:val="12"/>
              </w:rPr>
            </w:pPr>
            <w:r>
              <w:rPr>
                <w:rStyle w:val="A14"/>
                <w:b/>
                <w:bCs/>
              </w:rPr>
              <w:t xml:space="preserve">PSY 3613, Cultural Psychology </w:t>
            </w:r>
          </w:p>
        </w:tc>
        <w:tc>
          <w:tcPr>
            <w:tcW w:w="2430" w:type="dxa"/>
          </w:tcPr>
          <w:p w14:paraId="44A2B746" w14:textId="77777777" w:rsidR="001E5E7D" w:rsidRDefault="001E5E7D" w:rsidP="00E32098">
            <w:pPr>
              <w:pStyle w:val="Pa3"/>
              <w:jc w:val="center"/>
              <w:rPr>
                <w:rFonts w:ascii="Arial" w:hAnsi="Arial" w:cs="Arial"/>
                <w:color w:val="000000"/>
                <w:sz w:val="12"/>
                <w:szCs w:val="12"/>
              </w:rPr>
            </w:pPr>
            <w:r>
              <w:rPr>
                <w:rStyle w:val="A14"/>
              </w:rPr>
              <w:t xml:space="preserve">3 </w:t>
            </w:r>
          </w:p>
        </w:tc>
      </w:tr>
      <w:tr w:rsidR="001E5E7D" w14:paraId="38BC90BD" w14:textId="77777777" w:rsidTr="00E32098">
        <w:trPr>
          <w:trHeight w:val="85"/>
          <w:jc w:val="center"/>
        </w:trPr>
        <w:tc>
          <w:tcPr>
            <w:tcW w:w="5773" w:type="dxa"/>
          </w:tcPr>
          <w:p w14:paraId="75AC2601" w14:textId="77777777" w:rsidR="001E5E7D" w:rsidRDefault="001E5E7D" w:rsidP="00E32098">
            <w:pPr>
              <w:pStyle w:val="Pa242"/>
              <w:rPr>
                <w:rFonts w:ascii="Arial" w:hAnsi="Arial" w:cs="Arial"/>
                <w:color w:val="000000"/>
                <w:sz w:val="12"/>
                <w:szCs w:val="12"/>
              </w:rPr>
            </w:pPr>
            <w:r>
              <w:rPr>
                <w:rStyle w:val="A14"/>
                <w:b/>
                <w:bCs/>
              </w:rPr>
              <w:t xml:space="preserve">PSY 4343, Learning Processes </w:t>
            </w:r>
          </w:p>
        </w:tc>
        <w:tc>
          <w:tcPr>
            <w:tcW w:w="2430" w:type="dxa"/>
          </w:tcPr>
          <w:p w14:paraId="683AF457" w14:textId="77777777" w:rsidR="001E5E7D" w:rsidRDefault="001E5E7D" w:rsidP="00E32098">
            <w:pPr>
              <w:pStyle w:val="Pa3"/>
              <w:jc w:val="center"/>
              <w:rPr>
                <w:rFonts w:ascii="Arial" w:hAnsi="Arial" w:cs="Arial"/>
                <w:color w:val="000000"/>
                <w:sz w:val="12"/>
                <w:szCs w:val="12"/>
              </w:rPr>
            </w:pPr>
            <w:r>
              <w:rPr>
                <w:rStyle w:val="A14"/>
              </w:rPr>
              <w:t xml:space="preserve">3 </w:t>
            </w:r>
          </w:p>
        </w:tc>
      </w:tr>
      <w:tr w:rsidR="001E5E7D" w14:paraId="4F99C9F8" w14:textId="77777777" w:rsidTr="00E32098">
        <w:trPr>
          <w:trHeight w:val="85"/>
          <w:jc w:val="center"/>
        </w:trPr>
        <w:tc>
          <w:tcPr>
            <w:tcW w:w="5773" w:type="dxa"/>
          </w:tcPr>
          <w:p w14:paraId="3509620D" w14:textId="77777777" w:rsidR="001E5E7D" w:rsidRDefault="001E5E7D" w:rsidP="00E32098">
            <w:pPr>
              <w:pStyle w:val="Pa242"/>
              <w:rPr>
                <w:rFonts w:ascii="Arial" w:hAnsi="Arial" w:cs="Arial"/>
                <w:color w:val="000000"/>
                <w:sz w:val="12"/>
                <w:szCs w:val="12"/>
              </w:rPr>
            </w:pPr>
            <w:r>
              <w:rPr>
                <w:rStyle w:val="A14"/>
                <w:b/>
                <w:bCs/>
              </w:rPr>
              <w:t xml:space="preserve">PSY 4363, Cognitive Psychology </w:t>
            </w:r>
          </w:p>
        </w:tc>
        <w:tc>
          <w:tcPr>
            <w:tcW w:w="2430" w:type="dxa"/>
          </w:tcPr>
          <w:p w14:paraId="440359D3" w14:textId="77777777" w:rsidR="001E5E7D" w:rsidRDefault="001E5E7D" w:rsidP="00E32098">
            <w:pPr>
              <w:pStyle w:val="Pa3"/>
              <w:jc w:val="center"/>
              <w:rPr>
                <w:rFonts w:ascii="Arial" w:hAnsi="Arial" w:cs="Arial"/>
                <w:color w:val="000000"/>
                <w:sz w:val="12"/>
                <w:szCs w:val="12"/>
              </w:rPr>
            </w:pPr>
            <w:r>
              <w:rPr>
                <w:rStyle w:val="A14"/>
              </w:rPr>
              <w:t xml:space="preserve">3 </w:t>
            </w:r>
          </w:p>
        </w:tc>
      </w:tr>
      <w:tr w:rsidR="001E5E7D" w14:paraId="388FF588" w14:textId="77777777" w:rsidTr="00E32098">
        <w:trPr>
          <w:trHeight w:val="85"/>
          <w:jc w:val="center"/>
        </w:trPr>
        <w:tc>
          <w:tcPr>
            <w:tcW w:w="5773" w:type="dxa"/>
          </w:tcPr>
          <w:p w14:paraId="59E61286" w14:textId="77777777" w:rsidR="001E5E7D" w:rsidRDefault="001E5E7D" w:rsidP="00E32098">
            <w:pPr>
              <w:pStyle w:val="Pa242"/>
              <w:rPr>
                <w:rFonts w:ascii="Arial" w:hAnsi="Arial" w:cs="Arial"/>
                <w:color w:val="000000"/>
                <w:sz w:val="12"/>
                <w:szCs w:val="12"/>
              </w:rPr>
            </w:pPr>
            <w:r>
              <w:rPr>
                <w:rStyle w:val="A14"/>
                <w:b/>
                <w:bCs/>
              </w:rPr>
              <w:t xml:space="preserve">PSY 4533, Abnormal Psychology </w:t>
            </w:r>
          </w:p>
        </w:tc>
        <w:tc>
          <w:tcPr>
            <w:tcW w:w="2430" w:type="dxa"/>
          </w:tcPr>
          <w:p w14:paraId="6A6179F1" w14:textId="77777777" w:rsidR="001E5E7D" w:rsidRDefault="001E5E7D" w:rsidP="00E32098">
            <w:pPr>
              <w:pStyle w:val="Pa3"/>
              <w:jc w:val="center"/>
              <w:rPr>
                <w:rFonts w:ascii="Arial" w:hAnsi="Arial" w:cs="Arial"/>
                <w:color w:val="000000"/>
                <w:sz w:val="12"/>
                <w:szCs w:val="12"/>
              </w:rPr>
            </w:pPr>
            <w:r>
              <w:rPr>
                <w:rStyle w:val="A14"/>
              </w:rPr>
              <w:t xml:space="preserve">3 </w:t>
            </w:r>
          </w:p>
        </w:tc>
      </w:tr>
      <w:tr w:rsidR="001E5E7D" w14:paraId="7A75324A" w14:textId="77777777" w:rsidTr="00E32098">
        <w:trPr>
          <w:trHeight w:val="85"/>
          <w:jc w:val="center"/>
        </w:trPr>
        <w:tc>
          <w:tcPr>
            <w:tcW w:w="5773" w:type="dxa"/>
          </w:tcPr>
          <w:p w14:paraId="05CB3A3A" w14:textId="77777777" w:rsidR="001E5E7D" w:rsidRDefault="001E5E7D" w:rsidP="00E32098">
            <w:pPr>
              <w:pStyle w:val="Pa242"/>
              <w:rPr>
                <w:rFonts w:ascii="Arial" w:hAnsi="Arial" w:cs="Arial"/>
                <w:color w:val="000000"/>
                <w:sz w:val="12"/>
                <w:szCs w:val="12"/>
              </w:rPr>
            </w:pPr>
            <w:r>
              <w:rPr>
                <w:rStyle w:val="A14"/>
                <w:b/>
                <w:bCs/>
              </w:rPr>
              <w:t xml:space="preserve">PSY 4883, Professional Preparation Capstone </w:t>
            </w:r>
          </w:p>
        </w:tc>
        <w:tc>
          <w:tcPr>
            <w:tcW w:w="2430" w:type="dxa"/>
          </w:tcPr>
          <w:p w14:paraId="6085720C" w14:textId="77777777" w:rsidR="001E5E7D" w:rsidRDefault="001E5E7D" w:rsidP="00E32098">
            <w:pPr>
              <w:pStyle w:val="Pa3"/>
              <w:jc w:val="center"/>
              <w:rPr>
                <w:rFonts w:ascii="Arial" w:hAnsi="Arial" w:cs="Arial"/>
                <w:color w:val="000000"/>
                <w:sz w:val="12"/>
                <w:szCs w:val="12"/>
              </w:rPr>
            </w:pPr>
            <w:r>
              <w:rPr>
                <w:rStyle w:val="A14"/>
              </w:rPr>
              <w:t xml:space="preserve">3 </w:t>
            </w:r>
          </w:p>
        </w:tc>
      </w:tr>
      <w:tr w:rsidR="001E5E7D" w14:paraId="49CCD0CD" w14:textId="77777777" w:rsidTr="00E32098">
        <w:trPr>
          <w:trHeight w:val="85"/>
          <w:jc w:val="center"/>
        </w:trPr>
        <w:tc>
          <w:tcPr>
            <w:tcW w:w="5773" w:type="dxa"/>
          </w:tcPr>
          <w:p w14:paraId="7D172B5A" w14:textId="77777777" w:rsidR="001E5E7D" w:rsidRDefault="001E5E7D" w:rsidP="00E32098">
            <w:pPr>
              <w:pStyle w:val="Pa2"/>
              <w:rPr>
                <w:rFonts w:ascii="Arial" w:hAnsi="Arial" w:cs="Arial"/>
                <w:color w:val="000000"/>
                <w:sz w:val="12"/>
                <w:szCs w:val="12"/>
              </w:rPr>
            </w:pPr>
            <w:r>
              <w:rPr>
                <w:rStyle w:val="A14"/>
              </w:rPr>
              <w:t xml:space="preserve">Sub-total </w:t>
            </w:r>
          </w:p>
        </w:tc>
        <w:tc>
          <w:tcPr>
            <w:tcW w:w="2430" w:type="dxa"/>
          </w:tcPr>
          <w:p w14:paraId="7CE7203D" w14:textId="77777777" w:rsidR="001E5E7D" w:rsidRDefault="001E5E7D" w:rsidP="00E32098">
            <w:pPr>
              <w:pStyle w:val="Pa3"/>
              <w:jc w:val="center"/>
              <w:rPr>
                <w:rFonts w:ascii="Arial" w:hAnsi="Arial" w:cs="Arial"/>
                <w:color w:val="000000"/>
                <w:sz w:val="12"/>
                <w:szCs w:val="12"/>
              </w:rPr>
            </w:pPr>
            <w:r>
              <w:rPr>
                <w:rStyle w:val="A14"/>
              </w:rPr>
              <w:t xml:space="preserve">30 </w:t>
            </w:r>
          </w:p>
        </w:tc>
      </w:tr>
      <w:tr w:rsidR="001E5E7D" w14:paraId="06FF24F8" w14:textId="77777777" w:rsidTr="00E32098">
        <w:trPr>
          <w:trHeight w:val="114"/>
          <w:jc w:val="center"/>
        </w:trPr>
        <w:tc>
          <w:tcPr>
            <w:tcW w:w="5773" w:type="dxa"/>
          </w:tcPr>
          <w:p w14:paraId="51732010" w14:textId="77777777" w:rsidR="001E5E7D" w:rsidRDefault="001E5E7D" w:rsidP="00E32098">
            <w:pPr>
              <w:pStyle w:val="Pa21"/>
              <w:rPr>
                <w:rFonts w:ascii="Arial" w:hAnsi="Arial" w:cs="Arial"/>
                <w:color w:val="000000"/>
                <w:sz w:val="16"/>
                <w:szCs w:val="16"/>
              </w:rPr>
            </w:pPr>
            <w:r>
              <w:rPr>
                <w:rFonts w:ascii="Arial" w:hAnsi="Arial" w:cs="Arial"/>
                <w:b/>
                <w:bCs/>
                <w:color w:val="000000"/>
                <w:sz w:val="16"/>
                <w:szCs w:val="16"/>
              </w:rPr>
              <w:t xml:space="preserve">Electives and/or Minor Requirements: </w:t>
            </w:r>
          </w:p>
        </w:tc>
        <w:tc>
          <w:tcPr>
            <w:tcW w:w="2430" w:type="dxa"/>
          </w:tcPr>
          <w:p w14:paraId="48A1EC9D" w14:textId="77777777" w:rsidR="001E5E7D" w:rsidRDefault="001E5E7D" w:rsidP="00E32098">
            <w:pPr>
              <w:pStyle w:val="Pa88"/>
              <w:jc w:val="center"/>
              <w:rPr>
                <w:rFonts w:ascii="Arial" w:hAnsi="Arial" w:cs="Arial"/>
                <w:color w:val="000000"/>
                <w:sz w:val="12"/>
                <w:szCs w:val="12"/>
              </w:rPr>
            </w:pPr>
            <w:r>
              <w:rPr>
                <w:rStyle w:val="A14"/>
              </w:rPr>
              <w:t xml:space="preserve">Sem. Hrs. </w:t>
            </w:r>
          </w:p>
        </w:tc>
      </w:tr>
      <w:tr w:rsidR="001E5E7D" w14:paraId="7889A1DF" w14:textId="77777777" w:rsidTr="00E32098">
        <w:trPr>
          <w:trHeight w:val="85"/>
          <w:jc w:val="center"/>
        </w:trPr>
        <w:tc>
          <w:tcPr>
            <w:tcW w:w="5773" w:type="dxa"/>
          </w:tcPr>
          <w:p w14:paraId="053A0115" w14:textId="77777777" w:rsidR="001E5E7D" w:rsidRDefault="001E5E7D" w:rsidP="00E32098">
            <w:pPr>
              <w:pStyle w:val="Pa242"/>
              <w:rPr>
                <w:rFonts w:ascii="Arial" w:hAnsi="Arial" w:cs="Arial"/>
                <w:color w:val="000000"/>
                <w:sz w:val="12"/>
                <w:szCs w:val="12"/>
              </w:rPr>
            </w:pPr>
            <w:r>
              <w:rPr>
                <w:rStyle w:val="A14"/>
                <w:b/>
                <w:bCs/>
              </w:rPr>
              <w:t xml:space="preserve">Electives and/or Minor Requirements </w:t>
            </w:r>
          </w:p>
        </w:tc>
        <w:tc>
          <w:tcPr>
            <w:tcW w:w="2430" w:type="dxa"/>
          </w:tcPr>
          <w:p w14:paraId="1D4844F1" w14:textId="77777777" w:rsidR="001E5E7D" w:rsidRDefault="001E5E7D" w:rsidP="00E32098">
            <w:pPr>
              <w:pStyle w:val="Pa3"/>
              <w:jc w:val="center"/>
              <w:rPr>
                <w:rFonts w:ascii="Arial" w:hAnsi="Arial" w:cs="Arial"/>
                <w:color w:val="000000"/>
                <w:sz w:val="12"/>
                <w:szCs w:val="12"/>
              </w:rPr>
            </w:pPr>
            <w:r>
              <w:rPr>
                <w:rStyle w:val="A14"/>
              </w:rPr>
              <w:t xml:space="preserve">52 </w:t>
            </w:r>
          </w:p>
        </w:tc>
      </w:tr>
      <w:tr w:rsidR="001E5E7D" w14:paraId="0F56CAAD" w14:textId="77777777" w:rsidTr="00E32098">
        <w:trPr>
          <w:trHeight w:val="114"/>
          <w:jc w:val="center"/>
        </w:trPr>
        <w:tc>
          <w:tcPr>
            <w:tcW w:w="5773" w:type="dxa"/>
          </w:tcPr>
          <w:p w14:paraId="5313DD6C" w14:textId="77777777" w:rsidR="001E5E7D" w:rsidRDefault="001E5E7D" w:rsidP="00E32098">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2430" w:type="dxa"/>
          </w:tcPr>
          <w:p w14:paraId="3C226A5A" w14:textId="77777777" w:rsidR="001E5E7D" w:rsidRDefault="001E5E7D" w:rsidP="00E32098">
            <w:pPr>
              <w:pStyle w:val="Pa88"/>
              <w:jc w:val="center"/>
              <w:rPr>
                <w:rFonts w:ascii="Arial" w:hAnsi="Arial" w:cs="Arial"/>
                <w:color w:val="000000"/>
                <w:sz w:val="16"/>
                <w:szCs w:val="16"/>
              </w:rPr>
            </w:pPr>
            <w:r>
              <w:rPr>
                <w:rFonts w:ascii="Arial" w:hAnsi="Arial" w:cs="Arial"/>
                <w:b/>
                <w:bCs/>
                <w:color w:val="000000"/>
                <w:sz w:val="16"/>
                <w:szCs w:val="16"/>
              </w:rPr>
              <w:t>120</w:t>
            </w:r>
          </w:p>
        </w:tc>
      </w:tr>
    </w:tbl>
    <w:p w14:paraId="0FAA095F" w14:textId="77777777" w:rsidR="001E5E7D" w:rsidRDefault="001E5E7D" w:rsidP="001E5E7D"/>
    <w:p w14:paraId="7CDC3911" w14:textId="760327F1" w:rsidR="00A8231E" w:rsidRDefault="00A8231E" w:rsidP="00D3680D">
      <w:pPr>
        <w:rPr>
          <w:rFonts w:asciiTheme="majorHAnsi" w:hAnsiTheme="majorHAnsi" w:cs="Arial"/>
          <w:sz w:val="18"/>
          <w:szCs w:val="18"/>
        </w:rPr>
      </w:pPr>
      <w:r>
        <w:rPr>
          <w:rFonts w:asciiTheme="majorHAnsi" w:hAnsiTheme="majorHAnsi" w:cs="Arial"/>
          <w:sz w:val="18"/>
          <w:szCs w:val="18"/>
        </w:rPr>
        <w:lastRenderedPageBreak/>
        <w:t>Page 252:</w:t>
      </w:r>
    </w:p>
    <w:p w14:paraId="5087C31F" w14:textId="77777777" w:rsidR="00A8231E" w:rsidRDefault="00A8231E" w:rsidP="00A8231E">
      <w:pPr>
        <w:pStyle w:val="Pa258"/>
        <w:spacing w:after="80"/>
        <w:jc w:val="center"/>
        <w:rPr>
          <w:rFonts w:cs="Myriad Pro Cond"/>
          <w:color w:val="000000"/>
          <w:sz w:val="26"/>
          <w:szCs w:val="26"/>
        </w:rPr>
      </w:pPr>
      <w:r>
        <w:rPr>
          <w:rStyle w:val="A16"/>
        </w:rPr>
        <w:t xml:space="preserve">Minor in Cognitive Science </w:t>
      </w:r>
    </w:p>
    <w:p w14:paraId="035569E3" w14:textId="77777777" w:rsidR="00A8231E" w:rsidRDefault="00A8231E" w:rsidP="00A8231E">
      <w:pPr>
        <w:pStyle w:val="Pa200"/>
        <w:spacing w:after="80"/>
        <w:ind w:firstLine="440"/>
        <w:jc w:val="both"/>
        <w:rPr>
          <w:rFonts w:ascii="Arial" w:hAnsi="Arial" w:cs="Arial"/>
          <w:color w:val="000000"/>
          <w:sz w:val="16"/>
          <w:szCs w:val="16"/>
        </w:rPr>
      </w:pPr>
      <w:r>
        <w:rPr>
          <w:rFonts w:ascii="Arial" w:hAnsi="Arial" w:cs="Arial"/>
          <w:color w:val="000000"/>
          <w:sz w:val="16"/>
          <w:szCs w:val="16"/>
        </w:rPr>
        <w:t xml:space="preserve">.Completion of the minor will require eighteen hours in courses related to cognition, learning, development and the mind - at least nine of which must be upper-level courses, and no more than six of which are in the student’s major. Students must also complete courses from two of the three main research areas of Psychology, Philosophy and Biology.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3"/>
        <w:gridCol w:w="1530"/>
      </w:tblGrid>
      <w:tr w:rsidR="00A8231E" w14:paraId="283D06A5" w14:textId="77777777" w:rsidTr="005E6C51">
        <w:trPr>
          <w:trHeight w:val="114"/>
          <w:jc w:val="center"/>
        </w:trPr>
        <w:tc>
          <w:tcPr>
            <w:tcW w:w="3883" w:type="dxa"/>
          </w:tcPr>
          <w:p w14:paraId="7ECBD2F9" w14:textId="77777777" w:rsidR="00A8231E" w:rsidRDefault="00A8231E" w:rsidP="005E6C51">
            <w:pPr>
              <w:pStyle w:val="Pa253"/>
              <w:spacing w:after="40"/>
              <w:rPr>
                <w:rFonts w:ascii="Arial" w:hAnsi="Arial" w:cs="Arial"/>
                <w:color w:val="000000"/>
                <w:sz w:val="16"/>
                <w:szCs w:val="16"/>
              </w:rPr>
            </w:pPr>
            <w:r>
              <w:rPr>
                <w:rFonts w:ascii="Arial" w:hAnsi="Arial" w:cs="Arial"/>
                <w:b/>
                <w:bCs/>
                <w:color w:val="000000"/>
                <w:sz w:val="16"/>
                <w:szCs w:val="16"/>
              </w:rPr>
              <w:t xml:space="preserve">Required Courses: </w:t>
            </w:r>
          </w:p>
        </w:tc>
        <w:tc>
          <w:tcPr>
            <w:tcW w:w="1530" w:type="dxa"/>
          </w:tcPr>
          <w:p w14:paraId="6C698C6C" w14:textId="77777777" w:rsidR="00A8231E" w:rsidRDefault="00A8231E" w:rsidP="005E6C51">
            <w:pPr>
              <w:pStyle w:val="Pa214"/>
              <w:spacing w:after="40"/>
              <w:jc w:val="center"/>
              <w:rPr>
                <w:rFonts w:ascii="Arial" w:hAnsi="Arial" w:cs="Arial"/>
                <w:color w:val="000000"/>
                <w:sz w:val="12"/>
                <w:szCs w:val="12"/>
              </w:rPr>
            </w:pPr>
            <w:r>
              <w:rPr>
                <w:rStyle w:val="A14"/>
                <w:b/>
                <w:bCs/>
              </w:rPr>
              <w:t xml:space="preserve">Sem. Hrs. </w:t>
            </w:r>
          </w:p>
        </w:tc>
      </w:tr>
      <w:tr w:rsidR="00A8231E" w14:paraId="18D051B4" w14:textId="77777777" w:rsidTr="005E6C51">
        <w:trPr>
          <w:trHeight w:val="81"/>
          <w:jc w:val="center"/>
        </w:trPr>
        <w:tc>
          <w:tcPr>
            <w:tcW w:w="3883" w:type="dxa"/>
          </w:tcPr>
          <w:p w14:paraId="4834A1B6" w14:textId="77777777" w:rsidR="00A8231E" w:rsidRDefault="00A8231E" w:rsidP="005E6C51">
            <w:pPr>
              <w:pStyle w:val="Pa242"/>
              <w:rPr>
                <w:rFonts w:ascii="Arial" w:hAnsi="Arial" w:cs="Arial"/>
                <w:color w:val="000000"/>
                <w:sz w:val="12"/>
                <w:szCs w:val="12"/>
              </w:rPr>
            </w:pPr>
            <w:r>
              <w:rPr>
                <w:rStyle w:val="A14"/>
              </w:rPr>
              <w:t xml:space="preserve">PHIL 2403, Introduction to Cognitive Science </w:t>
            </w:r>
          </w:p>
        </w:tc>
        <w:tc>
          <w:tcPr>
            <w:tcW w:w="1530" w:type="dxa"/>
          </w:tcPr>
          <w:p w14:paraId="262C9EAE" w14:textId="77777777" w:rsidR="00A8231E" w:rsidRDefault="00A8231E" w:rsidP="005E6C51">
            <w:pPr>
              <w:pStyle w:val="Pa88"/>
              <w:jc w:val="center"/>
              <w:rPr>
                <w:rFonts w:ascii="Arial" w:hAnsi="Arial" w:cs="Arial"/>
                <w:color w:val="000000"/>
                <w:sz w:val="12"/>
                <w:szCs w:val="12"/>
              </w:rPr>
            </w:pPr>
            <w:r>
              <w:rPr>
                <w:rStyle w:val="A14"/>
              </w:rPr>
              <w:t xml:space="preserve">3 </w:t>
            </w:r>
          </w:p>
        </w:tc>
      </w:tr>
      <w:tr w:rsidR="00A8231E" w14:paraId="5E8DF8F7" w14:textId="77777777" w:rsidTr="005E6C51">
        <w:trPr>
          <w:trHeight w:val="1090"/>
          <w:jc w:val="center"/>
        </w:trPr>
        <w:tc>
          <w:tcPr>
            <w:tcW w:w="3883" w:type="dxa"/>
          </w:tcPr>
          <w:p w14:paraId="0ADB2DBA" w14:textId="77777777" w:rsidR="00A8231E" w:rsidRDefault="00A8231E" w:rsidP="005E6C51">
            <w:pPr>
              <w:pStyle w:val="Pa242"/>
              <w:rPr>
                <w:rFonts w:ascii="Arial" w:hAnsi="Arial" w:cs="Arial"/>
                <w:color w:val="000000"/>
                <w:sz w:val="12"/>
                <w:szCs w:val="12"/>
              </w:rPr>
            </w:pPr>
            <w:r>
              <w:rPr>
                <w:rStyle w:val="A14"/>
                <w:b/>
                <w:bCs/>
              </w:rPr>
              <w:t xml:space="preserve">Select fifteen hours from the following: </w:t>
            </w:r>
          </w:p>
          <w:p w14:paraId="1575E90D" w14:textId="77777777" w:rsidR="00A8231E" w:rsidRDefault="00A8231E" w:rsidP="005E6C51">
            <w:pPr>
              <w:pStyle w:val="Pa245"/>
              <w:rPr>
                <w:rFonts w:ascii="Arial" w:hAnsi="Arial" w:cs="Arial"/>
                <w:color w:val="000000"/>
                <w:sz w:val="12"/>
                <w:szCs w:val="12"/>
              </w:rPr>
            </w:pPr>
            <w:r>
              <w:rPr>
                <w:rStyle w:val="A14"/>
              </w:rPr>
              <w:t xml:space="preserve">BIO 3033, Evolution </w:t>
            </w:r>
          </w:p>
          <w:p w14:paraId="677A5F34" w14:textId="77777777" w:rsidR="00A8231E" w:rsidRDefault="00A8231E" w:rsidP="005E6C51">
            <w:pPr>
              <w:pStyle w:val="Pa245"/>
              <w:rPr>
                <w:rFonts w:ascii="Arial" w:hAnsi="Arial" w:cs="Arial"/>
                <w:color w:val="000000"/>
                <w:sz w:val="12"/>
                <w:szCs w:val="12"/>
              </w:rPr>
            </w:pPr>
            <w:r>
              <w:rPr>
                <w:rStyle w:val="A14"/>
              </w:rPr>
              <w:t xml:space="preserve">BIO 4443 </w:t>
            </w:r>
            <w:r>
              <w:rPr>
                <w:rStyle w:val="A14"/>
                <w:b/>
                <w:bCs/>
              </w:rPr>
              <w:t xml:space="preserve">AND </w:t>
            </w:r>
            <w:r>
              <w:rPr>
                <w:rStyle w:val="A14"/>
              </w:rPr>
              <w:t xml:space="preserve">4441, Animal Physiology and Laboratory </w:t>
            </w:r>
          </w:p>
          <w:p w14:paraId="5CA332AB" w14:textId="77777777" w:rsidR="00A8231E" w:rsidRDefault="00A8231E" w:rsidP="005E6C51">
            <w:pPr>
              <w:pStyle w:val="Pa245"/>
              <w:rPr>
                <w:rFonts w:ascii="Arial" w:hAnsi="Arial" w:cs="Arial"/>
                <w:color w:val="000000"/>
                <w:sz w:val="12"/>
                <w:szCs w:val="12"/>
              </w:rPr>
            </w:pPr>
            <w:r>
              <w:rPr>
                <w:rStyle w:val="A14"/>
              </w:rPr>
              <w:t xml:space="preserve">BIO 4133 </w:t>
            </w:r>
            <w:r>
              <w:rPr>
                <w:rStyle w:val="A14"/>
                <w:b/>
                <w:bCs/>
              </w:rPr>
              <w:t xml:space="preserve">AND </w:t>
            </w:r>
            <w:r>
              <w:rPr>
                <w:rStyle w:val="A14"/>
              </w:rPr>
              <w:t xml:space="preserve">4131, Cell Biology and Laboratory </w:t>
            </w:r>
          </w:p>
          <w:p w14:paraId="7BDBAFB8" w14:textId="77777777" w:rsidR="00A8231E" w:rsidRDefault="00A8231E" w:rsidP="005E6C51">
            <w:pPr>
              <w:pStyle w:val="Pa245"/>
              <w:rPr>
                <w:rFonts w:ascii="Arial" w:hAnsi="Arial" w:cs="Arial"/>
                <w:color w:val="000000"/>
                <w:sz w:val="12"/>
                <w:szCs w:val="12"/>
              </w:rPr>
            </w:pPr>
            <w:r>
              <w:rPr>
                <w:rStyle w:val="A14"/>
              </w:rPr>
              <w:t xml:space="preserve">PHIL 4403, Metaphysics </w:t>
            </w:r>
          </w:p>
          <w:p w14:paraId="35F131BC" w14:textId="77777777" w:rsidR="00A8231E" w:rsidRDefault="00A8231E" w:rsidP="005E6C51">
            <w:pPr>
              <w:pStyle w:val="Pa245"/>
              <w:rPr>
                <w:rFonts w:ascii="Arial" w:hAnsi="Arial" w:cs="Arial"/>
                <w:color w:val="000000"/>
                <w:sz w:val="12"/>
                <w:szCs w:val="12"/>
              </w:rPr>
            </w:pPr>
            <w:r>
              <w:rPr>
                <w:rStyle w:val="A14"/>
              </w:rPr>
              <w:t xml:space="preserve">PHIL 4443, Philosophy of Mind </w:t>
            </w:r>
          </w:p>
          <w:p w14:paraId="010DD7EF" w14:textId="77777777" w:rsidR="00A8231E" w:rsidRDefault="00A8231E" w:rsidP="005E6C51">
            <w:pPr>
              <w:pStyle w:val="Pa245"/>
              <w:rPr>
                <w:rFonts w:ascii="Arial" w:hAnsi="Arial" w:cs="Arial"/>
                <w:color w:val="000000"/>
                <w:sz w:val="12"/>
                <w:szCs w:val="12"/>
              </w:rPr>
            </w:pPr>
            <w:r>
              <w:rPr>
                <w:rStyle w:val="A14"/>
              </w:rPr>
              <w:t xml:space="preserve">POSC 4003, Political Psychology </w:t>
            </w:r>
          </w:p>
          <w:p w14:paraId="0B21AF1D" w14:textId="77777777" w:rsidR="00A8231E" w:rsidRDefault="00A8231E" w:rsidP="005E6C51">
            <w:pPr>
              <w:pStyle w:val="Pa245"/>
              <w:rPr>
                <w:rFonts w:ascii="Arial" w:hAnsi="Arial" w:cs="Arial"/>
                <w:color w:val="000000"/>
                <w:sz w:val="12"/>
                <w:szCs w:val="12"/>
              </w:rPr>
            </w:pPr>
            <w:r>
              <w:rPr>
                <w:rStyle w:val="A14"/>
              </w:rPr>
              <w:t xml:space="preserve">PSY 3403, Child Psychology </w:t>
            </w:r>
          </w:p>
          <w:p w14:paraId="2647A35C" w14:textId="77777777" w:rsidR="00A8231E" w:rsidRDefault="00A8231E" w:rsidP="005E6C51">
            <w:pPr>
              <w:pStyle w:val="Pa245"/>
              <w:rPr>
                <w:rFonts w:ascii="Arial" w:hAnsi="Arial" w:cs="Arial"/>
                <w:color w:val="000000"/>
                <w:sz w:val="12"/>
                <w:szCs w:val="12"/>
              </w:rPr>
            </w:pPr>
            <w:r>
              <w:rPr>
                <w:rStyle w:val="A14"/>
              </w:rPr>
              <w:t xml:space="preserve">PSY 3303, Motivation </w:t>
            </w:r>
          </w:p>
          <w:p w14:paraId="2552CBC4" w14:textId="77777777" w:rsidR="00A8231E" w:rsidRDefault="00A8231E" w:rsidP="005E6C51">
            <w:pPr>
              <w:pStyle w:val="Pa245"/>
              <w:rPr>
                <w:rFonts w:ascii="Arial" w:hAnsi="Arial" w:cs="Arial"/>
                <w:color w:val="000000"/>
                <w:sz w:val="12"/>
                <w:szCs w:val="12"/>
              </w:rPr>
            </w:pPr>
            <w:r>
              <w:rPr>
                <w:rStyle w:val="A14"/>
              </w:rPr>
              <w:t xml:space="preserve">PSY 3413, Adolescent Psychology </w:t>
            </w:r>
          </w:p>
          <w:p w14:paraId="745FD709" w14:textId="77777777" w:rsidR="00A8231E" w:rsidRDefault="00A8231E" w:rsidP="005E6C51">
            <w:pPr>
              <w:pStyle w:val="Pa245"/>
              <w:rPr>
                <w:rFonts w:ascii="Arial" w:hAnsi="Arial" w:cs="Arial"/>
                <w:color w:val="000000"/>
                <w:sz w:val="12"/>
                <w:szCs w:val="12"/>
              </w:rPr>
            </w:pPr>
            <w:r>
              <w:rPr>
                <w:rStyle w:val="A14"/>
              </w:rPr>
              <w:t xml:space="preserve">PSY </w:t>
            </w:r>
            <w:r w:rsidRPr="00102175">
              <w:rPr>
                <w:rStyle w:val="A14"/>
                <w:highlight w:val="yellow"/>
              </w:rPr>
              <w:t>3453</w:t>
            </w:r>
            <w:r>
              <w:rPr>
                <w:rStyle w:val="A14"/>
              </w:rPr>
              <w:t xml:space="preserve">, Developmental Psychology </w:t>
            </w:r>
          </w:p>
          <w:p w14:paraId="1BC958A3" w14:textId="77777777" w:rsidR="00A8231E" w:rsidRDefault="00A8231E" w:rsidP="005E6C51">
            <w:pPr>
              <w:pStyle w:val="Pa245"/>
              <w:rPr>
                <w:rFonts w:ascii="Arial" w:hAnsi="Arial" w:cs="Arial"/>
                <w:color w:val="000000"/>
                <w:sz w:val="12"/>
                <w:szCs w:val="12"/>
              </w:rPr>
            </w:pPr>
            <w:r>
              <w:rPr>
                <w:rStyle w:val="A14"/>
              </w:rPr>
              <w:t xml:space="preserve">PSY 4323, Physiological Psychology </w:t>
            </w:r>
          </w:p>
          <w:p w14:paraId="165A37B7" w14:textId="77777777" w:rsidR="00A8231E" w:rsidRDefault="00A8231E" w:rsidP="005E6C51">
            <w:pPr>
              <w:pStyle w:val="Pa245"/>
              <w:rPr>
                <w:rFonts w:ascii="Arial" w:hAnsi="Arial" w:cs="Arial"/>
                <w:color w:val="000000"/>
                <w:sz w:val="12"/>
                <w:szCs w:val="12"/>
              </w:rPr>
            </w:pPr>
            <w:r>
              <w:rPr>
                <w:rStyle w:val="A14"/>
              </w:rPr>
              <w:t xml:space="preserve">PSY 4363, Cognitive Psychology </w:t>
            </w:r>
          </w:p>
          <w:p w14:paraId="1E181A6F" w14:textId="77777777" w:rsidR="00A8231E" w:rsidRDefault="00A8231E" w:rsidP="005E6C51">
            <w:pPr>
              <w:pStyle w:val="Pa245"/>
              <w:rPr>
                <w:rFonts w:ascii="Arial" w:hAnsi="Arial" w:cs="Arial"/>
                <w:color w:val="000000"/>
                <w:sz w:val="12"/>
                <w:szCs w:val="12"/>
              </w:rPr>
            </w:pPr>
            <w:r>
              <w:rPr>
                <w:rStyle w:val="A14"/>
              </w:rPr>
              <w:t xml:space="preserve">SOC 3293, Self and Society </w:t>
            </w:r>
          </w:p>
          <w:p w14:paraId="1DBADB95" w14:textId="77777777" w:rsidR="00A8231E" w:rsidRDefault="00A8231E" w:rsidP="005E6C51">
            <w:pPr>
              <w:pStyle w:val="Pa245"/>
              <w:rPr>
                <w:rFonts w:ascii="Arial" w:hAnsi="Arial" w:cs="Arial"/>
                <w:color w:val="000000"/>
                <w:sz w:val="12"/>
                <w:szCs w:val="12"/>
              </w:rPr>
            </w:pPr>
            <w:r>
              <w:rPr>
                <w:rStyle w:val="A14"/>
              </w:rPr>
              <w:t xml:space="preserve">SOC 4213, Sociology of Childhood and Adolescence </w:t>
            </w:r>
          </w:p>
        </w:tc>
        <w:tc>
          <w:tcPr>
            <w:tcW w:w="1530" w:type="dxa"/>
          </w:tcPr>
          <w:p w14:paraId="2486B301" w14:textId="77777777" w:rsidR="00A8231E" w:rsidRDefault="00A8231E" w:rsidP="005E6C51">
            <w:pPr>
              <w:pStyle w:val="Pa88"/>
              <w:jc w:val="center"/>
              <w:rPr>
                <w:rFonts w:ascii="Arial" w:hAnsi="Arial" w:cs="Arial"/>
                <w:color w:val="000000"/>
                <w:sz w:val="12"/>
                <w:szCs w:val="12"/>
              </w:rPr>
            </w:pPr>
            <w:r>
              <w:rPr>
                <w:rStyle w:val="A14"/>
              </w:rPr>
              <w:t xml:space="preserve">15 </w:t>
            </w:r>
          </w:p>
        </w:tc>
      </w:tr>
      <w:tr w:rsidR="00A8231E" w14:paraId="11CC7918" w14:textId="77777777" w:rsidTr="005E6C51">
        <w:trPr>
          <w:trHeight w:val="114"/>
          <w:jc w:val="center"/>
        </w:trPr>
        <w:tc>
          <w:tcPr>
            <w:tcW w:w="3883" w:type="dxa"/>
          </w:tcPr>
          <w:p w14:paraId="07950023" w14:textId="77777777" w:rsidR="00A8231E" w:rsidRDefault="00A8231E" w:rsidP="005E6C51">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1530" w:type="dxa"/>
          </w:tcPr>
          <w:p w14:paraId="7A330179" w14:textId="77777777" w:rsidR="00A8231E" w:rsidRDefault="00A8231E" w:rsidP="005E6C51">
            <w:pPr>
              <w:pStyle w:val="Pa88"/>
              <w:jc w:val="center"/>
              <w:rPr>
                <w:rFonts w:ascii="Arial" w:hAnsi="Arial" w:cs="Arial"/>
                <w:color w:val="000000"/>
                <w:sz w:val="16"/>
                <w:szCs w:val="16"/>
              </w:rPr>
            </w:pPr>
            <w:r>
              <w:rPr>
                <w:rFonts w:ascii="Arial" w:hAnsi="Arial" w:cs="Arial"/>
                <w:b/>
                <w:bCs/>
                <w:color w:val="000000"/>
                <w:sz w:val="16"/>
                <w:szCs w:val="16"/>
              </w:rPr>
              <w:t xml:space="preserve">18 </w:t>
            </w:r>
          </w:p>
        </w:tc>
      </w:tr>
    </w:tbl>
    <w:p w14:paraId="7243DCB2" w14:textId="77777777" w:rsidR="00A8231E" w:rsidRDefault="00A8231E" w:rsidP="00A8231E">
      <w:pPr>
        <w:rPr>
          <w:rFonts w:asciiTheme="majorHAnsi" w:hAnsiTheme="majorHAnsi" w:cs="Arial"/>
          <w:sz w:val="18"/>
          <w:szCs w:val="18"/>
        </w:rPr>
      </w:pPr>
    </w:p>
    <w:p w14:paraId="30768ED4" w14:textId="77777777" w:rsidR="00A8231E" w:rsidRDefault="00A8231E" w:rsidP="00A8231E">
      <w:pPr>
        <w:rPr>
          <w:rFonts w:asciiTheme="majorHAnsi" w:hAnsiTheme="majorHAnsi" w:cs="Arial"/>
          <w:sz w:val="18"/>
          <w:szCs w:val="18"/>
        </w:rPr>
      </w:pPr>
      <w:r>
        <w:rPr>
          <w:rFonts w:asciiTheme="majorHAnsi" w:hAnsiTheme="majorHAnsi" w:cs="Arial"/>
          <w:sz w:val="18"/>
          <w:szCs w:val="18"/>
        </w:rPr>
        <w:t>Page 320:</w:t>
      </w:r>
    </w:p>
    <w:p w14:paraId="4F521FB9" w14:textId="77777777" w:rsidR="00A8231E" w:rsidRDefault="00A8231E" w:rsidP="00A8231E">
      <w:pPr>
        <w:pStyle w:val="Pa207"/>
        <w:spacing w:after="80"/>
        <w:jc w:val="center"/>
        <w:rPr>
          <w:rFonts w:cs="Myriad Pro Cond"/>
          <w:color w:val="000000"/>
          <w:sz w:val="32"/>
          <w:szCs w:val="32"/>
        </w:rPr>
      </w:pPr>
      <w:r>
        <w:rPr>
          <w:rStyle w:val="A10"/>
        </w:rPr>
        <w:t xml:space="preserve">Major in Communication Disorders (cont.) </w:t>
      </w:r>
    </w:p>
    <w:p w14:paraId="1C97EBB4" w14:textId="77777777" w:rsidR="00A8231E" w:rsidRDefault="00A8231E" w:rsidP="00A8231E">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14:paraId="0B3A16A9" w14:textId="77777777" w:rsidR="00A8231E" w:rsidRDefault="00A8231E" w:rsidP="00A8231E">
      <w:pPr>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r w:rsidRPr="003319D0">
        <w:rPr>
          <w:rFonts w:ascii="Arial" w:hAnsi="Arial" w:cs="Arial"/>
          <w:color w:val="000000"/>
          <w:sz w:val="16"/>
          <w:szCs w:val="16"/>
        </w:rPr>
        <w:t>https://www.astate.edu/info/academics/degrees/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350"/>
      </w:tblGrid>
      <w:tr w:rsidR="00A8231E" w:rsidRPr="003319D0" w14:paraId="3C27870A" w14:textId="77777777" w:rsidTr="005E6C51">
        <w:trPr>
          <w:trHeight w:val="298"/>
          <w:jc w:val="center"/>
        </w:trPr>
        <w:tc>
          <w:tcPr>
            <w:tcW w:w="4140" w:type="dxa"/>
          </w:tcPr>
          <w:p w14:paraId="4E8402B2"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b/>
                <w:bCs/>
                <w:color w:val="000000"/>
                <w:sz w:val="12"/>
                <w:szCs w:val="12"/>
              </w:rPr>
              <w:t xml:space="preserve">Counseling elective (select one of the following): </w:t>
            </w:r>
          </w:p>
          <w:p w14:paraId="3968546F"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CD 3653, Clinical Interactions in CD </w:t>
            </w:r>
          </w:p>
          <w:p w14:paraId="727C0422"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COMS 4403, Seminar in Health Communication </w:t>
            </w:r>
          </w:p>
          <w:p w14:paraId="1AB77614"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4053, Today’s Families Interdisciplinary Approaches </w:t>
            </w:r>
          </w:p>
        </w:tc>
        <w:tc>
          <w:tcPr>
            <w:tcW w:w="1350" w:type="dxa"/>
          </w:tcPr>
          <w:p w14:paraId="0B399C22"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24F0DBB4" w14:textId="77777777" w:rsidTr="005E6C51">
        <w:trPr>
          <w:trHeight w:val="514"/>
          <w:jc w:val="center"/>
        </w:trPr>
        <w:tc>
          <w:tcPr>
            <w:tcW w:w="4140" w:type="dxa"/>
          </w:tcPr>
          <w:p w14:paraId="5374576F"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b/>
                <w:bCs/>
                <w:color w:val="000000"/>
                <w:sz w:val="12"/>
                <w:szCs w:val="12"/>
              </w:rPr>
              <w:t xml:space="preserve">Psychology electives (select one of the following): </w:t>
            </w:r>
          </w:p>
          <w:p w14:paraId="314B1E22"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3403, Child Psychology </w:t>
            </w:r>
          </w:p>
          <w:p w14:paraId="29CFCBE7"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3703, Educational Psychology </w:t>
            </w:r>
          </w:p>
          <w:p w14:paraId="23CE36AF"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3413, Adolescent Psychology </w:t>
            </w:r>
          </w:p>
          <w:p w14:paraId="3914A247"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4343, Learning Processes </w:t>
            </w:r>
          </w:p>
          <w:p w14:paraId="67A25B4D"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w:t>
            </w:r>
            <w:r w:rsidRPr="003319D0">
              <w:rPr>
                <w:rFonts w:ascii="Arial" w:hAnsi="Arial" w:cs="Arial"/>
                <w:color w:val="000000"/>
                <w:sz w:val="12"/>
                <w:szCs w:val="12"/>
                <w:highlight w:val="yellow"/>
              </w:rPr>
              <w:t>3453</w:t>
            </w:r>
            <w:r w:rsidRPr="003319D0">
              <w:rPr>
                <w:rFonts w:ascii="Arial" w:hAnsi="Arial" w:cs="Arial"/>
                <w:color w:val="000000"/>
                <w:sz w:val="12"/>
                <w:szCs w:val="12"/>
              </w:rPr>
              <w:t xml:space="preserve">, Developmental Psychology </w:t>
            </w:r>
          </w:p>
          <w:p w14:paraId="5A958D2F"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4363, Cognitive Psychology </w:t>
            </w:r>
          </w:p>
        </w:tc>
        <w:tc>
          <w:tcPr>
            <w:tcW w:w="1350" w:type="dxa"/>
          </w:tcPr>
          <w:p w14:paraId="365639B6"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18F37213" w14:textId="77777777" w:rsidTr="005E6C51">
        <w:trPr>
          <w:trHeight w:val="298"/>
          <w:jc w:val="center"/>
        </w:trPr>
        <w:tc>
          <w:tcPr>
            <w:tcW w:w="4140" w:type="dxa"/>
          </w:tcPr>
          <w:p w14:paraId="47294109"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b/>
                <w:bCs/>
                <w:color w:val="000000"/>
                <w:sz w:val="12"/>
                <w:szCs w:val="12"/>
              </w:rPr>
              <w:t xml:space="preserve">Statistics elective (select one of the following): </w:t>
            </w:r>
          </w:p>
          <w:p w14:paraId="14B0DC66"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3103 </w:t>
            </w:r>
            <w:r w:rsidRPr="003319D0">
              <w:rPr>
                <w:rFonts w:ascii="Arial" w:hAnsi="Arial" w:cs="Arial"/>
                <w:b/>
                <w:bCs/>
                <w:color w:val="000000"/>
                <w:sz w:val="12"/>
                <w:szCs w:val="12"/>
              </w:rPr>
              <w:t xml:space="preserve">AND </w:t>
            </w:r>
            <w:r w:rsidRPr="003319D0">
              <w:rPr>
                <w:rFonts w:ascii="Arial" w:hAnsi="Arial" w:cs="Arial"/>
                <w:color w:val="000000"/>
                <w:sz w:val="12"/>
                <w:szCs w:val="12"/>
              </w:rPr>
              <w:t xml:space="preserve">3101, Quantitative Methods and Lab </w:t>
            </w:r>
          </w:p>
          <w:p w14:paraId="6003FEA2"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SOC 3383, Social Statistics </w:t>
            </w:r>
          </w:p>
          <w:p w14:paraId="144C74EE"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STAT 3233, Applied Statistics I </w:t>
            </w:r>
          </w:p>
        </w:tc>
        <w:tc>
          <w:tcPr>
            <w:tcW w:w="1350" w:type="dxa"/>
          </w:tcPr>
          <w:p w14:paraId="542E8D66"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3-4 </w:t>
            </w:r>
          </w:p>
        </w:tc>
      </w:tr>
      <w:tr w:rsidR="00A8231E" w:rsidRPr="003319D0" w14:paraId="3CB4AB18" w14:textId="77777777" w:rsidTr="005E6C51">
        <w:trPr>
          <w:trHeight w:val="85"/>
          <w:jc w:val="center"/>
        </w:trPr>
        <w:tc>
          <w:tcPr>
            <w:tcW w:w="4140" w:type="dxa"/>
          </w:tcPr>
          <w:p w14:paraId="4E6C0B95"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b/>
                <w:bCs/>
                <w:color w:val="000000"/>
                <w:sz w:val="12"/>
                <w:szCs w:val="12"/>
              </w:rPr>
              <w:t xml:space="preserve">Sub-total </w:t>
            </w:r>
          </w:p>
        </w:tc>
        <w:tc>
          <w:tcPr>
            <w:tcW w:w="1350" w:type="dxa"/>
          </w:tcPr>
          <w:p w14:paraId="22053450"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b/>
                <w:bCs/>
                <w:color w:val="000000"/>
                <w:sz w:val="12"/>
                <w:szCs w:val="12"/>
              </w:rPr>
              <w:t xml:space="preserve">73-74 </w:t>
            </w:r>
          </w:p>
        </w:tc>
      </w:tr>
      <w:tr w:rsidR="00A8231E" w:rsidRPr="003319D0" w14:paraId="60383F7A" w14:textId="77777777" w:rsidTr="005E6C51">
        <w:trPr>
          <w:trHeight w:val="114"/>
          <w:jc w:val="center"/>
        </w:trPr>
        <w:tc>
          <w:tcPr>
            <w:tcW w:w="4140" w:type="dxa"/>
          </w:tcPr>
          <w:p w14:paraId="7A147CE0" w14:textId="77777777" w:rsidR="00A8231E" w:rsidRPr="003319D0" w:rsidRDefault="00A8231E" w:rsidP="005E6C51">
            <w:pPr>
              <w:autoSpaceDE w:val="0"/>
              <w:autoSpaceDN w:val="0"/>
              <w:adjustRightInd w:val="0"/>
              <w:spacing w:after="0" w:line="161" w:lineRule="atLeast"/>
              <w:rPr>
                <w:rFonts w:ascii="Arial" w:hAnsi="Arial" w:cs="Arial"/>
                <w:color w:val="000000"/>
                <w:sz w:val="16"/>
                <w:szCs w:val="16"/>
              </w:rPr>
            </w:pPr>
            <w:r w:rsidRPr="003319D0">
              <w:rPr>
                <w:rFonts w:ascii="Arial" w:hAnsi="Arial" w:cs="Arial"/>
                <w:b/>
                <w:bCs/>
                <w:color w:val="000000"/>
                <w:sz w:val="16"/>
                <w:szCs w:val="16"/>
              </w:rPr>
              <w:t xml:space="preserve">Electives: </w:t>
            </w:r>
          </w:p>
        </w:tc>
        <w:tc>
          <w:tcPr>
            <w:tcW w:w="1350" w:type="dxa"/>
          </w:tcPr>
          <w:p w14:paraId="7F079050"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Sem. Hrs. </w:t>
            </w:r>
          </w:p>
        </w:tc>
      </w:tr>
      <w:tr w:rsidR="00A8231E" w:rsidRPr="003319D0" w14:paraId="221CA283" w14:textId="77777777" w:rsidTr="005E6C51">
        <w:trPr>
          <w:trHeight w:val="85"/>
          <w:jc w:val="center"/>
        </w:trPr>
        <w:tc>
          <w:tcPr>
            <w:tcW w:w="4140" w:type="dxa"/>
          </w:tcPr>
          <w:p w14:paraId="68E8133E" w14:textId="77777777" w:rsidR="00A8231E" w:rsidRPr="003319D0" w:rsidRDefault="00A8231E" w:rsidP="005E6C51">
            <w:pPr>
              <w:autoSpaceDE w:val="0"/>
              <w:autoSpaceDN w:val="0"/>
              <w:adjustRightInd w:val="0"/>
              <w:spacing w:after="0" w:line="161" w:lineRule="atLeast"/>
              <w:rPr>
                <w:rFonts w:ascii="Arial" w:hAnsi="Arial" w:cs="Arial"/>
                <w:color w:val="000000"/>
                <w:sz w:val="12"/>
                <w:szCs w:val="12"/>
              </w:rPr>
            </w:pPr>
            <w:r w:rsidRPr="003319D0">
              <w:rPr>
                <w:rFonts w:ascii="Arial" w:hAnsi="Arial" w:cs="Arial"/>
                <w:color w:val="000000"/>
                <w:sz w:val="12"/>
                <w:szCs w:val="12"/>
              </w:rPr>
              <w:t xml:space="preserve">Electives </w:t>
            </w:r>
          </w:p>
        </w:tc>
        <w:tc>
          <w:tcPr>
            <w:tcW w:w="1350" w:type="dxa"/>
          </w:tcPr>
          <w:p w14:paraId="2A372F41"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8-9 </w:t>
            </w:r>
          </w:p>
        </w:tc>
      </w:tr>
      <w:tr w:rsidR="00A8231E" w:rsidRPr="003319D0" w14:paraId="75E9FA5F" w14:textId="77777777" w:rsidTr="005E6C51">
        <w:trPr>
          <w:trHeight w:val="114"/>
          <w:jc w:val="center"/>
        </w:trPr>
        <w:tc>
          <w:tcPr>
            <w:tcW w:w="4140" w:type="dxa"/>
          </w:tcPr>
          <w:p w14:paraId="3F934385" w14:textId="77777777" w:rsidR="00A8231E" w:rsidRPr="003319D0" w:rsidRDefault="00A8231E" w:rsidP="005E6C51">
            <w:pPr>
              <w:autoSpaceDE w:val="0"/>
              <w:autoSpaceDN w:val="0"/>
              <w:adjustRightInd w:val="0"/>
              <w:spacing w:after="0" w:line="161" w:lineRule="atLeast"/>
              <w:rPr>
                <w:rFonts w:ascii="Arial" w:hAnsi="Arial" w:cs="Arial"/>
                <w:color w:val="000000"/>
                <w:sz w:val="16"/>
                <w:szCs w:val="16"/>
              </w:rPr>
            </w:pPr>
            <w:r w:rsidRPr="003319D0">
              <w:rPr>
                <w:rFonts w:ascii="Arial" w:hAnsi="Arial" w:cs="Arial"/>
                <w:b/>
                <w:bCs/>
                <w:color w:val="000000"/>
                <w:sz w:val="16"/>
                <w:szCs w:val="16"/>
              </w:rPr>
              <w:t xml:space="preserve">Total Required Hours: </w:t>
            </w:r>
          </w:p>
        </w:tc>
        <w:tc>
          <w:tcPr>
            <w:tcW w:w="1350" w:type="dxa"/>
          </w:tcPr>
          <w:p w14:paraId="0F922D8C"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6"/>
                <w:szCs w:val="16"/>
              </w:rPr>
            </w:pPr>
            <w:r w:rsidRPr="003319D0">
              <w:rPr>
                <w:rFonts w:ascii="Arial" w:hAnsi="Arial" w:cs="Arial"/>
                <w:b/>
                <w:bCs/>
                <w:color w:val="000000"/>
                <w:sz w:val="16"/>
                <w:szCs w:val="16"/>
              </w:rPr>
              <w:t xml:space="preserve">120 </w:t>
            </w:r>
          </w:p>
        </w:tc>
      </w:tr>
    </w:tbl>
    <w:p w14:paraId="2C36F64A" w14:textId="77777777" w:rsidR="00A8231E" w:rsidRDefault="00A8231E" w:rsidP="00A8231E"/>
    <w:p w14:paraId="53933E63" w14:textId="77777777" w:rsidR="00A8231E" w:rsidRDefault="00A8231E" w:rsidP="00A8231E">
      <w:pPr>
        <w:rPr>
          <w:rFonts w:asciiTheme="majorHAnsi" w:hAnsiTheme="majorHAnsi" w:cs="Arial"/>
          <w:sz w:val="18"/>
          <w:szCs w:val="18"/>
        </w:rPr>
      </w:pPr>
      <w:r>
        <w:rPr>
          <w:rFonts w:asciiTheme="majorHAnsi" w:hAnsiTheme="majorHAnsi" w:cs="Arial"/>
          <w:sz w:val="18"/>
          <w:szCs w:val="18"/>
        </w:rPr>
        <w:lastRenderedPageBreak/>
        <w:t>Page 376:</w:t>
      </w:r>
    </w:p>
    <w:p w14:paraId="52CD3D12" w14:textId="77777777" w:rsidR="00A8231E" w:rsidRPr="003319D0" w:rsidRDefault="00A8231E" w:rsidP="00A8231E">
      <w:pPr>
        <w:autoSpaceDE w:val="0"/>
        <w:autoSpaceDN w:val="0"/>
        <w:adjustRightInd w:val="0"/>
        <w:spacing w:after="80" w:line="161" w:lineRule="atLeast"/>
        <w:jc w:val="center"/>
        <w:rPr>
          <w:rFonts w:ascii="Myriad Pro Cond" w:hAnsi="Myriad Pro Cond" w:cs="Myriad Pro Cond"/>
          <w:color w:val="000000"/>
          <w:sz w:val="32"/>
          <w:szCs w:val="32"/>
        </w:rPr>
      </w:pPr>
      <w:r w:rsidRPr="003319D0">
        <w:rPr>
          <w:rFonts w:ascii="Myriad Pro Cond" w:hAnsi="Myriad Pro Cond" w:cs="Myriad Pro Cond"/>
          <w:b/>
          <w:bCs/>
          <w:color w:val="000000"/>
          <w:sz w:val="32"/>
          <w:szCs w:val="32"/>
        </w:rPr>
        <w:t xml:space="preserve">Major in Occupational Therapist Assistant </w:t>
      </w:r>
    </w:p>
    <w:p w14:paraId="26ACC4F7" w14:textId="77777777" w:rsidR="00A8231E" w:rsidRPr="003319D0" w:rsidRDefault="00A8231E" w:rsidP="00A8231E">
      <w:pPr>
        <w:autoSpaceDE w:val="0"/>
        <w:autoSpaceDN w:val="0"/>
        <w:adjustRightInd w:val="0"/>
        <w:spacing w:after="0" w:line="161" w:lineRule="atLeast"/>
        <w:jc w:val="center"/>
        <w:rPr>
          <w:rFonts w:ascii="Arial" w:hAnsi="Arial" w:cs="Arial"/>
          <w:color w:val="000000"/>
          <w:sz w:val="16"/>
          <w:szCs w:val="16"/>
        </w:rPr>
      </w:pPr>
      <w:r w:rsidRPr="003319D0">
        <w:rPr>
          <w:rFonts w:ascii="Arial" w:hAnsi="Arial" w:cs="Arial"/>
          <w:b/>
          <w:bCs/>
          <w:color w:val="000000"/>
          <w:sz w:val="16"/>
          <w:szCs w:val="16"/>
        </w:rPr>
        <w:t xml:space="preserve">Associate of Applied Science </w:t>
      </w:r>
    </w:p>
    <w:p w14:paraId="4D0D0103" w14:textId="77777777" w:rsidR="00A8231E" w:rsidRPr="003319D0" w:rsidRDefault="00A8231E" w:rsidP="00A8231E">
      <w:pPr>
        <w:autoSpaceDE w:val="0"/>
        <w:autoSpaceDN w:val="0"/>
        <w:adjustRightInd w:val="0"/>
        <w:spacing w:after="80" w:line="161" w:lineRule="atLeast"/>
        <w:jc w:val="center"/>
        <w:rPr>
          <w:rFonts w:ascii="Arial" w:hAnsi="Arial" w:cs="Arial"/>
          <w:color w:val="000000"/>
          <w:sz w:val="16"/>
          <w:szCs w:val="16"/>
        </w:rPr>
      </w:pPr>
      <w:r w:rsidRPr="003319D0">
        <w:rPr>
          <w:rFonts w:ascii="Arial" w:hAnsi="Arial" w:cs="Arial"/>
          <w:color w:val="000000"/>
          <w:sz w:val="16"/>
          <w:szCs w:val="16"/>
        </w:rPr>
        <w:t xml:space="preserve">A complete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3"/>
        <w:gridCol w:w="2340"/>
      </w:tblGrid>
      <w:tr w:rsidR="00A8231E" w:rsidRPr="003319D0" w14:paraId="3E34B8AC" w14:textId="77777777" w:rsidTr="005E6C51">
        <w:trPr>
          <w:trHeight w:val="114"/>
          <w:jc w:val="center"/>
        </w:trPr>
        <w:tc>
          <w:tcPr>
            <w:tcW w:w="7843" w:type="dxa"/>
            <w:gridSpan w:val="2"/>
          </w:tcPr>
          <w:p w14:paraId="06EC9C4C" w14:textId="77777777" w:rsidR="00A8231E" w:rsidRPr="003319D0" w:rsidRDefault="00A8231E" w:rsidP="005E6C51">
            <w:pPr>
              <w:autoSpaceDE w:val="0"/>
              <w:autoSpaceDN w:val="0"/>
              <w:adjustRightInd w:val="0"/>
              <w:spacing w:after="0" w:line="241" w:lineRule="atLeast"/>
              <w:rPr>
                <w:rFonts w:ascii="Arial" w:hAnsi="Arial" w:cs="Arial"/>
                <w:color w:val="000000"/>
                <w:sz w:val="16"/>
                <w:szCs w:val="16"/>
              </w:rPr>
            </w:pPr>
            <w:r w:rsidRPr="003319D0">
              <w:rPr>
                <w:rFonts w:ascii="Arial" w:hAnsi="Arial" w:cs="Arial"/>
                <w:b/>
                <w:bCs/>
                <w:color w:val="000000"/>
                <w:sz w:val="16"/>
                <w:szCs w:val="16"/>
              </w:rPr>
              <w:t xml:space="preserve">University Requirements: </w:t>
            </w:r>
          </w:p>
        </w:tc>
      </w:tr>
      <w:tr w:rsidR="00A8231E" w:rsidRPr="003319D0" w14:paraId="3C777858" w14:textId="77777777" w:rsidTr="005E6C51">
        <w:trPr>
          <w:trHeight w:val="81"/>
          <w:jc w:val="center"/>
        </w:trPr>
        <w:tc>
          <w:tcPr>
            <w:tcW w:w="7843" w:type="dxa"/>
            <w:gridSpan w:val="2"/>
          </w:tcPr>
          <w:p w14:paraId="079D66A5" w14:textId="77777777" w:rsidR="00A8231E" w:rsidRPr="003319D0" w:rsidRDefault="00A8231E" w:rsidP="005E6C51">
            <w:pPr>
              <w:autoSpaceDE w:val="0"/>
              <w:autoSpaceDN w:val="0"/>
              <w:adjustRightInd w:val="0"/>
              <w:spacing w:after="0" w:line="161" w:lineRule="atLeast"/>
              <w:rPr>
                <w:rFonts w:ascii="Arial" w:hAnsi="Arial" w:cs="Arial"/>
                <w:color w:val="000000"/>
                <w:sz w:val="12"/>
                <w:szCs w:val="12"/>
              </w:rPr>
            </w:pPr>
            <w:r w:rsidRPr="003319D0">
              <w:rPr>
                <w:rFonts w:ascii="Arial" w:hAnsi="Arial" w:cs="Arial"/>
                <w:color w:val="000000"/>
                <w:sz w:val="12"/>
                <w:szCs w:val="12"/>
              </w:rPr>
              <w:t xml:space="preserve">See University General Requirements for Associate degrees (p. 43) </w:t>
            </w:r>
          </w:p>
        </w:tc>
      </w:tr>
      <w:tr w:rsidR="00A8231E" w:rsidRPr="003319D0" w14:paraId="12E66461" w14:textId="77777777" w:rsidTr="005E6C51">
        <w:trPr>
          <w:trHeight w:val="114"/>
          <w:jc w:val="center"/>
        </w:trPr>
        <w:tc>
          <w:tcPr>
            <w:tcW w:w="5503" w:type="dxa"/>
          </w:tcPr>
          <w:p w14:paraId="4E50AED8" w14:textId="77777777" w:rsidR="00A8231E" w:rsidRPr="003319D0" w:rsidRDefault="00A8231E" w:rsidP="005E6C51">
            <w:pPr>
              <w:autoSpaceDE w:val="0"/>
              <w:autoSpaceDN w:val="0"/>
              <w:adjustRightInd w:val="0"/>
              <w:spacing w:after="0" w:line="161" w:lineRule="atLeast"/>
              <w:rPr>
                <w:rFonts w:ascii="Arial" w:hAnsi="Arial" w:cs="Arial"/>
                <w:color w:val="000000"/>
                <w:sz w:val="16"/>
                <w:szCs w:val="16"/>
              </w:rPr>
            </w:pPr>
            <w:r w:rsidRPr="003319D0">
              <w:rPr>
                <w:rFonts w:ascii="Arial" w:hAnsi="Arial" w:cs="Arial"/>
                <w:b/>
                <w:bCs/>
                <w:color w:val="000000"/>
                <w:sz w:val="16"/>
                <w:szCs w:val="16"/>
              </w:rPr>
              <w:t xml:space="preserve">First Year Making Connections Course: </w:t>
            </w:r>
          </w:p>
        </w:tc>
        <w:tc>
          <w:tcPr>
            <w:tcW w:w="2340" w:type="dxa"/>
          </w:tcPr>
          <w:p w14:paraId="08507D5F"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Sem. Hrs. </w:t>
            </w:r>
          </w:p>
        </w:tc>
      </w:tr>
      <w:tr w:rsidR="00A8231E" w:rsidRPr="003319D0" w14:paraId="54093F5C" w14:textId="77777777" w:rsidTr="005E6C51">
        <w:trPr>
          <w:trHeight w:val="85"/>
          <w:jc w:val="center"/>
        </w:trPr>
        <w:tc>
          <w:tcPr>
            <w:tcW w:w="5503" w:type="dxa"/>
          </w:tcPr>
          <w:p w14:paraId="2BA59FED"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PTA 1013, Making Connections in Rehab Services </w:t>
            </w:r>
          </w:p>
        </w:tc>
        <w:tc>
          <w:tcPr>
            <w:tcW w:w="2340" w:type="dxa"/>
          </w:tcPr>
          <w:p w14:paraId="0BF513E7"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b/>
                <w:bCs/>
                <w:color w:val="000000"/>
                <w:sz w:val="12"/>
                <w:szCs w:val="12"/>
              </w:rPr>
              <w:t xml:space="preserve">3 </w:t>
            </w:r>
          </w:p>
        </w:tc>
      </w:tr>
      <w:tr w:rsidR="00A8231E" w:rsidRPr="003319D0" w14:paraId="1862606F" w14:textId="77777777" w:rsidTr="005E6C51">
        <w:trPr>
          <w:trHeight w:val="114"/>
          <w:jc w:val="center"/>
        </w:trPr>
        <w:tc>
          <w:tcPr>
            <w:tcW w:w="5503" w:type="dxa"/>
          </w:tcPr>
          <w:p w14:paraId="01D0A057" w14:textId="77777777" w:rsidR="00A8231E" w:rsidRPr="003319D0" w:rsidRDefault="00A8231E" w:rsidP="005E6C51">
            <w:pPr>
              <w:autoSpaceDE w:val="0"/>
              <w:autoSpaceDN w:val="0"/>
              <w:adjustRightInd w:val="0"/>
              <w:spacing w:after="0" w:line="161" w:lineRule="atLeast"/>
              <w:rPr>
                <w:rFonts w:ascii="Arial" w:hAnsi="Arial" w:cs="Arial"/>
                <w:color w:val="000000"/>
                <w:sz w:val="16"/>
                <w:szCs w:val="16"/>
              </w:rPr>
            </w:pPr>
            <w:r w:rsidRPr="003319D0">
              <w:rPr>
                <w:rFonts w:ascii="Arial" w:hAnsi="Arial" w:cs="Arial"/>
                <w:b/>
                <w:bCs/>
                <w:color w:val="000000"/>
                <w:sz w:val="16"/>
                <w:szCs w:val="16"/>
              </w:rPr>
              <w:t xml:space="preserve">General Education Requirements: </w:t>
            </w:r>
          </w:p>
        </w:tc>
        <w:tc>
          <w:tcPr>
            <w:tcW w:w="2340" w:type="dxa"/>
          </w:tcPr>
          <w:p w14:paraId="3BA3DD02"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Sem. Hrs. </w:t>
            </w:r>
          </w:p>
        </w:tc>
      </w:tr>
      <w:tr w:rsidR="00A8231E" w:rsidRPr="003319D0" w14:paraId="3EAD5A7C" w14:textId="77777777" w:rsidTr="005E6C51">
        <w:trPr>
          <w:trHeight w:val="373"/>
          <w:jc w:val="center"/>
        </w:trPr>
        <w:tc>
          <w:tcPr>
            <w:tcW w:w="5503" w:type="dxa"/>
          </w:tcPr>
          <w:p w14:paraId="111A507A"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See General Education Curriculum for Associate of Applied Science Degrees (p. 80) </w:t>
            </w:r>
          </w:p>
          <w:p w14:paraId="398E1D1B"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b/>
                <w:bCs/>
                <w:color w:val="000000"/>
                <w:sz w:val="12"/>
                <w:szCs w:val="12"/>
              </w:rPr>
              <w:t xml:space="preserve">Students with this major must take the following: </w:t>
            </w:r>
          </w:p>
          <w:p w14:paraId="1BFF64E9"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i/>
                <w:iCs/>
                <w:color w:val="000000"/>
                <w:sz w:val="12"/>
                <w:szCs w:val="12"/>
              </w:rPr>
              <w:t xml:space="preserve">MATH 1023, College Algebra or MATH course that requires MATH 1023 as a prerequisite </w:t>
            </w:r>
          </w:p>
          <w:p w14:paraId="2FCEF8CA" w14:textId="77777777" w:rsidR="00A8231E" w:rsidRPr="003319D0" w:rsidRDefault="00A8231E" w:rsidP="005E6C51">
            <w:pPr>
              <w:autoSpaceDE w:val="0"/>
              <w:autoSpaceDN w:val="0"/>
              <w:adjustRightInd w:val="0"/>
              <w:spacing w:after="40" w:line="161" w:lineRule="atLeast"/>
              <w:rPr>
                <w:rFonts w:ascii="Arial" w:hAnsi="Arial" w:cs="Arial"/>
                <w:color w:val="000000"/>
                <w:sz w:val="12"/>
                <w:szCs w:val="12"/>
              </w:rPr>
            </w:pPr>
            <w:r w:rsidRPr="003319D0">
              <w:rPr>
                <w:rFonts w:ascii="Arial" w:hAnsi="Arial" w:cs="Arial"/>
                <w:i/>
                <w:iCs/>
                <w:color w:val="000000"/>
                <w:sz w:val="12"/>
                <w:szCs w:val="12"/>
              </w:rPr>
              <w:t xml:space="preserve">BIO 2203 </w:t>
            </w:r>
            <w:r w:rsidRPr="003319D0">
              <w:rPr>
                <w:rFonts w:ascii="Arial" w:hAnsi="Arial" w:cs="Arial"/>
                <w:b/>
                <w:bCs/>
                <w:i/>
                <w:iCs/>
                <w:color w:val="000000"/>
                <w:sz w:val="12"/>
                <w:szCs w:val="12"/>
              </w:rPr>
              <w:t xml:space="preserve">AND </w:t>
            </w:r>
            <w:r w:rsidRPr="003319D0">
              <w:rPr>
                <w:rFonts w:ascii="Arial" w:hAnsi="Arial" w:cs="Arial"/>
                <w:i/>
                <w:iCs/>
                <w:color w:val="000000"/>
                <w:sz w:val="12"/>
                <w:szCs w:val="12"/>
              </w:rPr>
              <w:t xml:space="preserve">2201, Human Anatomy and Physiology I and Laboratory </w:t>
            </w:r>
          </w:p>
        </w:tc>
        <w:tc>
          <w:tcPr>
            <w:tcW w:w="2340" w:type="dxa"/>
          </w:tcPr>
          <w:p w14:paraId="322B356D"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b/>
                <w:bCs/>
                <w:color w:val="000000"/>
                <w:sz w:val="12"/>
                <w:szCs w:val="12"/>
              </w:rPr>
              <w:t xml:space="preserve">19 </w:t>
            </w:r>
          </w:p>
        </w:tc>
      </w:tr>
      <w:tr w:rsidR="00A8231E" w:rsidRPr="003319D0" w14:paraId="35602261" w14:textId="77777777" w:rsidTr="005E6C51">
        <w:trPr>
          <w:trHeight w:val="114"/>
          <w:jc w:val="center"/>
        </w:trPr>
        <w:tc>
          <w:tcPr>
            <w:tcW w:w="5503" w:type="dxa"/>
          </w:tcPr>
          <w:p w14:paraId="1B751041" w14:textId="77777777" w:rsidR="00A8231E" w:rsidRPr="003319D0" w:rsidRDefault="00A8231E" w:rsidP="005E6C51">
            <w:pPr>
              <w:autoSpaceDE w:val="0"/>
              <w:autoSpaceDN w:val="0"/>
              <w:adjustRightInd w:val="0"/>
              <w:spacing w:after="0" w:line="161" w:lineRule="atLeast"/>
              <w:rPr>
                <w:rFonts w:ascii="Arial" w:hAnsi="Arial" w:cs="Arial"/>
                <w:color w:val="000000"/>
                <w:sz w:val="16"/>
                <w:szCs w:val="16"/>
              </w:rPr>
            </w:pPr>
            <w:r w:rsidRPr="003319D0">
              <w:rPr>
                <w:rFonts w:ascii="Arial" w:hAnsi="Arial" w:cs="Arial"/>
                <w:b/>
                <w:bCs/>
                <w:color w:val="000000"/>
                <w:sz w:val="16"/>
                <w:szCs w:val="16"/>
              </w:rPr>
              <w:t xml:space="preserve">Required Support Courses: </w:t>
            </w:r>
          </w:p>
        </w:tc>
        <w:tc>
          <w:tcPr>
            <w:tcW w:w="2340" w:type="dxa"/>
          </w:tcPr>
          <w:p w14:paraId="74FD52D8"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Sem. Hrs. </w:t>
            </w:r>
          </w:p>
        </w:tc>
      </w:tr>
      <w:tr w:rsidR="00A8231E" w:rsidRPr="003319D0" w14:paraId="6FD47FD1" w14:textId="77777777" w:rsidTr="005E6C51">
        <w:trPr>
          <w:trHeight w:val="81"/>
          <w:jc w:val="center"/>
        </w:trPr>
        <w:tc>
          <w:tcPr>
            <w:tcW w:w="5503" w:type="dxa"/>
          </w:tcPr>
          <w:p w14:paraId="4413AB18" w14:textId="77777777" w:rsidR="00A8231E" w:rsidRPr="003319D0" w:rsidRDefault="00A8231E" w:rsidP="005E6C51">
            <w:pPr>
              <w:autoSpaceDE w:val="0"/>
              <w:autoSpaceDN w:val="0"/>
              <w:adjustRightInd w:val="0"/>
              <w:spacing w:after="0" w:line="161" w:lineRule="atLeast"/>
              <w:rPr>
                <w:rFonts w:ascii="Arial" w:hAnsi="Arial" w:cs="Arial"/>
                <w:color w:val="000000"/>
                <w:sz w:val="12"/>
                <w:szCs w:val="12"/>
              </w:rPr>
            </w:pPr>
            <w:r w:rsidRPr="003319D0">
              <w:rPr>
                <w:rFonts w:ascii="Arial" w:hAnsi="Arial" w:cs="Arial"/>
                <w:color w:val="000000"/>
                <w:sz w:val="12"/>
                <w:szCs w:val="12"/>
              </w:rPr>
              <w:t xml:space="preserve">PSY 2013, Introduction to Psychology </w:t>
            </w:r>
          </w:p>
        </w:tc>
        <w:tc>
          <w:tcPr>
            <w:tcW w:w="2340" w:type="dxa"/>
          </w:tcPr>
          <w:p w14:paraId="419798FA"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1A35F6FA" w14:textId="77777777" w:rsidTr="005E6C51">
        <w:trPr>
          <w:trHeight w:val="81"/>
          <w:jc w:val="center"/>
        </w:trPr>
        <w:tc>
          <w:tcPr>
            <w:tcW w:w="5503" w:type="dxa"/>
          </w:tcPr>
          <w:p w14:paraId="46385C54" w14:textId="77777777" w:rsidR="00A8231E" w:rsidRPr="003319D0" w:rsidRDefault="00A8231E" w:rsidP="005E6C51">
            <w:pPr>
              <w:autoSpaceDE w:val="0"/>
              <w:autoSpaceDN w:val="0"/>
              <w:adjustRightInd w:val="0"/>
              <w:spacing w:after="40" w:line="161" w:lineRule="atLeast"/>
              <w:rPr>
                <w:rFonts w:ascii="Arial" w:hAnsi="Arial" w:cs="Arial"/>
                <w:color w:val="000000"/>
                <w:sz w:val="12"/>
                <w:szCs w:val="12"/>
              </w:rPr>
            </w:pPr>
            <w:r w:rsidRPr="003319D0">
              <w:rPr>
                <w:rFonts w:ascii="Arial" w:hAnsi="Arial" w:cs="Arial"/>
                <w:color w:val="000000"/>
                <w:sz w:val="12"/>
                <w:szCs w:val="12"/>
              </w:rPr>
              <w:t xml:space="preserve">PSY </w:t>
            </w:r>
            <w:r w:rsidRPr="003319D0">
              <w:rPr>
                <w:rFonts w:ascii="Arial" w:hAnsi="Arial" w:cs="Arial"/>
                <w:color w:val="000000"/>
                <w:sz w:val="12"/>
                <w:szCs w:val="12"/>
                <w:highlight w:val="yellow"/>
              </w:rPr>
              <w:t>3453</w:t>
            </w:r>
            <w:r w:rsidRPr="003319D0">
              <w:rPr>
                <w:rFonts w:ascii="Arial" w:hAnsi="Arial" w:cs="Arial"/>
                <w:color w:val="000000"/>
                <w:sz w:val="12"/>
                <w:szCs w:val="12"/>
              </w:rPr>
              <w:t xml:space="preserve">, Developmental Psychology </w:t>
            </w:r>
          </w:p>
        </w:tc>
        <w:tc>
          <w:tcPr>
            <w:tcW w:w="2340" w:type="dxa"/>
          </w:tcPr>
          <w:p w14:paraId="7B3ACF77"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1366F24F" w14:textId="77777777" w:rsidTr="005E6C51">
        <w:trPr>
          <w:trHeight w:val="85"/>
          <w:jc w:val="center"/>
        </w:trPr>
        <w:tc>
          <w:tcPr>
            <w:tcW w:w="5503" w:type="dxa"/>
          </w:tcPr>
          <w:p w14:paraId="23509A48" w14:textId="77777777" w:rsidR="00A8231E" w:rsidRPr="003319D0" w:rsidRDefault="00A8231E" w:rsidP="005E6C51">
            <w:pPr>
              <w:autoSpaceDE w:val="0"/>
              <w:autoSpaceDN w:val="0"/>
              <w:adjustRightInd w:val="0"/>
              <w:spacing w:after="0" w:line="161" w:lineRule="atLeast"/>
              <w:rPr>
                <w:rFonts w:ascii="Arial" w:hAnsi="Arial" w:cs="Arial"/>
                <w:color w:val="000000"/>
                <w:sz w:val="12"/>
                <w:szCs w:val="12"/>
              </w:rPr>
            </w:pPr>
            <w:r w:rsidRPr="003319D0">
              <w:rPr>
                <w:rFonts w:ascii="Arial" w:hAnsi="Arial" w:cs="Arial"/>
                <w:b/>
                <w:bCs/>
                <w:color w:val="000000"/>
                <w:sz w:val="12"/>
                <w:szCs w:val="12"/>
              </w:rPr>
              <w:t xml:space="preserve">Sub-total </w:t>
            </w:r>
          </w:p>
        </w:tc>
        <w:tc>
          <w:tcPr>
            <w:tcW w:w="2340" w:type="dxa"/>
          </w:tcPr>
          <w:p w14:paraId="663B7E3E"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6 </w:t>
            </w:r>
          </w:p>
        </w:tc>
      </w:tr>
      <w:tr w:rsidR="00A8231E" w:rsidRPr="003319D0" w14:paraId="0288ACFD" w14:textId="77777777" w:rsidTr="005E6C51">
        <w:trPr>
          <w:trHeight w:val="114"/>
          <w:jc w:val="center"/>
        </w:trPr>
        <w:tc>
          <w:tcPr>
            <w:tcW w:w="5503" w:type="dxa"/>
          </w:tcPr>
          <w:p w14:paraId="6F6A75BF" w14:textId="77777777" w:rsidR="00A8231E" w:rsidRPr="003319D0" w:rsidRDefault="00A8231E" w:rsidP="005E6C51">
            <w:pPr>
              <w:autoSpaceDE w:val="0"/>
              <w:autoSpaceDN w:val="0"/>
              <w:adjustRightInd w:val="0"/>
              <w:spacing w:after="40" w:line="161" w:lineRule="atLeast"/>
              <w:rPr>
                <w:rFonts w:ascii="Arial" w:hAnsi="Arial" w:cs="Arial"/>
                <w:color w:val="000000"/>
                <w:sz w:val="16"/>
                <w:szCs w:val="16"/>
              </w:rPr>
            </w:pPr>
            <w:r w:rsidRPr="003319D0">
              <w:rPr>
                <w:rFonts w:ascii="Arial" w:hAnsi="Arial" w:cs="Arial"/>
                <w:b/>
                <w:bCs/>
                <w:color w:val="000000"/>
                <w:sz w:val="16"/>
                <w:szCs w:val="16"/>
              </w:rPr>
              <w:t xml:space="preserve">Major Requirements: </w:t>
            </w:r>
          </w:p>
        </w:tc>
        <w:tc>
          <w:tcPr>
            <w:tcW w:w="2340" w:type="dxa"/>
          </w:tcPr>
          <w:p w14:paraId="6234114D"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Sem. Hrs. </w:t>
            </w:r>
          </w:p>
        </w:tc>
      </w:tr>
      <w:tr w:rsidR="00A8231E" w:rsidRPr="003319D0" w14:paraId="078072E9" w14:textId="77777777" w:rsidTr="005E6C51">
        <w:trPr>
          <w:trHeight w:val="81"/>
          <w:jc w:val="center"/>
        </w:trPr>
        <w:tc>
          <w:tcPr>
            <w:tcW w:w="5503" w:type="dxa"/>
          </w:tcPr>
          <w:p w14:paraId="50611C9B"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2013, Fundamentals of Treatment </w:t>
            </w:r>
          </w:p>
        </w:tc>
        <w:tc>
          <w:tcPr>
            <w:tcW w:w="2340" w:type="dxa"/>
          </w:tcPr>
          <w:p w14:paraId="38935714"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17E094E3" w14:textId="77777777" w:rsidTr="005E6C51">
        <w:trPr>
          <w:trHeight w:val="81"/>
          <w:jc w:val="center"/>
        </w:trPr>
        <w:tc>
          <w:tcPr>
            <w:tcW w:w="5503" w:type="dxa"/>
          </w:tcPr>
          <w:p w14:paraId="65C5038C"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2023, Emergence of OT Science </w:t>
            </w:r>
          </w:p>
        </w:tc>
        <w:tc>
          <w:tcPr>
            <w:tcW w:w="2340" w:type="dxa"/>
          </w:tcPr>
          <w:p w14:paraId="522606D2"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6A6F4C69" w14:textId="77777777" w:rsidTr="005E6C51">
        <w:trPr>
          <w:trHeight w:val="81"/>
          <w:jc w:val="center"/>
        </w:trPr>
        <w:tc>
          <w:tcPr>
            <w:tcW w:w="5503" w:type="dxa"/>
          </w:tcPr>
          <w:p w14:paraId="1DBC7FD7"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2033, Technology Skills Training I </w:t>
            </w:r>
          </w:p>
        </w:tc>
        <w:tc>
          <w:tcPr>
            <w:tcW w:w="2340" w:type="dxa"/>
          </w:tcPr>
          <w:p w14:paraId="6381177F"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73734640" w14:textId="77777777" w:rsidTr="005E6C51">
        <w:trPr>
          <w:trHeight w:val="81"/>
          <w:jc w:val="center"/>
        </w:trPr>
        <w:tc>
          <w:tcPr>
            <w:tcW w:w="5503" w:type="dxa"/>
          </w:tcPr>
          <w:p w14:paraId="4AD339DA"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2043, From Disease to Practice </w:t>
            </w:r>
          </w:p>
        </w:tc>
        <w:tc>
          <w:tcPr>
            <w:tcW w:w="2340" w:type="dxa"/>
          </w:tcPr>
          <w:p w14:paraId="245F34A4"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62D29C59" w14:textId="77777777" w:rsidTr="005E6C51">
        <w:trPr>
          <w:trHeight w:val="81"/>
          <w:jc w:val="center"/>
        </w:trPr>
        <w:tc>
          <w:tcPr>
            <w:tcW w:w="5503" w:type="dxa"/>
          </w:tcPr>
          <w:p w14:paraId="285AFAD0"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2053, Adult Practice for the OTA </w:t>
            </w:r>
          </w:p>
        </w:tc>
        <w:tc>
          <w:tcPr>
            <w:tcW w:w="2340" w:type="dxa"/>
          </w:tcPr>
          <w:p w14:paraId="4554D740"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1860EC0D" w14:textId="77777777" w:rsidTr="005E6C51">
        <w:trPr>
          <w:trHeight w:val="81"/>
          <w:jc w:val="center"/>
        </w:trPr>
        <w:tc>
          <w:tcPr>
            <w:tcW w:w="5503" w:type="dxa"/>
          </w:tcPr>
          <w:p w14:paraId="44C4E3F7"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2063, Pediatrics for the OTA </w:t>
            </w:r>
          </w:p>
        </w:tc>
        <w:tc>
          <w:tcPr>
            <w:tcW w:w="2340" w:type="dxa"/>
          </w:tcPr>
          <w:p w14:paraId="506A4835"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54BF4802" w14:textId="77777777" w:rsidTr="005E6C51">
        <w:trPr>
          <w:trHeight w:val="81"/>
          <w:jc w:val="center"/>
        </w:trPr>
        <w:tc>
          <w:tcPr>
            <w:tcW w:w="5503" w:type="dxa"/>
          </w:tcPr>
          <w:p w14:paraId="594C7D8C"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2071, Fieldwork Education I-A </w:t>
            </w:r>
          </w:p>
        </w:tc>
        <w:tc>
          <w:tcPr>
            <w:tcW w:w="2340" w:type="dxa"/>
          </w:tcPr>
          <w:p w14:paraId="667940FE"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1 </w:t>
            </w:r>
          </w:p>
        </w:tc>
      </w:tr>
      <w:tr w:rsidR="00A8231E" w:rsidRPr="003319D0" w14:paraId="0CA7B713" w14:textId="77777777" w:rsidTr="005E6C51">
        <w:trPr>
          <w:trHeight w:val="81"/>
          <w:jc w:val="center"/>
        </w:trPr>
        <w:tc>
          <w:tcPr>
            <w:tcW w:w="5503" w:type="dxa"/>
          </w:tcPr>
          <w:p w14:paraId="493A589B"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2081, Fieldwork Education I-B </w:t>
            </w:r>
          </w:p>
        </w:tc>
        <w:tc>
          <w:tcPr>
            <w:tcW w:w="2340" w:type="dxa"/>
          </w:tcPr>
          <w:p w14:paraId="5E661104"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1 </w:t>
            </w:r>
          </w:p>
        </w:tc>
      </w:tr>
      <w:tr w:rsidR="00A8231E" w:rsidRPr="003319D0" w14:paraId="171E32B5" w14:textId="77777777" w:rsidTr="005E6C51">
        <w:trPr>
          <w:trHeight w:val="81"/>
          <w:jc w:val="center"/>
        </w:trPr>
        <w:tc>
          <w:tcPr>
            <w:tcW w:w="5503" w:type="dxa"/>
          </w:tcPr>
          <w:p w14:paraId="1927079B"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2093, Technology Skills Training II </w:t>
            </w:r>
          </w:p>
        </w:tc>
        <w:tc>
          <w:tcPr>
            <w:tcW w:w="2340" w:type="dxa"/>
          </w:tcPr>
          <w:p w14:paraId="095B8587"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4E09CEAD" w14:textId="77777777" w:rsidTr="005E6C51">
        <w:trPr>
          <w:trHeight w:val="81"/>
          <w:jc w:val="center"/>
        </w:trPr>
        <w:tc>
          <w:tcPr>
            <w:tcW w:w="5503" w:type="dxa"/>
          </w:tcPr>
          <w:p w14:paraId="7C8C1919"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2103, OTA in Behavioral Health </w:t>
            </w:r>
          </w:p>
        </w:tc>
        <w:tc>
          <w:tcPr>
            <w:tcW w:w="2340" w:type="dxa"/>
          </w:tcPr>
          <w:p w14:paraId="25ABE200"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4D38923A" w14:textId="77777777" w:rsidTr="005E6C51">
        <w:trPr>
          <w:trHeight w:val="81"/>
          <w:jc w:val="center"/>
        </w:trPr>
        <w:tc>
          <w:tcPr>
            <w:tcW w:w="5503" w:type="dxa"/>
          </w:tcPr>
          <w:p w14:paraId="694A90EC"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2115, Fieldwork Education II-A </w:t>
            </w:r>
          </w:p>
        </w:tc>
        <w:tc>
          <w:tcPr>
            <w:tcW w:w="2340" w:type="dxa"/>
          </w:tcPr>
          <w:p w14:paraId="6CA691E9"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5 </w:t>
            </w:r>
          </w:p>
        </w:tc>
      </w:tr>
      <w:tr w:rsidR="00A8231E" w:rsidRPr="003319D0" w14:paraId="6B693BA1" w14:textId="77777777" w:rsidTr="005E6C51">
        <w:trPr>
          <w:trHeight w:val="81"/>
          <w:jc w:val="center"/>
        </w:trPr>
        <w:tc>
          <w:tcPr>
            <w:tcW w:w="5503" w:type="dxa"/>
          </w:tcPr>
          <w:p w14:paraId="0E4E9B35"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2125, Fieldwork Education II-B </w:t>
            </w:r>
          </w:p>
        </w:tc>
        <w:tc>
          <w:tcPr>
            <w:tcW w:w="2340" w:type="dxa"/>
          </w:tcPr>
          <w:p w14:paraId="78A4F573"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5 </w:t>
            </w:r>
          </w:p>
        </w:tc>
      </w:tr>
      <w:tr w:rsidR="00A8231E" w:rsidRPr="003319D0" w14:paraId="60AC2A9D" w14:textId="77777777" w:rsidTr="005E6C51">
        <w:trPr>
          <w:trHeight w:val="85"/>
          <w:jc w:val="center"/>
        </w:trPr>
        <w:tc>
          <w:tcPr>
            <w:tcW w:w="5503" w:type="dxa"/>
          </w:tcPr>
          <w:p w14:paraId="3F217D42" w14:textId="77777777" w:rsidR="00A8231E" w:rsidRPr="003319D0" w:rsidRDefault="00A8231E" w:rsidP="005E6C51">
            <w:pPr>
              <w:autoSpaceDE w:val="0"/>
              <w:autoSpaceDN w:val="0"/>
              <w:adjustRightInd w:val="0"/>
              <w:spacing w:after="0" w:line="161" w:lineRule="atLeast"/>
              <w:rPr>
                <w:rFonts w:ascii="Arial" w:hAnsi="Arial" w:cs="Arial"/>
                <w:color w:val="000000"/>
                <w:sz w:val="12"/>
                <w:szCs w:val="12"/>
              </w:rPr>
            </w:pPr>
            <w:r w:rsidRPr="003319D0">
              <w:rPr>
                <w:rFonts w:ascii="Arial" w:hAnsi="Arial" w:cs="Arial"/>
                <w:b/>
                <w:bCs/>
                <w:color w:val="000000"/>
                <w:sz w:val="12"/>
                <w:szCs w:val="12"/>
              </w:rPr>
              <w:t xml:space="preserve">Sub-total </w:t>
            </w:r>
          </w:p>
        </w:tc>
        <w:tc>
          <w:tcPr>
            <w:tcW w:w="2340" w:type="dxa"/>
          </w:tcPr>
          <w:p w14:paraId="02CF2ADE"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36 </w:t>
            </w:r>
          </w:p>
        </w:tc>
      </w:tr>
      <w:tr w:rsidR="00A8231E" w:rsidRPr="003319D0" w14:paraId="0810FC8E" w14:textId="77777777" w:rsidTr="005E6C51">
        <w:trPr>
          <w:trHeight w:val="114"/>
          <w:jc w:val="center"/>
        </w:trPr>
        <w:tc>
          <w:tcPr>
            <w:tcW w:w="5503" w:type="dxa"/>
          </w:tcPr>
          <w:p w14:paraId="47EBAA12" w14:textId="77777777" w:rsidR="00A8231E" w:rsidRPr="003319D0" w:rsidRDefault="00A8231E" w:rsidP="005E6C51">
            <w:pPr>
              <w:autoSpaceDE w:val="0"/>
              <w:autoSpaceDN w:val="0"/>
              <w:adjustRightInd w:val="0"/>
              <w:spacing w:after="0" w:line="161" w:lineRule="atLeast"/>
              <w:rPr>
                <w:rFonts w:ascii="Arial" w:hAnsi="Arial" w:cs="Arial"/>
                <w:color w:val="000000"/>
                <w:sz w:val="16"/>
                <w:szCs w:val="16"/>
              </w:rPr>
            </w:pPr>
            <w:r w:rsidRPr="003319D0">
              <w:rPr>
                <w:rFonts w:ascii="Arial" w:hAnsi="Arial" w:cs="Arial"/>
                <w:b/>
                <w:bCs/>
                <w:color w:val="000000"/>
                <w:sz w:val="16"/>
                <w:szCs w:val="16"/>
              </w:rPr>
              <w:t xml:space="preserve">Total Required Hours: </w:t>
            </w:r>
          </w:p>
        </w:tc>
        <w:tc>
          <w:tcPr>
            <w:tcW w:w="2340" w:type="dxa"/>
          </w:tcPr>
          <w:p w14:paraId="36E847A3"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6"/>
                <w:szCs w:val="16"/>
              </w:rPr>
            </w:pPr>
            <w:r w:rsidRPr="003319D0">
              <w:rPr>
                <w:rFonts w:ascii="Arial" w:hAnsi="Arial" w:cs="Arial"/>
                <w:b/>
                <w:bCs/>
                <w:color w:val="000000"/>
                <w:sz w:val="16"/>
                <w:szCs w:val="16"/>
              </w:rPr>
              <w:t>64</w:t>
            </w:r>
          </w:p>
        </w:tc>
      </w:tr>
    </w:tbl>
    <w:p w14:paraId="0EB579E1" w14:textId="77777777" w:rsidR="00A8231E" w:rsidRDefault="00A8231E" w:rsidP="00A8231E">
      <w:pPr>
        <w:rPr>
          <w:rFonts w:asciiTheme="majorHAnsi" w:hAnsiTheme="majorHAnsi" w:cs="Arial"/>
          <w:sz w:val="18"/>
          <w:szCs w:val="18"/>
        </w:rPr>
      </w:pPr>
    </w:p>
    <w:p w14:paraId="6311593E" w14:textId="77777777" w:rsidR="00A8231E" w:rsidRDefault="00A8231E" w:rsidP="00A8231E">
      <w:pPr>
        <w:rPr>
          <w:rFonts w:asciiTheme="majorHAnsi" w:hAnsiTheme="majorHAnsi" w:cs="Arial"/>
          <w:sz w:val="18"/>
          <w:szCs w:val="18"/>
        </w:rPr>
      </w:pPr>
    </w:p>
    <w:p w14:paraId="2B999BAE" w14:textId="77777777" w:rsidR="00A8231E" w:rsidRDefault="00A8231E" w:rsidP="00A8231E">
      <w:pPr>
        <w:rPr>
          <w:rFonts w:asciiTheme="majorHAnsi" w:hAnsiTheme="majorHAnsi" w:cs="Arial"/>
          <w:sz w:val="18"/>
          <w:szCs w:val="18"/>
        </w:rPr>
      </w:pPr>
      <w:r>
        <w:rPr>
          <w:rFonts w:asciiTheme="majorHAnsi" w:hAnsiTheme="majorHAnsi" w:cs="Arial"/>
          <w:sz w:val="18"/>
          <w:szCs w:val="18"/>
        </w:rPr>
        <w:t>Page 551:</w:t>
      </w:r>
    </w:p>
    <w:p w14:paraId="3EF63B3A" w14:textId="77777777" w:rsidR="00A8231E" w:rsidRPr="00C001C6" w:rsidRDefault="00A8231E" w:rsidP="00A8231E">
      <w:pPr>
        <w:rPr>
          <w:rFonts w:asciiTheme="majorHAnsi" w:hAnsiTheme="majorHAnsi" w:cs="Arial"/>
          <w:sz w:val="18"/>
          <w:szCs w:val="18"/>
        </w:rPr>
      </w:pPr>
      <w:r w:rsidRPr="00C001C6">
        <w:rPr>
          <w:rFonts w:asciiTheme="majorHAnsi" w:hAnsiTheme="majorHAnsi" w:cs="Arial"/>
          <w:b/>
          <w:bCs/>
          <w:sz w:val="18"/>
          <w:szCs w:val="18"/>
        </w:rPr>
        <w:t>PSY 3403. Child Psychology</w:t>
      </w:r>
      <w:r w:rsidRPr="00C001C6">
        <w:rPr>
          <w:rFonts w:asciiTheme="majorHAnsi" w:hAnsiTheme="majorHAnsi" w:cs="Arial"/>
          <w:sz w:val="18"/>
          <w:szCs w:val="18"/>
        </w:rPr>
        <w:t xml:space="preserve"> </w:t>
      </w:r>
      <w:r>
        <w:rPr>
          <w:rFonts w:asciiTheme="majorHAnsi" w:hAnsiTheme="majorHAnsi" w:cs="Arial"/>
          <w:sz w:val="18"/>
          <w:szCs w:val="18"/>
        </w:rPr>
        <w:t xml:space="preserve">    </w:t>
      </w:r>
      <w:r w:rsidRPr="00C001C6">
        <w:rPr>
          <w:rFonts w:asciiTheme="majorHAnsi" w:hAnsiTheme="majorHAnsi" w:cs="Arial"/>
          <w:sz w:val="18"/>
          <w:szCs w:val="18"/>
        </w:rPr>
        <w:t xml:space="preserve">Principles and patterns of mental, social, emotional, and physical development. No more than 6 credit hours from the following courses may be used to satisfy the requirements for a major or minor in psychology, </w:t>
      </w:r>
      <w:r w:rsidRPr="00C001C6">
        <w:rPr>
          <w:rFonts w:asciiTheme="majorHAnsi" w:hAnsiTheme="majorHAnsi" w:cs="Arial"/>
          <w:sz w:val="18"/>
          <w:szCs w:val="18"/>
          <w:highlight w:val="yellow"/>
        </w:rPr>
        <w:t>PSY 3403, PSY 3413, and PSY 3453</w:t>
      </w:r>
      <w:r w:rsidRPr="00C001C6">
        <w:rPr>
          <w:rFonts w:asciiTheme="majorHAnsi" w:hAnsiTheme="majorHAnsi" w:cs="Arial"/>
          <w:sz w:val="18"/>
          <w:szCs w:val="18"/>
        </w:rPr>
        <w:t>. Fall.</w:t>
      </w:r>
    </w:p>
    <w:p w14:paraId="074AF1D2" w14:textId="77777777" w:rsidR="00A8231E" w:rsidRPr="00C001C6" w:rsidRDefault="00A8231E" w:rsidP="00A8231E">
      <w:pPr>
        <w:rPr>
          <w:rFonts w:asciiTheme="majorHAnsi" w:hAnsiTheme="majorHAnsi" w:cs="Arial"/>
          <w:sz w:val="18"/>
          <w:szCs w:val="18"/>
        </w:rPr>
      </w:pPr>
      <w:r w:rsidRPr="00C001C6">
        <w:rPr>
          <w:rFonts w:asciiTheme="majorHAnsi" w:hAnsiTheme="majorHAnsi" w:cs="Arial"/>
          <w:b/>
          <w:bCs/>
          <w:sz w:val="18"/>
          <w:szCs w:val="18"/>
        </w:rPr>
        <w:t>PSY 3413. Adolescent Psychology</w:t>
      </w:r>
      <w:r w:rsidRPr="00C001C6">
        <w:rPr>
          <w:rFonts w:asciiTheme="majorHAnsi" w:hAnsiTheme="majorHAnsi" w:cs="Arial"/>
          <w:sz w:val="18"/>
          <w:szCs w:val="18"/>
        </w:rPr>
        <w:t xml:space="preserve"> </w:t>
      </w:r>
      <w:r>
        <w:rPr>
          <w:rFonts w:asciiTheme="majorHAnsi" w:hAnsiTheme="majorHAnsi" w:cs="Arial"/>
          <w:sz w:val="18"/>
          <w:szCs w:val="18"/>
        </w:rPr>
        <w:tab/>
        <w:t xml:space="preserve">  </w:t>
      </w:r>
      <w:r w:rsidRPr="00C001C6">
        <w:rPr>
          <w:rFonts w:asciiTheme="majorHAnsi" w:hAnsiTheme="majorHAnsi" w:cs="Arial"/>
          <w:sz w:val="18"/>
          <w:szCs w:val="18"/>
        </w:rPr>
        <w:t xml:space="preserve">The influence of factors including cognition, motivation, perception, learning, emotion, and personality on development during adolescence. No more than 6 credit hours from the following courses may be used to satisfy the requirements for a major or minor in psychology, </w:t>
      </w:r>
      <w:r w:rsidRPr="00C001C6">
        <w:rPr>
          <w:rFonts w:asciiTheme="majorHAnsi" w:hAnsiTheme="majorHAnsi" w:cs="Arial"/>
          <w:sz w:val="18"/>
          <w:szCs w:val="18"/>
          <w:highlight w:val="yellow"/>
        </w:rPr>
        <w:t>PSY 3403, PSY 3413, and PSY 3453</w:t>
      </w:r>
      <w:r w:rsidRPr="00C001C6">
        <w:rPr>
          <w:rFonts w:asciiTheme="majorHAnsi" w:hAnsiTheme="majorHAnsi" w:cs="Arial"/>
          <w:sz w:val="18"/>
          <w:szCs w:val="18"/>
        </w:rPr>
        <w:t>. Spring.</w:t>
      </w:r>
    </w:p>
    <w:p w14:paraId="612BBF48" w14:textId="77777777" w:rsidR="00A8231E" w:rsidRPr="008426D1" w:rsidRDefault="00A8231E" w:rsidP="00A8231E">
      <w:pPr>
        <w:rPr>
          <w:rFonts w:asciiTheme="majorHAnsi" w:hAnsiTheme="majorHAnsi" w:cs="Arial"/>
          <w:sz w:val="18"/>
          <w:szCs w:val="18"/>
        </w:rPr>
      </w:pPr>
      <w:r w:rsidRPr="00C001C6">
        <w:rPr>
          <w:rFonts w:asciiTheme="majorHAnsi" w:hAnsiTheme="majorHAnsi" w:cs="Arial"/>
          <w:b/>
          <w:bCs/>
          <w:sz w:val="18"/>
          <w:szCs w:val="18"/>
        </w:rPr>
        <w:t xml:space="preserve">PSY </w:t>
      </w:r>
      <w:r w:rsidRPr="00C001C6">
        <w:rPr>
          <w:rFonts w:asciiTheme="majorHAnsi" w:hAnsiTheme="majorHAnsi" w:cs="Arial"/>
          <w:b/>
          <w:bCs/>
          <w:sz w:val="18"/>
          <w:szCs w:val="18"/>
          <w:highlight w:val="yellow"/>
        </w:rPr>
        <w:t>3453</w:t>
      </w:r>
      <w:r w:rsidRPr="00C001C6">
        <w:rPr>
          <w:rFonts w:asciiTheme="majorHAnsi" w:hAnsiTheme="majorHAnsi" w:cs="Arial"/>
          <w:b/>
          <w:bCs/>
          <w:sz w:val="18"/>
          <w:szCs w:val="18"/>
        </w:rPr>
        <w:t>. Developmental Psychology</w:t>
      </w:r>
      <w:r w:rsidRPr="00C001C6">
        <w:rPr>
          <w:rFonts w:asciiTheme="majorHAnsi" w:hAnsiTheme="majorHAnsi" w:cs="Arial"/>
          <w:sz w:val="18"/>
          <w:szCs w:val="18"/>
        </w:rPr>
        <w:t xml:space="preserve"> </w:t>
      </w:r>
      <w:r>
        <w:rPr>
          <w:rFonts w:asciiTheme="majorHAnsi" w:hAnsiTheme="majorHAnsi" w:cs="Arial"/>
          <w:sz w:val="18"/>
          <w:szCs w:val="18"/>
        </w:rPr>
        <w:t xml:space="preserve">    </w:t>
      </w:r>
      <w:r w:rsidRPr="00C001C6">
        <w:rPr>
          <w:rFonts w:asciiTheme="majorHAnsi" w:hAnsiTheme="majorHAnsi" w:cs="Arial"/>
          <w:sz w:val="18"/>
          <w:szCs w:val="18"/>
        </w:rPr>
        <w:t>Study of the life cycle from prebirth through death including an examination of the major methods, theories, and empirical findings. No more than 6 credit hours from the following courses may be used to satisfy the requirements for a major or minor in psychology</w:t>
      </w:r>
      <w:r w:rsidRPr="00143F98">
        <w:rPr>
          <w:rFonts w:asciiTheme="majorHAnsi" w:hAnsiTheme="majorHAnsi" w:cs="Arial"/>
          <w:sz w:val="18"/>
          <w:szCs w:val="18"/>
          <w:highlight w:val="yellow"/>
        </w:rPr>
        <w:t>, PSY 3403, PSY 3413, and PSY 3453</w:t>
      </w:r>
      <w:r w:rsidRPr="00C001C6">
        <w:rPr>
          <w:rFonts w:asciiTheme="majorHAnsi" w:hAnsiTheme="majorHAnsi" w:cs="Arial"/>
          <w:sz w:val="18"/>
          <w:szCs w:val="18"/>
        </w:rPr>
        <w:t>. Fall, Spring.</w:t>
      </w:r>
    </w:p>
    <w:p w14:paraId="66561D9F" w14:textId="77777777" w:rsidR="00A8231E" w:rsidRPr="008426D1" w:rsidRDefault="00A8231E" w:rsidP="00A8231E">
      <w:pPr>
        <w:tabs>
          <w:tab w:val="left" w:pos="360"/>
          <w:tab w:val="left" w:pos="720"/>
        </w:tabs>
        <w:spacing w:after="0" w:line="240" w:lineRule="auto"/>
        <w:rPr>
          <w:rFonts w:asciiTheme="majorHAnsi" w:hAnsiTheme="majorHAnsi" w:cs="Arial"/>
          <w:sz w:val="20"/>
          <w:szCs w:val="20"/>
        </w:rPr>
      </w:pPr>
    </w:p>
    <w:p w14:paraId="27FFDB12" w14:textId="6B2EFF63"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C001C6">
      <w:pPr>
        <w:tabs>
          <w:tab w:val="left" w:pos="360"/>
          <w:tab w:val="left" w:pos="720"/>
        </w:tabs>
        <w:spacing w:after="0" w:line="240" w:lineRule="auto"/>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02152EFB" w:rsidR="00895557" w:rsidRPr="00CA4491" w:rsidRDefault="00A9429B" w:rsidP="00143F98">
      <w:pPr>
        <w:tabs>
          <w:tab w:val="left" w:pos="360"/>
          <w:tab w:val="left" w:pos="720"/>
        </w:tabs>
        <w:spacing w:after="0" w:line="240" w:lineRule="auto"/>
        <w:rPr>
          <w:rFonts w:asciiTheme="majorHAnsi" w:hAnsiTheme="majorHAnsi" w:cs="Arial"/>
          <w:b/>
          <w:sz w:val="20"/>
          <w:szCs w:val="20"/>
          <w:u w:val="single"/>
        </w:rPr>
      </w:pPr>
      <w:r w:rsidRPr="00CA4491">
        <w:rPr>
          <w:rFonts w:asciiTheme="majorHAnsi" w:hAnsiTheme="majorHAnsi" w:cs="Arial"/>
          <w:b/>
          <w:sz w:val="20"/>
          <w:szCs w:val="20"/>
          <w:u w:val="single"/>
        </w:rPr>
        <w:lastRenderedPageBreak/>
        <w:t>AFTER:</w:t>
      </w:r>
    </w:p>
    <w:p w14:paraId="01B7FBE0" w14:textId="7309154A" w:rsidR="00D83322" w:rsidRDefault="00D83322" w:rsidP="00143F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170:</w:t>
      </w:r>
    </w:p>
    <w:p w14:paraId="3E82A9C6" w14:textId="2CA38493" w:rsidR="00D83322" w:rsidRDefault="00D83322" w:rsidP="00143F98">
      <w:pPr>
        <w:tabs>
          <w:tab w:val="left" w:pos="360"/>
          <w:tab w:val="left" w:pos="720"/>
        </w:tabs>
        <w:spacing w:after="0" w:line="240" w:lineRule="auto"/>
        <w:rPr>
          <w:rFonts w:asciiTheme="majorHAnsi" w:hAnsiTheme="majorHAnsi" w:cs="Arial"/>
          <w:sz w:val="20"/>
          <w:szCs w:val="20"/>
        </w:rPr>
      </w:pPr>
    </w:p>
    <w:p w14:paraId="52BFE507" w14:textId="77777777" w:rsidR="00D83322" w:rsidRDefault="00D83322" w:rsidP="00D83322">
      <w:pPr>
        <w:pStyle w:val="Pa207"/>
        <w:spacing w:after="80"/>
        <w:jc w:val="center"/>
        <w:rPr>
          <w:rFonts w:cs="Myriad Pro Cond"/>
          <w:color w:val="221E1F"/>
          <w:sz w:val="32"/>
          <w:szCs w:val="32"/>
        </w:rPr>
      </w:pPr>
      <w:r>
        <w:rPr>
          <w:rStyle w:val="A10"/>
        </w:rPr>
        <w:t xml:space="preserve">Major in Psychology </w:t>
      </w:r>
    </w:p>
    <w:p w14:paraId="26C22060" w14:textId="77777777" w:rsidR="00D83322" w:rsidRDefault="00D83322" w:rsidP="00D83322">
      <w:pPr>
        <w:pStyle w:val="Pa88"/>
        <w:jc w:val="center"/>
        <w:rPr>
          <w:rFonts w:ascii="Arial" w:hAnsi="Arial" w:cs="Arial"/>
          <w:color w:val="221E1F"/>
          <w:sz w:val="16"/>
          <w:szCs w:val="16"/>
        </w:rPr>
      </w:pPr>
      <w:r>
        <w:rPr>
          <w:rFonts w:ascii="Arial" w:hAnsi="Arial" w:cs="Arial"/>
          <w:b/>
          <w:bCs/>
          <w:color w:val="221E1F"/>
          <w:sz w:val="16"/>
          <w:szCs w:val="16"/>
        </w:rPr>
        <w:t xml:space="preserve">Bachelor of Science </w:t>
      </w:r>
    </w:p>
    <w:p w14:paraId="0060CCC2" w14:textId="77777777" w:rsidR="00D83322" w:rsidRDefault="00D83322" w:rsidP="00D83322">
      <w:pPr>
        <w:pStyle w:val="Pa207"/>
        <w:spacing w:after="80"/>
        <w:jc w:val="center"/>
        <w:rPr>
          <w:rFonts w:ascii="Arial" w:hAnsi="Arial" w:cs="Arial"/>
          <w:color w:val="221E1F"/>
          <w:sz w:val="16"/>
          <w:szCs w:val="16"/>
        </w:rPr>
      </w:pPr>
      <w:r>
        <w:rPr>
          <w:rFonts w:ascii="Arial" w:hAnsi="Arial" w:cs="Arial"/>
          <w:color w:val="221E1F"/>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3"/>
        <w:gridCol w:w="1620"/>
      </w:tblGrid>
      <w:tr w:rsidR="00D83322" w14:paraId="23C7D8DA" w14:textId="77777777" w:rsidTr="00D83322">
        <w:trPr>
          <w:trHeight w:val="114"/>
          <w:jc w:val="center"/>
        </w:trPr>
        <w:tc>
          <w:tcPr>
            <w:tcW w:w="9103" w:type="dxa"/>
            <w:gridSpan w:val="2"/>
          </w:tcPr>
          <w:p w14:paraId="1C9BE5B4" w14:textId="77777777" w:rsidR="00D83322" w:rsidRDefault="00D83322" w:rsidP="00EF5CBA">
            <w:pPr>
              <w:pStyle w:val="Pa2"/>
              <w:rPr>
                <w:rFonts w:ascii="Arial" w:hAnsi="Arial" w:cs="Arial"/>
                <w:color w:val="221E1F"/>
                <w:sz w:val="16"/>
                <w:szCs w:val="16"/>
              </w:rPr>
            </w:pPr>
            <w:r>
              <w:rPr>
                <w:rStyle w:val="A1"/>
              </w:rPr>
              <w:t xml:space="preserve">University Requirements: </w:t>
            </w:r>
          </w:p>
        </w:tc>
      </w:tr>
      <w:tr w:rsidR="00D83322" w14:paraId="00EAD6AD" w14:textId="77777777" w:rsidTr="00D83322">
        <w:trPr>
          <w:trHeight w:val="81"/>
          <w:jc w:val="center"/>
        </w:trPr>
        <w:tc>
          <w:tcPr>
            <w:tcW w:w="9103" w:type="dxa"/>
            <w:gridSpan w:val="2"/>
          </w:tcPr>
          <w:p w14:paraId="44D6D65F" w14:textId="77777777" w:rsidR="00D83322" w:rsidRDefault="00D83322" w:rsidP="00EF5CBA">
            <w:pPr>
              <w:pStyle w:val="Pa218"/>
              <w:rPr>
                <w:rFonts w:ascii="Arial" w:hAnsi="Arial" w:cs="Arial"/>
                <w:color w:val="221E1F"/>
                <w:sz w:val="12"/>
                <w:szCs w:val="12"/>
              </w:rPr>
            </w:pPr>
            <w:r>
              <w:rPr>
                <w:rStyle w:val="A14"/>
                <w:b/>
                <w:bCs/>
              </w:rPr>
              <w:t xml:space="preserve">See University General Requirements for Baccalaureate degrees (p. 42) </w:t>
            </w:r>
          </w:p>
        </w:tc>
      </w:tr>
      <w:tr w:rsidR="00D83322" w14:paraId="7515731B" w14:textId="77777777" w:rsidTr="00D83322">
        <w:trPr>
          <w:trHeight w:val="114"/>
          <w:jc w:val="center"/>
        </w:trPr>
        <w:tc>
          <w:tcPr>
            <w:tcW w:w="7483" w:type="dxa"/>
          </w:tcPr>
          <w:p w14:paraId="4C3A6E5C" w14:textId="77777777" w:rsidR="00D83322" w:rsidRDefault="00D83322" w:rsidP="00EF5CBA">
            <w:pPr>
              <w:pStyle w:val="Pa21"/>
              <w:rPr>
                <w:rFonts w:ascii="Arial" w:hAnsi="Arial" w:cs="Arial"/>
                <w:color w:val="221E1F"/>
                <w:sz w:val="16"/>
                <w:szCs w:val="16"/>
              </w:rPr>
            </w:pPr>
            <w:r>
              <w:rPr>
                <w:rFonts w:ascii="Arial" w:hAnsi="Arial" w:cs="Arial"/>
                <w:b/>
                <w:bCs/>
                <w:color w:val="221E1F"/>
                <w:sz w:val="16"/>
                <w:szCs w:val="16"/>
              </w:rPr>
              <w:t xml:space="preserve">First Year Making Connections Course: </w:t>
            </w:r>
          </w:p>
        </w:tc>
        <w:tc>
          <w:tcPr>
            <w:tcW w:w="1620" w:type="dxa"/>
          </w:tcPr>
          <w:p w14:paraId="78A88C25" w14:textId="77777777" w:rsidR="00D83322" w:rsidRDefault="00D83322" w:rsidP="00EF5CBA">
            <w:pPr>
              <w:pStyle w:val="Pa88"/>
              <w:jc w:val="center"/>
              <w:rPr>
                <w:rFonts w:ascii="Arial" w:hAnsi="Arial" w:cs="Arial"/>
                <w:color w:val="221E1F"/>
                <w:sz w:val="12"/>
                <w:szCs w:val="12"/>
              </w:rPr>
            </w:pPr>
            <w:r>
              <w:rPr>
                <w:rStyle w:val="A14"/>
              </w:rPr>
              <w:t xml:space="preserve">Sem. Hrs. </w:t>
            </w:r>
          </w:p>
        </w:tc>
      </w:tr>
      <w:tr w:rsidR="00D83322" w14:paraId="7A2EF8B7" w14:textId="77777777" w:rsidTr="00D83322">
        <w:trPr>
          <w:trHeight w:val="85"/>
          <w:jc w:val="center"/>
        </w:trPr>
        <w:tc>
          <w:tcPr>
            <w:tcW w:w="7483" w:type="dxa"/>
          </w:tcPr>
          <w:p w14:paraId="52EDC2D3" w14:textId="77777777" w:rsidR="00D83322" w:rsidRDefault="00D83322" w:rsidP="00EF5CBA">
            <w:pPr>
              <w:pStyle w:val="Pa242"/>
              <w:rPr>
                <w:rFonts w:ascii="Arial" w:hAnsi="Arial" w:cs="Arial"/>
                <w:color w:val="221E1F"/>
                <w:sz w:val="12"/>
                <w:szCs w:val="12"/>
              </w:rPr>
            </w:pPr>
            <w:r>
              <w:rPr>
                <w:rStyle w:val="A14"/>
                <w:b/>
                <w:bCs/>
              </w:rPr>
              <w:t xml:space="preserve">PSY 1013, Making Connections: Psychological Wellness </w:t>
            </w:r>
          </w:p>
        </w:tc>
        <w:tc>
          <w:tcPr>
            <w:tcW w:w="1620" w:type="dxa"/>
          </w:tcPr>
          <w:p w14:paraId="065807C6" w14:textId="77777777" w:rsidR="00D83322" w:rsidRDefault="00D83322" w:rsidP="00EF5CBA">
            <w:pPr>
              <w:pStyle w:val="Pa3"/>
              <w:jc w:val="center"/>
              <w:rPr>
                <w:rFonts w:ascii="Arial" w:hAnsi="Arial" w:cs="Arial"/>
                <w:color w:val="221E1F"/>
                <w:sz w:val="12"/>
                <w:szCs w:val="12"/>
              </w:rPr>
            </w:pPr>
            <w:r>
              <w:rPr>
                <w:rStyle w:val="A14"/>
              </w:rPr>
              <w:t xml:space="preserve">3 </w:t>
            </w:r>
          </w:p>
        </w:tc>
      </w:tr>
      <w:tr w:rsidR="00D83322" w14:paraId="69E3C64E" w14:textId="77777777" w:rsidTr="00D83322">
        <w:trPr>
          <w:trHeight w:val="114"/>
          <w:jc w:val="center"/>
        </w:trPr>
        <w:tc>
          <w:tcPr>
            <w:tcW w:w="7483" w:type="dxa"/>
          </w:tcPr>
          <w:p w14:paraId="770870C0" w14:textId="77777777" w:rsidR="00D83322" w:rsidRDefault="00D83322" w:rsidP="00EF5CBA">
            <w:pPr>
              <w:pStyle w:val="Pa21"/>
              <w:rPr>
                <w:rFonts w:ascii="Arial" w:hAnsi="Arial" w:cs="Arial"/>
                <w:color w:val="221E1F"/>
                <w:sz w:val="16"/>
                <w:szCs w:val="16"/>
              </w:rPr>
            </w:pPr>
            <w:r>
              <w:rPr>
                <w:rFonts w:ascii="Arial" w:hAnsi="Arial" w:cs="Arial"/>
                <w:b/>
                <w:bCs/>
                <w:color w:val="221E1F"/>
                <w:sz w:val="16"/>
                <w:szCs w:val="16"/>
              </w:rPr>
              <w:t xml:space="preserve">General Education Requirements: </w:t>
            </w:r>
          </w:p>
        </w:tc>
        <w:tc>
          <w:tcPr>
            <w:tcW w:w="1620" w:type="dxa"/>
          </w:tcPr>
          <w:p w14:paraId="19DA61B9" w14:textId="77777777" w:rsidR="00D83322" w:rsidRDefault="00D83322" w:rsidP="00EF5CBA">
            <w:pPr>
              <w:pStyle w:val="Pa88"/>
              <w:jc w:val="center"/>
              <w:rPr>
                <w:rFonts w:ascii="Arial" w:hAnsi="Arial" w:cs="Arial"/>
                <w:color w:val="221E1F"/>
                <w:sz w:val="12"/>
                <w:szCs w:val="12"/>
              </w:rPr>
            </w:pPr>
            <w:r>
              <w:rPr>
                <w:rStyle w:val="A14"/>
              </w:rPr>
              <w:t xml:space="preserve">Sem. Hrs. </w:t>
            </w:r>
          </w:p>
        </w:tc>
      </w:tr>
      <w:tr w:rsidR="00D83322" w14:paraId="41CE8557" w14:textId="77777777" w:rsidTr="00D83322">
        <w:trPr>
          <w:trHeight w:val="370"/>
          <w:jc w:val="center"/>
        </w:trPr>
        <w:tc>
          <w:tcPr>
            <w:tcW w:w="7483" w:type="dxa"/>
          </w:tcPr>
          <w:p w14:paraId="623B7ED8" w14:textId="77777777" w:rsidR="00D83322" w:rsidRDefault="00D83322" w:rsidP="00EF5CBA">
            <w:pPr>
              <w:pStyle w:val="Pa242"/>
              <w:rPr>
                <w:rFonts w:ascii="Arial" w:hAnsi="Arial" w:cs="Arial"/>
                <w:color w:val="221E1F"/>
                <w:sz w:val="12"/>
                <w:szCs w:val="12"/>
              </w:rPr>
            </w:pPr>
            <w:r>
              <w:rPr>
                <w:rStyle w:val="A14"/>
                <w:b/>
                <w:bCs/>
              </w:rPr>
              <w:t xml:space="preserve">See General Education Curriculum for Baccalaureate degrees (p. 78) </w:t>
            </w:r>
          </w:p>
          <w:p w14:paraId="1F7DFC83" w14:textId="77777777" w:rsidR="00D83322" w:rsidRDefault="00D83322" w:rsidP="00EF5CBA">
            <w:pPr>
              <w:pStyle w:val="Pa244"/>
              <w:rPr>
                <w:rFonts w:ascii="Arial" w:hAnsi="Arial" w:cs="Arial"/>
                <w:color w:val="221E1F"/>
                <w:sz w:val="12"/>
                <w:szCs w:val="12"/>
              </w:rPr>
            </w:pPr>
            <w:r>
              <w:rPr>
                <w:rStyle w:val="A14"/>
              </w:rPr>
              <w:t xml:space="preserve">Students with this major must take the following: </w:t>
            </w:r>
          </w:p>
          <w:p w14:paraId="3F4CF17A" w14:textId="77777777" w:rsidR="00D83322" w:rsidRDefault="00D83322" w:rsidP="00EF5CBA">
            <w:pPr>
              <w:pStyle w:val="Pa245"/>
              <w:rPr>
                <w:rFonts w:ascii="Arial" w:hAnsi="Arial" w:cs="Arial"/>
                <w:color w:val="221E1F"/>
                <w:sz w:val="12"/>
                <w:szCs w:val="12"/>
              </w:rPr>
            </w:pPr>
            <w:r>
              <w:rPr>
                <w:rStyle w:val="A14"/>
                <w:b/>
                <w:bCs/>
                <w:i/>
                <w:iCs/>
              </w:rPr>
              <w:t xml:space="preserve">MATH 1023, College Algebra or MATH course that requires MATH 1023 as a prerequisite </w:t>
            </w:r>
          </w:p>
          <w:p w14:paraId="05D89E87" w14:textId="77777777" w:rsidR="00D83322" w:rsidRDefault="00D83322" w:rsidP="00EF5CBA">
            <w:pPr>
              <w:pStyle w:val="Pa245"/>
              <w:rPr>
                <w:rFonts w:ascii="Arial" w:hAnsi="Arial" w:cs="Arial"/>
                <w:color w:val="221E1F"/>
                <w:sz w:val="12"/>
                <w:szCs w:val="12"/>
              </w:rPr>
            </w:pPr>
            <w:r>
              <w:rPr>
                <w:rStyle w:val="A14"/>
                <w:b/>
                <w:bCs/>
                <w:i/>
                <w:iCs/>
              </w:rPr>
              <w:t xml:space="preserve">Six hours of Humanities (Required Departmental Gen. Ed. Option) </w:t>
            </w:r>
          </w:p>
        </w:tc>
        <w:tc>
          <w:tcPr>
            <w:tcW w:w="1620" w:type="dxa"/>
          </w:tcPr>
          <w:p w14:paraId="62466646" w14:textId="77777777" w:rsidR="00D83322" w:rsidRDefault="00D83322" w:rsidP="00EF5CBA">
            <w:pPr>
              <w:pStyle w:val="Pa3"/>
              <w:jc w:val="center"/>
              <w:rPr>
                <w:rFonts w:ascii="Arial" w:hAnsi="Arial" w:cs="Arial"/>
                <w:color w:val="221E1F"/>
                <w:sz w:val="12"/>
                <w:szCs w:val="12"/>
              </w:rPr>
            </w:pPr>
            <w:r>
              <w:rPr>
                <w:rStyle w:val="A14"/>
              </w:rPr>
              <w:t xml:space="preserve">35 </w:t>
            </w:r>
          </w:p>
        </w:tc>
      </w:tr>
      <w:tr w:rsidR="00D83322" w14:paraId="3C9BD0F6" w14:textId="77777777" w:rsidTr="00D83322">
        <w:trPr>
          <w:trHeight w:val="269"/>
          <w:jc w:val="center"/>
        </w:trPr>
        <w:tc>
          <w:tcPr>
            <w:tcW w:w="7483" w:type="dxa"/>
          </w:tcPr>
          <w:p w14:paraId="2ADE2263" w14:textId="77777777" w:rsidR="00D83322" w:rsidRDefault="00D83322" w:rsidP="00EF5CBA">
            <w:pPr>
              <w:pStyle w:val="Pa253"/>
              <w:spacing w:after="40"/>
              <w:rPr>
                <w:rFonts w:ascii="Arial" w:hAnsi="Arial" w:cs="Arial"/>
                <w:color w:val="221E1F"/>
                <w:sz w:val="16"/>
                <w:szCs w:val="16"/>
              </w:rPr>
            </w:pPr>
            <w:r>
              <w:rPr>
                <w:rFonts w:ascii="Arial" w:hAnsi="Arial" w:cs="Arial"/>
                <w:b/>
                <w:bCs/>
                <w:color w:val="221E1F"/>
                <w:sz w:val="16"/>
                <w:szCs w:val="16"/>
              </w:rPr>
              <w:t xml:space="preserve">Major Requirements: </w:t>
            </w:r>
          </w:p>
          <w:p w14:paraId="26DA0A41" w14:textId="77777777" w:rsidR="00D83322" w:rsidRDefault="00D83322" w:rsidP="00EF5CBA">
            <w:pPr>
              <w:pStyle w:val="Pa267"/>
              <w:spacing w:after="40"/>
              <w:rPr>
                <w:rFonts w:ascii="Arial" w:hAnsi="Arial" w:cs="Arial"/>
                <w:color w:val="221E1F"/>
                <w:sz w:val="12"/>
                <w:szCs w:val="12"/>
              </w:rPr>
            </w:pPr>
            <w:r>
              <w:rPr>
                <w:rStyle w:val="A14"/>
                <w:b/>
                <w:bCs/>
              </w:rPr>
              <w:t xml:space="preserve">A PSY course taken to satisfy requirements for a minor and/or a second major cannot also be used to satisfy major credit hour requirements in the psychology major. </w:t>
            </w:r>
          </w:p>
        </w:tc>
        <w:tc>
          <w:tcPr>
            <w:tcW w:w="1620" w:type="dxa"/>
          </w:tcPr>
          <w:p w14:paraId="15C834BC" w14:textId="77777777" w:rsidR="00D83322" w:rsidRDefault="00D83322" w:rsidP="00EF5CBA">
            <w:pPr>
              <w:pStyle w:val="Pa88"/>
              <w:jc w:val="center"/>
              <w:rPr>
                <w:rFonts w:ascii="Arial" w:hAnsi="Arial" w:cs="Arial"/>
                <w:color w:val="221E1F"/>
                <w:sz w:val="12"/>
                <w:szCs w:val="12"/>
              </w:rPr>
            </w:pPr>
            <w:r>
              <w:rPr>
                <w:rStyle w:val="A14"/>
              </w:rPr>
              <w:t xml:space="preserve">Sem. Hrs. </w:t>
            </w:r>
          </w:p>
        </w:tc>
      </w:tr>
      <w:tr w:rsidR="00D83322" w14:paraId="4197DE4A" w14:textId="77777777" w:rsidTr="00D83322">
        <w:trPr>
          <w:trHeight w:val="153"/>
          <w:jc w:val="center"/>
        </w:trPr>
        <w:tc>
          <w:tcPr>
            <w:tcW w:w="7483" w:type="dxa"/>
          </w:tcPr>
          <w:p w14:paraId="40AC3DD7" w14:textId="77777777" w:rsidR="00D83322" w:rsidRDefault="00D83322" w:rsidP="00EF5CBA">
            <w:pPr>
              <w:pStyle w:val="Pa242"/>
              <w:rPr>
                <w:rFonts w:ascii="Arial" w:hAnsi="Arial" w:cs="Arial"/>
                <w:color w:val="221E1F"/>
                <w:sz w:val="12"/>
                <w:szCs w:val="12"/>
              </w:rPr>
            </w:pPr>
            <w:r>
              <w:rPr>
                <w:rStyle w:val="A14"/>
                <w:b/>
                <w:bCs/>
              </w:rPr>
              <w:t xml:space="preserve">PSY 2013, Introduction to Psychology </w:t>
            </w:r>
          </w:p>
          <w:p w14:paraId="2ACD3E18" w14:textId="77777777" w:rsidR="00D83322" w:rsidRDefault="00D83322" w:rsidP="00EF5CBA">
            <w:pPr>
              <w:pStyle w:val="Pa244"/>
              <w:rPr>
                <w:rFonts w:ascii="Arial" w:hAnsi="Arial" w:cs="Arial"/>
                <w:color w:val="221E1F"/>
                <w:sz w:val="12"/>
                <w:szCs w:val="12"/>
              </w:rPr>
            </w:pPr>
            <w:r>
              <w:rPr>
                <w:rStyle w:val="A14"/>
                <w:b/>
                <w:bCs/>
                <w:i/>
                <w:iCs/>
              </w:rPr>
              <w:t xml:space="preserve">Required ONLY if not taken as part of the General Education Requirements. </w:t>
            </w:r>
          </w:p>
        </w:tc>
        <w:tc>
          <w:tcPr>
            <w:tcW w:w="1620" w:type="dxa"/>
          </w:tcPr>
          <w:p w14:paraId="1ED3E228" w14:textId="77777777" w:rsidR="00D83322" w:rsidRDefault="00D83322" w:rsidP="00EF5CBA">
            <w:pPr>
              <w:pStyle w:val="Pa3"/>
              <w:jc w:val="center"/>
              <w:rPr>
                <w:rFonts w:ascii="Arial" w:hAnsi="Arial" w:cs="Arial"/>
                <w:color w:val="221E1F"/>
                <w:sz w:val="12"/>
                <w:szCs w:val="12"/>
              </w:rPr>
            </w:pPr>
            <w:r>
              <w:rPr>
                <w:rStyle w:val="A14"/>
                <w:b/>
                <w:bCs/>
              </w:rPr>
              <w:t xml:space="preserve">0-3 </w:t>
            </w:r>
          </w:p>
        </w:tc>
      </w:tr>
      <w:tr w:rsidR="00D83322" w14:paraId="17E83931" w14:textId="77777777" w:rsidTr="00D83322">
        <w:trPr>
          <w:trHeight w:val="81"/>
          <w:jc w:val="center"/>
        </w:trPr>
        <w:tc>
          <w:tcPr>
            <w:tcW w:w="7483" w:type="dxa"/>
          </w:tcPr>
          <w:p w14:paraId="7A379AD7" w14:textId="77777777" w:rsidR="00D83322" w:rsidRDefault="00D83322" w:rsidP="00EF5CBA">
            <w:pPr>
              <w:pStyle w:val="Pa242"/>
              <w:rPr>
                <w:rFonts w:ascii="Arial" w:hAnsi="Arial" w:cs="Arial"/>
                <w:color w:val="221E1F"/>
                <w:sz w:val="12"/>
                <w:szCs w:val="12"/>
              </w:rPr>
            </w:pPr>
            <w:r>
              <w:rPr>
                <w:rStyle w:val="A14"/>
                <w:b/>
                <w:bCs/>
              </w:rPr>
              <w:t xml:space="preserve">PSY 2023, Psychology as a Science and a Profession </w:t>
            </w:r>
          </w:p>
        </w:tc>
        <w:tc>
          <w:tcPr>
            <w:tcW w:w="1620" w:type="dxa"/>
          </w:tcPr>
          <w:p w14:paraId="423C21C4" w14:textId="77777777" w:rsidR="00D83322" w:rsidRDefault="00D83322" w:rsidP="00EF5CBA">
            <w:pPr>
              <w:pStyle w:val="Pa3"/>
              <w:jc w:val="center"/>
              <w:rPr>
                <w:rFonts w:ascii="Arial" w:hAnsi="Arial" w:cs="Arial"/>
                <w:color w:val="221E1F"/>
                <w:sz w:val="12"/>
                <w:szCs w:val="12"/>
              </w:rPr>
            </w:pPr>
            <w:r>
              <w:rPr>
                <w:rStyle w:val="A14"/>
                <w:b/>
                <w:bCs/>
              </w:rPr>
              <w:t xml:space="preserve">3 </w:t>
            </w:r>
          </w:p>
        </w:tc>
      </w:tr>
      <w:tr w:rsidR="00D83322" w14:paraId="51850A55" w14:textId="77777777" w:rsidTr="00D83322">
        <w:trPr>
          <w:trHeight w:val="81"/>
          <w:jc w:val="center"/>
        </w:trPr>
        <w:tc>
          <w:tcPr>
            <w:tcW w:w="7483" w:type="dxa"/>
          </w:tcPr>
          <w:p w14:paraId="42E6D03D" w14:textId="77777777" w:rsidR="00D83322" w:rsidRDefault="00D83322" w:rsidP="00EF5CBA">
            <w:pPr>
              <w:pStyle w:val="Pa242"/>
              <w:rPr>
                <w:rFonts w:ascii="Arial" w:hAnsi="Arial" w:cs="Arial"/>
                <w:color w:val="221E1F"/>
                <w:sz w:val="12"/>
                <w:szCs w:val="12"/>
              </w:rPr>
            </w:pPr>
            <w:r>
              <w:rPr>
                <w:rStyle w:val="A14"/>
                <w:b/>
                <w:bCs/>
              </w:rPr>
              <w:t xml:space="preserve">PSY 3103, Quantitative Methods for Behavioral Sciences </w:t>
            </w:r>
          </w:p>
        </w:tc>
        <w:tc>
          <w:tcPr>
            <w:tcW w:w="1620" w:type="dxa"/>
          </w:tcPr>
          <w:p w14:paraId="2BCF79EC" w14:textId="77777777" w:rsidR="00D83322" w:rsidRDefault="00D83322" w:rsidP="00EF5CBA">
            <w:pPr>
              <w:pStyle w:val="Pa3"/>
              <w:jc w:val="center"/>
              <w:rPr>
                <w:rFonts w:ascii="Arial" w:hAnsi="Arial" w:cs="Arial"/>
                <w:color w:val="221E1F"/>
                <w:sz w:val="12"/>
                <w:szCs w:val="12"/>
              </w:rPr>
            </w:pPr>
            <w:r>
              <w:rPr>
                <w:rStyle w:val="A14"/>
                <w:b/>
                <w:bCs/>
              </w:rPr>
              <w:t xml:space="preserve">3 </w:t>
            </w:r>
          </w:p>
        </w:tc>
      </w:tr>
      <w:tr w:rsidR="00D83322" w14:paraId="3687C5CF" w14:textId="77777777" w:rsidTr="00D83322">
        <w:trPr>
          <w:trHeight w:val="81"/>
          <w:jc w:val="center"/>
        </w:trPr>
        <w:tc>
          <w:tcPr>
            <w:tcW w:w="7483" w:type="dxa"/>
          </w:tcPr>
          <w:p w14:paraId="77EA302C" w14:textId="77777777" w:rsidR="00D83322" w:rsidRDefault="00D83322" w:rsidP="00EF5CBA">
            <w:pPr>
              <w:pStyle w:val="Pa242"/>
              <w:rPr>
                <w:rFonts w:ascii="Arial" w:hAnsi="Arial" w:cs="Arial"/>
                <w:color w:val="221E1F"/>
                <w:sz w:val="12"/>
                <w:szCs w:val="12"/>
              </w:rPr>
            </w:pPr>
            <w:r>
              <w:rPr>
                <w:rStyle w:val="A14"/>
                <w:b/>
                <w:bCs/>
              </w:rPr>
              <w:t xml:space="preserve">PSY 3113, Research Design in Psychology </w:t>
            </w:r>
          </w:p>
        </w:tc>
        <w:tc>
          <w:tcPr>
            <w:tcW w:w="1620" w:type="dxa"/>
          </w:tcPr>
          <w:p w14:paraId="6E470B42" w14:textId="77777777" w:rsidR="00D83322" w:rsidRDefault="00D83322" w:rsidP="00EF5CBA">
            <w:pPr>
              <w:pStyle w:val="Pa3"/>
              <w:jc w:val="center"/>
              <w:rPr>
                <w:rFonts w:ascii="Arial" w:hAnsi="Arial" w:cs="Arial"/>
                <w:color w:val="221E1F"/>
                <w:sz w:val="12"/>
                <w:szCs w:val="12"/>
              </w:rPr>
            </w:pPr>
            <w:r>
              <w:rPr>
                <w:rStyle w:val="A14"/>
                <w:b/>
                <w:bCs/>
              </w:rPr>
              <w:t xml:space="preserve">3 </w:t>
            </w:r>
          </w:p>
        </w:tc>
      </w:tr>
      <w:tr w:rsidR="00D83322" w14:paraId="58A635E7" w14:textId="77777777" w:rsidTr="00D83322">
        <w:trPr>
          <w:trHeight w:val="81"/>
          <w:jc w:val="center"/>
        </w:trPr>
        <w:tc>
          <w:tcPr>
            <w:tcW w:w="7483" w:type="dxa"/>
          </w:tcPr>
          <w:p w14:paraId="11BC6028" w14:textId="77777777" w:rsidR="00D83322" w:rsidRDefault="00D83322" w:rsidP="00EF5CBA">
            <w:pPr>
              <w:pStyle w:val="Pa242"/>
              <w:rPr>
                <w:rFonts w:ascii="Arial" w:hAnsi="Arial" w:cs="Arial"/>
                <w:color w:val="221E1F"/>
                <w:sz w:val="12"/>
                <w:szCs w:val="12"/>
              </w:rPr>
            </w:pPr>
            <w:r>
              <w:rPr>
                <w:rStyle w:val="A14"/>
                <w:b/>
                <w:bCs/>
              </w:rPr>
              <w:t xml:space="preserve">PSY 3123, Experimental Methods in Psychology </w:t>
            </w:r>
          </w:p>
        </w:tc>
        <w:tc>
          <w:tcPr>
            <w:tcW w:w="1620" w:type="dxa"/>
          </w:tcPr>
          <w:p w14:paraId="02C19CBA" w14:textId="77777777" w:rsidR="00D83322" w:rsidRDefault="00D83322" w:rsidP="00EF5CBA">
            <w:pPr>
              <w:pStyle w:val="Pa3"/>
              <w:jc w:val="center"/>
              <w:rPr>
                <w:rFonts w:ascii="Arial" w:hAnsi="Arial" w:cs="Arial"/>
                <w:color w:val="221E1F"/>
                <w:sz w:val="12"/>
                <w:szCs w:val="12"/>
              </w:rPr>
            </w:pPr>
            <w:r>
              <w:rPr>
                <w:rStyle w:val="A14"/>
                <w:b/>
                <w:bCs/>
              </w:rPr>
              <w:t xml:space="preserve">3 </w:t>
            </w:r>
          </w:p>
        </w:tc>
      </w:tr>
      <w:tr w:rsidR="00D83322" w14:paraId="2289F496" w14:textId="77777777" w:rsidTr="00D83322">
        <w:trPr>
          <w:trHeight w:val="514"/>
          <w:jc w:val="center"/>
        </w:trPr>
        <w:tc>
          <w:tcPr>
            <w:tcW w:w="7483" w:type="dxa"/>
          </w:tcPr>
          <w:p w14:paraId="7B6ED0CF" w14:textId="77777777" w:rsidR="00D83322" w:rsidRDefault="00D83322" w:rsidP="00EF5CBA">
            <w:pPr>
              <w:pStyle w:val="Pa242"/>
              <w:rPr>
                <w:rFonts w:ascii="Arial" w:hAnsi="Arial" w:cs="Arial"/>
                <w:color w:val="221E1F"/>
                <w:sz w:val="12"/>
                <w:szCs w:val="12"/>
              </w:rPr>
            </w:pPr>
            <w:r>
              <w:rPr>
                <w:rStyle w:val="A14"/>
              </w:rPr>
              <w:t xml:space="preserve">Psychology as a Natural Science (select two of the following): </w:t>
            </w:r>
          </w:p>
          <w:p w14:paraId="654D89A3" w14:textId="77777777" w:rsidR="00D83322" w:rsidRDefault="00D83322" w:rsidP="00EF5CBA">
            <w:pPr>
              <w:pStyle w:val="Pa245"/>
              <w:rPr>
                <w:rFonts w:ascii="Arial" w:hAnsi="Arial" w:cs="Arial"/>
                <w:color w:val="221E1F"/>
                <w:sz w:val="12"/>
                <w:szCs w:val="12"/>
              </w:rPr>
            </w:pPr>
            <w:r>
              <w:rPr>
                <w:rStyle w:val="A14"/>
                <w:b/>
                <w:bCs/>
              </w:rPr>
              <w:t xml:space="preserve">PSY 3214, Introduction to Neuroscience </w:t>
            </w:r>
          </w:p>
          <w:p w14:paraId="6AA6168B" w14:textId="77777777" w:rsidR="00D83322" w:rsidRDefault="00D83322" w:rsidP="00EF5CBA">
            <w:pPr>
              <w:pStyle w:val="Pa245"/>
              <w:rPr>
                <w:rFonts w:ascii="Arial" w:hAnsi="Arial" w:cs="Arial"/>
                <w:color w:val="221E1F"/>
                <w:sz w:val="12"/>
                <w:szCs w:val="12"/>
              </w:rPr>
            </w:pPr>
            <w:r>
              <w:rPr>
                <w:rStyle w:val="A14"/>
                <w:b/>
                <w:bCs/>
              </w:rPr>
              <w:t xml:space="preserve">PSY 3303, Motivation </w:t>
            </w:r>
          </w:p>
          <w:p w14:paraId="00BBB4A8" w14:textId="77777777" w:rsidR="00D83322" w:rsidRDefault="00D83322" w:rsidP="00EF5CBA">
            <w:pPr>
              <w:pStyle w:val="Pa245"/>
              <w:rPr>
                <w:rFonts w:ascii="Arial" w:hAnsi="Arial" w:cs="Arial"/>
                <w:color w:val="221E1F"/>
                <w:sz w:val="12"/>
                <w:szCs w:val="12"/>
              </w:rPr>
            </w:pPr>
            <w:r>
              <w:rPr>
                <w:rStyle w:val="A14"/>
                <w:b/>
                <w:bCs/>
              </w:rPr>
              <w:t xml:space="preserve">PSY 4323, Physiological Psychology </w:t>
            </w:r>
          </w:p>
          <w:p w14:paraId="3C0E428F" w14:textId="77777777" w:rsidR="00D83322" w:rsidRDefault="00D83322" w:rsidP="00EF5CBA">
            <w:pPr>
              <w:pStyle w:val="Pa245"/>
              <w:rPr>
                <w:rFonts w:ascii="Arial" w:hAnsi="Arial" w:cs="Arial"/>
                <w:color w:val="221E1F"/>
                <w:sz w:val="12"/>
                <w:szCs w:val="12"/>
              </w:rPr>
            </w:pPr>
            <w:r>
              <w:rPr>
                <w:rStyle w:val="A14"/>
                <w:b/>
                <w:bCs/>
              </w:rPr>
              <w:t xml:space="preserve">PSY 4343, Learning Processes </w:t>
            </w:r>
          </w:p>
          <w:p w14:paraId="0A1C4444" w14:textId="77777777" w:rsidR="00D83322" w:rsidRDefault="00D83322" w:rsidP="00EF5CBA">
            <w:pPr>
              <w:pStyle w:val="Pa245"/>
              <w:rPr>
                <w:rFonts w:ascii="Arial" w:hAnsi="Arial" w:cs="Arial"/>
                <w:color w:val="221E1F"/>
                <w:sz w:val="12"/>
                <w:szCs w:val="12"/>
              </w:rPr>
            </w:pPr>
            <w:r>
              <w:rPr>
                <w:rStyle w:val="A14"/>
                <w:b/>
                <w:bCs/>
              </w:rPr>
              <w:t xml:space="preserve">PSY 4363, Cognitive Psychology </w:t>
            </w:r>
          </w:p>
          <w:p w14:paraId="79739B3F" w14:textId="77777777" w:rsidR="00D83322" w:rsidRDefault="00D83322" w:rsidP="00EF5CBA">
            <w:pPr>
              <w:pStyle w:val="Pa245"/>
              <w:rPr>
                <w:rFonts w:ascii="Arial" w:hAnsi="Arial" w:cs="Arial"/>
                <w:color w:val="221E1F"/>
                <w:sz w:val="12"/>
                <w:szCs w:val="12"/>
              </w:rPr>
            </w:pPr>
            <w:r>
              <w:rPr>
                <w:rStyle w:val="A14"/>
                <w:b/>
                <w:bCs/>
              </w:rPr>
              <w:t xml:space="preserve">PSY 4383, Introduction to Behavior Analysis </w:t>
            </w:r>
          </w:p>
        </w:tc>
        <w:tc>
          <w:tcPr>
            <w:tcW w:w="1620" w:type="dxa"/>
          </w:tcPr>
          <w:p w14:paraId="6317C914" w14:textId="77777777" w:rsidR="00D83322" w:rsidRDefault="00D83322" w:rsidP="00EF5CBA">
            <w:pPr>
              <w:pStyle w:val="Pa3"/>
              <w:jc w:val="center"/>
              <w:rPr>
                <w:rFonts w:ascii="Arial" w:hAnsi="Arial" w:cs="Arial"/>
                <w:color w:val="221E1F"/>
                <w:sz w:val="12"/>
                <w:szCs w:val="12"/>
              </w:rPr>
            </w:pPr>
            <w:r>
              <w:rPr>
                <w:rStyle w:val="A14"/>
                <w:b/>
                <w:bCs/>
              </w:rPr>
              <w:t xml:space="preserve">6-7 </w:t>
            </w:r>
          </w:p>
        </w:tc>
      </w:tr>
      <w:tr w:rsidR="00D83322" w14:paraId="1F6E8970" w14:textId="77777777" w:rsidTr="00D83322">
        <w:trPr>
          <w:trHeight w:val="730"/>
          <w:jc w:val="center"/>
        </w:trPr>
        <w:tc>
          <w:tcPr>
            <w:tcW w:w="7483" w:type="dxa"/>
          </w:tcPr>
          <w:p w14:paraId="2178DCAF" w14:textId="77777777" w:rsidR="00D83322" w:rsidRDefault="00D83322" w:rsidP="00EF5CBA">
            <w:pPr>
              <w:pStyle w:val="Pa242"/>
              <w:rPr>
                <w:rFonts w:ascii="Arial" w:hAnsi="Arial" w:cs="Arial"/>
                <w:color w:val="221E1F"/>
                <w:sz w:val="12"/>
                <w:szCs w:val="12"/>
              </w:rPr>
            </w:pPr>
            <w:r>
              <w:rPr>
                <w:rStyle w:val="A14"/>
              </w:rPr>
              <w:t xml:space="preserve">Psychology as a Social Science (select three of the following): </w:t>
            </w:r>
          </w:p>
          <w:p w14:paraId="34B6F646" w14:textId="77777777" w:rsidR="00D83322" w:rsidRPr="00F34DC8" w:rsidRDefault="00D83322" w:rsidP="00EF5CBA">
            <w:pPr>
              <w:pStyle w:val="Pa244"/>
              <w:rPr>
                <w:rFonts w:ascii="Arial" w:hAnsi="Arial" w:cs="Arial"/>
                <w:color w:val="4F81BD" w:themeColor="accent1"/>
                <w:sz w:val="12"/>
                <w:szCs w:val="12"/>
              </w:rPr>
            </w:pPr>
            <w:r w:rsidRPr="00F34DC8">
              <w:rPr>
                <w:rStyle w:val="A14"/>
                <w:b/>
                <w:bCs/>
                <w:i/>
                <w:iCs/>
                <w:color w:val="4F81BD" w:themeColor="accent1"/>
              </w:rPr>
              <w:t xml:space="preserve">Only two of the three following courses may be used to satisfy the requirements for this category: PSY 2133, PSY 3403, and PSY 3413 </w:t>
            </w:r>
          </w:p>
          <w:p w14:paraId="6A12A6F5" w14:textId="77777777" w:rsidR="00D83322" w:rsidRPr="00F34DC8" w:rsidRDefault="00D83322" w:rsidP="00EF5CBA">
            <w:pPr>
              <w:pStyle w:val="Pa245"/>
              <w:rPr>
                <w:rStyle w:val="A14"/>
                <w:b/>
                <w:bCs/>
                <w:color w:val="4F81BD" w:themeColor="accent1"/>
              </w:rPr>
            </w:pPr>
            <w:r w:rsidRPr="00F34DC8">
              <w:rPr>
                <w:rStyle w:val="A14"/>
                <w:b/>
                <w:bCs/>
                <w:color w:val="4F81BD" w:themeColor="accent1"/>
              </w:rPr>
              <w:t>PSY 2133, Developmental Psychology</w:t>
            </w:r>
          </w:p>
          <w:p w14:paraId="689BE270" w14:textId="77777777" w:rsidR="00D83322" w:rsidRDefault="00D83322" w:rsidP="00EF5CBA">
            <w:pPr>
              <w:pStyle w:val="Pa245"/>
              <w:rPr>
                <w:rFonts w:ascii="Arial" w:hAnsi="Arial" w:cs="Arial"/>
                <w:color w:val="221E1F"/>
                <w:sz w:val="12"/>
                <w:szCs w:val="12"/>
              </w:rPr>
            </w:pPr>
            <w:r>
              <w:rPr>
                <w:rStyle w:val="A14"/>
                <w:b/>
                <w:bCs/>
              </w:rPr>
              <w:t xml:space="preserve">PSY 3403, Child Psychology </w:t>
            </w:r>
          </w:p>
          <w:p w14:paraId="3F4ACFEF" w14:textId="77777777" w:rsidR="00D83322" w:rsidRDefault="00D83322" w:rsidP="00EF5CBA">
            <w:pPr>
              <w:pStyle w:val="Pa245"/>
              <w:rPr>
                <w:rFonts w:ascii="Arial" w:hAnsi="Arial" w:cs="Arial"/>
                <w:color w:val="221E1F"/>
                <w:sz w:val="12"/>
                <w:szCs w:val="12"/>
              </w:rPr>
            </w:pPr>
            <w:r>
              <w:rPr>
                <w:rStyle w:val="A14"/>
                <w:b/>
                <w:bCs/>
              </w:rPr>
              <w:t xml:space="preserve">PSY 3413, Adolescent Psychology </w:t>
            </w:r>
          </w:p>
          <w:p w14:paraId="3417D738" w14:textId="77777777" w:rsidR="00D83322" w:rsidRDefault="00D83322" w:rsidP="00EF5CBA">
            <w:pPr>
              <w:pStyle w:val="Pa245"/>
              <w:rPr>
                <w:rFonts w:ascii="Arial" w:hAnsi="Arial" w:cs="Arial"/>
                <w:color w:val="221E1F"/>
                <w:sz w:val="12"/>
                <w:szCs w:val="12"/>
              </w:rPr>
            </w:pPr>
            <w:r>
              <w:rPr>
                <w:rStyle w:val="A14"/>
                <w:b/>
                <w:bCs/>
              </w:rPr>
              <w:t xml:space="preserve">PSY 3523, Social Psychology </w:t>
            </w:r>
          </w:p>
          <w:p w14:paraId="11A85F8E" w14:textId="77777777" w:rsidR="00D83322" w:rsidRDefault="00D83322" w:rsidP="00EF5CBA">
            <w:pPr>
              <w:pStyle w:val="Pa245"/>
              <w:rPr>
                <w:rFonts w:ascii="Arial" w:hAnsi="Arial" w:cs="Arial"/>
                <w:color w:val="221E1F"/>
                <w:sz w:val="12"/>
                <w:szCs w:val="12"/>
              </w:rPr>
            </w:pPr>
            <w:r>
              <w:rPr>
                <w:rStyle w:val="A14"/>
                <w:b/>
                <w:bCs/>
              </w:rPr>
              <w:t xml:space="preserve">PSY 3823, History of Psychology </w:t>
            </w:r>
          </w:p>
          <w:p w14:paraId="036686C2" w14:textId="77777777" w:rsidR="00D83322" w:rsidRDefault="00D83322" w:rsidP="00EF5CBA">
            <w:pPr>
              <w:pStyle w:val="Pa245"/>
              <w:rPr>
                <w:rFonts w:ascii="Arial" w:hAnsi="Arial" w:cs="Arial"/>
                <w:color w:val="221E1F"/>
                <w:sz w:val="12"/>
                <w:szCs w:val="12"/>
              </w:rPr>
            </w:pPr>
            <w:r>
              <w:rPr>
                <w:rStyle w:val="A14"/>
                <w:b/>
                <w:bCs/>
              </w:rPr>
              <w:t xml:space="preserve">PSY 4533, Abnormal Psychology </w:t>
            </w:r>
          </w:p>
          <w:p w14:paraId="0F4C6E7C" w14:textId="77777777" w:rsidR="00D83322" w:rsidRDefault="00D83322" w:rsidP="00EF5CBA">
            <w:pPr>
              <w:pStyle w:val="Pa245"/>
              <w:rPr>
                <w:rFonts w:ascii="Arial" w:hAnsi="Arial" w:cs="Arial"/>
                <w:color w:val="221E1F"/>
                <w:sz w:val="12"/>
                <w:szCs w:val="12"/>
              </w:rPr>
            </w:pPr>
            <w:r>
              <w:rPr>
                <w:rStyle w:val="A14"/>
                <w:b/>
                <w:bCs/>
              </w:rPr>
              <w:t xml:space="preserve">PSY 4553, Personality Theory </w:t>
            </w:r>
          </w:p>
        </w:tc>
        <w:tc>
          <w:tcPr>
            <w:tcW w:w="1620" w:type="dxa"/>
          </w:tcPr>
          <w:p w14:paraId="023752C2" w14:textId="77777777" w:rsidR="00D83322" w:rsidRDefault="00D83322" w:rsidP="00EF5CBA">
            <w:pPr>
              <w:pStyle w:val="Pa3"/>
              <w:jc w:val="center"/>
              <w:rPr>
                <w:rFonts w:ascii="Arial" w:hAnsi="Arial" w:cs="Arial"/>
                <w:color w:val="221E1F"/>
                <w:sz w:val="12"/>
                <w:szCs w:val="12"/>
              </w:rPr>
            </w:pPr>
            <w:r>
              <w:rPr>
                <w:rStyle w:val="A14"/>
                <w:b/>
                <w:bCs/>
              </w:rPr>
              <w:t xml:space="preserve">9 </w:t>
            </w:r>
          </w:p>
        </w:tc>
      </w:tr>
      <w:tr w:rsidR="00D83322" w14:paraId="36CE3D00" w14:textId="77777777" w:rsidTr="00D83322">
        <w:trPr>
          <w:trHeight w:val="658"/>
          <w:jc w:val="center"/>
        </w:trPr>
        <w:tc>
          <w:tcPr>
            <w:tcW w:w="7483" w:type="dxa"/>
          </w:tcPr>
          <w:p w14:paraId="6E9B4090" w14:textId="77777777" w:rsidR="00D83322" w:rsidRDefault="00D83322" w:rsidP="00EF5CBA">
            <w:pPr>
              <w:pStyle w:val="Pa242"/>
              <w:rPr>
                <w:rFonts w:ascii="Arial" w:hAnsi="Arial" w:cs="Arial"/>
                <w:color w:val="221E1F"/>
                <w:sz w:val="12"/>
                <w:szCs w:val="12"/>
              </w:rPr>
            </w:pPr>
            <w:r>
              <w:rPr>
                <w:rStyle w:val="A14"/>
              </w:rPr>
              <w:t xml:space="preserve">Integrative Psychology (select twelve hours from the following): </w:t>
            </w:r>
          </w:p>
          <w:p w14:paraId="5508D1F7" w14:textId="77777777" w:rsidR="00D83322" w:rsidRDefault="00D83322" w:rsidP="00EF5CBA">
            <w:pPr>
              <w:pStyle w:val="Pa244"/>
              <w:rPr>
                <w:rFonts w:ascii="Arial" w:hAnsi="Arial" w:cs="Arial"/>
                <w:color w:val="221E1F"/>
                <w:sz w:val="12"/>
                <w:szCs w:val="12"/>
              </w:rPr>
            </w:pPr>
            <w:r>
              <w:rPr>
                <w:rStyle w:val="A14"/>
                <w:b/>
                <w:bCs/>
                <w:i/>
                <w:iCs/>
              </w:rPr>
              <w:t xml:space="preserve">Courses from Psychology as a Natural Science or Psychology as a Social Science may be substituted for courses in this category. </w:t>
            </w:r>
          </w:p>
          <w:p w14:paraId="4E6BE219" w14:textId="77777777" w:rsidR="00D83322" w:rsidRDefault="00D83322" w:rsidP="00EF5CBA">
            <w:pPr>
              <w:pStyle w:val="Pa245"/>
              <w:rPr>
                <w:rFonts w:ascii="Arial" w:hAnsi="Arial" w:cs="Arial"/>
                <w:color w:val="221E1F"/>
                <w:sz w:val="12"/>
                <w:szCs w:val="12"/>
              </w:rPr>
            </w:pPr>
            <w:r>
              <w:rPr>
                <w:rStyle w:val="A14"/>
                <w:b/>
                <w:bCs/>
              </w:rPr>
              <w:t xml:space="preserve">PSY 3613, Cultural Psychology </w:t>
            </w:r>
          </w:p>
          <w:p w14:paraId="1BCDAC1B" w14:textId="77777777" w:rsidR="00D83322" w:rsidRDefault="00D83322" w:rsidP="00EF5CBA">
            <w:pPr>
              <w:pStyle w:val="Pa245"/>
              <w:rPr>
                <w:rFonts w:ascii="Arial" w:hAnsi="Arial" w:cs="Arial"/>
                <w:color w:val="221E1F"/>
                <w:sz w:val="12"/>
                <w:szCs w:val="12"/>
              </w:rPr>
            </w:pPr>
            <w:r>
              <w:rPr>
                <w:rStyle w:val="A14"/>
                <w:b/>
                <w:bCs/>
              </w:rPr>
              <w:t xml:space="preserve">PSY 3703, Educational Psychology </w:t>
            </w:r>
          </w:p>
          <w:p w14:paraId="3C50452D" w14:textId="77777777" w:rsidR="00D83322" w:rsidRDefault="00D83322" w:rsidP="00EF5CBA">
            <w:pPr>
              <w:pStyle w:val="Pa245"/>
              <w:rPr>
                <w:rFonts w:ascii="Arial" w:hAnsi="Arial" w:cs="Arial"/>
                <w:color w:val="221E1F"/>
                <w:sz w:val="12"/>
                <w:szCs w:val="12"/>
              </w:rPr>
            </w:pPr>
            <w:r>
              <w:rPr>
                <w:rStyle w:val="A14"/>
                <w:b/>
                <w:bCs/>
              </w:rPr>
              <w:t xml:space="preserve">PSY 380V, Special Problems </w:t>
            </w:r>
          </w:p>
          <w:p w14:paraId="6E7AA01E" w14:textId="77777777" w:rsidR="00D83322" w:rsidRDefault="00D83322" w:rsidP="00EF5CBA">
            <w:pPr>
              <w:pStyle w:val="Pa245"/>
              <w:rPr>
                <w:rFonts w:ascii="Arial" w:hAnsi="Arial" w:cs="Arial"/>
                <w:color w:val="221E1F"/>
                <w:sz w:val="12"/>
                <w:szCs w:val="12"/>
              </w:rPr>
            </w:pPr>
            <w:r>
              <w:rPr>
                <w:rStyle w:val="A14"/>
                <w:b/>
                <w:bCs/>
              </w:rPr>
              <w:t xml:space="preserve">PSY 4053, Today’s Families </w:t>
            </w:r>
          </w:p>
          <w:p w14:paraId="715D97C1" w14:textId="77777777" w:rsidR="00D83322" w:rsidRDefault="00D83322" w:rsidP="00EF5CBA">
            <w:pPr>
              <w:pStyle w:val="Pa245"/>
              <w:rPr>
                <w:rFonts w:ascii="Arial" w:hAnsi="Arial" w:cs="Arial"/>
                <w:color w:val="221E1F"/>
                <w:sz w:val="12"/>
                <w:szCs w:val="12"/>
              </w:rPr>
            </w:pPr>
            <w:r>
              <w:rPr>
                <w:rStyle w:val="A14"/>
                <w:b/>
                <w:bCs/>
              </w:rPr>
              <w:t xml:space="preserve">PSY 4173, Psychometrics </w:t>
            </w:r>
          </w:p>
          <w:p w14:paraId="2E93C6DE" w14:textId="77777777" w:rsidR="00D83322" w:rsidRDefault="00D83322" w:rsidP="00EF5CBA">
            <w:pPr>
              <w:pStyle w:val="Pa245"/>
              <w:rPr>
                <w:rFonts w:ascii="Arial" w:hAnsi="Arial" w:cs="Arial"/>
                <w:color w:val="221E1F"/>
                <w:sz w:val="12"/>
                <w:szCs w:val="12"/>
              </w:rPr>
            </w:pPr>
            <w:r>
              <w:rPr>
                <w:rStyle w:val="A14"/>
                <w:b/>
                <w:bCs/>
              </w:rPr>
              <w:t xml:space="preserve">PSY 4853, Psychological Seminar </w:t>
            </w:r>
          </w:p>
        </w:tc>
        <w:tc>
          <w:tcPr>
            <w:tcW w:w="1620" w:type="dxa"/>
          </w:tcPr>
          <w:p w14:paraId="764100F2" w14:textId="77777777" w:rsidR="00D83322" w:rsidRDefault="00D83322" w:rsidP="00EF5CBA">
            <w:pPr>
              <w:pStyle w:val="Pa3"/>
              <w:jc w:val="center"/>
              <w:rPr>
                <w:rFonts w:ascii="Arial" w:hAnsi="Arial" w:cs="Arial"/>
                <w:color w:val="221E1F"/>
                <w:sz w:val="12"/>
                <w:szCs w:val="12"/>
              </w:rPr>
            </w:pPr>
            <w:r>
              <w:rPr>
                <w:rStyle w:val="A14"/>
                <w:b/>
                <w:bCs/>
              </w:rPr>
              <w:t xml:space="preserve">12 </w:t>
            </w:r>
          </w:p>
        </w:tc>
      </w:tr>
      <w:tr w:rsidR="00D83322" w14:paraId="60D43CEC" w14:textId="77777777" w:rsidTr="00D83322">
        <w:trPr>
          <w:trHeight w:val="85"/>
          <w:jc w:val="center"/>
        </w:trPr>
        <w:tc>
          <w:tcPr>
            <w:tcW w:w="7483" w:type="dxa"/>
          </w:tcPr>
          <w:p w14:paraId="2106F0DC" w14:textId="77777777" w:rsidR="00D83322" w:rsidRDefault="00D83322" w:rsidP="00EF5CBA">
            <w:pPr>
              <w:pStyle w:val="Pa2"/>
              <w:rPr>
                <w:rFonts w:ascii="Arial" w:hAnsi="Arial" w:cs="Arial"/>
                <w:color w:val="221E1F"/>
                <w:sz w:val="12"/>
                <w:szCs w:val="12"/>
              </w:rPr>
            </w:pPr>
            <w:r>
              <w:rPr>
                <w:rStyle w:val="A14"/>
              </w:rPr>
              <w:t xml:space="preserve">Sub-total </w:t>
            </w:r>
          </w:p>
        </w:tc>
        <w:tc>
          <w:tcPr>
            <w:tcW w:w="1620" w:type="dxa"/>
          </w:tcPr>
          <w:p w14:paraId="2252E2D1" w14:textId="77777777" w:rsidR="00D83322" w:rsidRDefault="00D83322" w:rsidP="00EF5CBA">
            <w:pPr>
              <w:pStyle w:val="Pa3"/>
              <w:jc w:val="center"/>
              <w:rPr>
                <w:rFonts w:ascii="Arial" w:hAnsi="Arial" w:cs="Arial"/>
                <w:color w:val="221E1F"/>
                <w:sz w:val="12"/>
                <w:szCs w:val="12"/>
              </w:rPr>
            </w:pPr>
            <w:r>
              <w:rPr>
                <w:rStyle w:val="A14"/>
              </w:rPr>
              <w:t xml:space="preserve">39-43 </w:t>
            </w:r>
          </w:p>
        </w:tc>
      </w:tr>
      <w:tr w:rsidR="00D83322" w14:paraId="3C32C081" w14:textId="77777777" w:rsidTr="00D83322">
        <w:trPr>
          <w:trHeight w:val="114"/>
          <w:jc w:val="center"/>
        </w:trPr>
        <w:tc>
          <w:tcPr>
            <w:tcW w:w="7483" w:type="dxa"/>
          </w:tcPr>
          <w:p w14:paraId="49321123" w14:textId="77777777" w:rsidR="00D83322" w:rsidRDefault="00D83322" w:rsidP="00EF5CBA">
            <w:pPr>
              <w:pStyle w:val="Pa21"/>
              <w:rPr>
                <w:rFonts w:ascii="Arial" w:hAnsi="Arial" w:cs="Arial"/>
                <w:color w:val="221E1F"/>
                <w:sz w:val="16"/>
                <w:szCs w:val="16"/>
              </w:rPr>
            </w:pPr>
            <w:r>
              <w:rPr>
                <w:rFonts w:ascii="Arial" w:hAnsi="Arial" w:cs="Arial"/>
                <w:b/>
                <w:bCs/>
                <w:color w:val="221E1F"/>
                <w:sz w:val="16"/>
                <w:szCs w:val="16"/>
              </w:rPr>
              <w:t xml:space="preserve">Electives: </w:t>
            </w:r>
          </w:p>
        </w:tc>
        <w:tc>
          <w:tcPr>
            <w:tcW w:w="1620" w:type="dxa"/>
          </w:tcPr>
          <w:p w14:paraId="20C838AB" w14:textId="77777777" w:rsidR="00D83322" w:rsidRDefault="00D83322" w:rsidP="00EF5CBA">
            <w:pPr>
              <w:pStyle w:val="Pa88"/>
              <w:jc w:val="center"/>
              <w:rPr>
                <w:rFonts w:ascii="Arial" w:hAnsi="Arial" w:cs="Arial"/>
                <w:color w:val="221E1F"/>
                <w:sz w:val="12"/>
                <w:szCs w:val="12"/>
              </w:rPr>
            </w:pPr>
            <w:r>
              <w:rPr>
                <w:rStyle w:val="A14"/>
              </w:rPr>
              <w:t xml:space="preserve">Sem. Hrs. </w:t>
            </w:r>
          </w:p>
        </w:tc>
      </w:tr>
      <w:tr w:rsidR="00D83322" w14:paraId="4C80862A" w14:textId="77777777" w:rsidTr="00D83322">
        <w:trPr>
          <w:trHeight w:val="85"/>
          <w:jc w:val="center"/>
        </w:trPr>
        <w:tc>
          <w:tcPr>
            <w:tcW w:w="7483" w:type="dxa"/>
          </w:tcPr>
          <w:p w14:paraId="020FDA2D" w14:textId="77777777" w:rsidR="00D83322" w:rsidRDefault="00D83322" w:rsidP="00EF5CBA">
            <w:pPr>
              <w:pStyle w:val="Pa242"/>
              <w:rPr>
                <w:rFonts w:ascii="Arial" w:hAnsi="Arial" w:cs="Arial"/>
                <w:color w:val="221E1F"/>
                <w:sz w:val="12"/>
                <w:szCs w:val="12"/>
              </w:rPr>
            </w:pPr>
            <w:r>
              <w:rPr>
                <w:rStyle w:val="A14"/>
                <w:b/>
                <w:bCs/>
              </w:rPr>
              <w:t xml:space="preserve">Electives </w:t>
            </w:r>
          </w:p>
        </w:tc>
        <w:tc>
          <w:tcPr>
            <w:tcW w:w="1620" w:type="dxa"/>
          </w:tcPr>
          <w:p w14:paraId="3531A480" w14:textId="77777777" w:rsidR="00D83322" w:rsidRDefault="00D83322" w:rsidP="00EF5CBA">
            <w:pPr>
              <w:pStyle w:val="Pa3"/>
              <w:jc w:val="center"/>
              <w:rPr>
                <w:rFonts w:ascii="Arial" w:hAnsi="Arial" w:cs="Arial"/>
                <w:color w:val="221E1F"/>
                <w:sz w:val="12"/>
                <w:szCs w:val="12"/>
              </w:rPr>
            </w:pPr>
            <w:r>
              <w:rPr>
                <w:rStyle w:val="A14"/>
              </w:rPr>
              <w:t xml:space="preserve">39-43 </w:t>
            </w:r>
          </w:p>
        </w:tc>
      </w:tr>
      <w:tr w:rsidR="00D83322" w14:paraId="2CBD81B7" w14:textId="77777777" w:rsidTr="00D83322">
        <w:trPr>
          <w:trHeight w:val="114"/>
          <w:jc w:val="center"/>
        </w:trPr>
        <w:tc>
          <w:tcPr>
            <w:tcW w:w="7483" w:type="dxa"/>
          </w:tcPr>
          <w:p w14:paraId="79A7C48F" w14:textId="77777777" w:rsidR="00D83322" w:rsidRDefault="00D83322" w:rsidP="00EF5CBA">
            <w:pPr>
              <w:pStyle w:val="Pa21"/>
              <w:rPr>
                <w:rFonts w:ascii="Arial" w:hAnsi="Arial" w:cs="Arial"/>
                <w:color w:val="221E1F"/>
                <w:sz w:val="16"/>
                <w:szCs w:val="16"/>
              </w:rPr>
            </w:pPr>
            <w:r>
              <w:rPr>
                <w:rFonts w:ascii="Arial" w:hAnsi="Arial" w:cs="Arial"/>
                <w:b/>
                <w:bCs/>
                <w:color w:val="221E1F"/>
                <w:sz w:val="16"/>
                <w:szCs w:val="16"/>
              </w:rPr>
              <w:t xml:space="preserve">Total Required Hours: </w:t>
            </w:r>
          </w:p>
        </w:tc>
        <w:tc>
          <w:tcPr>
            <w:tcW w:w="1620" w:type="dxa"/>
          </w:tcPr>
          <w:p w14:paraId="342C90D8" w14:textId="77777777" w:rsidR="00D83322" w:rsidRDefault="00D83322" w:rsidP="00EF5CBA">
            <w:pPr>
              <w:pStyle w:val="Pa88"/>
              <w:jc w:val="center"/>
              <w:rPr>
                <w:rFonts w:ascii="Arial" w:hAnsi="Arial" w:cs="Arial"/>
                <w:color w:val="221E1F"/>
                <w:sz w:val="16"/>
                <w:szCs w:val="16"/>
              </w:rPr>
            </w:pPr>
            <w:r>
              <w:rPr>
                <w:rFonts w:ascii="Arial" w:hAnsi="Arial" w:cs="Arial"/>
                <w:b/>
                <w:bCs/>
                <w:color w:val="221E1F"/>
                <w:sz w:val="16"/>
                <w:szCs w:val="16"/>
              </w:rPr>
              <w:t>120</w:t>
            </w:r>
          </w:p>
        </w:tc>
      </w:tr>
    </w:tbl>
    <w:p w14:paraId="3A266047" w14:textId="34B05B98" w:rsidR="001E5E7D" w:rsidRDefault="001E5E7D" w:rsidP="00A8231E">
      <w:pPr>
        <w:rPr>
          <w:rFonts w:asciiTheme="majorHAnsi" w:hAnsiTheme="majorHAnsi" w:cs="Arial"/>
          <w:sz w:val="18"/>
          <w:szCs w:val="18"/>
        </w:rPr>
      </w:pPr>
      <w:r>
        <w:rPr>
          <w:rFonts w:asciiTheme="majorHAnsi" w:hAnsiTheme="majorHAnsi" w:cs="Arial"/>
          <w:sz w:val="18"/>
          <w:szCs w:val="18"/>
        </w:rPr>
        <w:lastRenderedPageBreak/>
        <w:t>Page 171:</w:t>
      </w:r>
    </w:p>
    <w:p w14:paraId="66CE5216" w14:textId="77777777" w:rsidR="00C2162E" w:rsidRDefault="00C2162E" w:rsidP="00C2162E">
      <w:pPr>
        <w:pStyle w:val="Pa207"/>
        <w:spacing w:after="80"/>
        <w:jc w:val="center"/>
        <w:rPr>
          <w:rFonts w:cs="Myriad Pro Cond"/>
          <w:color w:val="000000"/>
          <w:sz w:val="32"/>
          <w:szCs w:val="32"/>
        </w:rPr>
      </w:pPr>
      <w:r>
        <w:rPr>
          <w:rStyle w:val="A10"/>
        </w:rPr>
        <w:t xml:space="preserve">Major in Psychology </w:t>
      </w:r>
    </w:p>
    <w:p w14:paraId="14300749" w14:textId="77777777" w:rsidR="00C2162E" w:rsidRDefault="00C2162E" w:rsidP="00C2162E">
      <w:pPr>
        <w:pStyle w:val="Pa88"/>
        <w:jc w:val="center"/>
        <w:rPr>
          <w:rFonts w:ascii="Arial" w:hAnsi="Arial" w:cs="Arial"/>
          <w:color w:val="000000"/>
          <w:sz w:val="16"/>
          <w:szCs w:val="16"/>
        </w:rPr>
      </w:pPr>
      <w:r>
        <w:rPr>
          <w:rFonts w:ascii="Arial" w:hAnsi="Arial" w:cs="Arial"/>
          <w:b/>
          <w:bCs/>
          <w:color w:val="000000"/>
          <w:sz w:val="16"/>
          <w:szCs w:val="16"/>
        </w:rPr>
        <w:t xml:space="preserve">Bachelor of Arts </w:t>
      </w:r>
    </w:p>
    <w:p w14:paraId="11944793" w14:textId="77777777" w:rsidR="00C2162E" w:rsidRDefault="00C2162E" w:rsidP="00C2162E">
      <w:pPr>
        <w:pStyle w:val="Pa207"/>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3"/>
        <w:gridCol w:w="2430"/>
      </w:tblGrid>
      <w:tr w:rsidR="00C2162E" w14:paraId="5F586239" w14:textId="77777777" w:rsidTr="00E32098">
        <w:trPr>
          <w:trHeight w:val="114"/>
          <w:jc w:val="center"/>
        </w:trPr>
        <w:tc>
          <w:tcPr>
            <w:tcW w:w="8203" w:type="dxa"/>
            <w:gridSpan w:val="2"/>
          </w:tcPr>
          <w:p w14:paraId="008A93E5" w14:textId="77777777" w:rsidR="00C2162E" w:rsidRDefault="00C2162E" w:rsidP="00E32098">
            <w:pPr>
              <w:pStyle w:val="Pa2"/>
              <w:rPr>
                <w:rFonts w:ascii="Arial" w:hAnsi="Arial" w:cs="Arial"/>
                <w:color w:val="000000"/>
                <w:sz w:val="16"/>
                <w:szCs w:val="16"/>
              </w:rPr>
            </w:pPr>
            <w:r>
              <w:rPr>
                <w:rStyle w:val="A1"/>
              </w:rPr>
              <w:t xml:space="preserve">University Requirements: </w:t>
            </w:r>
          </w:p>
        </w:tc>
      </w:tr>
      <w:tr w:rsidR="00C2162E" w14:paraId="5EAB4260" w14:textId="77777777" w:rsidTr="00E32098">
        <w:trPr>
          <w:trHeight w:val="81"/>
          <w:jc w:val="center"/>
        </w:trPr>
        <w:tc>
          <w:tcPr>
            <w:tcW w:w="8203" w:type="dxa"/>
            <w:gridSpan w:val="2"/>
          </w:tcPr>
          <w:p w14:paraId="5CBD2116" w14:textId="77777777" w:rsidR="00C2162E" w:rsidRDefault="00C2162E" w:rsidP="00E32098">
            <w:pPr>
              <w:pStyle w:val="Pa218"/>
              <w:rPr>
                <w:rFonts w:ascii="Arial" w:hAnsi="Arial" w:cs="Arial"/>
                <w:color w:val="000000"/>
                <w:sz w:val="12"/>
                <w:szCs w:val="12"/>
              </w:rPr>
            </w:pPr>
            <w:r>
              <w:rPr>
                <w:rStyle w:val="A14"/>
                <w:b/>
                <w:bCs/>
              </w:rPr>
              <w:t xml:space="preserve">See University General Requirements for Baccalaureate degrees (p. 42) </w:t>
            </w:r>
          </w:p>
        </w:tc>
      </w:tr>
      <w:tr w:rsidR="00C2162E" w14:paraId="00CA3747" w14:textId="77777777" w:rsidTr="00E32098">
        <w:trPr>
          <w:trHeight w:val="114"/>
          <w:jc w:val="center"/>
        </w:trPr>
        <w:tc>
          <w:tcPr>
            <w:tcW w:w="5773" w:type="dxa"/>
          </w:tcPr>
          <w:p w14:paraId="6B1E409A" w14:textId="77777777" w:rsidR="00C2162E" w:rsidRDefault="00C2162E" w:rsidP="00E32098">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2430" w:type="dxa"/>
          </w:tcPr>
          <w:p w14:paraId="02A14B16" w14:textId="77777777" w:rsidR="00C2162E" w:rsidRDefault="00C2162E" w:rsidP="00E32098">
            <w:pPr>
              <w:pStyle w:val="Pa88"/>
              <w:jc w:val="center"/>
              <w:rPr>
                <w:rFonts w:ascii="Arial" w:hAnsi="Arial" w:cs="Arial"/>
                <w:color w:val="000000"/>
                <w:sz w:val="12"/>
                <w:szCs w:val="12"/>
              </w:rPr>
            </w:pPr>
            <w:r>
              <w:rPr>
                <w:rStyle w:val="A14"/>
              </w:rPr>
              <w:t xml:space="preserve">Sem. Hrs. </w:t>
            </w:r>
          </w:p>
        </w:tc>
      </w:tr>
      <w:tr w:rsidR="00C2162E" w14:paraId="3EAA5F4E" w14:textId="77777777" w:rsidTr="00E32098">
        <w:trPr>
          <w:trHeight w:val="85"/>
          <w:jc w:val="center"/>
        </w:trPr>
        <w:tc>
          <w:tcPr>
            <w:tcW w:w="5773" w:type="dxa"/>
          </w:tcPr>
          <w:p w14:paraId="68B75FAE" w14:textId="77777777" w:rsidR="00C2162E" w:rsidRDefault="00C2162E" w:rsidP="00E32098">
            <w:pPr>
              <w:pStyle w:val="Pa242"/>
              <w:rPr>
                <w:rFonts w:ascii="Arial" w:hAnsi="Arial" w:cs="Arial"/>
                <w:color w:val="000000"/>
                <w:sz w:val="12"/>
                <w:szCs w:val="12"/>
              </w:rPr>
            </w:pPr>
            <w:r>
              <w:rPr>
                <w:rStyle w:val="A14"/>
                <w:b/>
                <w:bCs/>
              </w:rPr>
              <w:t xml:space="preserve">PSY 1013, Making Connections: Psychological Wellness </w:t>
            </w:r>
          </w:p>
        </w:tc>
        <w:tc>
          <w:tcPr>
            <w:tcW w:w="2430" w:type="dxa"/>
          </w:tcPr>
          <w:p w14:paraId="5DDE9296" w14:textId="77777777" w:rsidR="00C2162E" w:rsidRDefault="00C2162E" w:rsidP="00E32098">
            <w:pPr>
              <w:pStyle w:val="Pa3"/>
              <w:jc w:val="center"/>
              <w:rPr>
                <w:rFonts w:ascii="Arial" w:hAnsi="Arial" w:cs="Arial"/>
                <w:color w:val="000000"/>
                <w:sz w:val="12"/>
                <w:szCs w:val="12"/>
              </w:rPr>
            </w:pPr>
            <w:r>
              <w:rPr>
                <w:rStyle w:val="A14"/>
              </w:rPr>
              <w:t xml:space="preserve">3 </w:t>
            </w:r>
          </w:p>
        </w:tc>
      </w:tr>
      <w:tr w:rsidR="00C2162E" w14:paraId="10228DE6" w14:textId="77777777" w:rsidTr="00E32098">
        <w:trPr>
          <w:trHeight w:val="114"/>
          <w:jc w:val="center"/>
        </w:trPr>
        <w:tc>
          <w:tcPr>
            <w:tcW w:w="5773" w:type="dxa"/>
          </w:tcPr>
          <w:p w14:paraId="291712DF" w14:textId="77777777" w:rsidR="00C2162E" w:rsidRDefault="00C2162E" w:rsidP="00E32098">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2430" w:type="dxa"/>
          </w:tcPr>
          <w:p w14:paraId="753BBF30" w14:textId="77777777" w:rsidR="00C2162E" w:rsidRDefault="00C2162E" w:rsidP="00E32098">
            <w:pPr>
              <w:pStyle w:val="Pa88"/>
              <w:jc w:val="center"/>
              <w:rPr>
                <w:rFonts w:ascii="Arial" w:hAnsi="Arial" w:cs="Arial"/>
                <w:color w:val="000000"/>
                <w:sz w:val="12"/>
                <w:szCs w:val="12"/>
              </w:rPr>
            </w:pPr>
            <w:r>
              <w:rPr>
                <w:rStyle w:val="A14"/>
              </w:rPr>
              <w:t xml:space="preserve">Sem. Hrs. </w:t>
            </w:r>
          </w:p>
        </w:tc>
      </w:tr>
      <w:tr w:rsidR="00C2162E" w14:paraId="0636EFF0" w14:textId="77777777" w:rsidTr="00E32098">
        <w:trPr>
          <w:trHeight w:val="442"/>
          <w:jc w:val="center"/>
        </w:trPr>
        <w:tc>
          <w:tcPr>
            <w:tcW w:w="5773" w:type="dxa"/>
          </w:tcPr>
          <w:p w14:paraId="18AA74F8" w14:textId="77777777" w:rsidR="00C2162E" w:rsidRDefault="00C2162E" w:rsidP="00E32098">
            <w:pPr>
              <w:pStyle w:val="Pa242"/>
              <w:rPr>
                <w:rFonts w:ascii="Arial" w:hAnsi="Arial" w:cs="Arial"/>
                <w:color w:val="000000"/>
                <w:sz w:val="12"/>
                <w:szCs w:val="12"/>
              </w:rPr>
            </w:pPr>
            <w:r>
              <w:rPr>
                <w:rStyle w:val="A14"/>
                <w:b/>
                <w:bCs/>
              </w:rPr>
              <w:t xml:space="preserve">See General Education Curriculum for Baccalaureate degrees (p. 89) </w:t>
            </w:r>
          </w:p>
          <w:p w14:paraId="5E55FB59" w14:textId="77777777" w:rsidR="00C2162E" w:rsidRDefault="00C2162E" w:rsidP="00E32098">
            <w:pPr>
              <w:pStyle w:val="Pa244"/>
              <w:rPr>
                <w:rFonts w:ascii="Arial" w:hAnsi="Arial" w:cs="Arial"/>
                <w:color w:val="000000"/>
                <w:sz w:val="12"/>
                <w:szCs w:val="12"/>
              </w:rPr>
            </w:pPr>
            <w:r>
              <w:rPr>
                <w:rStyle w:val="A14"/>
              </w:rPr>
              <w:t xml:space="preserve">Students with this major must take the following: </w:t>
            </w:r>
          </w:p>
          <w:p w14:paraId="23987A72" w14:textId="77777777" w:rsidR="00C2162E" w:rsidRDefault="00C2162E" w:rsidP="00E32098">
            <w:pPr>
              <w:pStyle w:val="Pa245"/>
              <w:rPr>
                <w:rFonts w:ascii="Arial" w:hAnsi="Arial" w:cs="Arial"/>
                <w:color w:val="000000"/>
                <w:sz w:val="12"/>
                <w:szCs w:val="12"/>
              </w:rPr>
            </w:pPr>
            <w:r>
              <w:rPr>
                <w:rStyle w:val="A14"/>
                <w:b/>
                <w:bCs/>
                <w:i/>
                <w:iCs/>
              </w:rPr>
              <w:t xml:space="preserve">MATH 1023, College Algebra or MATH course that requires MATH 1023 as a prerequisite </w:t>
            </w:r>
          </w:p>
          <w:p w14:paraId="2B9E3D95" w14:textId="77777777" w:rsidR="00C2162E" w:rsidRDefault="00C2162E" w:rsidP="00E32098">
            <w:pPr>
              <w:pStyle w:val="Pa245"/>
              <w:rPr>
                <w:rFonts w:ascii="Arial" w:hAnsi="Arial" w:cs="Arial"/>
                <w:color w:val="000000"/>
                <w:sz w:val="12"/>
                <w:szCs w:val="12"/>
              </w:rPr>
            </w:pPr>
            <w:r>
              <w:rPr>
                <w:rStyle w:val="A14"/>
                <w:b/>
                <w:bCs/>
                <w:i/>
                <w:iCs/>
              </w:rPr>
              <w:t xml:space="preserve">PSY 2013, Introduction to Psychology </w:t>
            </w:r>
          </w:p>
          <w:p w14:paraId="70AD529F" w14:textId="77777777" w:rsidR="00C2162E" w:rsidRDefault="00C2162E" w:rsidP="00E32098">
            <w:pPr>
              <w:pStyle w:val="Pa245"/>
              <w:rPr>
                <w:rFonts w:ascii="Arial" w:hAnsi="Arial" w:cs="Arial"/>
                <w:color w:val="000000"/>
                <w:sz w:val="12"/>
                <w:szCs w:val="12"/>
              </w:rPr>
            </w:pPr>
            <w:r>
              <w:rPr>
                <w:rStyle w:val="A14"/>
                <w:b/>
                <w:bCs/>
                <w:i/>
                <w:iCs/>
              </w:rPr>
              <w:t xml:space="preserve">Six hours of Humanities (Required Departmental Gen. Ed. Option) </w:t>
            </w:r>
          </w:p>
        </w:tc>
        <w:tc>
          <w:tcPr>
            <w:tcW w:w="2430" w:type="dxa"/>
          </w:tcPr>
          <w:p w14:paraId="44478144" w14:textId="77777777" w:rsidR="00C2162E" w:rsidRDefault="00C2162E" w:rsidP="00E32098">
            <w:pPr>
              <w:pStyle w:val="Pa3"/>
              <w:jc w:val="center"/>
              <w:rPr>
                <w:rFonts w:ascii="Arial" w:hAnsi="Arial" w:cs="Arial"/>
                <w:color w:val="000000"/>
                <w:sz w:val="12"/>
                <w:szCs w:val="12"/>
              </w:rPr>
            </w:pPr>
            <w:r>
              <w:rPr>
                <w:rStyle w:val="A14"/>
              </w:rPr>
              <w:t xml:space="preserve">35 </w:t>
            </w:r>
          </w:p>
        </w:tc>
      </w:tr>
      <w:tr w:rsidR="00C2162E" w14:paraId="6F8E7D81" w14:textId="77777777" w:rsidTr="00E32098">
        <w:trPr>
          <w:trHeight w:val="269"/>
          <w:jc w:val="center"/>
        </w:trPr>
        <w:tc>
          <w:tcPr>
            <w:tcW w:w="5773" w:type="dxa"/>
          </w:tcPr>
          <w:p w14:paraId="049F82B0" w14:textId="77777777" w:rsidR="00C2162E" w:rsidRDefault="00C2162E" w:rsidP="00E32098">
            <w:pPr>
              <w:pStyle w:val="Pa253"/>
              <w:spacing w:after="40"/>
              <w:rPr>
                <w:rFonts w:ascii="Arial" w:hAnsi="Arial" w:cs="Arial"/>
                <w:color w:val="000000"/>
                <w:sz w:val="16"/>
                <w:szCs w:val="16"/>
              </w:rPr>
            </w:pPr>
            <w:r>
              <w:rPr>
                <w:rFonts w:ascii="Arial" w:hAnsi="Arial" w:cs="Arial"/>
                <w:b/>
                <w:bCs/>
                <w:color w:val="000000"/>
                <w:sz w:val="16"/>
                <w:szCs w:val="16"/>
              </w:rPr>
              <w:t xml:space="preserve">Major Requirements: </w:t>
            </w:r>
          </w:p>
          <w:p w14:paraId="76654BC3" w14:textId="77777777" w:rsidR="00C2162E" w:rsidRDefault="00C2162E" w:rsidP="00E32098">
            <w:pPr>
              <w:pStyle w:val="Pa267"/>
              <w:spacing w:after="40"/>
              <w:rPr>
                <w:rFonts w:ascii="Arial" w:hAnsi="Arial" w:cs="Arial"/>
                <w:color w:val="000000"/>
                <w:sz w:val="12"/>
                <w:szCs w:val="12"/>
              </w:rPr>
            </w:pPr>
            <w:r>
              <w:rPr>
                <w:rStyle w:val="A14"/>
                <w:b/>
                <w:bCs/>
              </w:rPr>
              <w:t xml:space="preserve">A PSY course taken to satisfy requirements for a minor and/or a second major cannot also be used to satisfy major credit hour requirements in the psychology major. </w:t>
            </w:r>
          </w:p>
        </w:tc>
        <w:tc>
          <w:tcPr>
            <w:tcW w:w="2430" w:type="dxa"/>
          </w:tcPr>
          <w:p w14:paraId="27187007" w14:textId="77777777" w:rsidR="00C2162E" w:rsidRDefault="00C2162E" w:rsidP="00E32098">
            <w:pPr>
              <w:pStyle w:val="Pa88"/>
              <w:jc w:val="center"/>
              <w:rPr>
                <w:rFonts w:ascii="Arial" w:hAnsi="Arial" w:cs="Arial"/>
                <w:color w:val="000000"/>
                <w:sz w:val="12"/>
                <w:szCs w:val="12"/>
              </w:rPr>
            </w:pPr>
            <w:r>
              <w:rPr>
                <w:rStyle w:val="A14"/>
              </w:rPr>
              <w:t xml:space="preserve">Sem. Hrs. </w:t>
            </w:r>
          </w:p>
        </w:tc>
      </w:tr>
      <w:tr w:rsidR="00C2162E" w14:paraId="2D4677F0" w14:textId="77777777" w:rsidTr="00E32098">
        <w:trPr>
          <w:trHeight w:val="81"/>
          <w:jc w:val="center"/>
        </w:trPr>
        <w:tc>
          <w:tcPr>
            <w:tcW w:w="5773" w:type="dxa"/>
          </w:tcPr>
          <w:p w14:paraId="4871AA36" w14:textId="77777777" w:rsidR="00C2162E" w:rsidRDefault="00C2162E" w:rsidP="00E32098">
            <w:pPr>
              <w:pStyle w:val="Pa242"/>
              <w:rPr>
                <w:rFonts w:ascii="Arial" w:hAnsi="Arial" w:cs="Arial"/>
                <w:color w:val="000000"/>
                <w:sz w:val="12"/>
                <w:szCs w:val="12"/>
              </w:rPr>
            </w:pPr>
            <w:r>
              <w:rPr>
                <w:rStyle w:val="A14"/>
                <w:b/>
                <w:bCs/>
              </w:rPr>
              <w:t xml:space="preserve">PSY 2023, Psychology as a Science and a Profession </w:t>
            </w:r>
          </w:p>
        </w:tc>
        <w:tc>
          <w:tcPr>
            <w:tcW w:w="2430" w:type="dxa"/>
          </w:tcPr>
          <w:p w14:paraId="4B9BA645" w14:textId="77777777" w:rsidR="00C2162E" w:rsidRDefault="00C2162E" w:rsidP="00E32098">
            <w:pPr>
              <w:pStyle w:val="Pa3"/>
              <w:jc w:val="center"/>
              <w:rPr>
                <w:rFonts w:ascii="Arial" w:hAnsi="Arial" w:cs="Arial"/>
                <w:color w:val="000000"/>
                <w:sz w:val="12"/>
                <w:szCs w:val="12"/>
              </w:rPr>
            </w:pPr>
            <w:r>
              <w:rPr>
                <w:rStyle w:val="A14"/>
                <w:b/>
                <w:bCs/>
              </w:rPr>
              <w:t xml:space="preserve">3 </w:t>
            </w:r>
          </w:p>
        </w:tc>
      </w:tr>
      <w:tr w:rsidR="00C2162E" w14:paraId="1231D347" w14:textId="77777777" w:rsidTr="00E32098">
        <w:trPr>
          <w:trHeight w:val="81"/>
          <w:jc w:val="center"/>
        </w:trPr>
        <w:tc>
          <w:tcPr>
            <w:tcW w:w="5773" w:type="dxa"/>
          </w:tcPr>
          <w:p w14:paraId="037407FC" w14:textId="77777777" w:rsidR="00C2162E" w:rsidRPr="0060164A" w:rsidRDefault="00C2162E" w:rsidP="00E32098">
            <w:pPr>
              <w:pStyle w:val="Pa242"/>
              <w:rPr>
                <w:rStyle w:val="A14"/>
                <w:b/>
                <w:bCs/>
                <w:color w:val="4F81BD" w:themeColor="accent1"/>
              </w:rPr>
            </w:pPr>
            <w:r w:rsidRPr="0060164A">
              <w:rPr>
                <w:rStyle w:val="A14"/>
                <w:b/>
                <w:bCs/>
                <w:color w:val="4F81BD" w:themeColor="accent1"/>
              </w:rPr>
              <w:t>PSY 2133, Developmental Psychology</w:t>
            </w:r>
          </w:p>
        </w:tc>
        <w:tc>
          <w:tcPr>
            <w:tcW w:w="2430" w:type="dxa"/>
          </w:tcPr>
          <w:p w14:paraId="15630134" w14:textId="77777777" w:rsidR="00C2162E" w:rsidRPr="0060164A" w:rsidRDefault="00C2162E" w:rsidP="00E32098">
            <w:pPr>
              <w:pStyle w:val="Pa3"/>
              <w:jc w:val="center"/>
              <w:rPr>
                <w:rStyle w:val="A14"/>
                <w:b/>
                <w:bCs/>
                <w:color w:val="4F81BD" w:themeColor="accent1"/>
              </w:rPr>
            </w:pPr>
            <w:r w:rsidRPr="0060164A">
              <w:rPr>
                <w:rStyle w:val="A14"/>
                <w:b/>
                <w:bCs/>
                <w:color w:val="4F81BD" w:themeColor="accent1"/>
              </w:rPr>
              <w:t>3</w:t>
            </w:r>
          </w:p>
        </w:tc>
      </w:tr>
      <w:tr w:rsidR="00C2162E" w14:paraId="76D01E89" w14:textId="77777777" w:rsidTr="00E32098">
        <w:trPr>
          <w:trHeight w:val="81"/>
          <w:jc w:val="center"/>
        </w:trPr>
        <w:tc>
          <w:tcPr>
            <w:tcW w:w="5773" w:type="dxa"/>
          </w:tcPr>
          <w:p w14:paraId="1C8304CA" w14:textId="77777777" w:rsidR="00C2162E" w:rsidRDefault="00C2162E" w:rsidP="00E32098">
            <w:pPr>
              <w:pStyle w:val="Pa242"/>
              <w:rPr>
                <w:rFonts w:ascii="Arial" w:hAnsi="Arial" w:cs="Arial"/>
                <w:color w:val="000000"/>
                <w:sz w:val="12"/>
                <w:szCs w:val="12"/>
              </w:rPr>
            </w:pPr>
            <w:r>
              <w:rPr>
                <w:rStyle w:val="A14"/>
                <w:b/>
                <w:bCs/>
              </w:rPr>
              <w:t xml:space="preserve">PSY 3003, Research Design and Analysis in Psychology </w:t>
            </w:r>
          </w:p>
        </w:tc>
        <w:tc>
          <w:tcPr>
            <w:tcW w:w="2430" w:type="dxa"/>
          </w:tcPr>
          <w:p w14:paraId="695B837C" w14:textId="77777777" w:rsidR="00C2162E" w:rsidRDefault="00C2162E" w:rsidP="00E32098">
            <w:pPr>
              <w:pStyle w:val="Pa3"/>
              <w:jc w:val="center"/>
              <w:rPr>
                <w:rFonts w:ascii="Arial" w:hAnsi="Arial" w:cs="Arial"/>
                <w:color w:val="000000"/>
                <w:sz w:val="12"/>
                <w:szCs w:val="12"/>
              </w:rPr>
            </w:pPr>
            <w:r>
              <w:rPr>
                <w:rStyle w:val="A14"/>
                <w:b/>
                <w:bCs/>
              </w:rPr>
              <w:t xml:space="preserve">3 </w:t>
            </w:r>
          </w:p>
        </w:tc>
      </w:tr>
      <w:tr w:rsidR="00C2162E" w14:paraId="6805A39D" w14:textId="77777777" w:rsidTr="00E32098">
        <w:trPr>
          <w:trHeight w:val="81"/>
          <w:jc w:val="center"/>
        </w:trPr>
        <w:tc>
          <w:tcPr>
            <w:tcW w:w="5773" w:type="dxa"/>
          </w:tcPr>
          <w:p w14:paraId="29305C97" w14:textId="77777777" w:rsidR="00C2162E" w:rsidRDefault="00C2162E" w:rsidP="00E32098">
            <w:pPr>
              <w:pStyle w:val="Pa242"/>
              <w:rPr>
                <w:rFonts w:ascii="Arial" w:hAnsi="Arial" w:cs="Arial"/>
                <w:color w:val="000000"/>
                <w:sz w:val="12"/>
                <w:szCs w:val="12"/>
              </w:rPr>
            </w:pPr>
            <w:r>
              <w:rPr>
                <w:rStyle w:val="A14"/>
                <w:b/>
                <w:bCs/>
              </w:rPr>
              <w:t xml:space="preserve">PSY 3303, Motivation </w:t>
            </w:r>
          </w:p>
        </w:tc>
        <w:tc>
          <w:tcPr>
            <w:tcW w:w="2430" w:type="dxa"/>
          </w:tcPr>
          <w:p w14:paraId="3F5CD935" w14:textId="77777777" w:rsidR="00C2162E" w:rsidRDefault="00C2162E" w:rsidP="00E32098">
            <w:pPr>
              <w:pStyle w:val="Pa3"/>
              <w:jc w:val="center"/>
              <w:rPr>
                <w:rFonts w:ascii="Arial" w:hAnsi="Arial" w:cs="Arial"/>
                <w:color w:val="000000"/>
                <w:sz w:val="12"/>
                <w:szCs w:val="12"/>
              </w:rPr>
            </w:pPr>
            <w:r>
              <w:rPr>
                <w:rStyle w:val="A14"/>
                <w:b/>
                <w:bCs/>
              </w:rPr>
              <w:t xml:space="preserve">3 </w:t>
            </w:r>
          </w:p>
        </w:tc>
      </w:tr>
      <w:tr w:rsidR="00C2162E" w14:paraId="7226D599" w14:textId="77777777" w:rsidTr="00E32098">
        <w:trPr>
          <w:trHeight w:val="85"/>
          <w:jc w:val="center"/>
        </w:trPr>
        <w:tc>
          <w:tcPr>
            <w:tcW w:w="5773" w:type="dxa"/>
          </w:tcPr>
          <w:p w14:paraId="3B62A450" w14:textId="77777777" w:rsidR="00C2162E" w:rsidRDefault="00C2162E" w:rsidP="00E32098">
            <w:pPr>
              <w:pStyle w:val="Pa242"/>
              <w:rPr>
                <w:rFonts w:ascii="Arial" w:hAnsi="Arial" w:cs="Arial"/>
                <w:color w:val="000000"/>
                <w:sz w:val="12"/>
                <w:szCs w:val="12"/>
              </w:rPr>
            </w:pPr>
            <w:r>
              <w:rPr>
                <w:rStyle w:val="A14"/>
                <w:b/>
                <w:bCs/>
              </w:rPr>
              <w:t xml:space="preserve">PSY 3523, Social Psychology </w:t>
            </w:r>
          </w:p>
        </w:tc>
        <w:tc>
          <w:tcPr>
            <w:tcW w:w="2430" w:type="dxa"/>
          </w:tcPr>
          <w:p w14:paraId="52466894" w14:textId="77777777" w:rsidR="00C2162E" w:rsidRDefault="00C2162E" w:rsidP="00E32098">
            <w:pPr>
              <w:pStyle w:val="Pa3"/>
              <w:jc w:val="center"/>
              <w:rPr>
                <w:rFonts w:ascii="Arial" w:hAnsi="Arial" w:cs="Arial"/>
                <w:color w:val="000000"/>
                <w:sz w:val="12"/>
                <w:szCs w:val="12"/>
              </w:rPr>
            </w:pPr>
            <w:r>
              <w:rPr>
                <w:rStyle w:val="A14"/>
              </w:rPr>
              <w:t xml:space="preserve">3 </w:t>
            </w:r>
          </w:p>
        </w:tc>
      </w:tr>
      <w:tr w:rsidR="00C2162E" w14:paraId="4BC03197" w14:textId="77777777" w:rsidTr="00E32098">
        <w:trPr>
          <w:trHeight w:val="85"/>
          <w:jc w:val="center"/>
        </w:trPr>
        <w:tc>
          <w:tcPr>
            <w:tcW w:w="5773" w:type="dxa"/>
          </w:tcPr>
          <w:p w14:paraId="56DD34A2" w14:textId="77777777" w:rsidR="00C2162E" w:rsidRDefault="00C2162E" w:rsidP="00E32098">
            <w:pPr>
              <w:pStyle w:val="Pa242"/>
              <w:rPr>
                <w:rFonts w:ascii="Arial" w:hAnsi="Arial" w:cs="Arial"/>
                <w:color w:val="000000"/>
                <w:sz w:val="12"/>
                <w:szCs w:val="12"/>
              </w:rPr>
            </w:pPr>
            <w:r>
              <w:rPr>
                <w:rStyle w:val="A14"/>
                <w:b/>
                <w:bCs/>
              </w:rPr>
              <w:t xml:space="preserve">PSY 3613, Cultural Psychology </w:t>
            </w:r>
          </w:p>
        </w:tc>
        <w:tc>
          <w:tcPr>
            <w:tcW w:w="2430" w:type="dxa"/>
          </w:tcPr>
          <w:p w14:paraId="7F3913F9" w14:textId="77777777" w:rsidR="00C2162E" w:rsidRDefault="00C2162E" w:rsidP="00E32098">
            <w:pPr>
              <w:pStyle w:val="Pa3"/>
              <w:jc w:val="center"/>
              <w:rPr>
                <w:rFonts w:ascii="Arial" w:hAnsi="Arial" w:cs="Arial"/>
                <w:color w:val="000000"/>
                <w:sz w:val="12"/>
                <w:szCs w:val="12"/>
              </w:rPr>
            </w:pPr>
            <w:r>
              <w:rPr>
                <w:rStyle w:val="A14"/>
              </w:rPr>
              <w:t xml:space="preserve">3 </w:t>
            </w:r>
          </w:p>
        </w:tc>
      </w:tr>
      <w:tr w:rsidR="00C2162E" w14:paraId="1A1CCD43" w14:textId="77777777" w:rsidTr="00E32098">
        <w:trPr>
          <w:trHeight w:val="85"/>
          <w:jc w:val="center"/>
        </w:trPr>
        <w:tc>
          <w:tcPr>
            <w:tcW w:w="5773" w:type="dxa"/>
          </w:tcPr>
          <w:p w14:paraId="273B4AB2" w14:textId="77777777" w:rsidR="00C2162E" w:rsidRDefault="00C2162E" w:rsidP="00E32098">
            <w:pPr>
              <w:pStyle w:val="Pa242"/>
              <w:rPr>
                <w:rFonts w:ascii="Arial" w:hAnsi="Arial" w:cs="Arial"/>
                <w:color w:val="000000"/>
                <w:sz w:val="12"/>
                <w:szCs w:val="12"/>
              </w:rPr>
            </w:pPr>
            <w:r>
              <w:rPr>
                <w:rStyle w:val="A14"/>
                <w:b/>
                <w:bCs/>
              </w:rPr>
              <w:t xml:space="preserve">PSY 4343, Learning Processes </w:t>
            </w:r>
          </w:p>
        </w:tc>
        <w:tc>
          <w:tcPr>
            <w:tcW w:w="2430" w:type="dxa"/>
          </w:tcPr>
          <w:p w14:paraId="28AD442A" w14:textId="77777777" w:rsidR="00C2162E" w:rsidRDefault="00C2162E" w:rsidP="00E32098">
            <w:pPr>
              <w:pStyle w:val="Pa3"/>
              <w:jc w:val="center"/>
              <w:rPr>
                <w:rFonts w:ascii="Arial" w:hAnsi="Arial" w:cs="Arial"/>
                <w:color w:val="000000"/>
                <w:sz w:val="12"/>
                <w:szCs w:val="12"/>
              </w:rPr>
            </w:pPr>
            <w:r>
              <w:rPr>
                <w:rStyle w:val="A14"/>
              </w:rPr>
              <w:t xml:space="preserve">3 </w:t>
            </w:r>
          </w:p>
        </w:tc>
      </w:tr>
      <w:tr w:rsidR="00C2162E" w14:paraId="74DA810C" w14:textId="77777777" w:rsidTr="00E32098">
        <w:trPr>
          <w:trHeight w:val="85"/>
          <w:jc w:val="center"/>
        </w:trPr>
        <w:tc>
          <w:tcPr>
            <w:tcW w:w="5773" w:type="dxa"/>
          </w:tcPr>
          <w:p w14:paraId="5DFB3A30" w14:textId="77777777" w:rsidR="00C2162E" w:rsidRDefault="00C2162E" w:rsidP="00E32098">
            <w:pPr>
              <w:pStyle w:val="Pa242"/>
              <w:rPr>
                <w:rFonts w:ascii="Arial" w:hAnsi="Arial" w:cs="Arial"/>
                <w:color w:val="000000"/>
                <w:sz w:val="12"/>
                <w:szCs w:val="12"/>
              </w:rPr>
            </w:pPr>
            <w:r>
              <w:rPr>
                <w:rStyle w:val="A14"/>
                <w:b/>
                <w:bCs/>
              </w:rPr>
              <w:t xml:space="preserve">PSY 4363, Cognitive Psychology </w:t>
            </w:r>
          </w:p>
        </w:tc>
        <w:tc>
          <w:tcPr>
            <w:tcW w:w="2430" w:type="dxa"/>
          </w:tcPr>
          <w:p w14:paraId="09F41BC8" w14:textId="77777777" w:rsidR="00C2162E" w:rsidRDefault="00C2162E" w:rsidP="00E32098">
            <w:pPr>
              <w:pStyle w:val="Pa3"/>
              <w:jc w:val="center"/>
              <w:rPr>
                <w:rFonts w:ascii="Arial" w:hAnsi="Arial" w:cs="Arial"/>
                <w:color w:val="000000"/>
                <w:sz w:val="12"/>
                <w:szCs w:val="12"/>
              </w:rPr>
            </w:pPr>
            <w:r>
              <w:rPr>
                <w:rStyle w:val="A14"/>
              </w:rPr>
              <w:t xml:space="preserve">3 </w:t>
            </w:r>
          </w:p>
        </w:tc>
      </w:tr>
      <w:tr w:rsidR="00C2162E" w14:paraId="6839D33A" w14:textId="77777777" w:rsidTr="00E32098">
        <w:trPr>
          <w:trHeight w:val="85"/>
          <w:jc w:val="center"/>
        </w:trPr>
        <w:tc>
          <w:tcPr>
            <w:tcW w:w="5773" w:type="dxa"/>
          </w:tcPr>
          <w:p w14:paraId="7D95AECE" w14:textId="77777777" w:rsidR="00C2162E" w:rsidRDefault="00C2162E" w:rsidP="00E32098">
            <w:pPr>
              <w:pStyle w:val="Pa242"/>
              <w:rPr>
                <w:rFonts w:ascii="Arial" w:hAnsi="Arial" w:cs="Arial"/>
                <w:color w:val="000000"/>
                <w:sz w:val="12"/>
                <w:szCs w:val="12"/>
              </w:rPr>
            </w:pPr>
            <w:r>
              <w:rPr>
                <w:rStyle w:val="A14"/>
                <w:b/>
                <w:bCs/>
              </w:rPr>
              <w:t xml:space="preserve">PSY 4533, Abnormal Psychology </w:t>
            </w:r>
          </w:p>
        </w:tc>
        <w:tc>
          <w:tcPr>
            <w:tcW w:w="2430" w:type="dxa"/>
          </w:tcPr>
          <w:p w14:paraId="72600201" w14:textId="77777777" w:rsidR="00C2162E" w:rsidRDefault="00C2162E" w:rsidP="00E32098">
            <w:pPr>
              <w:pStyle w:val="Pa3"/>
              <w:jc w:val="center"/>
              <w:rPr>
                <w:rFonts w:ascii="Arial" w:hAnsi="Arial" w:cs="Arial"/>
                <w:color w:val="000000"/>
                <w:sz w:val="12"/>
                <w:szCs w:val="12"/>
              </w:rPr>
            </w:pPr>
            <w:r>
              <w:rPr>
                <w:rStyle w:val="A14"/>
              </w:rPr>
              <w:t xml:space="preserve">3 </w:t>
            </w:r>
          </w:p>
        </w:tc>
      </w:tr>
      <w:tr w:rsidR="00C2162E" w14:paraId="1D798C3C" w14:textId="77777777" w:rsidTr="00E32098">
        <w:trPr>
          <w:trHeight w:val="85"/>
          <w:jc w:val="center"/>
        </w:trPr>
        <w:tc>
          <w:tcPr>
            <w:tcW w:w="5773" w:type="dxa"/>
          </w:tcPr>
          <w:p w14:paraId="0D694372" w14:textId="77777777" w:rsidR="00C2162E" w:rsidRDefault="00C2162E" w:rsidP="00E32098">
            <w:pPr>
              <w:pStyle w:val="Pa242"/>
              <w:rPr>
                <w:rFonts w:ascii="Arial" w:hAnsi="Arial" w:cs="Arial"/>
                <w:color w:val="000000"/>
                <w:sz w:val="12"/>
                <w:szCs w:val="12"/>
              </w:rPr>
            </w:pPr>
            <w:r>
              <w:rPr>
                <w:rStyle w:val="A14"/>
                <w:b/>
                <w:bCs/>
              </w:rPr>
              <w:t xml:space="preserve">PSY 4883, Professional Preparation Capstone </w:t>
            </w:r>
          </w:p>
        </w:tc>
        <w:tc>
          <w:tcPr>
            <w:tcW w:w="2430" w:type="dxa"/>
          </w:tcPr>
          <w:p w14:paraId="1A4D2B0F" w14:textId="77777777" w:rsidR="00C2162E" w:rsidRDefault="00C2162E" w:rsidP="00E32098">
            <w:pPr>
              <w:pStyle w:val="Pa3"/>
              <w:jc w:val="center"/>
              <w:rPr>
                <w:rFonts w:ascii="Arial" w:hAnsi="Arial" w:cs="Arial"/>
                <w:color w:val="000000"/>
                <w:sz w:val="12"/>
                <w:szCs w:val="12"/>
              </w:rPr>
            </w:pPr>
            <w:r>
              <w:rPr>
                <w:rStyle w:val="A14"/>
              </w:rPr>
              <w:t xml:space="preserve">3 </w:t>
            </w:r>
          </w:p>
        </w:tc>
      </w:tr>
      <w:tr w:rsidR="00C2162E" w14:paraId="4B3D6DD2" w14:textId="77777777" w:rsidTr="00E32098">
        <w:trPr>
          <w:trHeight w:val="85"/>
          <w:jc w:val="center"/>
        </w:trPr>
        <w:tc>
          <w:tcPr>
            <w:tcW w:w="5773" w:type="dxa"/>
          </w:tcPr>
          <w:p w14:paraId="5B058C99" w14:textId="77777777" w:rsidR="00C2162E" w:rsidRDefault="00C2162E" w:rsidP="00E32098">
            <w:pPr>
              <w:pStyle w:val="Pa2"/>
              <w:rPr>
                <w:rFonts w:ascii="Arial" w:hAnsi="Arial" w:cs="Arial"/>
                <w:color w:val="000000"/>
                <w:sz w:val="12"/>
                <w:szCs w:val="12"/>
              </w:rPr>
            </w:pPr>
            <w:r>
              <w:rPr>
                <w:rStyle w:val="A14"/>
              </w:rPr>
              <w:t xml:space="preserve">Sub-total </w:t>
            </w:r>
          </w:p>
        </w:tc>
        <w:tc>
          <w:tcPr>
            <w:tcW w:w="2430" w:type="dxa"/>
          </w:tcPr>
          <w:p w14:paraId="7EEFA943" w14:textId="77777777" w:rsidR="00C2162E" w:rsidRDefault="00C2162E" w:rsidP="00E32098">
            <w:pPr>
              <w:pStyle w:val="Pa3"/>
              <w:jc w:val="center"/>
              <w:rPr>
                <w:rFonts w:ascii="Arial" w:hAnsi="Arial" w:cs="Arial"/>
                <w:color w:val="000000"/>
                <w:sz w:val="12"/>
                <w:szCs w:val="12"/>
              </w:rPr>
            </w:pPr>
            <w:r>
              <w:rPr>
                <w:rStyle w:val="A14"/>
              </w:rPr>
              <w:t xml:space="preserve">30 </w:t>
            </w:r>
          </w:p>
        </w:tc>
      </w:tr>
      <w:tr w:rsidR="00C2162E" w14:paraId="753ACCA6" w14:textId="77777777" w:rsidTr="00E32098">
        <w:trPr>
          <w:trHeight w:val="114"/>
          <w:jc w:val="center"/>
        </w:trPr>
        <w:tc>
          <w:tcPr>
            <w:tcW w:w="5773" w:type="dxa"/>
          </w:tcPr>
          <w:p w14:paraId="0EAADC25" w14:textId="77777777" w:rsidR="00C2162E" w:rsidRDefault="00C2162E" w:rsidP="00E32098">
            <w:pPr>
              <w:pStyle w:val="Pa21"/>
              <w:rPr>
                <w:rFonts w:ascii="Arial" w:hAnsi="Arial" w:cs="Arial"/>
                <w:color w:val="000000"/>
                <w:sz w:val="16"/>
                <w:szCs w:val="16"/>
              </w:rPr>
            </w:pPr>
            <w:r>
              <w:rPr>
                <w:rFonts w:ascii="Arial" w:hAnsi="Arial" w:cs="Arial"/>
                <w:b/>
                <w:bCs/>
                <w:color w:val="000000"/>
                <w:sz w:val="16"/>
                <w:szCs w:val="16"/>
              </w:rPr>
              <w:t xml:space="preserve">Electives and/or Minor Requirements: </w:t>
            </w:r>
          </w:p>
        </w:tc>
        <w:tc>
          <w:tcPr>
            <w:tcW w:w="2430" w:type="dxa"/>
          </w:tcPr>
          <w:p w14:paraId="4BCC3C86" w14:textId="77777777" w:rsidR="00C2162E" w:rsidRDefault="00C2162E" w:rsidP="00E32098">
            <w:pPr>
              <w:pStyle w:val="Pa88"/>
              <w:jc w:val="center"/>
              <w:rPr>
                <w:rFonts w:ascii="Arial" w:hAnsi="Arial" w:cs="Arial"/>
                <w:color w:val="000000"/>
                <w:sz w:val="12"/>
                <w:szCs w:val="12"/>
              </w:rPr>
            </w:pPr>
            <w:r>
              <w:rPr>
                <w:rStyle w:val="A14"/>
              </w:rPr>
              <w:t xml:space="preserve">Sem. Hrs. </w:t>
            </w:r>
          </w:p>
        </w:tc>
      </w:tr>
      <w:tr w:rsidR="00C2162E" w14:paraId="17CD9958" w14:textId="77777777" w:rsidTr="00E32098">
        <w:trPr>
          <w:trHeight w:val="85"/>
          <w:jc w:val="center"/>
        </w:trPr>
        <w:tc>
          <w:tcPr>
            <w:tcW w:w="5773" w:type="dxa"/>
          </w:tcPr>
          <w:p w14:paraId="6BC9F2B0" w14:textId="77777777" w:rsidR="00C2162E" w:rsidRDefault="00C2162E" w:rsidP="00E32098">
            <w:pPr>
              <w:pStyle w:val="Pa242"/>
              <w:rPr>
                <w:rFonts w:ascii="Arial" w:hAnsi="Arial" w:cs="Arial"/>
                <w:color w:val="000000"/>
                <w:sz w:val="12"/>
                <w:szCs w:val="12"/>
              </w:rPr>
            </w:pPr>
            <w:r>
              <w:rPr>
                <w:rStyle w:val="A14"/>
                <w:b/>
                <w:bCs/>
              </w:rPr>
              <w:t xml:space="preserve">Electives and/or Minor Requirements </w:t>
            </w:r>
          </w:p>
        </w:tc>
        <w:tc>
          <w:tcPr>
            <w:tcW w:w="2430" w:type="dxa"/>
          </w:tcPr>
          <w:p w14:paraId="3D7049D7" w14:textId="77777777" w:rsidR="00C2162E" w:rsidRDefault="00C2162E" w:rsidP="00E32098">
            <w:pPr>
              <w:pStyle w:val="Pa3"/>
              <w:jc w:val="center"/>
              <w:rPr>
                <w:rFonts w:ascii="Arial" w:hAnsi="Arial" w:cs="Arial"/>
                <w:color w:val="000000"/>
                <w:sz w:val="12"/>
                <w:szCs w:val="12"/>
              </w:rPr>
            </w:pPr>
            <w:r>
              <w:rPr>
                <w:rStyle w:val="A14"/>
              </w:rPr>
              <w:t xml:space="preserve">52 </w:t>
            </w:r>
          </w:p>
        </w:tc>
      </w:tr>
      <w:tr w:rsidR="00C2162E" w14:paraId="161E44D1" w14:textId="77777777" w:rsidTr="00E32098">
        <w:trPr>
          <w:trHeight w:val="114"/>
          <w:jc w:val="center"/>
        </w:trPr>
        <w:tc>
          <w:tcPr>
            <w:tcW w:w="5773" w:type="dxa"/>
          </w:tcPr>
          <w:p w14:paraId="45808F73" w14:textId="77777777" w:rsidR="00C2162E" w:rsidRDefault="00C2162E" w:rsidP="00E32098">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2430" w:type="dxa"/>
          </w:tcPr>
          <w:p w14:paraId="700BF761" w14:textId="77777777" w:rsidR="00C2162E" w:rsidRDefault="00C2162E" w:rsidP="00E32098">
            <w:pPr>
              <w:pStyle w:val="Pa88"/>
              <w:jc w:val="center"/>
              <w:rPr>
                <w:rFonts w:ascii="Arial" w:hAnsi="Arial" w:cs="Arial"/>
                <w:color w:val="000000"/>
                <w:sz w:val="16"/>
                <w:szCs w:val="16"/>
              </w:rPr>
            </w:pPr>
            <w:r>
              <w:rPr>
                <w:rFonts w:ascii="Arial" w:hAnsi="Arial" w:cs="Arial"/>
                <w:b/>
                <w:bCs/>
                <w:color w:val="000000"/>
                <w:sz w:val="16"/>
                <w:szCs w:val="16"/>
              </w:rPr>
              <w:t>120</w:t>
            </w:r>
          </w:p>
        </w:tc>
      </w:tr>
    </w:tbl>
    <w:p w14:paraId="0DA4315C" w14:textId="36150BA3" w:rsidR="001E5E7D" w:rsidRDefault="001E5E7D" w:rsidP="00A8231E"/>
    <w:p w14:paraId="606C3D83" w14:textId="3380A781" w:rsidR="00C2162E" w:rsidRDefault="00C2162E" w:rsidP="00A8231E"/>
    <w:p w14:paraId="69A6BC54" w14:textId="3C93D2C2" w:rsidR="00C2162E" w:rsidRDefault="00C2162E" w:rsidP="00A8231E"/>
    <w:p w14:paraId="0E093A11" w14:textId="13054CA2" w:rsidR="00C2162E" w:rsidRDefault="00C2162E" w:rsidP="00A8231E"/>
    <w:p w14:paraId="4D59AE01" w14:textId="04753D53" w:rsidR="00C2162E" w:rsidRDefault="00C2162E" w:rsidP="00A8231E"/>
    <w:p w14:paraId="20BE4E47" w14:textId="3FCDCB51" w:rsidR="00C2162E" w:rsidRDefault="00C2162E" w:rsidP="00A8231E"/>
    <w:p w14:paraId="54FDADE1" w14:textId="23046735" w:rsidR="00C2162E" w:rsidRDefault="00C2162E" w:rsidP="00A8231E"/>
    <w:p w14:paraId="7AF82741" w14:textId="1D06E200" w:rsidR="00C2162E" w:rsidRDefault="00C2162E" w:rsidP="00A8231E"/>
    <w:p w14:paraId="2C18D75E" w14:textId="77777777" w:rsidR="00C2162E" w:rsidRDefault="00C2162E" w:rsidP="00A8231E">
      <w:pPr>
        <w:rPr>
          <w:rFonts w:asciiTheme="majorHAnsi" w:hAnsiTheme="majorHAnsi" w:cs="Arial"/>
          <w:sz w:val="18"/>
          <w:szCs w:val="18"/>
        </w:rPr>
      </w:pPr>
    </w:p>
    <w:p w14:paraId="4F5D4921" w14:textId="77777777" w:rsidR="001F1CEC" w:rsidRDefault="001F1CEC" w:rsidP="00A8231E">
      <w:pPr>
        <w:rPr>
          <w:rFonts w:asciiTheme="majorHAnsi" w:hAnsiTheme="majorHAnsi" w:cs="Arial"/>
          <w:sz w:val="18"/>
          <w:szCs w:val="18"/>
        </w:rPr>
      </w:pPr>
    </w:p>
    <w:p w14:paraId="55206AFB" w14:textId="77777777" w:rsidR="001F1CEC" w:rsidRDefault="001F1CEC" w:rsidP="00A8231E">
      <w:pPr>
        <w:rPr>
          <w:rFonts w:asciiTheme="majorHAnsi" w:hAnsiTheme="majorHAnsi" w:cs="Arial"/>
          <w:sz w:val="18"/>
          <w:szCs w:val="18"/>
        </w:rPr>
      </w:pPr>
    </w:p>
    <w:p w14:paraId="4FE65B99" w14:textId="04087FED" w:rsidR="00A8231E" w:rsidRDefault="00A8231E" w:rsidP="00A8231E">
      <w:pPr>
        <w:rPr>
          <w:rFonts w:asciiTheme="majorHAnsi" w:hAnsiTheme="majorHAnsi" w:cs="Arial"/>
          <w:sz w:val="18"/>
          <w:szCs w:val="18"/>
        </w:rPr>
      </w:pPr>
      <w:r>
        <w:rPr>
          <w:rFonts w:asciiTheme="majorHAnsi" w:hAnsiTheme="majorHAnsi" w:cs="Arial"/>
          <w:sz w:val="18"/>
          <w:szCs w:val="18"/>
        </w:rPr>
        <w:lastRenderedPageBreak/>
        <w:t>Page 252:</w:t>
      </w:r>
    </w:p>
    <w:p w14:paraId="5354DE96" w14:textId="77777777" w:rsidR="00A8231E" w:rsidRDefault="00A8231E" w:rsidP="00A8231E">
      <w:pPr>
        <w:pStyle w:val="Pa258"/>
        <w:spacing w:after="80"/>
        <w:jc w:val="center"/>
        <w:rPr>
          <w:rFonts w:cs="Myriad Pro Cond"/>
          <w:color w:val="000000"/>
          <w:sz w:val="26"/>
          <w:szCs w:val="26"/>
        </w:rPr>
      </w:pPr>
      <w:r>
        <w:rPr>
          <w:rStyle w:val="A16"/>
        </w:rPr>
        <w:t xml:space="preserve">Minor in Cognitive Science </w:t>
      </w:r>
    </w:p>
    <w:p w14:paraId="79EC10CE" w14:textId="77777777" w:rsidR="00A8231E" w:rsidRDefault="00A8231E" w:rsidP="00A8231E">
      <w:pPr>
        <w:pStyle w:val="Pa200"/>
        <w:spacing w:after="80"/>
        <w:ind w:firstLine="440"/>
        <w:jc w:val="both"/>
        <w:rPr>
          <w:rFonts w:ascii="Arial" w:hAnsi="Arial" w:cs="Arial"/>
          <w:color w:val="000000"/>
          <w:sz w:val="16"/>
          <w:szCs w:val="16"/>
        </w:rPr>
      </w:pPr>
      <w:r>
        <w:rPr>
          <w:rFonts w:ascii="Arial" w:hAnsi="Arial" w:cs="Arial"/>
          <w:color w:val="000000"/>
          <w:sz w:val="16"/>
          <w:szCs w:val="16"/>
        </w:rPr>
        <w:t xml:space="preserve">.Completion of the minor will require eighteen hours in courses related to cognition, learning, development and the mind - at least nine of which must be upper-level courses, and no more than six of which are in the student’s major. Students must also complete courses from two of the three main research areas of Psychology, Philosophy and Biology.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3"/>
        <w:gridCol w:w="1530"/>
      </w:tblGrid>
      <w:tr w:rsidR="00A8231E" w14:paraId="40DE43E8" w14:textId="77777777" w:rsidTr="005E6C51">
        <w:trPr>
          <w:trHeight w:val="114"/>
          <w:jc w:val="center"/>
        </w:trPr>
        <w:tc>
          <w:tcPr>
            <w:tcW w:w="3883" w:type="dxa"/>
          </w:tcPr>
          <w:p w14:paraId="704DB9C0" w14:textId="77777777" w:rsidR="00A8231E" w:rsidRDefault="00A8231E" w:rsidP="005E6C51">
            <w:pPr>
              <w:pStyle w:val="Pa253"/>
              <w:spacing w:after="40"/>
              <w:rPr>
                <w:rFonts w:ascii="Arial" w:hAnsi="Arial" w:cs="Arial"/>
                <w:color w:val="000000"/>
                <w:sz w:val="16"/>
                <w:szCs w:val="16"/>
              </w:rPr>
            </w:pPr>
            <w:r>
              <w:rPr>
                <w:rFonts w:ascii="Arial" w:hAnsi="Arial" w:cs="Arial"/>
                <w:b/>
                <w:bCs/>
                <w:color w:val="000000"/>
                <w:sz w:val="16"/>
                <w:szCs w:val="16"/>
              </w:rPr>
              <w:t xml:space="preserve">Required Courses: </w:t>
            </w:r>
          </w:p>
        </w:tc>
        <w:tc>
          <w:tcPr>
            <w:tcW w:w="1530" w:type="dxa"/>
          </w:tcPr>
          <w:p w14:paraId="70DBF1F5" w14:textId="77777777" w:rsidR="00A8231E" w:rsidRDefault="00A8231E" w:rsidP="005E6C51">
            <w:pPr>
              <w:pStyle w:val="Pa214"/>
              <w:spacing w:after="40"/>
              <w:jc w:val="center"/>
              <w:rPr>
                <w:rFonts w:ascii="Arial" w:hAnsi="Arial" w:cs="Arial"/>
                <w:color w:val="000000"/>
                <w:sz w:val="12"/>
                <w:szCs w:val="12"/>
              </w:rPr>
            </w:pPr>
            <w:r>
              <w:rPr>
                <w:rStyle w:val="A14"/>
                <w:b/>
                <w:bCs/>
              </w:rPr>
              <w:t xml:space="preserve">Sem. Hrs. </w:t>
            </w:r>
          </w:p>
        </w:tc>
      </w:tr>
      <w:tr w:rsidR="00A8231E" w14:paraId="549221B7" w14:textId="77777777" w:rsidTr="005E6C51">
        <w:trPr>
          <w:trHeight w:val="81"/>
          <w:jc w:val="center"/>
        </w:trPr>
        <w:tc>
          <w:tcPr>
            <w:tcW w:w="3883" w:type="dxa"/>
          </w:tcPr>
          <w:p w14:paraId="29DFF785" w14:textId="77777777" w:rsidR="00A8231E" w:rsidRDefault="00A8231E" w:rsidP="005E6C51">
            <w:pPr>
              <w:pStyle w:val="Pa242"/>
              <w:rPr>
                <w:rFonts w:ascii="Arial" w:hAnsi="Arial" w:cs="Arial"/>
                <w:color w:val="000000"/>
                <w:sz w:val="12"/>
                <w:szCs w:val="12"/>
              </w:rPr>
            </w:pPr>
            <w:r>
              <w:rPr>
                <w:rStyle w:val="A14"/>
              </w:rPr>
              <w:t xml:space="preserve">PHIL 2403, Introduction to Cognitive Science </w:t>
            </w:r>
          </w:p>
        </w:tc>
        <w:tc>
          <w:tcPr>
            <w:tcW w:w="1530" w:type="dxa"/>
          </w:tcPr>
          <w:p w14:paraId="102773CC" w14:textId="77777777" w:rsidR="00A8231E" w:rsidRDefault="00A8231E" w:rsidP="005E6C51">
            <w:pPr>
              <w:pStyle w:val="Pa88"/>
              <w:jc w:val="center"/>
              <w:rPr>
                <w:rFonts w:ascii="Arial" w:hAnsi="Arial" w:cs="Arial"/>
                <w:color w:val="000000"/>
                <w:sz w:val="12"/>
                <w:szCs w:val="12"/>
              </w:rPr>
            </w:pPr>
            <w:r>
              <w:rPr>
                <w:rStyle w:val="A14"/>
              </w:rPr>
              <w:t xml:space="preserve">3 </w:t>
            </w:r>
          </w:p>
        </w:tc>
      </w:tr>
      <w:tr w:rsidR="00A8231E" w14:paraId="03610CFE" w14:textId="77777777" w:rsidTr="005E6C51">
        <w:trPr>
          <w:trHeight w:val="1090"/>
          <w:jc w:val="center"/>
        </w:trPr>
        <w:tc>
          <w:tcPr>
            <w:tcW w:w="3883" w:type="dxa"/>
          </w:tcPr>
          <w:p w14:paraId="052443B3" w14:textId="77777777" w:rsidR="00A8231E" w:rsidRDefault="00A8231E" w:rsidP="005E6C51">
            <w:pPr>
              <w:pStyle w:val="Pa242"/>
              <w:rPr>
                <w:rFonts w:ascii="Arial" w:hAnsi="Arial" w:cs="Arial"/>
                <w:color w:val="000000"/>
                <w:sz w:val="12"/>
                <w:szCs w:val="12"/>
              </w:rPr>
            </w:pPr>
            <w:r>
              <w:rPr>
                <w:rStyle w:val="A14"/>
                <w:b/>
                <w:bCs/>
              </w:rPr>
              <w:t xml:space="preserve">Select fifteen hours from the following: </w:t>
            </w:r>
          </w:p>
          <w:p w14:paraId="5B45D1D0" w14:textId="77777777" w:rsidR="00A8231E" w:rsidRDefault="00A8231E" w:rsidP="005E6C51">
            <w:pPr>
              <w:pStyle w:val="Pa245"/>
              <w:rPr>
                <w:rFonts w:ascii="Arial" w:hAnsi="Arial" w:cs="Arial"/>
                <w:color w:val="000000"/>
                <w:sz w:val="12"/>
                <w:szCs w:val="12"/>
              </w:rPr>
            </w:pPr>
            <w:r>
              <w:rPr>
                <w:rStyle w:val="A14"/>
              </w:rPr>
              <w:t xml:space="preserve">BIO 3033, Evolution </w:t>
            </w:r>
          </w:p>
          <w:p w14:paraId="208F03B6" w14:textId="77777777" w:rsidR="00A8231E" w:rsidRDefault="00A8231E" w:rsidP="005E6C51">
            <w:pPr>
              <w:pStyle w:val="Pa245"/>
              <w:rPr>
                <w:rFonts w:ascii="Arial" w:hAnsi="Arial" w:cs="Arial"/>
                <w:color w:val="000000"/>
                <w:sz w:val="12"/>
                <w:szCs w:val="12"/>
              </w:rPr>
            </w:pPr>
            <w:r>
              <w:rPr>
                <w:rStyle w:val="A14"/>
              </w:rPr>
              <w:t xml:space="preserve">BIO 4443 </w:t>
            </w:r>
            <w:r>
              <w:rPr>
                <w:rStyle w:val="A14"/>
                <w:b/>
                <w:bCs/>
              </w:rPr>
              <w:t xml:space="preserve">AND </w:t>
            </w:r>
            <w:r>
              <w:rPr>
                <w:rStyle w:val="A14"/>
              </w:rPr>
              <w:t xml:space="preserve">4441, Animal Physiology and Laboratory </w:t>
            </w:r>
          </w:p>
          <w:p w14:paraId="298E2D38" w14:textId="77777777" w:rsidR="00A8231E" w:rsidRDefault="00A8231E" w:rsidP="005E6C51">
            <w:pPr>
              <w:pStyle w:val="Pa245"/>
              <w:rPr>
                <w:rFonts w:ascii="Arial" w:hAnsi="Arial" w:cs="Arial"/>
                <w:color w:val="000000"/>
                <w:sz w:val="12"/>
                <w:szCs w:val="12"/>
              </w:rPr>
            </w:pPr>
            <w:r>
              <w:rPr>
                <w:rStyle w:val="A14"/>
              </w:rPr>
              <w:t xml:space="preserve">BIO 4133 </w:t>
            </w:r>
            <w:r>
              <w:rPr>
                <w:rStyle w:val="A14"/>
                <w:b/>
                <w:bCs/>
              </w:rPr>
              <w:t xml:space="preserve">AND </w:t>
            </w:r>
            <w:r>
              <w:rPr>
                <w:rStyle w:val="A14"/>
              </w:rPr>
              <w:t xml:space="preserve">4131, Cell Biology and Laboratory </w:t>
            </w:r>
          </w:p>
          <w:p w14:paraId="4E69777D" w14:textId="77777777" w:rsidR="00A8231E" w:rsidRDefault="00A8231E" w:rsidP="005E6C51">
            <w:pPr>
              <w:pStyle w:val="Pa245"/>
              <w:rPr>
                <w:rFonts w:ascii="Arial" w:hAnsi="Arial" w:cs="Arial"/>
                <w:color w:val="000000"/>
                <w:sz w:val="12"/>
                <w:szCs w:val="12"/>
              </w:rPr>
            </w:pPr>
            <w:r>
              <w:rPr>
                <w:rStyle w:val="A14"/>
              </w:rPr>
              <w:t xml:space="preserve">PHIL 4403, Metaphysics </w:t>
            </w:r>
          </w:p>
          <w:p w14:paraId="3F19CE74" w14:textId="77777777" w:rsidR="00A8231E" w:rsidRDefault="00A8231E" w:rsidP="005E6C51">
            <w:pPr>
              <w:pStyle w:val="Pa245"/>
              <w:rPr>
                <w:rFonts w:ascii="Arial" w:hAnsi="Arial" w:cs="Arial"/>
                <w:color w:val="000000"/>
                <w:sz w:val="12"/>
                <w:szCs w:val="12"/>
              </w:rPr>
            </w:pPr>
            <w:r>
              <w:rPr>
                <w:rStyle w:val="A14"/>
              </w:rPr>
              <w:t xml:space="preserve">PHIL 4443, Philosophy of Mind </w:t>
            </w:r>
          </w:p>
          <w:p w14:paraId="5C11FC06" w14:textId="77777777" w:rsidR="00A8231E" w:rsidRDefault="00A8231E" w:rsidP="005E6C51">
            <w:pPr>
              <w:pStyle w:val="Pa245"/>
              <w:rPr>
                <w:rFonts w:ascii="Arial" w:hAnsi="Arial" w:cs="Arial"/>
                <w:color w:val="000000"/>
                <w:sz w:val="12"/>
                <w:szCs w:val="12"/>
              </w:rPr>
            </w:pPr>
            <w:r>
              <w:rPr>
                <w:rStyle w:val="A14"/>
              </w:rPr>
              <w:t xml:space="preserve">POSC 4003, Political Psychology </w:t>
            </w:r>
          </w:p>
          <w:p w14:paraId="38FE61C0" w14:textId="77777777" w:rsidR="00A8231E" w:rsidRPr="007C546D" w:rsidRDefault="00A8231E" w:rsidP="005E6C51">
            <w:pPr>
              <w:pStyle w:val="Pa245"/>
              <w:rPr>
                <w:rStyle w:val="A14"/>
                <w:color w:val="4F81BD" w:themeColor="accent1"/>
              </w:rPr>
            </w:pPr>
            <w:r w:rsidRPr="007C546D">
              <w:rPr>
                <w:rStyle w:val="A14"/>
                <w:color w:val="4F81BD" w:themeColor="accent1"/>
              </w:rPr>
              <w:t>PSY 2133, Developmental Psychology</w:t>
            </w:r>
          </w:p>
          <w:p w14:paraId="11F8C7FD" w14:textId="77777777" w:rsidR="00A8231E" w:rsidRDefault="00A8231E" w:rsidP="005E6C51">
            <w:pPr>
              <w:pStyle w:val="Pa245"/>
              <w:rPr>
                <w:rFonts w:ascii="Arial" w:hAnsi="Arial" w:cs="Arial"/>
                <w:color w:val="000000"/>
                <w:sz w:val="12"/>
                <w:szCs w:val="12"/>
              </w:rPr>
            </w:pPr>
            <w:r>
              <w:rPr>
                <w:rStyle w:val="A14"/>
              </w:rPr>
              <w:t xml:space="preserve">PSY 3403, Child Psychology </w:t>
            </w:r>
          </w:p>
          <w:p w14:paraId="101CE218" w14:textId="77777777" w:rsidR="00A8231E" w:rsidRDefault="00A8231E" w:rsidP="005E6C51">
            <w:pPr>
              <w:pStyle w:val="Pa245"/>
              <w:rPr>
                <w:rFonts w:ascii="Arial" w:hAnsi="Arial" w:cs="Arial"/>
                <w:color w:val="000000"/>
                <w:sz w:val="12"/>
                <w:szCs w:val="12"/>
              </w:rPr>
            </w:pPr>
            <w:r>
              <w:rPr>
                <w:rStyle w:val="A14"/>
              </w:rPr>
              <w:t xml:space="preserve">PSY 3303, Motivation </w:t>
            </w:r>
          </w:p>
          <w:p w14:paraId="3F1A7A80" w14:textId="77777777" w:rsidR="00A8231E" w:rsidRDefault="00A8231E" w:rsidP="005E6C51">
            <w:pPr>
              <w:pStyle w:val="Pa245"/>
              <w:rPr>
                <w:rFonts w:ascii="Arial" w:hAnsi="Arial" w:cs="Arial"/>
                <w:color w:val="000000"/>
                <w:sz w:val="12"/>
                <w:szCs w:val="12"/>
              </w:rPr>
            </w:pPr>
            <w:r>
              <w:rPr>
                <w:rStyle w:val="A14"/>
              </w:rPr>
              <w:t xml:space="preserve">PSY 3413, Adolescent Psychology </w:t>
            </w:r>
          </w:p>
          <w:p w14:paraId="75DA5AC9" w14:textId="77777777" w:rsidR="00A8231E" w:rsidRDefault="00A8231E" w:rsidP="005E6C51">
            <w:pPr>
              <w:pStyle w:val="Pa245"/>
              <w:rPr>
                <w:rFonts w:ascii="Arial" w:hAnsi="Arial" w:cs="Arial"/>
                <w:color w:val="000000"/>
                <w:sz w:val="12"/>
                <w:szCs w:val="12"/>
              </w:rPr>
            </w:pPr>
            <w:r>
              <w:rPr>
                <w:rStyle w:val="A14"/>
              </w:rPr>
              <w:t xml:space="preserve">PSY 4323, Physiological Psychology </w:t>
            </w:r>
          </w:p>
          <w:p w14:paraId="54D9CC80" w14:textId="77777777" w:rsidR="00A8231E" w:rsidRDefault="00A8231E" w:rsidP="005E6C51">
            <w:pPr>
              <w:pStyle w:val="Pa245"/>
              <w:rPr>
                <w:rFonts w:ascii="Arial" w:hAnsi="Arial" w:cs="Arial"/>
                <w:color w:val="000000"/>
                <w:sz w:val="12"/>
                <w:szCs w:val="12"/>
              </w:rPr>
            </w:pPr>
            <w:r>
              <w:rPr>
                <w:rStyle w:val="A14"/>
              </w:rPr>
              <w:t xml:space="preserve">PSY 4363, Cognitive Psychology </w:t>
            </w:r>
          </w:p>
          <w:p w14:paraId="42873187" w14:textId="77777777" w:rsidR="00A8231E" w:rsidRDefault="00A8231E" w:rsidP="005E6C51">
            <w:pPr>
              <w:pStyle w:val="Pa245"/>
              <w:rPr>
                <w:rFonts w:ascii="Arial" w:hAnsi="Arial" w:cs="Arial"/>
                <w:color w:val="000000"/>
                <w:sz w:val="12"/>
                <w:szCs w:val="12"/>
              </w:rPr>
            </w:pPr>
            <w:r>
              <w:rPr>
                <w:rStyle w:val="A14"/>
              </w:rPr>
              <w:t xml:space="preserve">SOC 3293, Self and Society </w:t>
            </w:r>
          </w:p>
          <w:p w14:paraId="5783D884" w14:textId="77777777" w:rsidR="00A8231E" w:rsidRDefault="00A8231E" w:rsidP="005E6C51">
            <w:pPr>
              <w:pStyle w:val="Pa245"/>
              <w:rPr>
                <w:rFonts w:ascii="Arial" w:hAnsi="Arial" w:cs="Arial"/>
                <w:color w:val="000000"/>
                <w:sz w:val="12"/>
                <w:szCs w:val="12"/>
              </w:rPr>
            </w:pPr>
            <w:r>
              <w:rPr>
                <w:rStyle w:val="A14"/>
              </w:rPr>
              <w:t xml:space="preserve">SOC 4213, Sociology of Childhood and Adolescence </w:t>
            </w:r>
          </w:p>
        </w:tc>
        <w:tc>
          <w:tcPr>
            <w:tcW w:w="1530" w:type="dxa"/>
          </w:tcPr>
          <w:p w14:paraId="78161CF0" w14:textId="77777777" w:rsidR="00A8231E" w:rsidRDefault="00A8231E" w:rsidP="005E6C51">
            <w:pPr>
              <w:pStyle w:val="Pa88"/>
              <w:jc w:val="center"/>
              <w:rPr>
                <w:rFonts w:ascii="Arial" w:hAnsi="Arial" w:cs="Arial"/>
                <w:color w:val="000000"/>
                <w:sz w:val="12"/>
                <w:szCs w:val="12"/>
              </w:rPr>
            </w:pPr>
            <w:r>
              <w:rPr>
                <w:rStyle w:val="A14"/>
              </w:rPr>
              <w:t xml:space="preserve">15 </w:t>
            </w:r>
          </w:p>
        </w:tc>
      </w:tr>
      <w:tr w:rsidR="00A8231E" w14:paraId="4C035FED" w14:textId="77777777" w:rsidTr="005E6C51">
        <w:trPr>
          <w:trHeight w:val="114"/>
          <w:jc w:val="center"/>
        </w:trPr>
        <w:tc>
          <w:tcPr>
            <w:tcW w:w="3883" w:type="dxa"/>
          </w:tcPr>
          <w:p w14:paraId="3D3C0BAB" w14:textId="77777777" w:rsidR="00A8231E" w:rsidRDefault="00A8231E" w:rsidP="005E6C51">
            <w:pPr>
              <w:pStyle w:val="Pa21"/>
              <w:rPr>
                <w:rFonts w:ascii="Arial" w:hAnsi="Arial" w:cs="Arial"/>
                <w:color w:val="000000"/>
                <w:sz w:val="16"/>
                <w:szCs w:val="16"/>
              </w:rPr>
            </w:pPr>
            <w:r>
              <w:rPr>
                <w:rFonts w:ascii="Arial" w:hAnsi="Arial" w:cs="Arial"/>
                <w:b/>
                <w:bCs/>
                <w:color w:val="000000"/>
                <w:sz w:val="16"/>
                <w:szCs w:val="16"/>
              </w:rPr>
              <w:t xml:space="preserve">Total Required Hours: </w:t>
            </w:r>
          </w:p>
        </w:tc>
        <w:tc>
          <w:tcPr>
            <w:tcW w:w="1530" w:type="dxa"/>
          </w:tcPr>
          <w:p w14:paraId="43987D15" w14:textId="77777777" w:rsidR="00A8231E" w:rsidRDefault="00A8231E" w:rsidP="005E6C51">
            <w:pPr>
              <w:pStyle w:val="Pa88"/>
              <w:jc w:val="center"/>
              <w:rPr>
                <w:rFonts w:ascii="Arial" w:hAnsi="Arial" w:cs="Arial"/>
                <w:color w:val="000000"/>
                <w:sz w:val="16"/>
                <w:szCs w:val="16"/>
              </w:rPr>
            </w:pPr>
            <w:r>
              <w:rPr>
                <w:rFonts w:ascii="Arial" w:hAnsi="Arial" w:cs="Arial"/>
                <w:b/>
                <w:bCs/>
                <w:color w:val="000000"/>
                <w:sz w:val="16"/>
                <w:szCs w:val="16"/>
              </w:rPr>
              <w:t xml:space="preserve">18 </w:t>
            </w:r>
          </w:p>
        </w:tc>
      </w:tr>
    </w:tbl>
    <w:p w14:paraId="2A79C618" w14:textId="77777777" w:rsidR="00A8231E" w:rsidRDefault="00A8231E" w:rsidP="00A8231E">
      <w:pPr>
        <w:rPr>
          <w:rFonts w:asciiTheme="majorHAnsi" w:hAnsiTheme="majorHAnsi" w:cs="Arial"/>
          <w:sz w:val="18"/>
          <w:szCs w:val="18"/>
        </w:rPr>
      </w:pPr>
      <w:r>
        <w:rPr>
          <w:rFonts w:asciiTheme="majorHAnsi" w:hAnsiTheme="majorHAnsi" w:cs="Arial"/>
          <w:sz w:val="18"/>
          <w:szCs w:val="18"/>
        </w:rPr>
        <w:t>Page 320:</w:t>
      </w:r>
    </w:p>
    <w:p w14:paraId="1CB142E3" w14:textId="77777777" w:rsidR="00A8231E" w:rsidRDefault="00A8231E" w:rsidP="00A8231E">
      <w:pPr>
        <w:pStyle w:val="Pa207"/>
        <w:spacing w:after="80"/>
        <w:jc w:val="center"/>
        <w:rPr>
          <w:rFonts w:cs="Myriad Pro Cond"/>
          <w:color w:val="000000"/>
          <w:sz w:val="32"/>
          <w:szCs w:val="32"/>
        </w:rPr>
      </w:pPr>
      <w:r>
        <w:rPr>
          <w:rStyle w:val="A10"/>
        </w:rPr>
        <w:t xml:space="preserve">Major in Communication Disorders (cont.) </w:t>
      </w:r>
    </w:p>
    <w:p w14:paraId="575FD2D5" w14:textId="77777777" w:rsidR="00A8231E" w:rsidRDefault="00A8231E" w:rsidP="00A8231E">
      <w:pPr>
        <w:pStyle w:val="Pa88"/>
        <w:jc w:val="center"/>
        <w:rPr>
          <w:rFonts w:ascii="Arial" w:hAnsi="Arial" w:cs="Arial"/>
          <w:color w:val="000000"/>
          <w:sz w:val="16"/>
          <w:szCs w:val="16"/>
        </w:rPr>
      </w:pPr>
      <w:r>
        <w:rPr>
          <w:rFonts w:ascii="Arial" w:hAnsi="Arial" w:cs="Arial"/>
          <w:b/>
          <w:bCs/>
          <w:color w:val="000000"/>
          <w:sz w:val="16"/>
          <w:szCs w:val="16"/>
        </w:rPr>
        <w:t xml:space="preserve">Bachelor of Science </w:t>
      </w:r>
    </w:p>
    <w:p w14:paraId="12282374" w14:textId="77777777" w:rsidR="00A8231E" w:rsidRDefault="00A8231E" w:rsidP="00A8231E">
      <w:pPr>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r w:rsidRPr="003319D0">
        <w:rPr>
          <w:rFonts w:ascii="Arial" w:hAnsi="Arial" w:cs="Arial"/>
          <w:color w:val="000000"/>
          <w:sz w:val="16"/>
          <w:szCs w:val="16"/>
        </w:rPr>
        <w:t>https://www.astate.edu/info/academics/degrees/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350"/>
      </w:tblGrid>
      <w:tr w:rsidR="00A8231E" w:rsidRPr="003319D0" w14:paraId="32A18233" w14:textId="77777777" w:rsidTr="005E6C51">
        <w:trPr>
          <w:trHeight w:val="298"/>
          <w:jc w:val="center"/>
        </w:trPr>
        <w:tc>
          <w:tcPr>
            <w:tcW w:w="4140" w:type="dxa"/>
          </w:tcPr>
          <w:p w14:paraId="28E4C619"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b/>
                <w:bCs/>
                <w:color w:val="000000"/>
                <w:sz w:val="12"/>
                <w:szCs w:val="12"/>
              </w:rPr>
              <w:t xml:space="preserve">Counseling elective (select one of the following): </w:t>
            </w:r>
          </w:p>
          <w:p w14:paraId="6B908652"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CD 3653, Clinical Interactions in CD </w:t>
            </w:r>
          </w:p>
          <w:p w14:paraId="227DDE71"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COMS 4403, Seminar in Health Communication </w:t>
            </w:r>
          </w:p>
          <w:p w14:paraId="51CB6932"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4053, Today’s Families Interdisciplinary Approaches </w:t>
            </w:r>
          </w:p>
        </w:tc>
        <w:tc>
          <w:tcPr>
            <w:tcW w:w="1350" w:type="dxa"/>
          </w:tcPr>
          <w:p w14:paraId="038F7C55"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46B0CF25" w14:textId="77777777" w:rsidTr="005E6C51">
        <w:trPr>
          <w:trHeight w:val="514"/>
          <w:jc w:val="center"/>
        </w:trPr>
        <w:tc>
          <w:tcPr>
            <w:tcW w:w="4140" w:type="dxa"/>
          </w:tcPr>
          <w:p w14:paraId="790CB6A4"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b/>
                <w:bCs/>
                <w:color w:val="000000"/>
                <w:sz w:val="12"/>
                <w:szCs w:val="12"/>
              </w:rPr>
              <w:t xml:space="preserve">Psychology electives (select one of the following): </w:t>
            </w:r>
          </w:p>
          <w:p w14:paraId="77C7A2CB" w14:textId="77777777" w:rsidR="00A8231E" w:rsidRDefault="00A8231E" w:rsidP="005E6C51">
            <w:pPr>
              <w:autoSpaceDE w:val="0"/>
              <w:autoSpaceDN w:val="0"/>
              <w:adjustRightInd w:val="0"/>
              <w:spacing w:after="0" w:line="241" w:lineRule="atLeast"/>
              <w:rPr>
                <w:rFonts w:ascii="Arial" w:hAnsi="Arial" w:cs="Arial"/>
                <w:color w:val="000000"/>
                <w:sz w:val="12"/>
                <w:szCs w:val="12"/>
              </w:rPr>
            </w:pPr>
            <w:r w:rsidRPr="007C546D">
              <w:rPr>
                <w:rFonts w:ascii="Arial" w:hAnsi="Arial" w:cs="Arial"/>
                <w:color w:val="4F81BD" w:themeColor="accent1"/>
                <w:sz w:val="12"/>
                <w:szCs w:val="12"/>
              </w:rPr>
              <w:t>PSY 2133, Developmental Psychology</w:t>
            </w:r>
          </w:p>
          <w:p w14:paraId="40BD3145"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3403, Child Psychology </w:t>
            </w:r>
          </w:p>
          <w:p w14:paraId="3517F0B8"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3703, Educational Psychology </w:t>
            </w:r>
          </w:p>
          <w:p w14:paraId="727A95B6"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3413, Adolescent Psychology </w:t>
            </w:r>
          </w:p>
          <w:p w14:paraId="63CE6346"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4343, Learning Processes </w:t>
            </w:r>
          </w:p>
          <w:p w14:paraId="7FC34D84"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4363, Cognitive Psychology </w:t>
            </w:r>
          </w:p>
        </w:tc>
        <w:tc>
          <w:tcPr>
            <w:tcW w:w="1350" w:type="dxa"/>
          </w:tcPr>
          <w:p w14:paraId="0281C009"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222D41F1" w14:textId="77777777" w:rsidTr="005E6C51">
        <w:trPr>
          <w:trHeight w:val="298"/>
          <w:jc w:val="center"/>
        </w:trPr>
        <w:tc>
          <w:tcPr>
            <w:tcW w:w="4140" w:type="dxa"/>
          </w:tcPr>
          <w:p w14:paraId="080788ED"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b/>
                <w:bCs/>
                <w:color w:val="000000"/>
                <w:sz w:val="12"/>
                <w:szCs w:val="12"/>
              </w:rPr>
              <w:t xml:space="preserve">Statistics elective (select one of the following): </w:t>
            </w:r>
          </w:p>
          <w:p w14:paraId="241CA558"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PSY 3103 </w:t>
            </w:r>
            <w:r w:rsidRPr="003319D0">
              <w:rPr>
                <w:rFonts w:ascii="Arial" w:hAnsi="Arial" w:cs="Arial"/>
                <w:b/>
                <w:bCs/>
                <w:color w:val="000000"/>
                <w:sz w:val="12"/>
                <w:szCs w:val="12"/>
              </w:rPr>
              <w:t xml:space="preserve">AND </w:t>
            </w:r>
            <w:r w:rsidRPr="003319D0">
              <w:rPr>
                <w:rFonts w:ascii="Arial" w:hAnsi="Arial" w:cs="Arial"/>
                <w:color w:val="000000"/>
                <w:sz w:val="12"/>
                <w:szCs w:val="12"/>
              </w:rPr>
              <w:t xml:space="preserve">3101, Quantitative Methods and Lab </w:t>
            </w:r>
          </w:p>
          <w:p w14:paraId="79FFF21D"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SOC 3383, Social Statistics </w:t>
            </w:r>
          </w:p>
          <w:p w14:paraId="6AF837DF"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STAT 3233, Applied Statistics I </w:t>
            </w:r>
          </w:p>
        </w:tc>
        <w:tc>
          <w:tcPr>
            <w:tcW w:w="1350" w:type="dxa"/>
          </w:tcPr>
          <w:p w14:paraId="4F84513C"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3-4 </w:t>
            </w:r>
          </w:p>
        </w:tc>
      </w:tr>
      <w:tr w:rsidR="00A8231E" w:rsidRPr="003319D0" w14:paraId="1E4CA37D" w14:textId="77777777" w:rsidTr="005E6C51">
        <w:trPr>
          <w:trHeight w:val="85"/>
          <w:jc w:val="center"/>
        </w:trPr>
        <w:tc>
          <w:tcPr>
            <w:tcW w:w="4140" w:type="dxa"/>
          </w:tcPr>
          <w:p w14:paraId="3D47778B"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b/>
                <w:bCs/>
                <w:color w:val="000000"/>
                <w:sz w:val="12"/>
                <w:szCs w:val="12"/>
              </w:rPr>
              <w:t xml:space="preserve">Sub-total </w:t>
            </w:r>
          </w:p>
        </w:tc>
        <w:tc>
          <w:tcPr>
            <w:tcW w:w="1350" w:type="dxa"/>
          </w:tcPr>
          <w:p w14:paraId="79C1E3CA"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b/>
                <w:bCs/>
                <w:color w:val="000000"/>
                <w:sz w:val="12"/>
                <w:szCs w:val="12"/>
              </w:rPr>
              <w:t xml:space="preserve">73-74 </w:t>
            </w:r>
          </w:p>
        </w:tc>
      </w:tr>
      <w:tr w:rsidR="00A8231E" w:rsidRPr="003319D0" w14:paraId="07C726C2" w14:textId="77777777" w:rsidTr="005E6C51">
        <w:trPr>
          <w:trHeight w:val="114"/>
          <w:jc w:val="center"/>
        </w:trPr>
        <w:tc>
          <w:tcPr>
            <w:tcW w:w="4140" w:type="dxa"/>
          </w:tcPr>
          <w:p w14:paraId="7D28A37C" w14:textId="77777777" w:rsidR="00A8231E" w:rsidRPr="003319D0" w:rsidRDefault="00A8231E" w:rsidP="005E6C51">
            <w:pPr>
              <w:autoSpaceDE w:val="0"/>
              <w:autoSpaceDN w:val="0"/>
              <w:adjustRightInd w:val="0"/>
              <w:spacing w:after="0" w:line="161" w:lineRule="atLeast"/>
              <w:rPr>
                <w:rFonts w:ascii="Arial" w:hAnsi="Arial" w:cs="Arial"/>
                <w:color w:val="000000"/>
                <w:sz w:val="16"/>
                <w:szCs w:val="16"/>
              </w:rPr>
            </w:pPr>
            <w:r w:rsidRPr="003319D0">
              <w:rPr>
                <w:rFonts w:ascii="Arial" w:hAnsi="Arial" w:cs="Arial"/>
                <w:b/>
                <w:bCs/>
                <w:color w:val="000000"/>
                <w:sz w:val="16"/>
                <w:szCs w:val="16"/>
              </w:rPr>
              <w:t xml:space="preserve">Electives: </w:t>
            </w:r>
          </w:p>
        </w:tc>
        <w:tc>
          <w:tcPr>
            <w:tcW w:w="1350" w:type="dxa"/>
          </w:tcPr>
          <w:p w14:paraId="1B14CB47"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Sem. Hrs. </w:t>
            </w:r>
          </w:p>
        </w:tc>
      </w:tr>
      <w:tr w:rsidR="00A8231E" w:rsidRPr="003319D0" w14:paraId="72EA7FA1" w14:textId="77777777" w:rsidTr="005E6C51">
        <w:trPr>
          <w:trHeight w:val="85"/>
          <w:jc w:val="center"/>
        </w:trPr>
        <w:tc>
          <w:tcPr>
            <w:tcW w:w="4140" w:type="dxa"/>
          </w:tcPr>
          <w:p w14:paraId="7E268A48" w14:textId="77777777" w:rsidR="00A8231E" w:rsidRPr="003319D0" w:rsidRDefault="00A8231E" w:rsidP="005E6C51">
            <w:pPr>
              <w:autoSpaceDE w:val="0"/>
              <w:autoSpaceDN w:val="0"/>
              <w:adjustRightInd w:val="0"/>
              <w:spacing w:after="0" w:line="161" w:lineRule="atLeast"/>
              <w:rPr>
                <w:rFonts w:ascii="Arial" w:hAnsi="Arial" w:cs="Arial"/>
                <w:color w:val="000000"/>
                <w:sz w:val="12"/>
                <w:szCs w:val="12"/>
              </w:rPr>
            </w:pPr>
            <w:r w:rsidRPr="003319D0">
              <w:rPr>
                <w:rFonts w:ascii="Arial" w:hAnsi="Arial" w:cs="Arial"/>
                <w:color w:val="000000"/>
                <w:sz w:val="12"/>
                <w:szCs w:val="12"/>
              </w:rPr>
              <w:t xml:space="preserve">Electives </w:t>
            </w:r>
          </w:p>
        </w:tc>
        <w:tc>
          <w:tcPr>
            <w:tcW w:w="1350" w:type="dxa"/>
          </w:tcPr>
          <w:p w14:paraId="2793F9FF"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8-9 </w:t>
            </w:r>
          </w:p>
        </w:tc>
      </w:tr>
      <w:tr w:rsidR="00A8231E" w:rsidRPr="003319D0" w14:paraId="0756B72C" w14:textId="77777777" w:rsidTr="005E6C51">
        <w:trPr>
          <w:trHeight w:val="114"/>
          <w:jc w:val="center"/>
        </w:trPr>
        <w:tc>
          <w:tcPr>
            <w:tcW w:w="4140" w:type="dxa"/>
          </w:tcPr>
          <w:p w14:paraId="292F3515" w14:textId="77777777" w:rsidR="00A8231E" w:rsidRPr="003319D0" w:rsidRDefault="00A8231E" w:rsidP="005E6C51">
            <w:pPr>
              <w:autoSpaceDE w:val="0"/>
              <w:autoSpaceDN w:val="0"/>
              <w:adjustRightInd w:val="0"/>
              <w:spacing w:after="0" w:line="161" w:lineRule="atLeast"/>
              <w:rPr>
                <w:rFonts w:ascii="Arial" w:hAnsi="Arial" w:cs="Arial"/>
                <w:color w:val="000000"/>
                <w:sz w:val="16"/>
                <w:szCs w:val="16"/>
              </w:rPr>
            </w:pPr>
            <w:r w:rsidRPr="003319D0">
              <w:rPr>
                <w:rFonts w:ascii="Arial" w:hAnsi="Arial" w:cs="Arial"/>
                <w:b/>
                <w:bCs/>
                <w:color w:val="000000"/>
                <w:sz w:val="16"/>
                <w:szCs w:val="16"/>
              </w:rPr>
              <w:t xml:space="preserve">Total Required Hours: </w:t>
            </w:r>
          </w:p>
        </w:tc>
        <w:tc>
          <w:tcPr>
            <w:tcW w:w="1350" w:type="dxa"/>
          </w:tcPr>
          <w:p w14:paraId="13142832"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6"/>
                <w:szCs w:val="16"/>
              </w:rPr>
            </w:pPr>
            <w:r w:rsidRPr="003319D0">
              <w:rPr>
                <w:rFonts w:ascii="Arial" w:hAnsi="Arial" w:cs="Arial"/>
                <w:b/>
                <w:bCs/>
                <w:color w:val="000000"/>
                <w:sz w:val="16"/>
                <w:szCs w:val="16"/>
              </w:rPr>
              <w:t xml:space="preserve">120 </w:t>
            </w:r>
          </w:p>
        </w:tc>
      </w:tr>
    </w:tbl>
    <w:p w14:paraId="24BDBE85" w14:textId="77777777" w:rsidR="00A8231E" w:rsidRDefault="00A8231E" w:rsidP="00A8231E"/>
    <w:p w14:paraId="3772D771" w14:textId="77777777" w:rsidR="001F1CEC" w:rsidRDefault="001F1CEC" w:rsidP="00A8231E">
      <w:pPr>
        <w:rPr>
          <w:rFonts w:asciiTheme="majorHAnsi" w:hAnsiTheme="majorHAnsi" w:cs="Arial"/>
          <w:sz w:val="18"/>
          <w:szCs w:val="18"/>
        </w:rPr>
      </w:pPr>
    </w:p>
    <w:p w14:paraId="1E42BC40" w14:textId="17306A83" w:rsidR="00A8231E" w:rsidRDefault="00A8231E" w:rsidP="00A8231E">
      <w:pPr>
        <w:rPr>
          <w:rFonts w:asciiTheme="majorHAnsi" w:hAnsiTheme="majorHAnsi" w:cs="Arial"/>
          <w:sz w:val="18"/>
          <w:szCs w:val="18"/>
        </w:rPr>
      </w:pPr>
      <w:r>
        <w:rPr>
          <w:rFonts w:asciiTheme="majorHAnsi" w:hAnsiTheme="majorHAnsi" w:cs="Arial"/>
          <w:sz w:val="18"/>
          <w:szCs w:val="18"/>
        </w:rPr>
        <w:lastRenderedPageBreak/>
        <w:t>Page 376:</w:t>
      </w:r>
    </w:p>
    <w:p w14:paraId="013CA51E" w14:textId="77777777" w:rsidR="00A8231E" w:rsidRPr="003319D0" w:rsidRDefault="00A8231E" w:rsidP="00A8231E">
      <w:pPr>
        <w:autoSpaceDE w:val="0"/>
        <w:autoSpaceDN w:val="0"/>
        <w:adjustRightInd w:val="0"/>
        <w:spacing w:after="80" w:line="161" w:lineRule="atLeast"/>
        <w:jc w:val="center"/>
        <w:rPr>
          <w:rFonts w:ascii="Myriad Pro Cond" w:hAnsi="Myriad Pro Cond" w:cs="Myriad Pro Cond"/>
          <w:color w:val="000000"/>
          <w:sz w:val="32"/>
          <w:szCs w:val="32"/>
        </w:rPr>
      </w:pPr>
      <w:r w:rsidRPr="003319D0">
        <w:rPr>
          <w:rFonts w:ascii="Myriad Pro Cond" w:hAnsi="Myriad Pro Cond" w:cs="Myriad Pro Cond"/>
          <w:b/>
          <w:bCs/>
          <w:color w:val="000000"/>
          <w:sz w:val="32"/>
          <w:szCs w:val="32"/>
        </w:rPr>
        <w:t xml:space="preserve">Major in Occupational Therapist Assistant </w:t>
      </w:r>
    </w:p>
    <w:p w14:paraId="0E97166A" w14:textId="77777777" w:rsidR="00A8231E" w:rsidRPr="003319D0" w:rsidRDefault="00A8231E" w:rsidP="00A8231E">
      <w:pPr>
        <w:autoSpaceDE w:val="0"/>
        <w:autoSpaceDN w:val="0"/>
        <w:adjustRightInd w:val="0"/>
        <w:spacing w:after="0" w:line="161" w:lineRule="atLeast"/>
        <w:jc w:val="center"/>
        <w:rPr>
          <w:rFonts w:ascii="Arial" w:hAnsi="Arial" w:cs="Arial"/>
          <w:color w:val="000000"/>
          <w:sz w:val="16"/>
          <w:szCs w:val="16"/>
        </w:rPr>
      </w:pPr>
      <w:r w:rsidRPr="003319D0">
        <w:rPr>
          <w:rFonts w:ascii="Arial" w:hAnsi="Arial" w:cs="Arial"/>
          <w:b/>
          <w:bCs/>
          <w:color w:val="000000"/>
          <w:sz w:val="16"/>
          <w:szCs w:val="16"/>
        </w:rPr>
        <w:t xml:space="preserve">Associate of Applied Science </w:t>
      </w:r>
    </w:p>
    <w:p w14:paraId="5543A1EC" w14:textId="77777777" w:rsidR="00A8231E" w:rsidRPr="003319D0" w:rsidRDefault="00A8231E" w:rsidP="00A8231E">
      <w:pPr>
        <w:autoSpaceDE w:val="0"/>
        <w:autoSpaceDN w:val="0"/>
        <w:adjustRightInd w:val="0"/>
        <w:spacing w:after="80" w:line="161" w:lineRule="atLeast"/>
        <w:jc w:val="center"/>
        <w:rPr>
          <w:rFonts w:ascii="Arial" w:hAnsi="Arial" w:cs="Arial"/>
          <w:color w:val="000000"/>
          <w:sz w:val="16"/>
          <w:szCs w:val="16"/>
        </w:rPr>
      </w:pPr>
      <w:r w:rsidRPr="003319D0">
        <w:rPr>
          <w:rFonts w:ascii="Arial" w:hAnsi="Arial" w:cs="Arial"/>
          <w:color w:val="000000"/>
          <w:sz w:val="16"/>
          <w:szCs w:val="16"/>
        </w:rPr>
        <w:t xml:space="preserve">A complete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3"/>
        <w:gridCol w:w="2340"/>
      </w:tblGrid>
      <w:tr w:rsidR="00A8231E" w:rsidRPr="003319D0" w14:paraId="220AF582" w14:textId="77777777" w:rsidTr="005E6C51">
        <w:trPr>
          <w:trHeight w:val="114"/>
          <w:jc w:val="center"/>
        </w:trPr>
        <w:tc>
          <w:tcPr>
            <w:tcW w:w="7843" w:type="dxa"/>
            <w:gridSpan w:val="2"/>
          </w:tcPr>
          <w:p w14:paraId="1EA7AFAB" w14:textId="77777777" w:rsidR="00A8231E" w:rsidRPr="003319D0" w:rsidRDefault="00A8231E" w:rsidP="005E6C51">
            <w:pPr>
              <w:autoSpaceDE w:val="0"/>
              <w:autoSpaceDN w:val="0"/>
              <w:adjustRightInd w:val="0"/>
              <w:spacing w:after="0" w:line="241" w:lineRule="atLeast"/>
              <w:rPr>
                <w:rFonts w:ascii="Arial" w:hAnsi="Arial" w:cs="Arial"/>
                <w:color w:val="000000"/>
                <w:sz w:val="16"/>
                <w:szCs w:val="16"/>
              </w:rPr>
            </w:pPr>
            <w:r w:rsidRPr="003319D0">
              <w:rPr>
                <w:rFonts w:ascii="Arial" w:hAnsi="Arial" w:cs="Arial"/>
                <w:b/>
                <w:bCs/>
                <w:color w:val="000000"/>
                <w:sz w:val="16"/>
                <w:szCs w:val="16"/>
              </w:rPr>
              <w:t xml:space="preserve">University Requirements: </w:t>
            </w:r>
          </w:p>
        </w:tc>
      </w:tr>
      <w:tr w:rsidR="00A8231E" w:rsidRPr="003319D0" w14:paraId="5E85E03E" w14:textId="77777777" w:rsidTr="005E6C51">
        <w:trPr>
          <w:trHeight w:val="81"/>
          <w:jc w:val="center"/>
        </w:trPr>
        <w:tc>
          <w:tcPr>
            <w:tcW w:w="7843" w:type="dxa"/>
            <w:gridSpan w:val="2"/>
          </w:tcPr>
          <w:p w14:paraId="19795385" w14:textId="77777777" w:rsidR="00A8231E" w:rsidRPr="003319D0" w:rsidRDefault="00A8231E" w:rsidP="005E6C51">
            <w:pPr>
              <w:autoSpaceDE w:val="0"/>
              <w:autoSpaceDN w:val="0"/>
              <w:adjustRightInd w:val="0"/>
              <w:spacing w:after="0" w:line="161" w:lineRule="atLeast"/>
              <w:rPr>
                <w:rFonts w:ascii="Arial" w:hAnsi="Arial" w:cs="Arial"/>
                <w:color w:val="000000"/>
                <w:sz w:val="12"/>
                <w:szCs w:val="12"/>
              </w:rPr>
            </w:pPr>
            <w:r w:rsidRPr="003319D0">
              <w:rPr>
                <w:rFonts w:ascii="Arial" w:hAnsi="Arial" w:cs="Arial"/>
                <w:color w:val="000000"/>
                <w:sz w:val="12"/>
                <w:szCs w:val="12"/>
              </w:rPr>
              <w:t xml:space="preserve">See University General Requirements for Associate degrees (p. 43) </w:t>
            </w:r>
          </w:p>
        </w:tc>
      </w:tr>
      <w:tr w:rsidR="00A8231E" w:rsidRPr="003319D0" w14:paraId="3F47CF08" w14:textId="77777777" w:rsidTr="005E6C51">
        <w:trPr>
          <w:trHeight w:val="114"/>
          <w:jc w:val="center"/>
        </w:trPr>
        <w:tc>
          <w:tcPr>
            <w:tcW w:w="5503" w:type="dxa"/>
          </w:tcPr>
          <w:p w14:paraId="50F89CF0" w14:textId="77777777" w:rsidR="00A8231E" w:rsidRPr="003319D0" w:rsidRDefault="00A8231E" w:rsidP="005E6C51">
            <w:pPr>
              <w:autoSpaceDE w:val="0"/>
              <w:autoSpaceDN w:val="0"/>
              <w:adjustRightInd w:val="0"/>
              <w:spacing w:after="0" w:line="161" w:lineRule="atLeast"/>
              <w:rPr>
                <w:rFonts w:ascii="Arial" w:hAnsi="Arial" w:cs="Arial"/>
                <w:color w:val="000000"/>
                <w:sz w:val="16"/>
                <w:szCs w:val="16"/>
              </w:rPr>
            </w:pPr>
            <w:r w:rsidRPr="003319D0">
              <w:rPr>
                <w:rFonts w:ascii="Arial" w:hAnsi="Arial" w:cs="Arial"/>
                <w:b/>
                <w:bCs/>
                <w:color w:val="000000"/>
                <w:sz w:val="16"/>
                <w:szCs w:val="16"/>
              </w:rPr>
              <w:t xml:space="preserve">First Year Making Connections Course: </w:t>
            </w:r>
          </w:p>
        </w:tc>
        <w:tc>
          <w:tcPr>
            <w:tcW w:w="2340" w:type="dxa"/>
          </w:tcPr>
          <w:p w14:paraId="6CA98B09"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Sem. Hrs. </w:t>
            </w:r>
          </w:p>
        </w:tc>
      </w:tr>
      <w:tr w:rsidR="00A8231E" w:rsidRPr="003319D0" w14:paraId="1A24EE4F" w14:textId="77777777" w:rsidTr="005E6C51">
        <w:trPr>
          <w:trHeight w:val="85"/>
          <w:jc w:val="center"/>
        </w:trPr>
        <w:tc>
          <w:tcPr>
            <w:tcW w:w="5503" w:type="dxa"/>
          </w:tcPr>
          <w:p w14:paraId="40DE3C00"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PTA 1013, Making Connections in Rehab Services </w:t>
            </w:r>
          </w:p>
        </w:tc>
        <w:tc>
          <w:tcPr>
            <w:tcW w:w="2340" w:type="dxa"/>
          </w:tcPr>
          <w:p w14:paraId="28B09A87"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b/>
                <w:bCs/>
                <w:color w:val="000000"/>
                <w:sz w:val="12"/>
                <w:szCs w:val="12"/>
              </w:rPr>
              <w:t xml:space="preserve">3 </w:t>
            </w:r>
          </w:p>
        </w:tc>
      </w:tr>
      <w:tr w:rsidR="00A8231E" w:rsidRPr="003319D0" w14:paraId="50C62B82" w14:textId="77777777" w:rsidTr="005E6C51">
        <w:trPr>
          <w:trHeight w:val="114"/>
          <w:jc w:val="center"/>
        </w:trPr>
        <w:tc>
          <w:tcPr>
            <w:tcW w:w="5503" w:type="dxa"/>
          </w:tcPr>
          <w:p w14:paraId="15D70832" w14:textId="77777777" w:rsidR="00A8231E" w:rsidRPr="003319D0" w:rsidRDefault="00A8231E" w:rsidP="005E6C51">
            <w:pPr>
              <w:autoSpaceDE w:val="0"/>
              <w:autoSpaceDN w:val="0"/>
              <w:adjustRightInd w:val="0"/>
              <w:spacing w:after="0" w:line="161" w:lineRule="atLeast"/>
              <w:rPr>
                <w:rFonts w:ascii="Arial" w:hAnsi="Arial" w:cs="Arial"/>
                <w:color w:val="000000"/>
                <w:sz w:val="16"/>
                <w:szCs w:val="16"/>
              </w:rPr>
            </w:pPr>
            <w:r w:rsidRPr="003319D0">
              <w:rPr>
                <w:rFonts w:ascii="Arial" w:hAnsi="Arial" w:cs="Arial"/>
                <w:b/>
                <w:bCs/>
                <w:color w:val="000000"/>
                <w:sz w:val="16"/>
                <w:szCs w:val="16"/>
              </w:rPr>
              <w:t xml:space="preserve">General Education Requirements: </w:t>
            </w:r>
          </w:p>
        </w:tc>
        <w:tc>
          <w:tcPr>
            <w:tcW w:w="2340" w:type="dxa"/>
          </w:tcPr>
          <w:p w14:paraId="7562222E"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Sem. Hrs. </w:t>
            </w:r>
          </w:p>
        </w:tc>
      </w:tr>
      <w:tr w:rsidR="00A8231E" w:rsidRPr="003319D0" w14:paraId="43E0E518" w14:textId="77777777" w:rsidTr="005E6C51">
        <w:trPr>
          <w:trHeight w:val="373"/>
          <w:jc w:val="center"/>
        </w:trPr>
        <w:tc>
          <w:tcPr>
            <w:tcW w:w="5503" w:type="dxa"/>
          </w:tcPr>
          <w:p w14:paraId="5D7FEA2C"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See General Education Curriculum for Associate of Applied Science Degrees (p. 80) </w:t>
            </w:r>
          </w:p>
          <w:p w14:paraId="0F4792EC"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b/>
                <w:bCs/>
                <w:color w:val="000000"/>
                <w:sz w:val="12"/>
                <w:szCs w:val="12"/>
              </w:rPr>
              <w:t xml:space="preserve">Students with this major must take the following: </w:t>
            </w:r>
          </w:p>
          <w:p w14:paraId="47DC21A7"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i/>
                <w:iCs/>
                <w:color w:val="000000"/>
                <w:sz w:val="12"/>
                <w:szCs w:val="12"/>
              </w:rPr>
              <w:t xml:space="preserve">MATH 1023, College Algebra or MATH course that requires MATH 1023 as a prerequisite </w:t>
            </w:r>
          </w:p>
          <w:p w14:paraId="6303ED2A" w14:textId="77777777" w:rsidR="00A8231E" w:rsidRPr="003319D0" w:rsidRDefault="00A8231E" w:rsidP="005E6C51">
            <w:pPr>
              <w:autoSpaceDE w:val="0"/>
              <w:autoSpaceDN w:val="0"/>
              <w:adjustRightInd w:val="0"/>
              <w:spacing w:after="40" w:line="161" w:lineRule="atLeast"/>
              <w:rPr>
                <w:rFonts w:ascii="Arial" w:hAnsi="Arial" w:cs="Arial"/>
                <w:color w:val="000000"/>
                <w:sz w:val="12"/>
                <w:szCs w:val="12"/>
              </w:rPr>
            </w:pPr>
            <w:r w:rsidRPr="003319D0">
              <w:rPr>
                <w:rFonts w:ascii="Arial" w:hAnsi="Arial" w:cs="Arial"/>
                <w:i/>
                <w:iCs/>
                <w:color w:val="000000"/>
                <w:sz w:val="12"/>
                <w:szCs w:val="12"/>
              </w:rPr>
              <w:t xml:space="preserve">BIO 2203 </w:t>
            </w:r>
            <w:r w:rsidRPr="003319D0">
              <w:rPr>
                <w:rFonts w:ascii="Arial" w:hAnsi="Arial" w:cs="Arial"/>
                <w:b/>
                <w:bCs/>
                <w:i/>
                <w:iCs/>
                <w:color w:val="000000"/>
                <w:sz w:val="12"/>
                <w:szCs w:val="12"/>
              </w:rPr>
              <w:t xml:space="preserve">AND </w:t>
            </w:r>
            <w:r w:rsidRPr="003319D0">
              <w:rPr>
                <w:rFonts w:ascii="Arial" w:hAnsi="Arial" w:cs="Arial"/>
                <w:i/>
                <w:iCs/>
                <w:color w:val="000000"/>
                <w:sz w:val="12"/>
                <w:szCs w:val="12"/>
              </w:rPr>
              <w:t xml:space="preserve">2201, Human Anatomy and Physiology I and Laboratory </w:t>
            </w:r>
          </w:p>
        </w:tc>
        <w:tc>
          <w:tcPr>
            <w:tcW w:w="2340" w:type="dxa"/>
          </w:tcPr>
          <w:p w14:paraId="28AE5ADF"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b/>
                <w:bCs/>
                <w:color w:val="000000"/>
                <w:sz w:val="12"/>
                <w:szCs w:val="12"/>
              </w:rPr>
              <w:t xml:space="preserve">19 </w:t>
            </w:r>
          </w:p>
        </w:tc>
      </w:tr>
      <w:tr w:rsidR="00A8231E" w:rsidRPr="003319D0" w14:paraId="0A741DCE" w14:textId="77777777" w:rsidTr="005E6C51">
        <w:trPr>
          <w:trHeight w:val="114"/>
          <w:jc w:val="center"/>
        </w:trPr>
        <w:tc>
          <w:tcPr>
            <w:tcW w:w="5503" w:type="dxa"/>
          </w:tcPr>
          <w:p w14:paraId="25C19985" w14:textId="77777777" w:rsidR="00A8231E" w:rsidRPr="003319D0" w:rsidRDefault="00A8231E" w:rsidP="005E6C51">
            <w:pPr>
              <w:autoSpaceDE w:val="0"/>
              <w:autoSpaceDN w:val="0"/>
              <w:adjustRightInd w:val="0"/>
              <w:spacing w:after="0" w:line="161" w:lineRule="atLeast"/>
              <w:rPr>
                <w:rFonts w:ascii="Arial" w:hAnsi="Arial" w:cs="Arial"/>
                <w:color w:val="000000"/>
                <w:sz w:val="16"/>
                <w:szCs w:val="16"/>
              </w:rPr>
            </w:pPr>
            <w:r w:rsidRPr="003319D0">
              <w:rPr>
                <w:rFonts w:ascii="Arial" w:hAnsi="Arial" w:cs="Arial"/>
                <w:b/>
                <w:bCs/>
                <w:color w:val="000000"/>
                <w:sz w:val="16"/>
                <w:szCs w:val="16"/>
              </w:rPr>
              <w:t xml:space="preserve">Required Support Courses: </w:t>
            </w:r>
          </w:p>
        </w:tc>
        <w:tc>
          <w:tcPr>
            <w:tcW w:w="2340" w:type="dxa"/>
          </w:tcPr>
          <w:p w14:paraId="0F2B47F4"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Sem. Hrs. </w:t>
            </w:r>
          </w:p>
        </w:tc>
      </w:tr>
      <w:tr w:rsidR="00A8231E" w:rsidRPr="003319D0" w14:paraId="1A685EEE" w14:textId="77777777" w:rsidTr="005E6C51">
        <w:trPr>
          <w:trHeight w:val="81"/>
          <w:jc w:val="center"/>
        </w:trPr>
        <w:tc>
          <w:tcPr>
            <w:tcW w:w="5503" w:type="dxa"/>
          </w:tcPr>
          <w:p w14:paraId="23A82A39" w14:textId="77777777" w:rsidR="00A8231E" w:rsidRPr="003319D0" w:rsidRDefault="00A8231E" w:rsidP="005E6C51">
            <w:pPr>
              <w:autoSpaceDE w:val="0"/>
              <w:autoSpaceDN w:val="0"/>
              <w:adjustRightInd w:val="0"/>
              <w:spacing w:after="0" w:line="161" w:lineRule="atLeast"/>
              <w:rPr>
                <w:rFonts w:ascii="Arial" w:hAnsi="Arial" w:cs="Arial"/>
                <w:color w:val="000000"/>
                <w:sz w:val="12"/>
                <w:szCs w:val="12"/>
              </w:rPr>
            </w:pPr>
            <w:r w:rsidRPr="003319D0">
              <w:rPr>
                <w:rFonts w:ascii="Arial" w:hAnsi="Arial" w:cs="Arial"/>
                <w:color w:val="000000"/>
                <w:sz w:val="12"/>
                <w:szCs w:val="12"/>
              </w:rPr>
              <w:t xml:space="preserve">PSY 2013, Introduction to Psychology </w:t>
            </w:r>
          </w:p>
        </w:tc>
        <w:tc>
          <w:tcPr>
            <w:tcW w:w="2340" w:type="dxa"/>
          </w:tcPr>
          <w:p w14:paraId="0568A401"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7BEA0072" w14:textId="77777777" w:rsidTr="005E6C51">
        <w:trPr>
          <w:trHeight w:val="81"/>
          <w:jc w:val="center"/>
        </w:trPr>
        <w:tc>
          <w:tcPr>
            <w:tcW w:w="5503" w:type="dxa"/>
          </w:tcPr>
          <w:p w14:paraId="310E9C84" w14:textId="77777777" w:rsidR="00A8231E" w:rsidRPr="003319D0" w:rsidRDefault="00A8231E" w:rsidP="005E6C51">
            <w:pPr>
              <w:autoSpaceDE w:val="0"/>
              <w:autoSpaceDN w:val="0"/>
              <w:adjustRightInd w:val="0"/>
              <w:spacing w:after="40" w:line="161" w:lineRule="atLeast"/>
              <w:rPr>
                <w:rFonts w:ascii="Arial" w:hAnsi="Arial" w:cs="Arial"/>
                <w:color w:val="000000"/>
                <w:sz w:val="12"/>
                <w:szCs w:val="12"/>
              </w:rPr>
            </w:pPr>
            <w:r w:rsidRPr="003319D0">
              <w:rPr>
                <w:rFonts w:ascii="Arial" w:hAnsi="Arial" w:cs="Arial"/>
                <w:color w:val="000000"/>
                <w:sz w:val="12"/>
                <w:szCs w:val="12"/>
              </w:rPr>
              <w:t xml:space="preserve">PSY </w:t>
            </w:r>
            <w:r w:rsidRPr="007C546D">
              <w:rPr>
                <w:rFonts w:ascii="Arial" w:hAnsi="Arial" w:cs="Arial"/>
                <w:color w:val="4F81BD" w:themeColor="accent1"/>
                <w:sz w:val="12"/>
                <w:szCs w:val="12"/>
              </w:rPr>
              <w:t>2133</w:t>
            </w:r>
            <w:r w:rsidRPr="003319D0">
              <w:rPr>
                <w:rFonts w:ascii="Arial" w:hAnsi="Arial" w:cs="Arial"/>
                <w:color w:val="000000"/>
                <w:sz w:val="12"/>
                <w:szCs w:val="12"/>
              </w:rPr>
              <w:t xml:space="preserve">, Developmental Psychology </w:t>
            </w:r>
          </w:p>
        </w:tc>
        <w:tc>
          <w:tcPr>
            <w:tcW w:w="2340" w:type="dxa"/>
          </w:tcPr>
          <w:p w14:paraId="18973571"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50D61381" w14:textId="77777777" w:rsidTr="005E6C51">
        <w:trPr>
          <w:trHeight w:val="85"/>
          <w:jc w:val="center"/>
        </w:trPr>
        <w:tc>
          <w:tcPr>
            <w:tcW w:w="5503" w:type="dxa"/>
          </w:tcPr>
          <w:p w14:paraId="5B2011CB" w14:textId="77777777" w:rsidR="00A8231E" w:rsidRPr="003319D0" w:rsidRDefault="00A8231E" w:rsidP="005E6C51">
            <w:pPr>
              <w:autoSpaceDE w:val="0"/>
              <w:autoSpaceDN w:val="0"/>
              <w:adjustRightInd w:val="0"/>
              <w:spacing w:after="0" w:line="161" w:lineRule="atLeast"/>
              <w:rPr>
                <w:rFonts w:ascii="Arial" w:hAnsi="Arial" w:cs="Arial"/>
                <w:color w:val="000000"/>
                <w:sz w:val="12"/>
                <w:szCs w:val="12"/>
              </w:rPr>
            </w:pPr>
            <w:r w:rsidRPr="003319D0">
              <w:rPr>
                <w:rFonts w:ascii="Arial" w:hAnsi="Arial" w:cs="Arial"/>
                <w:b/>
                <w:bCs/>
                <w:color w:val="000000"/>
                <w:sz w:val="12"/>
                <w:szCs w:val="12"/>
              </w:rPr>
              <w:t xml:space="preserve">Sub-total </w:t>
            </w:r>
          </w:p>
        </w:tc>
        <w:tc>
          <w:tcPr>
            <w:tcW w:w="2340" w:type="dxa"/>
          </w:tcPr>
          <w:p w14:paraId="785786AA"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6 </w:t>
            </w:r>
          </w:p>
        </w:tc>
      </w:tr>
      <w:tr w:rsidR="00A8231E" w:rsidRPr="003319D0" w14:paraId="09817FD6" w14:textId="77777777" w:rsidTr="005E6C51">
        <w:trPr>
          <w:trHeight w:val="114"/>
          <w:jc w:val="center"/>
        </w:trPr>
        <w:tc>
          <w:tcPr>
            <w:tcW w:w="5503" w:type="dxa"/>
          </w:tcPr>
          <w:p w14:paraId="3FB71D7F" w14:textId="77777777" w:rsidR="00A8231E" w:rsidRPr="003319D0" w:rsidRDefault="00A8231E" w:rsidP="005E6C51">
            <w:pPr>
              <w:autoSpaceDE w:val="0"/>
              <w:autoSpaceDN w:val="0"/>
              <w:adjustRightInd w:val="0"/>
              <w:spacing w:after="40" w:line="161" w:lineRule="atLeast"/>
              <w:rPr>
                <w:rFonts w:ascii="Arial" w:hAnsi="Arial" w:cs="Arial"/>
                <w:color w:val="000000"/>
                <w:sz w:val="16"/>
                <w:szCs w:val="16"/>
              </w:rPr>
            </w:pPr>
            <w:r w:rsidRPr="003319D0">
              <w:rPr>
                <w:rFonts w:ascii="Arial" w:hAnsi="Arial" w:cs="Arial"/>
                <w:b/>
                <w:bCs/>
                <w:color w:val="000000"/>
                <w:sz w:val="16"/>
                <w:szCs w:val="16"/>
              </w:rPr>
              <w:t xml:space="preserve">Major Requirements: </w:t>
            </w:r>
          </w:p>
        </w:tc>
        <w:tc>
          <w:tcPr>
            <w:tcW w:w="2340" w:type="dxa"/>
          </w:tcPr>
          <w:p w14:paraId="6EF35E9C"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Sem. Hrs. </w:t>
            </w:r>
          </w:p>
        </w:tc>
      </w:tr>
      <w:tr w:rsidR="00A8231E" w:rsidRPr="003319D0" w14:paraId="19F4D4CF" w14:textId="77777777" w:rsidTr="005E6C51">
        <w:trPr>
          <w:trHeight w:val="81"/>
          <w:jc w:val="center"/>
        </w:trPr>
        <w:tc>
          <w:tcPr>
            <w:tcW w:w="5503" w:type="dxa"/>
          </w:tcPr>
          <w:p w14:paraId="4811DD47"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2013, Fundamentals of Treatment </w:t>
            </w:r>
          </w:p>
        </w:tc>
        <w:tc>
          <w:tcPr>
            <w:tcW w:w="2340" w:type="dxa"/>
          </w:tcPr>
          <w:p w14:paraId="7062D0E5"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6E7D5265" w14:textId="77777777" w:rsidTr="005E6C51">
        <w:trPr>
          <w:trHeight w:val="81"/>
          <w:jc w:val="center"/>
        </w:trPr>
        <w:tc>
          <w:tcPr>
            <w:tcW w:w="5503" w:type="dxa"/>
          </w:tcPr>
          <w:p w14:paraId="6094C72A"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2023, Emergence of OT Science </w:t>
            </w:r>
          </w:p>
        </w:tc>
        <w:tc>
          <w:tcPr>
            <w:tcW w:w="2340" w:type="dxa"/>
          </w:tcPr>
          <w:p w14:paraId="46A9786A"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44204411" w14:textId="77777777" w:rsidTr="005E6C51">
        <w:trPr>
          <w:trHeight w:val="81"/>
          <w:jc w:val="center"/>
        </w:trPr>
        <w:tc>
          <w:tcPr>
            <w:tcW w:w="5503" w:type="dxa"/>
          </w:tcPr>
          <w:p w14:paraId="58CEEF5D"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2033, Technology Skills Training I </w:t>
            </w:r>
          </w:p>
        </w:tc>
        <w:tc>
          <w:tcPr>
            <w:tcW w:w="2340" w:type="dxa"/>
          </w:tcPr>
          <w:p w14:paraId="15C1BA99"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08BA10ED" w14:textId="77777777" w:rsidTr="005E6C51">
        <w:trPr>
          <w:trHeight w:val="81"/>
          <w:jc w:val="center"/>
        </w:trPr>
        <w:tc>
          <w:tcPr>
            <w:tcW w:w="5503" w:type="dxa"/>
          </w:tcPr>
          <w:p w14:paraId="24E01AC4"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2043, From Disease to Practice </w:t>
            </w:r>
          </w:p>
        </w:tc>
        <w:tc>
          <w:tcPr>
            <w:tcW w:w="2340" w:type="dxa"/>
          </w:tcPr>
          <w:p w14:paraId="446F9BD5"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1AA597C6" w14:textId="77777777" w:rsidTr="005E6C51">
        <w:trPr>
          <w:trHeight w:val="81"/>
          <w:jc w:val="center"/>
        </w:trPr>
        <w:tc>
          <w:tcPr>
            <w:tcW w:w="5503" w:type="dxa"/>
          </w:tcPr>
          <w:p w14:paraId="6527FFB4"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2053, Adult Practice for the OTA </w:t>
            </w:r>
          </w:p>
        </w:tc>
        <w:tc>
          <w:tcPr>
            <w:tcW w:w="2340" w:type="dxa"/>
          </w:tcPr>
          <w:p w14:paraId="4A8991A7"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2FF37AEB" w14:textId="77777777" w:rsidTr="005E6C51">
        <w:trPr>
          <w:trHeight w:val="81"/>
          <w:jc w:val="center"/>
        </w:trPr>
        <w:tc>
          <w:tcPr>
            <w:tcW w:w="5503" w:type="dxa"/>
          </w:tcPr>
          <w:p w14:paraId="5DBC542E"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2063, Pediatrics for the OTA </w:t>
            </w:r>
          </w:p>
        </w:tc>
        <w:tc>
          <w:tcPr>
            <w:tcW w:w="2340" w:type="dxa"/>
          </w:tcPr>
          <w:p w14:paraId="1CF64CF8"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439C4F1A" w14:textId="77777777" w:rsidTr="005E6C51">
        <w:trPr>
          <w:trHeight w:val="81"/>
          <w:jc w:val="center"/>
        </w:trPr>
        <w:tc>
          <w:tcPr>
            <w:tcW w:w="5503" w:type="dxa"/>
          </w:tcPr>
          <w:p w14:paraId="2ABF6562"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2071, Fieldwork Education I-A </w:t>
            </w:r>
          </w:p>
        </w:tc>
        <w:tc>
          <w:tcPr>
            <w:tcW w:w="2340" w:type="dxa"/>
          </w:tcPr>
          <w:p w14:paraId="0BA13C8B"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1 </w:t>
            </w:r>
          </w:p>
        </w:tc>
      </w:tr>
      <w:tr w:rsidR="00A8231E" w:rsidRPr="003319D0" w14:paraId="55B00A48" w14:textId="77777777" w:rsidTr="005E6C51">
        <w:trPr>
          <w:trHeight w:val="81"/>
          <w:jc w:val="center"/>
        </w:trPr>
        <w:tc>
          <w:tcPr>
            <w:tcW w:w="5503" w:type="dxa"/>
          </w:tcPr>
          <w:p w14:paraId="5E937189"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2081, Fieldwork Education I-B </w:t>
            </w:r>
          </w:p>
        </w:tc>
        <w:tc>
          <w:tcPr>
            <w:tcW w:w="2340" w:type="dxa"/>
          </w:tcPr>
          <w:p w14:paraId="59776D7C"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1 </w:t>
            </w:r>
          </w:p>
        </w:tc>
      </w:tr>
      <w:tr w:rsidR="00A8231E" w:rsidRPr="003319D0" w14:paraId="1669C186" w14:textId="77777777" w:rsidTr="005E6C51">
        <w:trPr>
          <w:trHeight w:val="81"/>
          <w:jc w:val="center"/>
        </w:trPr>
        <w:tc>
          <w:tcPr>
            <w:tcW w:w="5503" w:type="dxa"/>
          </w:tcPr>
          <w:p w14:paraId="5D875CFF"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2093, Technology Skills Training II </w:t>
            </w:r>
          </w:p>
        </w:tc>
        <w:tc>
          <w:tcPr>
            <w:tcW w:w="2340" w:type="dxa"/>
          </w:tcPr>
          <w:p w14:paraId="2D07919B"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6FF34281" w14:textId="77777777" w:rsidTr="005E6C51">
        <w:trPr>
          <w:trHeight w:val="81"/>
          <w:jc w:val="center"/>
        </w:trPr>
        <w:tc>
          <w:tcPr>
            <w:tcW w:w="5503" w:type="dxa"/>
          </w:tcPr>
          <w:p w14:paraId="7231FFD4"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2103, OTA in Behavioral Health </w:t>
            </w:r>
          </w:p>
        </w:tc>
        <w:tc>
          <w:tcPr>
            <w:tcW w:w="2340" w:type="dxa"/>
          </w:tcPr>
          <w:p w14:paraId="0330532B"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3 </w:t>
            </w:r>
          </w:p>
        </w:tc>
      </w:tr>
      <w:tr w:rsidR="00A8231E" w:rsidRPr="003319D0" w14:paraId="5B497E4D" w14:textId="77777777" w:rsidTr="005E6C51">
        <w:trPr>
          <w:trHeight w:val="81"/>
          <w:jc w:val="center"/>
        </w:trPr>
        <w:tc>
          <w:tcPr>
            <w:tcW w:w="5503" w:type="dxa"/>
          </w:tcPr>
          <w:p w14:paraId="624B3D4F"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2115, Fieldwork Education II-A </w:t>
            </w:r>
          </w:p>
        </w:tc>
        <w:tc>
          <w:tcPr>
            <w:tcW w:w="2340" w:type="dxa"/>
          </w:tcPr>
          <w:p w14:paraId="7B7BE693"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5 </w:t>
            </w:r>
          </w:p>
        </w:tc>
      </w:tr>
      <w:tr w:rsidR="00A8231E" w:rsidRPr="003319D0" w14:paraId="2C89D092" w14:textId="77777777" w:rsidTr="005E6C51">
        <w:trPr>
          <w:trHeight w:val="81"/>
          <w:jc w:val="center"/>
        </w:trPr>
        <w:tc>
          <w:tcPr>
            <w:tcW w:w="5503" w:type="dxa"/>
          </w:tcPr>
          <w:p w14:paraId="2D7F3534" w14:textId="77777777" w:rsidR="00A8231E" w:rsidRPr="003319D0" w:rsidRDefault="00A8231E" w:rsidP="005E6C51">
            <w:pPr>
              <w:autoSpaceDE w:val="0"/>
              <w:autoSpaceDN w:val="0"/>
              <w:adjustRightInd w:val="0"/>
              <w:spacing w:after="0" w:line="241" w:lineRule="atLeast"/>
              <w:rPr>
                <w:rFonts w:ascii="Arial" w:hAnsi="Arial" w:cs="Arial"/>
                <w:color w:val="000000"/>
                <w:sz w:val="12"/>
                <w:szCs w:val="12"/>
              </w:rPr>
            </w:pPr>
            <w:r w:rsidRPr="003319D0">
              <w:rPr>
                <w:rFonts w:ascii="Arial" w:hAnsi="Arial" w:cs="Arial"/>
                <w:color w:val="000000"/>
                <w:sz w:val="12"/>
                <w:szCs w:val="12"/>
              </w:rPr>
              <w:t xml:space="preserve">OTA 2125, Fieldwork Education II-B </w:t>
            </w:r>
          </w:p>
        </w:tc>
        <w:tc>
          <w:tcPr>
            <w:tcW w:w="2340" w:type="dxa"/>
          </w:tcPr>
          <w:p w14:paraId="0428CE95" w14:textId="77777777" w:rsidR="00A8231E" w:rsidRPr="003319D0" w:rsidRDefault="00A8231E" w:rsidP="005E6C51">
            <w:pPr>
              <w:autoSpaceDE w:val="0"/>
              <w:autoSpaceDN w:val="0"/>
              <w:adjustRightInd w:val="0"/>
              <w:spacing w:after="0" w:line="241" w:lineRule="atLeast"/>
              <w:jc w:val="center"/>
              <w:rPr>
                <w:rFonts w:ascii="Arial" w:hAnsi="Arial" w:cs="Arial"/>
                <w:color w:val="000000"/>
                <w:sz w:val="12"/>
                <w:szCs w:val="12"/>
              </w:rPr>
            </w:pPr>
            <w:r w:rsidRPr="003319D0">
              <w:rPr>
                <w:rFonts w:ascii="Arial" w:hAnsi="Arial" w:cs="Arial"/>
                <w:color w:val="000000"/>
                <w:sz w:val="12"/>
                <w:szCs w:val="12"/>
              </w:rPr>
              <w:t xml:space="preserve">5 </w:t>
            </w:r>
          </w:p>
        </w:tc>
      </w:tr>
      <w:tr w:rsidR="00A8231E" w:rsidRPr="003319D0" w14:paraId="16E22459" w14:textId="77777777" w:rsidTr="005E6C51">
        <w:trPr>
          <w:trHeight w:val="85"/>
          <w:jc w:val="center"/>
        </w:trPr>
        <w:tc>
          <w:tcPr>
            <w:tcW w:w="5503" w:type="dxa"/>
          </w:tcPr>
          <w:p w14:paraId="3E132B7C" w14:textId="77777777" w:rsidR="00A8231E" w:rsidRPr="003319D0" w:rsidRDefault="00A8231E" w:rsidP="005E6C51">
            <w:pPr>
              <w:autoSpaceDE w:val="0"/>
              <w:autoSpaceDN w:val="0"/>
              <w:adjustRightInd w:val="0"/>
              <w:spacing w:after="0" w:line="161" w:lineRule="atLeast"/>
              <w:rPr>
                <w:rFonts w:ascii="Arial" w:hAnsi="Arial" w:cs="Arial"/>
                <w:color w:val="000000"/>
                <w:sz w:val="12"/>
                <w:szCs w:val="12"/>
              </w:rPr>
            </w:pPr>
            <w:r w:rsidRPr="003319D0">
              <w:rPr>
                <w:rFonts w:ascii="Arial" w:hAnsi="Arial" w:cs="Arial"/>
                <w:b/>
                <w:bCs/>
                <w:color w:val="000000"/>
                <w:sz w:val="12"/>
                <w:szCs w:val="12"/>
              </w:rPr>
              <w:t xml:space="preserve">Sub-total </w:t>
            </w:r>
          </w:p>
        </w:tc>
        <w:tc>
          <w:tcPr>
            <w:tcW w:w="2340" w:type="dxa"/>
          </w:tcPr>
          <w:p w14:paraId="0078019A"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2"/>
                <w:szCs w:val="12"/>
              </w:rPr>
            </w:pPr>
            <w:r w:rsidRPr="003319D0">
              <w:rPr>
                <w:rFonts w:ascii="Arial" w:hAnsi="Arial" w:cs="Arial"/>
                <w:b/>
                <w:bCs/>
                <w:color w:val="000000"/>
                <w:sz w:val="12"/>
                <w:szCs w:val="12"/>
              </w:rPr>
              <w:t xml:space="preserve">36 </w:t>
            </w:r>
          </w:p>
        </w:tc>
      </w:tr>
      <w:tr w:rsidR="00A8231E" w:rsidRPr="003319D0" w14:paraId="087D3DB2" w14:textId="77777777" w:rsidTr="005E6C51">
        <w:trPr>
          <w:trHeight w:val="114"/>
          <w:jc w:val="center"/>
        </w:trPr>
        <w:tc>
          <w:tcPr>
            <w:tcW w:w="5503" w:type="dxa"/>
          </w:tcPr>
          <w:p w14:paraId="7C993509" w14:textId="77777777" w:rsidR="00A8231E" w:rsidRPr="003319D0" w:rsidRDefault="00A8231E" w:rsidP="005E6C51">
            <w:pPr>
              <w:autoSpaceDE w:val="0"/>
              <w:autoSpaceDN w:val="0"/>
              <w:adjustRightInd w:val="0"/>
              <w:spacing w:after="0" w:line="161" w:lineRule="atLeast"/>
              <w:rPr>
                <w:rFonts w:ascii="Arial" w:hAnsi="Arial" w:cs="Arial"/>
                <w:color w:val="000000"/>
                <w:sz w:val="16"/>
                <w:szCs w:val="16"/>
              </w:rPr>
            </w:pPr>
            <w:r w:rsidRPr="003319D0">
              <w:rPr>
                <w:rFonts w:ascii="Arial" w:hAnsi="Arial" w:cs="Arial"/>
                <w:b/>
                <w:bCs/>
                <w:color w:val="000000"/>
                <w:sz w:val="16"/>
                <w:szCs w:val="16"/>
              </w:rPr>
              <w:t xml:space="preserve">Total Required Hours: </w:t>
            </w:r>
          </w:p>
        </w:tc>
        <w:tc>
          <w:tcPr>
            <w:tcW w:w="2340" w:type="dxa"/>
          </w:tcPr>
          <w:p w14:paraId="1C948349" w14:textId="77777777" w:rsidR="00A8231E" w:rsidRPr="003319D0" w:rsidRDefault="00A8231E" w:rsidP="005E6C51">
            <w:pPr>
              <w:autoSpaceDE w:val="0"/>
              <w:autoSpaceDN w:val="0"/>
              <w:adjustRightInd w:val="0"/>
              <w:spacing w:after="0" w:line="161" w:lineRule="atLeast"/>
              <w:jc w:val="center"/>
              <w:rPr>
                <w:rFonts w:ascii="Arial" w:hAnsi="Arial" w:cs="Arial"/>
                <w:color w:val="000000"/>
                <w:sz w:val="16"/>
                <w:szCs w:val="16"/>
              </w:rPr>
            </w:pPr>
            <w:r w:rsidRPr="003319D0">
              <w:rPr>
                <w:rFonts w:ascii="Arial" w:hAnsi="Arial" w:cs="Arial"/>
                <w:b/>
                <w:bCs/>
                <w:color w:val="000000"/>
                <w:sz w:val="16"/>
                <w:szCs w:val="16"/>
              </w:rPr>
              <w:t>64</w:t>
            </w:r>
          </w:p>
        </w:tc>
      </w:tr>
    </w:tbl>
    <w:p w14:paraId="47B495A7" w14:textId="77777777" w:rsidR="00A8231E" w:rsidRDefault="00A8231E" w:rsidP="00A8231E">
      <w:pPr>
        <w:rPr>
          <w:rFonts w:asciiTheme="majorHAnsi" w:hAnsiTheme="majorHAnsi" w:cs="Arial"/>
          <w:sz w:val="18"/>
          <w:szCs w:val="18"/>
        </w:rPr>
      </w:pPr>
    </w:p>
    <w:p w14:paraId="75DE0626" w14:textId="77777777" w:rsidR="00A8231E" w:rsidRDefault="00A8231E" w:rsidP="00A8231E">
      <w:pPr>
        <w:rPr>
          <w:rFonts w:asciiTheme="majorHAnsi" w:hAnsiTheme="majorHAnsi" w:cs="Arial"/>
          <w:sz w:val="18"/>
          <w:szCs w:val="18"/>
        </w:rPr>
      </w:pPr>
    </w:p>
    <w:p w14:paraId="619EE1E1" w14:textId="77777777" w:rsidR="00A8231E" w:rsidRDefault="00A8231E" w:rsidP="00A8231E">
      <w:pPr>
        <w:rPr>
          <w:rFonts w:asciiTheme="majorHAnsi" w:hAnsiTheme="majorHAnsi" w:cs="Arial"/>
          <w:sz w:val="18"/>
          <w:szCs w:val="18"/>
        </w:rPr>
      </w:pPr>
      <w:r>
        <w:rPr>
          <w:rFonts w:asciiTheme="majorHAnsi" w:hAnsiTheme="majorHAnsi" w:cs="Arial"/>
          <w:sz w:val="18"/>
          <w:szCs w:val="18"/>
        </w:rPr>
        <w:t>Page 551:</w:t>
      </w:r>
    </w:p>
    <w:p w14:paraId="274C5B2B" w14:textId="77777777" w:rsidR="00A8231E" w:rsidRPr="00A8231E" w:rsidRDefault="00A8231E" w:rsidP="00A8231E">
      <w:pPr>
        <w:rPr>
          <w:rFonts w:asciiTheme="majorHAnsi" w:hAnsiTheme="majorHAnsi" w:cs="Arial"/>
          <w:sz w:val="18"/>
          <w:szCs w:val="18"/>
        </w:rPr>
      </w:pPr>
      <w:r w:rsidRPr="00C001C6">
        <w:rPr>
          <w:rFonts w:asciiTheme="majorHAnsi" w:hAnsiTheme="majorHAnsi" w:cs="Arial"/>
          <w:b/>
          <w:bCs/>
          <w:sz w:val="18"/>
          <w:szCs w:val="18"/>
        </w:rPr>
        <w:t xml:space="preserve">PSY </w:t>
      </w:r>
      <w:r w:rsidRPr="00A8231E">
        <w:rPr>
          <w:rFonts w:asciiTheme="majorHAnsi" w:hAnsiTheme="majorHAnsi" w:cs="Arial"/>
          <w:b/>
          <w:bCs/>
          <w:color w:val="4F81BD" w:themeColor="accent1"/>
          <w:sz w:val="18"/>
          <w:szCs w:val="18"/>
        </w:rPr>
        <w:t>2133</w:t>
      </w:r>
      <w:r w:rsidRPr="00C001C6">
        <w:rPr>
          <w:rFonts w:asciiTheme="majorHAnsi" w:hAnsiTheme="majorHAnsi" w:cs="Arial"/>
          <w:b/>
          <w:bCs/>
          <w:sz w:val="18"/>
          <w:szCs w:val="18"/>
        </w:rPr>
        <w:t>. Developmental Psychology</w:t>
      </w:r>
      <w:r w:rsidRPr="00C001C6">
        <w:rPr>
          <w:rFonts w:asciiTheme="majorHAnsi" w:hAnsiTheme="majorHAnsi" w:cs="Arial"/>
          <w:sz w:val="18"/>
          <w:szCs w:val="18"/>
        </w:rPr>
        <w:t xml:space="preserve"> </w:t>
      </w:r>
      <w:r>
        <w:rPr>
          <w:rFonts w:asciiTheme="majorHAnsi" w:hAnsiTheme="majorHAnsi" w:cs="Arial"/>
          <w:sz w:val="18"/>
          <w:szCs w:val="18"/>
        </w:rPr>
        <w:t xml:space="preserve">    </w:t>
      </w:r>
      <w:r w:rsidRPr="00C001C6">
        <w:rPr>
          <w:rFonts w:asciiTheme="majorHAnsi" w:hAnsiTheme="majorHAnsi" w:cs="Arial"/>
          <w:sz w:val="18"/>
          <w:szCs w:val="18"/>
        </w:rPr>
        <w:t>Study of the life cycle from prebirth through death including an examination of the major methods, theories, and empirical findings. No more than 6 credit hours from the following courses may be used to satisfy the requirements for a major or minor in psychology</w:t>
      </w:r>
      <w:r w:rsidRPr="007C546D">
        <w:rPr>
          <w:rFonts w:asciiTheme="majorHAnsi" w:hAnsiTheme="majorHAnsi" w:cs="Arial"/>
          <w:sz w:val="18"/>
          <w:szCs w:val="18"/>
        </w:rPr>
        <w:t xml:space="preserve">, </w:t>
      </w:r>
      <w:r w:rsidRPr="00707571">
        <w:rPr>
          <w:rFonts w:asciiTheme="majorHAnsi" w:hAnsiTheme="majorHAnsi" w:cs="Arial"/>
          <w:color w:val="4F81BD" w:themeColor="accent1"/>
          <w:sz w:val="18"/>
          <w:szCs w:val="18"/>
        </w:rPr>
        <w:t>PSY 2133, PSY 3403, and PSY 3413</w:t>
      </w:r>
      <w:r w:rsidRPr="00C001C6">
        <w:rPr>
          <w:rFonts w:asciiTheme="majorHAnsi" w:hAnsiTheme="majorHAnsi" w:cs="Arial"/>
          <w:sz w:val="18"/>
          <w:szCs w:val="18"/>
        </w:rPr>
        <w:t>. Fall, Spring.</w:t>
      </w:r>
    </w:p>
    <w:p w14:paraId="37523FB6" w14:textId="77777777" w:rsidR="00A8231E" w:rsidRPr="00C001C6" w:rsidRDefault="00A8231E" w:rsidP="00A8231E">
      <w:pPr>
        <w:rPr>
          <w:rFonts w:asciiTheme="majorHAnsi" w:hAnsiTheme="majorHAnsi" w:cs="Arial"/>
          <w:sz w:val="18"/>
          <w:szCs w:val="18"/>
        </w:rPr>
      </w:pPr>
      <w:r w:rsidRPr="00C001C6">
        <w:rPr>
          <w:rFonts w:asciiTheme="majorHAnsi" w:hAnsiTheme="majorHAnsi" w:cs="Arial"/>
          <w:b/>
          <w:bCs/>
          <w:sz w:val="18"/>
          <w:szCs w:val="18"/>
        </w:rPr>
        <w:t>PSY 3403. Child Psychology</w:t>
      </w:r>
      <w:r w:rsidRPr="00C001C6">
        <w:rPr>
          <w:rFonts w:asciiTheme="majorHAnsi" w:hAnsiTheme="majorHAnsi" w:cs="Arial"/>
          <w:sz w:val="18"/>
          <w:szCs w:val="18"/>
        </w:rPr>
        <w:t xml:space="preserve"> </w:t>
      </w:r>
      <w:r>
        <w:rPr>
          <w:rFonts w:asciiTheme="majorHAnsi" w:hAnsiTheme="majorHAnsi" w:cs="Arial"/>
          <w:sz w:val="18"/>
          <w:szCs w:val="18"/>
        </w:rPr>
        <w:t xml:space="preserve">    </w:t>
      </w:r>
      <w:r w:rsidRPr="00C001C6">
        <w:rPr>
          <w:rFonts w:asciiTheme="majorHAnsi" w:hAnsiTheme="majorHAnsi" w:cs="Arial"/>
          <w:sz w:val="18"/>
          <w:szCs w:val="18"/>
        </w:rPr>
        <w:t xml:space="preserve">Principles and patterns of mental, social, emotional, and physical development. No more than 6 credit hours from the following courses may be used to satisfy the requirements for a major or minor in psychology, </w:t>
      </w:r>
      <w:r w:rsidRPr="00707571">
        <w:rPr>
          <w:rFonts w:asciiTheme="majorHAnsi" w:hAnsiTheme="majorHAnsi" w:cs="Arial"/>
          <w:color w:val="4F81BD" w:themeColor="accent1"/>
          <w:sz w:val="18"/>
          <w:szCs w:val="18"/>
        </w:rPr>
        <w:t>PSY 2133, PSY 3403, and PSY 3413</w:t>
      </w:r>
      <w:r w:rsidRPr="00C001C6">
        <w:rPr>
          <w:rFonts w:asciiTheme="majorHAnsi" w:hAnsiTheme="majorHAnsi" w:cs="Arial"/>
          <w:sz w:val="18"/>
          <w:szCs w:val="18"/>
        </w:rPr>
        <w:t>. Fall.</w:t>
      </w:r>
    </w:p>
    <w:p w14:paraId="696300B5" w14:textId="77777777" w:rsidR="00A8231E" w:rsidRPr="00C001C6" w:rsidRDefault="00A8231E" w:rsidP="00A8231E">
      <w:pPr>
        <w:rPr>
          <w:rFonts w:asciiTheme="majorHAnsi" w:hAnsiTheme="majorHAnsi" w:cs="Arial"/>
          <w:sz w:val="18"/>
          <w:szCs w:val="18"/>
        </w:rPr>
      </w:pPr>
      <w:r w:rsidRPr="00C001C6">
        <w:rPr>
          <w:rFonts w:asciiTheme="majorHAnsi" w:hAnsiTheme="majorHAnsi" w:cs="Arial"/>
          <w:b/>
          <w:bCs/>
          <w:sz w:val="18"/>
          <w:szCs w:val="18"/>
        </w:rPr>
        <w:t>PSY 3413. Adolescent Psychology</w:t>
      </w:r>
      <w:r w:rsidRPr="00C001C6">
        <w:rPr>
          <w:rFonts w:asciiTheme="majorHAnsi" w:hAnsiTheme="majorHAnsi" w:cs="Arial"/>
          <w:sz w:val="18"/>
          <w:szCs w:val="18"/>
        </w:rPr>
        <w:t xml:space="preserve"> </w:t>
      </w:r>
      <w:r>
        <w:rPr>
          <w:rFonts w:asciiTheme="majorHAnsi" w:hAnsiTheme="majorHAnsi" w:cs="Arial"/>
          <w:sz w:val="18"/>
          <w:szCs w:val="18"/>
        </w:rPr>
        <w:tab/>
        <w:t xml:space="preserve">  </w:t>
      </w:r>
      <w:r w:rsidRPr="00C001C6">
        <w:rPr>
          <w:rFonts w:asciiTheme="majorHAnsi" w:hAnsiTheme="majorHAnsi" w:cs="Arial"/>
          <w:sz w:val="18"/>
          <w:szCs w:val="18"/>
        </w:rPr>
        <w:t xml:space="preserve">The influence of factors including cognition, motivation, perception, learning, emotion, and personality on development during adolescence. No more than 6 credit hours from the following courses may be used to satisfy the requirements for a major or minor in psychology, </w:t>
      </w:r>
      <w:r w:rsidRPr="00707571">
        <w:rPr>
          <w:rFonts w:asciiTheme="majorHAnsi" w:hAnsiTheme="majorHAnsi" w:cs="Arial"/>
          <w:color w:val="4F81BD" w:themeColor="accent1"/>
          <w:sz w:val="18"/>
          <w:szCs w:val="18"/>
        </w:rPr>
        <w:t>PSY 2133, PSY 3403, and PSY 3413</w:t>
      </w:r>
      <w:r w:rsidRPr="00C001C6">
        <w:rPr>
          <w:rFonts w:asciiTheme="majorHAnsi" w:hAnsiTheme="majorHAnsi" w:cs="Arial"/>
          <w:sz w:val="18"/>
          <w:szCs w:val="18"/>
        </w:rPr>
        <w:t>. Spring.</w:t>
      </w:r>
    </w:p>
    <w:p w14:paraId="68E92578" w14:textId="534F58B7" w:rsidR="00A9429B" w:rsidRDefault="00A9429B" w:rsidP="00143F98">
      <w:pPr>
        <w:tabs>
          <w:tab w:val="left" w:pos="360"/>
          <w:tab w:val="left" w:pos="720"/>
        </w:tabs>
        <w:spacing w:after="0" w:line="240" w:lineRule="auto"/>
        <w:rPr>
          <w:rFonts w:asciiTheme="majorHAnsi" w:hAnsiTheme="majorHAnsi" w:cs="Arial"/>
          <w:sz w:val="20"/>
          <w:szCs w:val="20"/>
        </w:rPr>
      </w:pPr>
    </w:p>
    <w:sectPr w:rsidR="00A9429B"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B21DA" w14:textId="77777777" w:rsidR="00854579" w:rsidRDefault="00854579" w:rsidP="00AF3758">
      <w:pPr>
        <w:spacing w:after="0" w:line="240" w:lineRule="auto"/>
      </w:pPr>
      <w:r>
        <w:separator/>
      </w:r>
    </w:p>
  </w:endnote>
  <w:endnote w:type="continuationSeparator" w:id="0">
    <w:p w14:paraId="732AFF61" w14:textId="77777777" w:rsidR="00854579" w:rsidRDefault="0085457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6E97C7E"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7825">
      <w:rPr>
        <w:rStyle w:val="PageNumber"/>
        <w:noProof/>
      </w:rPr>
      <w:t>14</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63B9E" w14:textId="77777777" w:rsidR="00854579" w:rsidRDefault="00854579" w:rsidP="00AF3758">
      <w:pPr>
        <w:spacing w:after="0" w:line="240" w:lineRule="auto"/>
      </w:pPr>
      <w:r>
        <w:separator/>
      </w:r>
    </w:p>
  </w:footnote>
  <w:footnote w:type="continuationSeparator" w:id="0">
    <w:p w14:paraId="0CC64B9D" w14:textId="77777777" w:rsidR="00854579" w:rsidRDefault="0085457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2175"/>
    <w:rsid w:val="00103070"/>
    <w:rsid w:val="00143F98"/>
    <w:rsid w:val="00150E96"/>
    <w:rsid w:val="00151451"/>
    <w:rsid w:val="0015192B"/>
    <w:rsid w:val="00151FD3"/>
    <w:rsid w:val="0015536A"/>
    <w:rsid w:val="00156679"/>
    <w:rsid w:val="00156BAE"/>
    <w:rsid w:val="00160522"/>
    <w:rsid w:val="001611E3"/>
    <w:rsid w:val="00185D67"/>
    <w:rsid w:val="0019007D"/>
    <w:rsid w:val="001A5DD5"/>
    <w:rsid w:val="001C6BFA"/>
    <w:rsid w:val="001D1E9B"/>
    <w:rsid w:val="001D2890"/>
    <w:rsid w:val="001D6244"/>
    <w:rsid w:val="001D79A5"/>
    <w:rsid w:val="001E0129"/>
    <w:rsid w:val="001E0853"/>
    <w:rsid w:val="001E288B"/>
    <w:rsid w:val="001E597A"/>
    <w:rsid w:val="001E5E7D"/>
    <w:rsid w:val="001F1CEC"/>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1255"/>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6987"/>
    <w:rsid w:val="004031A4"/>
    <w:rsid w:val="004072F1"/>
    <w:rsid w:val="00407FBA"/>
    <w:rsid w:val="004167AB"/>
    <w:rsid w:val="004228EA"/>
    <w:rsid w:val="00424133"/>
    <w:rsid w:val="00426FD6"/>
    <w:rsid w:val="00434AA5"/>
    <w:rsid w:val="004631C4"/>
    <w:rsid w:val="004665CF"/>
    <w:rsid w:val="00473252"/>
    <w:rsid w:val="00474C39"/>
    <w:rsid w:val="00487771"/>
    <w:rsid w:val="00491BD4"/>
    <w:rsid w:val="0049675B"/>
    <w:rsid w:val="004A211B"/>
    <w:rsid w:val="004A2E84"/>
    <w:rsid w:val="004A7706"/>
    <w:rsid w:val="004B1430"/>
    <w:rsid w:val="004C4ADF"/>
    <w:rsid w:val="004C53EC"/>
    <w:rsid w:val="004D5819"/>
    <w:rsid w:val="004F3C87"/>
    <w:rsid w:val="004F4FDA"/>
    <w:rsid w:val="00504ECD"/>
    <w:rsid w:val="00526B81"/>
    <w:rsid w:val="0054568E"/>
    <w:rsid w:val="00547433"/>
    <w:rsid w:val="00556677"/>
    <w:rsid w:val="00556E69"/>
    <w:rsid w:val="00566F76"/>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1372"/>
    <w:rsid w:val="006179CB"/>
    <w:rsid w:val="00623E7A"/>
    <w:rsid w:val="00627260"/>
    <w:rsid w:val="0063084C"/>
    <w:rsid w:val="00630A6B"/>
    <w:rsid w:val="006311FB"/>
    <w:rsid w:val="00636DB3"/>
    <w:rsid w:val="00641E0F"/>
    <w:rsid w:val="00647038"/>
    <w:rsid w:val="00654413"/>
    <w:rsid w:val="00661D25"/>
    <w:rsid w:val="0066260B"/>
    <w:rsid w:val="006657FB"/>
    <w:rsid w:val="0066789C"/>
    <w:rsid w:val="00671EAA"/>
    <w:rsid w:val="0067749B"/>
    <w:rsid w:val="00677A48"/>
    <w:rsid w:val="00687879"/>
    <w:rsid w:val="00691664"/>
    <w:rsid w:val="006A0E6B"/>
    <w:rsid w:val="006A7113"/>
    <w:rsid w:val="006B0864"/>
    <w:rsid w:val="006B52C0"/>
    <w:rsid w:val="006C0168"/>
    <w:rsid w:val="006D0246"/>
    <w:rsid w:val="006D258C"/>
    <w:rsid w:val="006D3578"/>
    <w:rsid w:val="006E157D"/>
    <w:rsid w:val="006E6117"/>
    <w:rsid w:val="00707571"/>
    <w:rsid w:val="00707894"/>
    <w:rsid w:val="00712045"/>
    <w:rsid w:val="007227F4"/>
    <w:rsid w:val="0073025F"/>
    <w:rsid w:val="0073125A"/>
    <w:rsid w:val="00750AF6"/>
    <w:rsid w:val="0075163A"/>
    <w:rsid w:val="007637B2"/>
    <w:rsid w:val="00770217"/>
    <w:rsid w:val="007735A0"/>
    <w:rsid w:val="007876A3"/>
    <w:rsid w:val="00787FB0"/>
    <w:rsid w:val="007A06B9"/>
    <w:rsid w:val="007A099B"/>
    <w:rsid w:val="007A0B12"/>
    <w:rsid w:val="007A164A"/>
    <w:rsid w:val="007B4144"/>
    <w:rsid w:val="007B754F"/>
    <w:rsid w:val="007C546D"/>
    <w:rsid w:val="007C7F4C"/>
    <w:rsid w:val="007D371A"/>
    <w:rsid w:val="007D3A96"/>
    <w:rsid w:val="007E3CEE"/>
    <w:rsid w:val="007F159A"/>
    <w:rsid w:val="007F2D67"/>
    <w:rsid w:val="00802638"/>
    <w:rsid w:val="00820CD9"/>
    <w:rsid w:val="00822A0F"/>
    <w:rsid w:val="00826029"/>
    <w:rsid w:val="0083170D"/>
    <w:rsid w:val="008426D1"/>
    <w:rsid w:val="00854579"/>
    <w:rsid w:val="00862E36"/>
    <w:rsid w:val="008663CA"/>
    <w:rsid w:val="0087752E"/>
    <w:rsid w:val="00895557"/>
    <w:rsid w:val="008B2BCB"/>
    <w:rsid w:val="008B74B6"/>
    <w:rsid w:val="008C6881"/>
    <w:rsid w:val="008C6F46"/>
    <w:rsid w:val="008C703B"/>
    <w:rsid w:val="008E6C1C"/>
    <w:rsid w:val="008F1834"/>
    <w:rsid w:val="008F6B45"/>
    <w:rsid w:val="00900E46"/>
    <w:rsid w:val="00903AB9"/>
    <w:rsid w:val="009053D1"/>
    <w:rsid w:val="009055C4"/>
    <w:rsid w:val="00906D0E"/>
    <w:rsid w:val="00910555"/>
    <w:rsid w:val="00912B7A"/>
    <w:rsid w:val="00916FCA"/>
    <w:rsid w:val="00962018"/>
    <w:rsid w:val="0097005F"/>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0C1F"/>
    <w:rsid w:val="00A54CD6"/>
    <w:rsid w:val="00A5560D"/>
    <w:rsid w:val="00A559A8"/>
    <w:rsid w:val="00A56D36"/>
    <w:rsid w:val="00A606BB"/>
    <w:rsid w:val="00A66C99"/>
    <w:rsid w:val="00A75AB0"/>
    <w:rsid w:val="00A80F2F"/>
    <w:rsid w:val="00A8231E"/>
    <w:rsid w:val="00A865C3"/>
    <w:rsid w:val="00A90B9E"/>
    <w:rsid w:val="00A9429B"/>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1E8F"/>
    <w:rsid w:val="00B97755"/>
    <w:rsid w:val="00BB2A51"/>
    <w:rsid w:val="00BB5617"/>
    <w:rsid w:val="00BC2886"/>
    <w:rsid w:val="00BD1B2E"/>
    <w:rsid w:val="00BD623D"/>
    <w:rsid w:val="00BD6B57"/>
    <w:rsid w:val="00BE069E"/>
    <w:rsid w:val="00BE6384"/>
    <w:rsid w:val="00BE70E2"/>
    <w:rsid w:val="00BF1751"/>
    <w:rsid w:val="00BF68C8"/>
    <w:rsid w:val="00BF6FF6"/>
    <w:rsid w:val="00C001C6"/>
    <w:rsid w:val="00C002F9"/>
    <w:rsid w:val="00C06304"/>
    <w:rsid w:val="00C12816"/>
    <w:rsid w:val="00C12977"/>
    <w:rsid w:val="00C2162E"/>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4491"/>
    <w:rsid w:val="00CA57D6"/>
    <w:rsid w:val="00CA7772"/>
    <w:rsid w:val="00CA7C7C"/>
    <w:rsid w:val="00CB2125"/>
    <w:rsid w:val="00CB4B5A"/>
    <w:rsid w:val="00CB7DAB"/>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2B42"/>
    <w:rsid w:val="00D66C39"/>
    <w:rsid w:val="00D67AC4"/>
    <w:rsid w:val="00D83322"/>
    <w:rsid w:val="00D91DED"/>
    <w:rsid w:val="00D95DA5"/>
    <w:rsid w:val="00D96A29"/>
    <w:rsid w:val="00D979DD"/>
    <w:rsid w:val="00DB1CDE"/>
    <w:rsid w:val="00DB3463"/>
    <w:rsid w:val="00DC1C9F"/>
    <w:rsid w:val="00DD1047"/>
    <w:rsid w:val="00DD4450"/>
    <w:rsid w:val="00DE70AB"/>
    <w:rsid w:val="00DF4C1C"/>
    <w:rsid w:val="00E015B1"/>
    <w:rsid w:val="00E0473D"/>
    <w:rsid w:val="00E2250C"/>
    <w:rsid w:val="00E253C1"/>
    <w:rsid w:val="00E27C4B"/>
    <w:rsid w:val="00E315F0"/>
    <w:rsid w:val="00E322A3"/>
    <w:rsid w:val="00E41F8D"/>
    <w:rsid w:val="00E43609"/>
    <w:rsid w:val="00E45868"/>
    <w:rsid w:val="00E70B06"/>
    <w:rsid w:val="00E87EF0"/>
    <w:rsid w:val="00E90913"/>
    <w:rsid w:val="00E97825"/>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258">
    <w:name w:val="Pa258"/>
    <w:basedOn w:val="Normal"/>
    <w:next w:val="Normal"/>
    <w:uiPriority w:val="99"/>
    <w:rsid w:val="00102175"/>
    <w:pPr>
      <w:autoSpaceDE w:val="0"/>
      <w:autoSpaceDN w:val="0"/>
      <w:adjustRightInd w:val="0"/>
      <w:spacing w:after="0" w:line="441" w:lineRule="atLeast"/>
    </w:pPr>
    <w:rPr>
      <w:rFonts w:ascii="Myriad Pro Cond" w:hAnsi="Myriad Pro Cond"/>
      <w:sz w:val="24"/>
      <w:szCs w:val="24"/>
    </w:rPr>
  </w:style>
  <w:style w:type="character" w:customStyle="1" w:styleId="A16">
    <w:name w:val="A16"/>
    <w:uiPriority w:val="99"/>
    <w:rsid w:val="00102175"/>
    <w:rPr>
      <w:rFonts w:cs="Myriad Pro Cond"/>
      <w:b/>
      <w:bCs/>
      <w:color w:val="000000"/>
      <w:sz w:val="26"/>
      <w:szCs w:val="26"/>
    </w:rPr>
  </w:style>
  <w:style w:type="paragraph" w:customStyle="1" w:styleId="Pa200">
    <w:name w:val="Pa200"/>
    <w:basedOn w:val="Normal"/>
    <w:next w:val="Normal"/>
    <w:uiPriority w:val="99"/>
    <w:rsid w:val="00102175"/>
    <w:pPr>
      <w:autoSpaceDE w:val="0"/>
      <w:autoSpaceDN w:val="0"/>
      <w:adjustRightInd w:val="0"/>
      <w:spacing w:after="0" w:line="161" w:lineRule="atLeast"/>
    </w:pPr>
    <w:rPr>
      <w:rFonts w:ascii="Myriad Pro Cond" w:hAnsi="Myriad Pro Cond"/>
      <w:sz w:val="24"/>
      <w:szCs w:val="24"/>
    </w:rPr>
  </w:style>
  <w:style w:type="paragraph" w:customStyle="1" w:styleId="Pa214">
    <w:name w:val="Pa214"/>
    <w:basedOn w:val="Normal"/>
    <w:next w:val="Normal"/>
    <w:uiPriority w:val="99"/>
    <w:rsid w:val="00102175"/>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102175"/>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102175"/>
    <w:rPr>
      <w:rFonts w:ascii="Arial" w:hAnsi="Arial" w:cs="Arial"/>
      <w:color w:val="000000"/>
      <w:sz w:val="12"/>
      <w:szCs w:val="12"/>
    </w:rPr>
  </w:style>
  <w:style w:type="paragraph" w:customStyle="1" w:styleId="Pa242">
    <w:name w:val="Pa242"/>
    <w:basedOn w:val="Normal"/>
    <w:next w:val="Normal"/>
    <w:uiPriority w:val="99"/>
    <w:rsid w:val="00102175"/>
    <w:pPr>
      <w:autoSpaceDE w:val="0"/>
      <w:autoSpaceDN w:val="0"/>
      <w:adjustRightInd w:val="0"/>
      <w:spacing w:after="0" w:line="241" w:lineRule="atLeast"/>
    </w:pPr>
    <w:rPr>
      <w:rFonts w:ascii="Myriad Pro Cond" w:hAnsi="Myriad Pro Cond"/>
      <w:sz w:val="24"/>
      <w:szCs w:val="24"/>
    </w:rPr>
  </w:style>
  <w:style w:type="paragraph" w:customStyle="1" w:styleId="Pa88">
    <w:name w:val="Pa88"/>
    <w:basedOn w:val="Normal"/>
    <w:next w:val="Normal"/>
    <w:uiPriority w:val="99"/>
    <w:rsid w:val="00102175"/>
    <w:pPr>
      <w:autoSpaceDE w:val="0"/>
      <w:autoSpaceDN w:val="0"/>
      <w:adjustRightInd w:val="0"/>
      <w:spacing w:after="0" w:line="161" w:lineRule="atLeast"/>
    </w:pPr>
    <w:rPr>
      <w:rFonts w:ascii="Myriad Pro Cond" w:hAnsi="Myriad Pro Cond"/>
      <w:sz w:val="24"/>
      <w:szCs w:val="24"/>
    </w:rPr>
  </w:style>
  <w:style w:type="paragraph" w:customStyle="1" w:styleId="Pa245">
    <w:name w:val="Pa245"/>
    <w:basedOn w:val="Normal"/>
    <w:next w:val="Normal"/>
    <w:uiPriority w:val="99"/>
    <w:rsid w:val="00102175"/>
    <w:pPr>
      <w:autoSpaceDE w:val="0"/>
      <w:autoSpaceDN w:val="0"/>
      <w:adjustRightInd w:val="0"/>
      <w:spacing w:after="0" w:line="241" w:lineRule="atLeast"/>
    </w:pPr>
    <w:rPr>
      <w:rFonts w:ascii="Myriad Pro Cond" w:hAnsi="Myriad Pro Cond"/>
      <w:sz w:val="24"/>
      <w:szCs w:val="24"/>
    </w:rPr>
  </w:style>
  <w:style w:type="paragraph" w:customStyle="1" w:styleId="Pa21">
    <w:name w:val="Pa21"/>
    <w:basedOn w:val="Normal"/>
    <w:next w:val="Normal"/>
    <w:uiPriority w:val="99"/>
    <w:rsid w:val="00102175"/>
    <w:pPr>
      <w:autoSpaceDE w:val="0"/>
      <w:autoSpaceDN w:val="0"/>
      <w:adjustRightInd w:val="0"/>
      <w:spacing w:after="0" w:line="161" w:lineRule="atLeast"/>
    </w:pPr>
    <w:rPr>
      <w:rFonts w:ascii="Myriad Pro Cond" w:hAnsi="Myriad Pro Cond"/>
      <w:sz w:val="24"/>
      <w:szCs w:val="24"/>
    </w:rPr>
  </w:style>
  <w:style w:type="paragraph" w:customStyle="1" w:styleId="Pa207">
    <w:name w:val="Pa207"/>
    <w:basedOn w:val="Normal"/>
    <w:next w:val="Normal"/>
    <w:uiPriority w:val="99"/>
    <w:rsid w:val="00A50C1F"/>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A50C1F"/>
    <w:rPr>
      <w:rFonts w:cs="Myriad Pro Cond"/>
      <w:b/>
      <w:bCs/>
      <w:color w:val="000000"/>
      <w:sz w:val="32"/>
      <w:szCs w:val="32"/>
    </w:rPr>
  </w:style>
  <w:style w:type="paragraph" w:customStyle="1" w:styleId="Pa3">
    <w:name w:val="Pa3"/>
    <w:basedOn w:val="Normal"/>
    <w:next w:val="Normal"/>
    <w:uiPriority w:val="99"/>
    <w:rsid w:val="001E5E7D"/>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1E5E7D"/>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1E5E7D"/>
    <w:rPr>
      <w:rFonts w:ascii="Arial" w:hAnsi="Arial" w:cs="Arial"/>
      <w:b/>
      <w:bCs/>
      <w:color w:val="000000"/>
      <w:sz w:val="16"/>
      <w:szCs w:val="16"/>
    </w:rPr>
  </w:style>
  <w:style w:type="paragraph" w:customStyle="1" w:styleId="Pa218">
    <w:name w:val="Pa218"/>
    <w:basedOn w:val="Normal"/>
    <w:next w:val="Normal"/>
    <w:uiPriority w:val="99"/>
    <w:rsid w:val="001E5E7D"/>
    <w:pPr>
      <w:autoSpaceDE w:val="0"/>
      <w:autoSpaceDN w:val="0"/>
      <w:adjustRightInd w:val="0"/>
      <w:spacing w:after="0" w:line="161" w:lineRule="atLeast"/>
    </w:pPr>
    <w:rPr>
      <w:rFonts w:ascii="Myriad Pro Cond" w:hAnsi="Myriad Pro Cond"/>
      <w:sz w:val="24"/>
      <w:szCs w:val="24"/>
    </w:rPr>
  </w:style>
  <w:style w:type="paragraph" w:customStyle="1" w:styleId="Pa244">
    <w:name w:val="Pa244"/>
    <w:basedOn w:val="Normal"/>
    <w:next w:val="Normal"/>
    <w:uiPriority w:val="99"/>
    <w:rsid w:val="001E5E7D"/>
    <w:pPr>
      <w:autoSpaceDE w:val="0"/>
      <w:autoSpaceDN w:val="0"/>
      <w:adjustRightInd w:val="0"/>
      <w:spacing w:after="0" w:line="241" w:lineRule="atLeast"/>
    </w:pPr>
    <w:rPr>
      <w:rFonts w:ascii="Myriad Pro Cond" w:hAnsi="Myriad Pro Cond"/>
      <w:sz w:val="24"/>
      <w:szCs w:val="24"/>
    </w:rPr>
  </w:style>
  <w:style w:type="paragraph" w:customStyle="1" w:styleId="Pa267">
    <w:name w:val="Pa267"/>
    <w:basedOn w:val="Normal"/>
    <w:next w:val="Normal"/>
    <w:uiPriority w:val="99"/>
    <w:rsid w:val="001E5E7D"/>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6471">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96EE9"/>
    <w:rsid w:val="002D64D6"/>
    <w:rsid w:val="0032383A"/>
    <w:rsid w:val="00337484"/>
    <w:rsid w:val="003D4C2A"/>
    <w:rsid w:val="003F69FB"/>
    <w:rsid w:val="00425226"/>
    <w:rsid w:val="00436B57"/>
    <w:rsid w:val="004B6BB5"/>
    <w:rsid w:val="004E1A75"/>
    <w:rsid w:val="005322F9"/>
    <w:rsid w:val="00534B28"/>
    <w:rsid w:val="00576003"/>
    <w:rsid w:val="00587536"/>
    <w:rsid w:val="005C4D59"/>
    <w:rsid w:val="005D5D2F"/>
    <w:rsid w:val="00623293"/>
    <w:rsid w:val="00654E35"/>
    <w:rsid w:val="006C3910"/>
    <w:rsid w:val="008822A5"/>
    <w:rsid w:val="00891F77"/>
    <w:rsid w:val="00913E4B"/>
    <w:rsid w:val="009372D8"/>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9D879-034B-094A-BD8A-1BA11141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3918</Words>
  <Characters>22336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LGB</cp:lastModifiedBy>
  <cp:revision>3</cp:revision>
  <cp:lastPrinted>2019-07-10T17:02:00Z</cp:lastPrinted>
  <dcterms:created xsi:type="dcterms:W3CDTF">2021-01-05T17:56:00Z</dcterms:created>
  <dcterms:modified xsi:type="dcterms:W3CDTF">2021-01-05T17:57:00Z</dcterms:modified>
</cp:coreProperties>
</file>