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6E19" w14:textId="77777777" w:rsidR="00E2308A" w:rsidRDefault="00E2308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2308A" w14:paraId="1F2B29F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7A9ECE" w14:textId="77777777" w:rsidR="00E2308A" w:rsidRDefault="00BC040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E2308A" w14:paraId="55231F6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5F6B124" w14:textId="77777777" w:rsidR="00E2308A" w:rsidRDefault="00BC040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3F690EF" w14:textId="77777777" w:rsidR="00E2308A" w:rsidRDefault="00E2308A"/>
        </w:tc>
      </w:tr>
      <w:tr w:rsidR="00E2308A" w14:paraId="2426DE2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779E23" w14:textId="77777777" w:rsidR="00E2308A" w:rsidRDefault="00BC040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AFA6CA5" w14:textId="77777777" w:rsidR="00E2308A" w:rsidRDefault="00E2308A"/>
        </w:tc>
      </w:tr>
      <w:tr w:rsidR="00E2308A" w14:paraId="669E1B5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225E494" w14:textId="77777777" w:rsidR="00E2308A" w:rsidRDefault="00BC040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2BEA3CA" w14:textId="77777777" w:rsidR="00E2308A" w:rsidRDefault="00E2308A"/>
        </w:tc>
      </w:tr>
    </w:tbl>
    <w:p w14:paraId="5A8B5707" w14:textId="77777777" w:rsidR="00E2308A" w:rsidRDefault="00E2308A">
      <w:pPr>
        <w:spacing w:after="0"/>
        <w:jc w:val="center"/>
        <w:rPr>
          <w:rFonts w:ascii="Cambria" w:eastAsia="Cambria" w:hAnsi="Cambria" w:cs="Cambria"/>
          <w:b/>
          <w:sz w:val="36"/>
          <w:szCs w:val="36"/>
        </w:rPr>
      </w:pPr>
    </w:p>
    <w:p w14:paraId="2E9680DC" w14:textId="77777777" w:rsidR="00E2308A" w:rsidRDefault="00BC0408">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5EDA3F2D" w14:textId="77777777" w:rsidR="00E2308A" w:rsidRDefault="00BC0408">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5B69795" w14:textId="77777777" w:rsidR="00E2308A" w:rsidRDefault="00BC0408">
      <w:pPr>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2308A" w14:paraId="161C7A3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8E22117" w14:textId="77777777" w:rsidR="00E2308A" w:rsidRDefault="00BC0408">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5D88C055" w14:textId="77777777" w:rsidR="00E2308A" w:rsidRDefault="00E2308A">
      <w:pPr>
        <w:rPr>
          <w:rFonts w:ascii="Cambria" w:eastAsia="Cambria" w:hAnsi="Cambria" w:cs="Cambria"/>
          <w:b/>
          <w:sz w:val="24"/>
          <w:szCs w:val="24"/>
        </w:rPr>
      </w:pPr>
    </w:p>
    <w:p w14:paraId="655B0813" w14:textId="20B89A50" w:rsidR="00E2308A" w:rsidRDefault="00BC0408">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2308A" w14:paraId="4E8C2379" w14:textId="77777777">
        <w:trPr>
          <w:trHeight w:val="1089"/>
        </w:trPr>
        <w:tc>
          <w:tcPr>
            <w:tcW w:w="5451" w:type="dxa"/>
            <w:vAlign w:val="center"/>
          </w:tcPr>
          <w:p w14:paraId="7051B20B" w14:textId="77777777" w:rsidR="00E2308A" w:rsidRDefault="00E2308A">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3CFC003E" w14:textId="77777777">
              <w:trPr>
                <w:trHeight w:val="113"/>
              </w:trPr>
              <w:tc>
                <w:tcPr>
                  <w:tcW w:w="3685" w:type="dxa"/>
                  <w:vAlign w:val="bottom"/>
                </w:tcPr>
                <w:p w14:paraId="0928347B" w14:textId="77777777" w:rsidR="00E2308A" w:rsidRDefault="00BC0408">
                  <w:pPr>
                    <w:jc w:val="center"/>
                    <w:rPr>
                      <w:rFonts w:ascii="Cambria" w:eastAsia="Cambria" w:hAnsi="Cambria" w:cs="Cambria"/>
                      <w:sz w:val="20"/>
                      <w:szCs w:val="20"/>
                    </w:rPr>
                  </w:pPr>
                  <w:r>
                    <w:rPr>
                      <w:rFonts w:ascii="Cambria" w:eastAsia="Cambria" w:hAnsi="Cambria" w:cs="Cambria"/>
                      <w:sz w:val="24"/>
                      <w:szCs w:val="24"/>
                    </w:rPr>
                    <w:t>Andrea Brown</w:t>
                  </w:r>
                </w:p>
              </w:tc>
              <w:tc>
                <w:tcPr>
                  <w:tcW w:w="1350" w:type="dxa"/>
                  <w:vAlign w:val="bottom"/>
                </w:tcPr>
                <w:p w14:paraId="6671F61F"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2/26/2021</w:t>
                  </w:r>
                </w:p>
              </w:tc>
            </w:tr>
          </w:tbl>
          <w:p w14:paraId="2AA22377" w14:textId="77777777" w:rsidR="00E2308A" w:rsidRDefault="00BC0408">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29375703"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4DEB5132" w14:textId="77777777">
              <w:trPr>
                <w:trHeight w:val="113"/>
              </w:trPr>
              <w:tc>
                <w:tcPr>
                  <w:tcW w:w="3685" w:type="dxa"/>
                  <w:vAlign w:val="bottom"/>
                </w:tcPr>
                <w:p w14:paraId="4B11CC34"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4D3D6FD"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796C839" w14:textId="77777777" w:rsidR="00E2308A" w:rsidRDefault="00BC0408">
            <w:pPr>
              <w:rPr>
                <w:rFonts w:ascii="Cambria" w:eastAsia="Cambria" w:hAnsi="Cambria" w:cs="Cambria"/>
                <w:sz w:val="16"/>
                <w:szCs w:val="16"/>
              </w:rPr>
            </w:pPr>
            <w:r>
              <w:rPr>
                <w:rFonts w:ascii="Cambria" w:eastAsia="Cambria" w:hAnsi="Cambria" w:cs="Cambria"/>
                <w:b/>
                <w:sz w:val="20"/>
                <w:szCs w:val="20"/>
              </w:rPr>
              <w:t>COPE Chair (if applicable)</w:t>
            </w:r>
          </w:p>
        </w:tc>
      </w:tr>
      <w:tr w:rsidR="00E2308A" w14:paraId="6771FABE" w14:textId="77777777">
        <w:trPr>
          <w:trHeight w:val="1089"/>
        </w:trPr>
        <w:tc>
          <w:tcPr>
            <w:tcW w:w="5451" w:type="dxa"/>
            <w:vAlign w:val="center"/>
          </w:tcPr>
          <w:p w14:paraId="7139C0F4" w14:textId="77777777" w:rsidR="00E2308A" w:rsidRDefault="00E2308A">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7D7B2FC6" w14:textId="77777777">
              <w:trPr>
                <w:trHeight w:val="113"/>
              </w:trPr>
              <w:tc>
                <w:tcPr>
                  <w:tcW w:w="3685" w:type="dxa"/>
                  <w:vAlign w:val="bottom"/>
                </w:tcPr>
                <w:p w14:paraId="4FAC5557" w14:textId="77777777" w:rsidR="00E2308A" w:rsidRDefault="00BC0408">
                  <w:pPr>
                    <w:jc w:val="center"/>
                    <w:rPr>
                      <w:rFonts w:ascii="Cambria" w:eastAsia="Cambria" w:hAnsi="Cambria" w:cs="Cambria"/>
                      <w:sz w:val="20"/>
                      <w:szCs w:val="20"/>
                    </w:rPr>
                  </w:pPr>
                  <w:r>
                    <w:rPr>
                      <w:rFonts w:ascii="Cambria" w:eastAsia="Cambria" w:hAnsi="Cambria" w:cs="Cambria"/>
                      <w:sz w:val="24"/>
                      <w:szCs w:val="24"/>
                    </w:rPr>
                    <w:t>Christine E Wright</w:t>
                  </w:r>
                </w:p>
              </w:tc>
              <w:tc>
                <w:tcPr>
                  <w:tcW w:w="1350" w:type="dxa"/>
                  <w:vAlign w:val="bottom"/>
                </w:tcPr>
                <w:p w14:paraId="2152B875"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2/26/2021</w:t>
                  </w:r>
                </w:p>
              </w:tc>
            </w:tr>
          </w:tbl>
          <w:p w14:paraId="79E4C5DF" w14:textId="77777777" w:rsidR="00E2308A" w:rsidRDefault="00BC0408">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58880175"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185978C3" w14:textId="77777777">
              <w:trPr>
                <w:trHeight w:val="113"/>
              </w:trPr>
              <w:tc>
                <w:tcPr>
                  <w:tcW w:w="3685" w:type="dxa"/>
                  <w:vAlign w:val="bottom"/>
                </w:tcPr>
                <w:p w14:paraId="74ACD2AC"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51B0347"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B7A8CA2" w14:textId="77777777" w:rsidR="00E2308A" w:rsidRDefault="00BC0408">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E2308A" w14:paraId="299B0388" w14:textId="77777777">
        <w:trPr>
          <w:trHeight w:val="1089"/>
        </w:trPr>
        <w:tc>
          <w:tcPr>
            <w:tcW w:w="5451" w:type="dxa"/>
            <w:vAlign w:val="center"/>
          </w:tcPr>
          <w:p w14:paraId="1AAD2756"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4B58F2C2" w14:textId="77777777">
              <w:trPr>
                <w:trHeight w:val="113"/>
              </w:trPr>
              <w:tc>
                <w:tcPr>
                  <w:tcW w:w="3685" w:type="dxa"/>
                  <w:vAlign w:val="bottom"/>
                </w:tcPr>
                <w:p w14:paraId="7FCADFB0"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4F44DCA"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E65D50B" w14:textId="77777777" w:rsidR="00E2308A" w:rsidRDefault="00BC0408">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13AAD54D"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14A4908F" w14:textId="77777777">
              <w:trPr>
                <w:trHeight w:val="113"/>
              </w:trPr>
              <w:tc>
                <w:tcPr>
                  <w:tcW w:w="3685" w:type="dxa"/>
                  <w:vAlign w:val="bottom"/>
                </w:tcPr>
                <w:p w14:paraId="1BC59755"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64B5FBD"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84A6896" w14:textId="77777777" w:rsidR="00E2308A" w:rsidRDefault="00BC040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2308A" w14:paraId="52DA069F" w14:textId="77777777">
        <w:trPr>
          <w:trHeight w:val="1089"/>
        </w:trPr>
        <w:tc>
          <w:tcPr>
            <w:tcW w:w="5451" w:type="dxa"/>
            <w:vAlign w:val="center"/>
          </w:tcPr>
          <w:p w14:paraId="3AE3455C"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1B862BF5" w14:textId="77777777">
              <w:trPr>
                <w:trHeight w:val="113"/>
              </w:trPr>
              <w:tc>
                <w:tcPr>
                  <w:tcW w:w="3685" w:type="dxa"/>
                  <w:vAlign w:val="bottom"/>
                </w:tcPr>
                <w:p w14:paraId="3BE8A2CE"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6BA7E24"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55119AB" w14:textId="77777777" w:rsidR="00E2308A" w:rsidRDefault="00BC0408">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1352696D"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1EE340D2" w14:textId="77777777">
              <w:trPr>
                <w:trHeight w:val="113"/>
              </w:trPr>
              <w:tc>
                <w:tcPr>
                  <w:tcW w:w="3685" w:type="dxa"/>
                  <w:vAlign w:val="bottom"/>
                </w:tcPr>
                <w:p w14:paraId="5BA325D4"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CEF2ECD"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F3A83AC" w14:textId="77777777" w:rsidR="00E2308A" w:rsidRDefault="00BC040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2308A" w14:paraId="4D667387" w14:textId="77777777">
        <w:trPr>
          <w:trHeight w:val="1089"/>
        </w:trPr>
        <w:tc>
          <w:tcPr>
            <w:tcW w:w="5451" w:type="dxa"/>
            <w:vAlign w:val="center"/>
          </w:tcPr>
          <w:p w14:paraId="113CD0E4"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183B089D" w14:textId="77777777">
              <w:trPr>
                <w:trHeight w:val="113"/>
              </w:trPr>
              <w:tc>
                <w:tcPr>
                  <w:tcW w:w="3685" w:type="dxa"/>
                  <w:vAlign w:val="bottom"/>
                </w:tcPr>
                <w:p w14:paraId="6526671C"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D4E846D"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BC63FA9" w14:textId="77777777" w:rsidR="00E2308A" w:rsidRDefault="00BC0408">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6F84FAF4"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014632EF" w14:textId="77777777">
              <w:trPr>
                <w:trHeight w:val="113"/>
              </w:trPr>
              <w:tc>
                <w:tcPr>
                  <w:tcW w:w="3685" w:type="dxa"/>
                  <w:vAlign w:val="bottom"/>
                </w:tcPr>
                <w:p w14:paraId="5B9C4432" w14:textId="10F489FB"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8A1D54">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w:t>
                  </w:r>
                </w:p>
              </w:tc>
              <w:tc>
                <w:tcPr>
                  <w:tcW w:w="1350" w:type="dxa"/>
                  <w:vAlign w:val="bottom"/>
                </w:tcPr>
                <w:p w14:paraId="14F11F30" w14:textId="231C4017" w:rsidR="00E2308A" w:rsidRDefault="008A1D5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4/28/21</w:t>
                  </w:r>
                </w:p>
              </w:tc>
            </w:tr>
          </w:tbl>
          <w:p w14:paraId="7D1C9AAA" w14:textId="77777777" w:rsidR="00E2308A" w:rsidRDefault="00BC040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2308A" w14:paraId="5752C39B" w14:textId="77777777">
        <w:trPr>
          <w:trHeight w:val="1089"/>
        </w:trPr>
        <w:tc>
          <w:tcPr>
            <w:tcW w:w="5451" w:type="dxa"/>
            <w:vAlign w:val="center"/>
          </w:tcPr>
          <w:p w14:paraId="6E6AEC83" w14:textId="77777777" w:rsidR="00E2308A" w:rsidRDefault="00E2308A">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2308A" w14:paraId="297FA408" w14:textId="77777777">
              <w:trPr>
                <w:trHeight w:val="113"/>
              </w:trPr>
              <w:tc>
                <w:tcPr>
                  <w:tcW w:w="3685" w:type="dxa"/>
                  <w:vAlign w:val="bottom"/>
                </w:tcPr>
                <w:p w14:paraId="17006211" w14:textId="77777777" w:rsidR="00E2308A" w:rsidRDefault="00BC0408">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4BEDF0D" w14:textId="77777777" w:rsidR="00E2308A" w:rsidRDefault="00BC040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3623DB7" w14:textId="77777777" w:rsidR="00311A70" w:rsidRDefault="00BC0408">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p w14:paraId="20C48420" w14:textId="7EF68BE8" w:rsidR="00E2308A" w:rsidRDefault="00BC0408">
            <w:pPr>
              <w:jc w:val="center"/>
              <w:rPr>
                <w:rFonts w:ascii="Cambria" w:eastAsia="Cambria" w:hAnsi="Cambria" w:cs="Cambria"/>
                <w:sz w:val="20"/>
                <w:szCs w:val="20"/>
              </w:rPr>
            </w:pPr>
            <w:r>
              <w:rPr>
                <w:rFonts w:ascii="Cambria" w:eastAsia="Cambria" w:hAnsi="Cambria" w:cs="Cambria"/>
                <w:sz w:val="20"/>
                <w:szCs w:val="20"/>
              </w:rPr>
              <w:t xml:space="preserve">                     </w:t>
            </w:r>
          </w:p>
        </w:tc>
        <w:tc>
          <w:tcPr>
            <w:tcW w:w="5451" w:type="dxa"/>
            <w:vAlign w:val="center"/>
          </w:tcPr>
          <w:p w14:paraId="2E0D8276" w14:textId="77777777" w:rsidR="00E2308A" w:rsidRDefault="00E2308A">
            <w:pPr>
              <w:jc w:val="center"/>
              <w:rPr>
                <w:rFonts w:ascii="Cambria" w:eastAsia="Cambria" w:hAnsi="Cambria" w:cs="Cambria"/>
                <w:sz w:val="20"/>
                <w:szCs w:val="20"/>
              </w:rPr>
            </w:pPr>
          </w:p>
        </w:tc>
      </w:tr>
    </w:tbl>
    <w:p w14:paraId="78E704AC" w14:textId="77777777" w:rsidR="00E2308A" w:rsidRDefault="00BC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Contact Person</w:t>
      </w:r>
      <w:r>
        <w:rPr>
          <w:rFonts w:ascii="Cambria" w:eastAsia="Cambria" w:hAnsi="Cambria" w:cs="Cambria"/>
          <w:color w:val="000000"/>
          <w:sz w:val="20"/>
          <w:szCs w:val="20"/>
        </w:rPr>
        <w:t xml:space="preserve"> (Name, Email Address, Phone Number)</w:t>
      </w:r>
    </w:p>
    <w:p w14:paraId="51AB3391"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 cwright@astate.edu, 972-2274</w:t>
      </w:r>
    </w:p>
    <w:p w14:paraId="2FE62FE6" w14:textId="77777777" w:rsidR="00E2308A" w:rsidRDefault="00E2308A">
      <w:pPr>
        <w:tabs>
          <w:tab w:val="left" w:pos="360"/>
          <w:tab w:val="left" w:pos="720"/>
        </w:tabs>
        <w:spacing w:after="0" w:line="240" w:lineRule="auto"/>
        <w:rPr>
          <w:rFonts w:ascii="Cambria" w:eastAsia="Cambria" w:hAnsi="Cambria" w:cs="Cambria"/>
          <w:sz w:val="20"/>
          <w:szCs w:val="20"/>
        </w:rPr>
      </w:pPr>
    </w:p>
    <w:p w14:paraId="2CC84573" w14:textId="77777777" w:rsidR="00E2308A" w:rsidRDefault="00BC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1A1D1DC7"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Curriculum sequence, course modification and new course development changes.  Total credit hours remain the same.</w:t>
      </w:r>
    </w:p>
    <w:p w14:paraId="6A0C1C54" w14:textId="77777777" w:rsidR="00E2308A" w:rsidRDefault="00E2308A">
      <w:pPr>
        <w:tabs>
          <w:tab w:val="left" w:pos="360"/>
          <w:tab w:val="left" w:pos="720"/>
        </w:tabs>
        <w:spacing w:after="0" w:line="240" w:lineRule="auto"/>
        <w:rPr>
          <w:rFonts w:ascii="Cambria" w:eastAsia="Cambria" w:hAnsi="Cambria" w:cs="Cambria"/>
          <w:b/>
          <w:sz w:val="20"/>
          <w:szCs w:val="20"/>
        </w:rPr>
      </w:pPr>
    </w:p>
    <w:p w14:paraId="6DA7B5D4" w14:textId="77777777" w:rsidR="00E2308A" w:rsidRDefault="00BC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55F774C2"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2021</w:t>
      </w:r>
    </w:p>
    <w:p w14:paraId="1147224D" w14:textId="77777777" w:rsidR="00E2308A" w:rsidRDefault="00E2308A">
      <w:pPr>
        <w:tabs>
          <w:tab w:val="left" w:pos="360"/>
          <w:tab w:val="left" w:pos="720"/>
        </w:tabs>
        <w:spacing w:after="0" w:line="240" w:lineRule="auto"/>
        <w:rPr>
          <w:rFonts w:ascii="Cambria" w:eastAsia="Cambria" w:hAnsi="Cambria" w:cs="Cambria"/>
          <w:sz w:val="20"/>
          <w:szCs w:val="20"/>
        </w:rPr>
      </w:pPr>
    </w:p>
    <w:p w14:paraId="70FBA60F" w14:textId="77777777" w:rsidR="00E2308A" w:rsidRDefault="00BC040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011E6F3C"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original OTD program was developed in 2015 under AOTA's Accreditation Council for Occupational Therapy Education (ACOTE®) 2011 standards.  Dr. Christine Wright took over as department chair July 1, 2017.  Although minor revisions to the curriculum were made over the last few years for the 2011 standards, the current curriculum is not sufficient to meet AOTA's Accreditation Council for Occupational Therapy Education (ACOTE®) new 2018 standards and the changing world of healthcare.  The OTD faculty met in summer 2020 to distribute the 2018 standards and quickly realized the need to develop new courses, eliminate some older courses, and revise remaining courses.  The following is the outcome of the collaborative effort.</w:t>
      </w:r>
    </w:p>
    <w:p w14:paraId="063CD9AE" w14:textId="77777777" w:rsidR="00E2308A" w:rsidRDefault="00E2308A">
      <w:pPr>
        <w:tabs>
          <w:tab w:val="left" w:pos="360"/>
          <w:tab w:val="left" w:pos="720"/>
        </w:tabs>
        <w:spacing w:after="0" w:line="240" w:lineRule="auto"/>
        <w:rPr>
          <w:rFonts w:ascii="Cambria" w:eastAsia="Cambria" w:hAnsi="Cambria" w:cs="Cambria"/>
          <w:sz w:val="20"/>
          <w:szCs w:val="20"/>
        </w:rPr>
      </w:pPr>
    </w:p>
    <w:tbl>
      <w:tblPr>
        <w:tblStyle w:val="ad"/>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1563"/>
        <w:gridCol w:w="987"/>
        <w:gridCol w:w="780"/>
        <w:gridCol w:w="990"/>
        <w:gridCol w:w="72"/>
        <w:gridCol w:w="855"/>
        <w:gridCol w:w="1119"/>
        <w:gridCol w:w="1914"/>
      </w:tblGrid>
      <w:tr w:rsidR="00E2308A" w14:paraId="4B566164" w14:textId="77777777">
        <w:trPr>
          <w:trHeight w:val="294"/>
        </w:trPr>
        <w:tc>
          <w:tcPr>
            <w:tcW w:w="2515" w:type="dxa"/>
          </w:tcPr>
          <w:p w14:paraId="6777AA5F" w14:textId="77777777" w:rsidR="00E2308A" w:rsidRDefault="00BC0408">
            <w:pPr>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sz w:val="16"/>
                <w:szCs w:val="16"/>
              </w:rPr>
              <w:t xml:space="preserve">Professional Reasoning and Practice </w:t>
            </w:r>
          </w:p>
        </w:tc>
        <w:tc>
          <w:tcPr>
            <w:tcW w:w="1563" w:type="dxa"/>
          </w:tcPr>
          <w:p w14:paraId="74CFE742" w14:textId="77777777" w:rsidR="00E2308A" w:rsidRDefault="00BC0408">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Scholarly Inquiry</w:t>
            </w:r>
          </w:p>
        </w:tc>
        <w:tc>
          <w:tcPr>
            <w:tcW w:w="987" w:type="dxa"/>
          </w:tcPr>
          <w:p w14:paraId="66E7CCA1" w14:textId="77777777" w:rsidR="00E2308A" w:rsidRDefault="00BC0408">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Ethics and Occupational Justice</w:t>
            </w:r>
          </w:p>
        </w:tc>
        <w:tc>
          <w:tcPr>
            <w:tcW w:w="780" w:type="dxa"/>
          </w:tcPr>
          <w:p w14:paraId="65A22DDA" w14:textId="77777777" w:rsidR="00E2308A" w:rsidRDefault="00BC0408">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OTA/OTD Collaboration</w:t>
            </w:r>
          </w:p>
        </w:tc>
        <w:tc>
          <w:tcPr>
            <w:tcW w:w="1062" w:type="dxa"/>
            <w:gridSpan w:val="2"/>
          </w:tcPr>
          <w:p w14:paraId="19C5FD95" w14:textId="77777777" w:rsidR="00E2308A" w:rsidRDefault="00BC0408">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Health and Wellness</w:t>
            </w:r>
          </w:p>
        </w:tc>
        <w:tc>
          <w:tcPr>
            <w:tcW w:w="855" w:type="dxa"/>
          </w:tcPr>
          <w:p w14:paraId="5B9DFA7E" w14:textId="77777777" w:rsidR="00E2308A" w:rsidRDefault="00BC0408">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Cultural Awareness</w:t>
            </w:r>
          </w:p>
        </w:tc>
        <w:tc>
          <w:tcPr>
            <w:tcW w:w="1119" w:type="dxa"/>
          </w:tcPr>
          <w:p w14:paraId="569FAAE9" w14:textId="77777777" w:rsidR="00E2308A" w:rsidRDefault="00BC0408">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Advocacy and Leadership</w:t>
            </w:r>
          </w:p>
        </w:tc>
        <w:tc>
          <w:tcPr>
            <w:tcW w:w="1914" w:type="dxa"/>
          </w:tcPr>
          <w:p w14:paraId="466C7F24" w14:textId="77777777" w:rsidR="00E2308A" w:rsidRDefault="00BC0408">
            <w:pPr>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sz w:val="16"/>
                <w:szCs w:val="16"/>
              </w:rPr>
              <w:t>Intra/Inter-professional practice</w:t>
            </w:r>
          </w:p>
        </w:tc>
      </w:tr>
      <w:tr w:rsidR="00E2308A" w14:paraId="5843601D" w14:textId="77777777">
        <w:trPr>
          <w:trHeight w:val="6190"/>
        </w:trPr>
        <w:tc>
          <w:tcPr>
            <w:tcW w:w="2515" w:type="dxa"/>
            <w:tcBorders>
              <w:bottom w:val="single" w:sz="4" w:space="0" w:color="000000"/>
            </w:tcBorders>
          </w:tcPr>
          <w:p w14:paraId="4BE326F3" w14:textId="77777777" w:rsidR="00E2308A" w:rsidRDefault="00BC0408">
            <w:pPr>
              <w:jc w:val="center"/>
              <w:rPr>
                <w:rFonts w:ascii="Times New Roman" w:eastAsia="Times New Roman" w:hAnsi="Times New Roman" w:cs="Times New Roman"/>
                <w:sz w:val="16"/>
                <w:szCs w:val="16"/>
              </w:rPr>
            </w:pPr>
            <w:r>
              <w:rPr>
                <w:rFonts w:ascii="Times New Roman" w:eastAsia="Times New Roman" w:hAnsi="Times New Roman" w:cs="Times New Roman"/>
                <w:b/>
                <w:color w:val="366091"/>
                <w:sz w:val="16"/>
                <w:szCs w:val="16"/>
              </w:rPr>
              <w:t>OTD 5013</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r>
            <w:r>
              <w:rPr>
                <w:rFonts w:ascii="Times New Roman" w:eastAsia="Times New Roman" w:hAnsi="Times New Roman" w:cs="Times New Roman"/>
                <w:i/>
                <w:sz w:val="16"/>
                <w:szCs w:val="16"/>
              </w:rPr>
              <w:t xml:space="preserve">OT History, Language and Process </w:t>
            </w:r>
          </w:p>
          <w:p w14:paraId="645A0826" w14:textId="77777777" w:rsidR="00E2308A" w:rsidRDefault="00E2308A">
            <w:pPr>
              <w:jc w:val="center"/>
              <w:rPr>
                <w:rFonts w:ascii="Times New Roman" w:eastAsia="Times New Roman" w:hAnsi="Times New Roman" w:cs="Times New Roman"/>
                <w:sz w:val="16"/>
                <w:szCs w:val="16"/>
              </w:rPr>
            </w:pPr>
          </w:p>
          <w:p w14:paraId="6CF78BC5" w14:textId="77777777" w:rsidR="00E2308A" w:rsidRDefault="00BC0408">
            <w:pPr>
              <w:jc w:val="center"/>
              <w:rPr>
                <w:rFonts w:ascii="Times New Roman" w:eastAsia="Times New Roman" w:hAnsi="Times New Roman" w:cs="Times New Roman"/>
                <w:sz w:val="16"/>
                <w:szCs w:val="16"/>
              </w:rPr>
            </w:pPr>
            <w:r>
              <w:rPr>
                <w:rFonts w:ascii="Times New Roman" w:eastAsia="Times New Roman" w:hAnsi="Times New Roman" w:cs="Times New Roman"/>
                <w:b/>
                <w:color w:val="366091"/>
                <w:sz w:val="16"/>
                <w:szCs w:val="16"/>
              </w:rPr>
              <w:t>OTD 5061</w:t>
            </w:r>
            <w:r>
              <w:rPr>
                <w:rFonts w:ascii="Times New Roman" w:eastAsia="Times New Roman" w:hAnsi="Times New Roman" w:cs="Times New Roman"/>
                <w:i/>
                <w:sz w:val="16"/>
                <w:szCs w:val="16"/>
              </w:rPr>
              <w:t xml:space="preserve"> </w:t>
            </w:r>
            <w:r>
              <w:rPr>
                <w:rFonts w:ascii="Times New Roman" w:eastAsia="Times New Roman" w:hAnsi="Times New Roman" w:cs="Times New Roman"/>
                <w:i/>
                <w:sz w:val="16"/>
                <w:szCs w:val="16"/>
              </w:rPr>
              <w:br/>
              <w:t>Introduction to Documentation</w:t>
            </w:r>
          </w:p>
          <w:p w14:paraId="6FB9E8F8" w14:textId="77777777" w:rsidR="00E2308A" w:rsidRDefault="00E2308A">
            <w:pPr>
              <w:jc w:val="center"/>
              <w:rPr>
                <w:rFonts w:ascii="Times New Roman" w:eastAsia="Times New Roman" w:hAnsi="Times New Roman" w:cs="Times New Roman"/>
                <w:sz w:val="16"/>
                <w:szCs w:val="16"/>
              </w:rPr>
            </w:pPr>
          </w:p>
          <w:p w14:paraId="4A2B5B38"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 xml:space="preserve">OTD 5103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O T Philosophy and Theory</w:t>
            </w:r>
          </w:p>
          <w:p w14:paraId="2483E278" w14:textId="7293E936" w:rsidR="00EB32AE" w:rsidRDefault="00EB32AE" w:rsidP="00EB32AE">
            <w:pPr>
              <w:rPr>
                <w:rFonts w:ascii="Times New Roman" w:eastAsia="Times New Roman" w:hAnsi="Times New Roman" w:cs="Times New Roman"/>
                <w:b/>
                <w:color w:val="366091"/>
                <w:sz w:val="16"/>
                <w:szCs w:val="16"/>
              </w:rPr>
            </w:pPr>
          </w:p>
          <w:p w14:paraId="07DE6A8A" w14:textId="77777777" w:rsidR="00EB32AE" w:rsidRPr="00EB32AE" w:rsidRDefault="00EB32AE" w:rsidP="00EB32AE">
            <w:pPr>
              <w:jc w:val="center"/>
              <w:rPr>
                <w:rFonts w:ascii="Times New Roman" w:eastAsia="Times New Roman" w:hAnsi="Times New Roman" w:cs="Times New Roman"/>
                <w:b/>
                <w:color w:val="366091"/>
                <w:sz w:val="16"/>
                <w:szCs w:val="16"/>
              </w:rPr>
            </w:pPr>
            <w:r w:rsidRPr="00EB32AE">
              <w:rPr>
                <w:rFonts w:ascii="Times New Roman" w:eastAsia="Times New Roman" w:hAnsi="Times New Roman" w:cs="Times New Roman"/>
                <w:b/>
                <w:color w:val="366091"/>
                <w:sz w:val="16"/>
                <w:szCs w:val="16"/>
              </w:rPr>
              <w:t xml:space="preserve">OTD 5113 </w:t>
            </w:r>
          </w:p>
          <w:p w14:paraId="2F66B1BB" w14:textId="7AA9E9C0" w:rsidR="00EB32AE" w:rsidRPr="00EB32AE" w:rsidRDefault="00EB32AE" w:rsidP="00EB32AE">
            <w:pPr>
              <w:jc w:val="center"/>
              <w:rPr>
                <w:rFonts w:ascii="Times New Roman" w:eastAsia="Times New Roman" w:hAnsi="Times New Roman" w:cs="Times New Roman"/>
                <w:i/>
                <w:sz w:val="16"/>
                <w:szCs w:val="16"/>
              </w:rPr>
            </w:pPr>
            <w:r w:rsidRPr="00EB32AE">
              <w:rPr>
                <w:rFonts w:ascii="Times New Roman" w:eastAsia="Times New Roman" w:hAnsi="Times New Roman" w:cs="Times New Roman"/>
                <w:i/>
                <w:sz w:val="16"/>
                <w:szCs w:val="16"/>
              </w:rPr>
              <w:t>Gross Anatomy and Neuroscience</w:t>
            </w:r>
          </w:p>
          <w:p w14:paraId="62786525" w14:textId="71A11CF3" w:rsidR="00E2308A" w:rsidRDefault="00E2308A">
            <w:pPr>
              <w:rPr>
                <w:rFonts w:ascii="Times New Roman" w:eastAsia="Times New Roman" w:hAnsi="Times New Roman" w:cs="Times New Roman"/>
                <w:b/>
                <w:color w:val="366091"/>
                <w:sz w:val="16"/>
                <w:szCs w:val="16"/>
              </w:rPr>
            </w:pPr>
          </w:p>
          <w:p w14:paraId="1117F36C" w14:textId="77777777" w:rsidR="00EB32AE" w:rsidRDefault="00EB32AE" w:rsidP="00EB32AE">
            <w:pPr>
              <w:jc w:val="center"/>
              <w:rPr>
                <w:rFonts w:ascii="Times New Roman" w:eastAsia="Times New Roman" w:hAnsi="Times New Roman" w:cs="Times New Roman"/>
                <w:sz w:val="16"/>
                <w:szCs w:val="16"/>
              </w:rPr>
            </w:pPr>
            <w:r>
              <w:rPr>
                <w:rFonts w:ascii="Times New Roman" w:eastAsia="Times New Roman" w:hAnsi="Times New Roman" w:cs="Times New Roman"/>
                <w:b/>
                <w:color w:val="366091"/>
                <w:sz w:val="16"/>
                <w:szCs w:val="16"/>
              </w:rPr>
              <w:t xml:space="preserve">OTD 5163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Clinical Reasoning and Skills I</w:t>
            </w:r>
            <w:r>
              <w:rPr>
                <w:rFonts w:ascii="Times New Roman" w:eastAsia="Times New Roman" w:hAnsi="Times New Roman" w:cs="Times New Roman"/>
                <w:sz w:val="16"/>
                <w:szCs w:val="16"/>
              </w:rPr>
              <w:t xml:space="preserve">  </w:t>
            </w:r>
          </w:p>
          <w:p w14:paraId="5EE22463" w14:textId="77777777" w:rsidR="00EB32AE" w:rsidRDefault="00EB32AE" w:rsidP="00EB32AE">
            <w:pPr>
              <w:jc w:val="center"/>
              <w:rPr>
                <w:rFonts w:ascii="Times New Roman" w:eastAsia="Times New Roman" w:hAnsi="Times New Roman" w:cs="Times New Roman"/>
                <w:sz w:val="16"/>
                <w:szCs w:val="16"/>
              </w:rPr>
            </w:pPr>
          </w:p>
          <w:p w14:paraId="249AE5F9" w14:textId="77777777" w:rsidR="00EB32AE" w:rsidRDefault="00EB32AE" w:rsidP="00EB32AE">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5273</w:t>
            </w:r>
          </w:p>
          <w:p w14:paraId="65754C89" w14:textId="77777777" w:rsidR="00EB32AE" w:rsidRDefault="00EB32AE" w:rsidP="00EB32AE">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Clinical reasoning and skills II</w:t>
            </w:r>
          </w:p>
          <w:p w14:paraId="3D02021D" w14:textId="77777777" w:rsidR="00EB32AE" w:rsidRDefault="00EB32AE">
            <w:pPr>
              <w:rPr>
                <w:rFonts w:ascii="Times New Roman" w:eastAsia="Times New Roman" w:hAnsi="Times New Roman" w:cs="Times New Roman"/>
                <w:b/>
                <w:color w:val="366091"/>
                <w:sz w:val="16"/>
                <w:szCs w:val="16"/>
              </w:rPr>
            </w:pPr>
          </w:p>
          <w:p w14:paraId="3FCD3800" w14:textId="72966515"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 xml:space="preserve">OTD </w:t>
            </w:r>
            <w:r w:rsidR="00EB32AE">
              <w:rPr>
                <w:rFonts w:ascii="Times New Roman" w:eastAsia="Times New Roman" w:hAnsi="Times New Roman" w:cs="Times New Roman"/>
                <w:b/>
                <w:color w:val="366091"/>
                <w:sz w:val="16"/>
                <w:szCs w:val="16"/>
              </w:rPr>
              <w:t>60</w:t>
            </w:r>
            <w:r>
              <w:rPr>
                <w:rFonts w:ascii="Times New Roman" w:eastAsia="Times New Roman" w:hAnsi="Times New Roman" w:cs="Times New Roman"/>
                <w:b/>
                <w:color w:val="366091"/>
                <w:sz w:val="16"/>
                <w:szCs w:val="16"/>
              </w:rPr>
              <w:t xml:space="preserve">74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Neurorehabilitation Practice</w:t>
            </w:r>
          </w:p>
          <w:p w14:paraId="3EEA1FA2" w14:textId="77777777" w:rsidR="00E2308A" w:rsidRDefault="00E2308A">
            <w:pPr>
              <w:jc w:val="center"/>
              <w:rPr>
                <w:rFonts w:ascii="Times New Roman" w:eastAsia="Times New Roman" w:hAnsi="Times New Roman" w:cs="Times New Roman"/>
                <w:b/>
                <w:color w:val="366091"/>
                <w:sz w:val="16"/>
                <w:szCs w:val="16"/>
              </w:rPr>
            </w:pPr>
          </w:p>
          <w:p w14:paraId="389F6D49" w14:textId="77777777" w:rsidR="00EB32AE" w:rsidRPr="00EB32AE" w:rsidRDefault="00EB32AE" w:rsidP="00EB32AE">
            <w:pPr>
              <w:jc w:val="center"/>
              <w:rPr>
                <w:rFonts w:ascii="Times New Roman" w:eastAsia="Times New Roman" w:hAnsi="Times New Roman" w:cs="Times New Roman"/>
                <w:b/>
                <w:color w:val="366091"/>
                <w:sz w:val="16"/>
                <w:szCs w:val="16"/>
              </w:rPr>
            </w:pPr>
            <w:r w:rsidRPr="00EB32AE">
              <w:rPr>
                <w:rFonts w:ascii="Times New Roman" w:eastAsia="Times New Roman" w:hAnsi="Times New Roman" w:cs="Times New Roman"/>
                <w:b/>
                <w:color w:val="366091"/>
                <w:sz w:val="16"/>
                <w:szCs w:val="16"/>
              </w:rPr>
              <w:t>OTD 6112</w:t>
            </w:r>
          </w:p>
          <w:p w14:paraId="573065FB" w14:textId="77777777" w:rsidR="00EB32AE" w:rsidRPr="00EB32AE" w:rsidRDefault="00EB32AE" w:rsidP="00EB32AE">
            <w:pPr>
              <w:jc w:val="center"/>
              <w:rPr>
                <w:rFonts w:ascii="Times New Roman" w:eastAsia="Times New Roman" w:hAnsi="Times New Roman" w:cs="Times New Roman"/>
                <w:i/>
                <w:sz w:val="16"/>
                <w:szCs w:val="16"/>
              </w:rPr>
            </w:pPr>
            <w:r w:rsidRPr="00EB32AE">
              <w:rPr>
                <w:rFonts w:ascii="Times New Roman" w:eastAsia="Times New Roman" w:hAnsi="Times New Roman" w:cs="Times New Roman"/>
                <w:i/>
                <w:sz w:val="16"/>
                <w:szCs w:val="16"/>
              </w:rPr>
              <w:t>Orthopedic Practice</w:t>
            </w:r>
          </w:p>
          <w:p w14:paraId="76C52D90" w14:textId="77777777" w:rsidR="00EB32AE" w:rsidRDefault="00EB32AE" w:rsidP="00EB32AE">
            <w:pPr>
              <w:jc w:val="center"/>
              <w:rPr>
                <w:rFonts w:ascii="Times New Roman" w:eastAsia="Times New Roman" w:hAnsi="Times New Roman" w:cs="Times New Roman"/>
                <w:b/>
                <w:color w:val="366091"/>
                <w:sz w:val="16"/>
                <w:szCs w:val="16"/>
              </w:rPr>
            </w:pPr>
          </w:p>
          <w:p w14:paraId="0571F649" w14:textId="77777777" w:rsidR="00EB32AE" w:rsidRPr="00EB32AE" w:rsidRDefault="00EB32AE" w:rsidP="00EB32AE">
            <w:pPr>
              <w:jc w:val="center"/>
              <w:rPr>
                <w:rFonts w:ascii="Times New Roman" w:eastAsia="Times New Roman" w:hAnsi="Times New Roman" w:cs="Times New Roman"/>
                <w:sz w:val="16"/>
                <w:szCs w:val="16"/>
              </w:rPr>
            </w:pPr>
            <w:r>
              <w:rPr>
                <w:rFonts w:ascii="Times New Roman" w:eastAsia="Times New Roman" w:hAnsi="Times New Roman" w:cs="Times New Roman"/>
                <w:b/>
                <w:color w:val="366091"/>
                <w:sz w:val="16"/>
                <w:szCs w:val="16"/>
              </w:rPr>
              <w:t xml:space="preserve">OTD 6113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Psychosocial Practice</w:t>
            </w:r>
          </w:p>
          <w:p w14:paraId="00020380" w14:textId="77777777" w:rsidR="00EB32AE" w:rsidRDefault="00EB32AE" w:rsidP="00EB32AE">
            <w:pPr>
              <w:jc w:val="center"/>
              <w:rPr>
                <w:rFonts w:ascii="Times New Roman" w:eastAsia="Times New Roman" w:hAnsi="Times New Roman" w:cs="Times New Roman"/>
                <w:b/>
                <w:color w:val="366091"/>
                <w:sz w:val="16"/>
                <w:szCs w:val="16"/>
              </w:rPr>
            </w:pPr>
          </w:p>
          <w:p w14:paraId="684CE2B8" w14:textId="77777777" w:rsidR="00EB32AE" w:rsidRDefault="00EB32AE" w:rsidP="00EB32AE">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 xml:space="preserve">OTD 6123 </w:t>
            </w:r>
          </w:p>
          <w:p w14:paraId="68A2A6E7" w14:textId="77777777" w:rsidR="00EB32AE" w:rsidRDefault="00EB32AE" w:rsidP="00EB32AE">
            <w:pPr>
              <w:jc w:val="center"/>
              <w:rPr>
                <w:rFonts w:ascii="Times New Roman" w:eastAsia="Times New Roman" w:hAnsi="Times New Roman" w:cs="Times New Roman"/>
                <w:b/>
                <w:i/>
                <w:sz w:val="16"/>
                <w:szCs w:val="16"/>
              </w:rPr>
            </w:pPr>
            <w:r>
              <w:rPr>
                <w:rFonts w:ascii="Times New Roman" w:eastAsia="Times New Roman" w:hAnsi="Times New Roman" w:cs="Times New Roman"/>
                <w:i/>
                <w:sz w:val="16"/>
                <w:szCs w:val="16"/>
              </w:rPr>
              <w:t>Clinical</w:t>
            </w:r>
            <w:r>
              <w:rPr>
                <w:rFonts w:ascii="Times New Roman" w:eastAsia="Times New Roman" w:hAnsi="Times New Roman" w:cs="Times New Roman"/>
                <w:b/>
                <w:i/>
                <w:sz w:val="16"/>
                <w:szCs w:val="16"/>
              </w:rPr>
              <w:t xml:space="preserve"> </w:t>
            </w:r>
            <w:r>
              <w:rPr>
                <w:rFonts w:ascii="Times New Roman" w:eastAsia="Times New Roman" w:hAnsi="Times New Roman" w:cs="Times New Roman"/>
                <w:i/>
                <w:sz w:val="16"/>
                <w:szCs w:val="16"/>
              </w:rPr>
              <w:t>Reasoning and Skills III</w:t>
            </w:r>
          </w:p>
          <w:p w14:paraId="42E9CF7F" w14:textId="77777777" w:rsidR="00EB32AE" w:rsidRDefault="00EB32AE" w:rsidP="00EB32AE">
            <w:pPr>
              <w:rPr>
                <w:rFonts w:ascii="Times New Roman" w:eastAsia="Times New Roman" w:hAnsi="Times New Roman" w:cs="Times New Roman"/>
                <w:b/>
                <w:color w:val="366091"/>
                <w:sz w:val="16"/>
                <w:szCs w:val="16"/>
              </w:rPr>
            </w:pPr>
          </w:p>
          <w:p w14:paraId="1ECA2457" w14:textId="77777777" w:rsidR="00EB32AE" w:rsidRDefault="00EB32AE" w:rsidP="00EB32AE">
            <w:pPr>
              <w:jc w:val="center"/>
              <w:rPr>
                <w:rFonts w:ascii="Times New Roman" w:eastAsia="Times New Roman" w:hAnsi="Times New Roman" w:cs="Times New Roman"/>
                <w:i/>
                <w:sz w:val="16"/>
                <w:szCs w:val="16"/>
              </w:rPr>
            </w:pPr>
            <w:r>
              <w:rPr>
                <w:rFonts w:ascii="Times New Roman" w:eastAsia="Times New Roman" w:hAnsi="Times New Roman" w:cs="Times New Roman"/>
                <w:b/>
                <w:color w:val="366091"/>
                <w:sz w:val="16"/>
                <w:szCs w:val="16"/>
              </w:rPr>
              <w:t xml:space="preserve">OTD 6154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Older Adult Practice</w:t>
            </w:r>
          </w:p>
          <w:p w14:paraId="2B5A0C87" w14:textId="77777777" w:rsidR="00EB32AE" w:rsidRDefault="00EB32AE" w:rsidP="00EB32AE">
            <w:pPr>
              <w:rPr>
                <w:rFonts w:ascii="Times New Roman" w:eastAsia="Times New Roman" w:hAnsi="Times New Roman" w:cs="Times New Roman"/>
                <w:b/>
                <w:color w:val="366091"/>
                <w:sz w:val="16"/>
                <w:szCs w:val="16"/>
              </w:rPr>
            </w:pPr>
          </w:p>
          <w:p w14:paraId="067FAACA" w14:textId="75FDF983" w:rsidR="00EB32AE" w:rsidRDefault="00EB32AE" w:rsidP="00EB32AE">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6174</w:t>
            </w:r>
          </w:p>
          <w:p w14:paraId="6AC7BC5B" w14:textId="77777777" w:rsidR="00EB32AE" w:rsidRDefault="00EB32AE" w:rsidP="00EB32AE">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i/>
                <w:sz w:val="16"/>
                <w:szCs w:val="16"/>
              </w:rPr>
              <w:t xml:space="preserve"> Pediatric and Adolescent Practice</w:t>
            </w:r>
          </w:p>
          <w:p w14:paraId="6218F957" w14:textId="77777777" w:rsidR="00E2308A" w:rsidRDefault="00E2308A" w:rsidP="00AC6CCB">
            <w:pPr>
              <w:rPr>
                <w:rFonts w:ascii="Times New Roman" w:eastAsia="Times New Roman" w:hAnsi="Times New Roman" w:cs="Times New Roman"/>
                <w:color w:val="FF0000"/>
                <w:sz w:val="16"/>
                <w:szCs w:val="16"/>
              </w:rPr>
            </w:pPr>
          </w:p>
          <w:p w14:paraId="732279EF" w14:textId="4E6C33F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6</w:t>
            </w:r>
            <w:r w:rsidR="00AC6CCB">
              <w:rPr>
                <w:rFonts w:ascii="Times New Roman" w:eastAsia="Times New Roman" w:hAnsi="Times New Roman" w:cs="Times New Roman"/>
                <w:b/>
                <w:color w:val="366091"/>
                <w:sz w:val="16"/>
                <w:szCs w:val="16"/>
              </w:rPr>
              <w:t>27</w:t>
            </w:r>
            <w:r>
              <w:rPr>
                <w:rFonts w:ascii="Times New Roman" w:eastAsia="Times New Roman" w:hAnsi="Times New Roman" w:cs="Times New Roman"/>
                <w:b/>
                <w:color w:val="366091"/>
                <w:sz w:val="16"/>
                <w:szCs w:val="16"/>
              </w:rPr>
              <w:t>3</w:t>
            </w:r>
          </w:p>
          <w:p w14:paraId="0CACC548"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Clinical Reasoning and Skills IV</w:t>
            </w:r>
          </w:p>
          <w:p w14:paraId="6952D999" w14:textId="77777777" w:rsidR="00E2308A" w:rsidRDefault="00E2308A">
            <w:pPr>
              <w:rPr>
                <w:rFonts w:ascii="Times New Roman" w:eastAsia="Times New Roman" w:hAnsi="Times New Roman" w:cs="Times New Roman"/>
                <w:b/>
                <w:color w:val="366091"/>
                <w:sz w:val="16"/>
                <w:szCs w:val="16"/>
              </w:rPr>
            </w:pPr>
          </w:p>
          <w:p w14:paraId="2A72B201" w14:textId="1ECDBD7F" w:rsidR="00E2308A" w:rsidRDefault="00BC0408">
            <w:pPr>
              <w:jc w:val="center"/>
              <w:rPr>
                <w:rFonts w:ascii="Times New Roman" w:eastAsia="Times New Roman" w:hAnsi="Times New Roman" w:cs="Times New Roman"/>
                <w:sz w:val="16"/>
                <w:szCs w:val="16"/>
              </w:rPr>
            </w:pPr>
            <w:r>
              <w:rPr>
                <w:rFonts w:ascii="Times New Roman" w:eastAsia="Times New Roman" w:hAnsi="Times New Roman" w:cs="Times New Roman"/>
                <w:b/>
                <w:color w:val="366091"/>
                <w:sz w:val="16"/>
                <w:szCs w:val="16"/>
              </w:rPr>
              <w:t>OTD 7</w:t>
            </w:r>
            <w:r w:rsidR="00AC6CCB">
              <w:rPr>
                <w:rFonts w:ascii="Times New Roman" w:eastAsia="Times New Roman" w:hAnsi="Times New Roman" w:cs="Times New Roman"/>
                <w:b/>
                <w:color w:val="366091"/>
                <w:sz w:val="16"/>
                <w:szCs w:val="16"/>
              </w:rPr>
              <w:t>1</w:t>
            </w:r>
            <w:r>
              <w:rPr>
                <w:rFonts w:ascii="Times New Roman" w:eastAsia="Times New Roman" w:hAnsi="Times New Roman" w:cs="Times New Roman"/>
                <w:b/>
                <w:color w:val="366091"/>
                <w:sz w:val="16"/>
                <w:szCs w:val="16"/>
              </w:rPr>
              <w:t>23</w:t>
            </w:r>
            <w:r>
              <w:rPr>
                <w:rFonts w:ascii="Times New Roman" w:eastAsia="Times New Roman" w:hAnsi="Times New Roman" w:cs="Times New Roman"/>
                <w:color w:val="366091"/>
                <w:sz w:val="16"/>
                <w:szCs w:val="16"/>
              </w:rPr>
              <w:t xml:space="preserve"> </w:t>
            </w:r>
            <w:r>
              <w:rPr>
                <w:rFonts w:ascii="Times New Roman" w:eastAsia="Times New Roman" w:hAnsi="Times New Roman" w:cs="Times New Roman"/>
                <w:color w:val="366091"/>
                <w:sz w:val="16"/>
                <w:szCs w:val="16"/>
              </w:rPr>
              <w:br/>
            </w:r>
            <w:r>
              <w:rPr>
                <w:rFonts w:ascii="Times New Roman" w:eastAsia="Times New Roman" w:hAnsi="Times New Roman" w:cs="Times New Roman"/>
                <w:i/>
                <w:sz w:val="16"/>
                <w:szCs w:val="16"/>
              </w:rPr>
              <w:t>Population Health Practice</w:t>
            </w:r>
          </w:p>
        </w:tc>
        <w:tc>
          <w:tcPr>
            <w:tcW w:w="1563" w:type="dxa"/>
            <w:tcBorders>
              <w:bottom w:val="single" w:sz="4" w:space="0" w:color="000000"/>
            </w:tcBorders>
          </w:tcPr>
          <w:p w14:paraId="0D2387AA" w14:textId="627E20F8"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50</w:t>
            </w:r>
            <w:r w:rsidR="00EB32AE">
              <w:rPr>
                <w:rFonts w:ascii="Times New Roman" w:eastAsia="Times New Roman" w:hAnsi="Times New Roman" w:cs="Times New Roman"/>
                <w:b/>
                <w:color w:val="366091"/>
                <w:sz w:val="16"/>
                <w:szCs w:val="16"/>
              </w:rPr>
              <w:t>8</w:t>
            </w:r>
            <w:r>
              <w:rPr>
                <w:rFonts w:ascii="Times New Roman" w:eastAsia="Times New Roman" w:hAnsi="Times New Roman" w:cs="Times New Roman"/>
                <w:b/>
                <w:color w:val="366091"/>
                <w:sz w:val="16"/>
                <w:szCs w:val="16"/>
              </w:rPr>
              <w:t>2</w:t>
            </w:r>
          </w:p>
          <w:p w14:paraId="27183A2F" w14:textId="77777777" w:rsidR="00E2308A" w:rsidRDefault="00BC0408">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Scholarly Inquiry I: </w:t>
            </w:r>
            <w:r>
              <w:rPr>
                <w:rFonts w:ascii="Times New Roman" w:eastAsia="Times New Roman" w:hAnsi="Times New Roman" w:cs="Times New Roman"/>
                <w:i/>
                <w:sz w:val="16"/>
                <w:szCs w:val="16"/>
              </w:rPr>
              <w:t>Introduction to research and evidence-based practice</w:t>
            </w:r>
            <w:r>
              <w:rPr>
                <w:rFonts w:ascii="Times New Roman" w:eastAsia="Times New Roman" w:hAnsi="Times New Roman" w:cs="Times New Roman"/>
                <w:i/>
                <w:sz w:val="16"/>
                <w:szCs w:val="16"/>
              </w:rPr>
              <w:br/>
            </w:r>
          </w:p>
          <w:p w14:paraId="677CE41B" w14:textId="602DC8C0"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61</w:t>
            </w:r>
            <w:r w:rsidR="00EB32AE">
              <w:rPr>
                <w:rFonts w:ascii="Times New Roman" w:eastAsia="Times New Roman" w:hAnsi="Times New Roman" w:cs="Times New Roman"/>
                <w:b/>
                <w:color w:val="366091"/>
                <w:sz w:val="16"/>
                <w:szCs w:val="16"/>
              </w:rPr>
              <w:t>6</w:t>
            </w:r>
            <w:r>
              <w:rPr>
                <w:rFonts w:ascii="Times New Roman" w:eastAsia="Times New Roman" w:hAnsi="Times New Roman" w:cs="Times New Roman"/>
                <w:b/>
                <w:color w:val="366091"/>
                <w:sz w:val="16"/>
                <w:szCs w:val="16"/>
              </w:rPr>
              <w:t>2</w:t>
            </w:r>
          </w:p>
          <w:p w14:paraId="3D47C124"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Scholarly Inquiry II: Experimental</w:t>
            </w:r>
            <w:r>
              <w:rPr>
                <w:rFonts w:ascii="Times New Roman" w:eastAsia="Times New Roman" w:hAnsi="Times New Roman" w:cs="Times New Roman"/>
                <w:i/>
                <w:sz w:val="16"/>
                <w:szCs w:val="16"/>
              </w:rPr>
              <w:br/>
            </w:r>
          </w:p>
          <w:p w14:paraId="04C95A0C" w14:textId="2DDCF1BE"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6</w:t>
            </w:r>
            <w:r w:rsidR="00EB32AE">
              <w:rPr>
                <w:rFonts w:ascii="Times New Roman" w:eastAsia="Times New Roman" w:hAnsi="Times New Roman" w:cs="Times New Roman"/>
                <w:b/>
                <w:color w:val="366091"/>
                <w:sz w:val="16"/>
                <w:szCs w:val="16"/>
              </w:rPr>
              <w:t>33</w:t>
            </w:r>
            <w:r>
              <w:rPr>
                <w:rFonts w:ascii="Times New Roman" w:eastAsia="Times New Roman" w:hAnsi="Times New Roman" w:cs="Times New Roman"/>
                <w:b/>
                <w:color w:val="366091"/>
                <w:sz w:val="16"/>
                <w:szCs w:val="16"/>
              </w:rPr>
              <w:t>2</w:t>
            </w:r>
          </w:p>
          <w:p w14:paraId="3B903B47"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Scholarly III: Descriptive and Qualitative Research</w:t>
            </w:r>
            <w:r>
              <w:rPr>
                <w:rFonts w:ascii="Times New Roman" w:eastAsia="Times New Roman" w:hAnsi="Times New Roman" w:cs="Times New Roman"/>
                <w:i/>
                <w:sz w:val="16"/>
                <w:szCs w:val="16"/>
              </w:rPr>
              <w:br/>
            </w:r>
          </w:p>
          <w:p w14:paraId="273EE01F" w14:textId="06EBF72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w:t>
            </w:r>
            <w:r w:rsidR="00AC6CCB">
              <w:rPr>
                <w:rFonts w:ascii="Times New Roman" w:eastAsia="Times New Roman" w:hAnsi="Times New Roman" w:cs="Times New Roman"/>
                <w:b/>
                <w:color w:val="366091"/>
                <w:sz w:val="16"/>
                <w:szCs w:val="16"/>
              </w:rPr>
              <w:t>1</w:t>
            </w:r>
            <w:r>
              <w:rPr>
                <w:rFonts w:ascii="Times New Roman" w:eastAsia="Times New Roman" w:hAnsi="Times New Roman" w:cs="Times New Roman"/>
                <w:b/>
                <w:color w:val="366091"/>
                <w:sz w:val="16"/>
                <w:szCs w:val="16"/>
              </w:rPr>
              <w:t>22</w:t>
            </w:r>
          </w:p>
          <w:p w14:paraId="3228CA1F"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Scholarly Inquiry IV: Scholarship of Application</w:t>
            </w:r>
            <w:r>
              <w:rPr>
                <w:rFonts w:ascii="Times New Roman" w:eastAsia="Times New Roman" w:hAnsi="Times New Roman" w:cs="Times New Roman"/>
                <w:i/>
                <w:sz w:val="16"/>
                <w:szCs w:val="16"/>
              </w:rPr>
              <w:br/>
            </w:r>
          </w:p>
          <w:p w14:paraId="61DEDE54"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7313</w:t>
            </w:r>
          </w:p>
          <w:p w14:paraId="3E0418E7" w14:textId="77777777" w:rsidR="00E2308A" w:rsidRDefault="00BC0408">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Scholarly Inquiry V: Scholarship of Integration</w:t>
            </w:r>
          </w:p>
        </w:tc>
        <w:tc>
          <w:tcPr>
            <w:tcW w:w="987" w:type="dxa"/>
          </w:tcPr>
          <w:p w14:paraId="3E3C2E55"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 xml:space="preserve">OTD 6302 </w:t>
            </w:r>
            <w:r>
              <w:rPr>
                <w:rFonts w:ascii="Times New Roman" w:eastAsia="Times New Roman" w:hAnsi="Times New Roman" w:cs="Times New Roman"/>
                <w:i/>
                <w:sz w:val="16"/>
                <w:szCs w:val="16"/>
              </w:rPr>
              <w:t>Intra and Interprofessional Practice (*New Course)</w:t>
            </w:r>
          </w:p>
          <w:p w14:paraId="25CA599C" w14:textId="77777777" w:rsidR="00E2308A" w:rsidRDefault="00E2308A">
            <w:pPr>
              <w:rPr>
                <w:rFonts w:ascii="Times New Roman" w:eastAsia="Times New Roman" w:hAnsi="Times New Roman" w:cs="Times New Roman"/>
                <w:sz w:val="16"/>
                <w:szCs w:val="16"/>
              </w:rPr>
            </w:pPr>
          </w:p>
        </w:tc>
        <w:tc>
          <w:tcPr>
            <w:tcW w:w="780" w:type="dxa"/>
            <w:tcBorders>
              <w:bottom w:val="single" w:sz="4" w:space="0" w:color="000000"/>
            </w:tcBorders>
          </w:tcPr>
          <w:p w14:paraId="5EDC6A45" w14:textId="77777777" w:rsidR="00E2308A" w:rsidRDefault="00E2308A">
            <w:pPr>
              <w:jc w:val="center"/>
              <w:rPr>
                <w:rFonts w:ascii="Times New Roman" w:eastAsia="Times New Roman" w:hAnsi="Times New Roman" w:cs="Times New Roman"/>
                <w:b/>
                <w:sz w:val="16"/>
                <w:szCs w:val="16"/>
              </w:rPr>
            </w:pPr>
          </w:p>
        </w:tc>
        <w:tc>
          <w:tcPr>
            <w:tcW w:w="990" w:type="dxa"/>
            <w:tcBorders>
              <w:bottom w:val="single" w:sz="4" w:space="0" w:color="000000"/>
            </w:tcBorders>
          </w:tcPr>
          <w:p w14:paraId="48E5C689"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5053</w:t>
            </w:r>
          </w:p>
          <w:p w14:paraId="31FE5E12" w14:textId="0A5596EE"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Occupation, Health and Wellness </w:t>
            </w:r>
          </w:p>
          <w:p w14:paraId="066BAC63" w14:textId="77777777" w:rsidR="00E2308A" w:rsidRDefault="00E2308A">
            <w:pPr>
              <w:jc w:val="center"/>
              <w:rPr>
                <w:rFonts w:ascii="Times New Roman" w:eastAsia="Times New Roman" w:hAnsi="Times New Roman" w:cs="Times New Roman"/>
                <w:i/>
                <w:sz w:val="16"/>
                <w:szCs w:val="16"/>
              </w:rPr>
            </w:pPr>
          </w:p>
          <w:p w14:paraId="0761B9E3"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b/>
                <w:color w:val="366091"/>
                <w:sz w:val="16"/>
                <w:szCs w:val="16"/>
              </w:rPr>
              <w:t>OTD 72</w:t>
            </w:r>
            <w:r w:rsidR="00EB32AE">
              <w:rPr>
                <w:rFonts w:ascii="Times New Roman" w:eastAsia="Times New Roman" w:hAnsi="Times New Roman" w:cs="Times New Roman"/>
                <w:b/>
                <w:color w:val="366091"/>
                <w:sz w:val="16"/>
                <w:szCs w:val="16"/>
              </w:rPr>
              <w:t>1</w:t>
            </w:r>
            <w:r>
              <w:rPr>
                <w:rFonts w:ascii="Times New Roman" w:eastAsia="Times New Roman" w:hAnsi="Times New Roman" w:cs="Times New Roman"/>
                <w:b/>
                <w:color w:val="366091"/>
                <w:sz w:val="16"/>
                <w:szCs w:val="16"/>
              </w:rPr>
              <w:t>2</w:t>
            </w:r>
            <w:r>
              <w:rPr>
                <w:rFonts w:ascii="Times New Roman" w:eastAsia="Times New Roman" w:hAnsi="Times New Roman" w:cs="Times New Roman"/>
                <w:i/>
                <w:sz w:val="16"/>
                <w:szCs w:val="16"/>
              </w:rPr>
              <w:t xml:space="preserve"> Health Care and Social Systems</w:t>
            </w:r>
          </w:p>
          <w:p w14:paraId="647CF5E2" w14:textId="77777777" w:rsidR="00EB32AE" w:rsidRPr="00EB32AE" w:rsidRDefault="00EB32AE">
            <w:pPr>
              <w:jc w:val="center"/>
              <w:rPr>
                <w:rFonts w:ascii="Times New Roman" w:eastAsia="Times New Roman" w:hAnsi="Times New Roman" w:cs="Times New Roman"/>
                <w:b/>
                <w:i/>
                <w:color w:val="0070C0"/>
                <w:sz w:val="16"/>
                <w:szCs w:val="16"/>
              </w:rPr>
            </w:pPr>
          </w:p>
          <w:p w14:paraId="6BC10F41" w14:textId="29C53E0C" w:rsidR="00AC6CCB" w:rsidRDefault="00AC6CCB">
            <w:pPr>
              <w:jc w:val="center"/>
              <w:rPr>
                <w:rFonts w:ascii="Times New Roman" w:eastAsia="Times New Roman" w:hAnsi="Times New Roman" w:cs="Times New Roman"/>
                <w:i/>
                <w:sz w:val="16"/>
                <w:szCs w:val="16"/>
              </w:rPr>
            </w:pPr>
          </w:p>
        </w:tc>
        <w:tc>
          <w:tcPr>
            <w:tcW w:w="927" w:type="dxa"/>
            <w:gridSpan w:val="2"/>
            <w:tcBorders>
              <w:bottom w:val="single" w:sz="4" w:space="0" w:color="000000"/>
            </w:tcBorders>
          </w:tcPr>
          <w:p w14:paraId="687320C7" w14:textId="22942E69"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710</w:t>
            </w:r>
            <w:r w:rsidR="00AC6CCB">
              <w:rPr>
                <w:rFonts w:ascii="Times New Roman" w:eastAsia="Times New Roman" w:hAnsi="Times New Roman" w:cs="Times New Roman"/>
                <w:b/>
                <w:color w:val="366091"/>
                <w:sz w:val="16"/>
                <w:szCs w:val="16"/>
              </w:rPr>
              <w:t>3</w:t>
            </w:r>
          </w:p>
          <w:p w14:paraId="23BD6F5A"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Culturally Competent Practice</w:t>
            </w:r>
          </w:p>
        </w:tc>
        <w:tc>
          <w:tcPr>
            <w:tcW w:w="1119" w:type="dxa"/>
            <w:tcBorders>
              <w:bottom w:val="single" w:sz="4" w:space="0" w:color="000000"/>
            </w:tcBorders>
          </w:tcPr>
          <w:p w14:paraId="3565893E"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7271</w:t>
            </w:r>
          </w:p>
          <w:p w14:paraId="134ED62F"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Capstone Preparation</w:t>
            </w:r>
          </w:p>
          <w:p w14:paraId="527B8790" w14:textId="77777777" w:rsidR="00E2308A" w:rsidRDefault="00E2308A">
            <w:pPr>
              <w:jc w:val="center"/>
              <w:rPr>
                <w:rFonts w:ascii="Times New Roman" w:eastAsia="Times New Roman" w:hAnsi="Times New Roman" w:cs="Times New Roman"/>
                <w:sz w:val="16"/>
                <w:szCs w:val="16"/>
              </w:rPr>
            </w:pPr>
          </w:p>
          <w:p w14:paraId="680C8BE2"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7281</w:t>
            </w:r>
          </w:p>
          <w:p w14:paraId="445F3E82"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Capstone Preparation</w:t>
            </w:r>
          </w:p>
          <w:p w14:paraId="14EDE02A" w14:textId="77777777" w:rsidR="00E2308A" w:rsidRDefault="00E2308A">
            <w:pPr>
              <w:jc w:val="center"/>
              <w:rPr>
                <w:rFonts w:ascii="Times New Roman" w:eastAsia="Times New Roman" w:hAnsi="Times New Roman" w:cs="Times New Roman"/>
                <w:sz w:val="16"/>
                <w:szCs w:val="16"/>
              </w:rPr>
            </w:pPr>
          </w:p>
          <w:p w14:paraId="04BD640F"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7232</w:t>
            </w:r>
          </w:p>
          <w:p w14:paraId="70B43AC9"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Advocacy and Leadership</w:t>
            </w:r>
          </w:p>
          <w:p w14:paraId="4D4018B8" w14:textId="77777777" w:rsidR="00E2308A" w:rsidRDefault="00E2308A">
            <w:pPr>
              <w:jc w:val="center"/>
              <w:rPr>
                <w:rFonts w:ascii="Times New Roman" w:eastAsia="Times New Roman" w:hAnsi="Times New Roman" w:cs="Times New Roman"/>
                <w:i/>
                <w:sz w:val="16"/>
                <w:szCs w:val="16"/>
              </w:rPr>
            </w:pPr>
          </w:p>
          <w:p w14:paraId="2F0133AB" w14:textId="48B15212"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w:t>
            </w:r>
            <w:r w:rsidR="00AC6CCB">
              <w:rPr>
                <w:rFonts w:ascii="Times New Roman" w:eastAsia="Times New Roman" w:hAnsi="Times New Roman" w:cs="Times New Roman"/>
                <w:b/>
                <w:color w:val="366091"/>
                <w:sz w:val="16"/>
                <w:szCs w:val="16"/>
              </w:rPr>
              <w:t>3</w:t>
            </w:r>
            <w:r>
              <w:rPr>
                <w:rFonts w:ascii="Times New Roman" w:eastAsia="Times New Roman" w:hAnsi="Times New Roman" w:cs="Times New Roman"/>
                <w:b/>
                <w:color w:val="366091"/>
                <w:sz w:val="16"/>
                <w:szCs w:val="16"/>
              </w:rPr>
              <w:t xml:space="preserve">42 </w:t>
            </w:r>
          </w:p>
          <w:p w14:paraId="5C280561"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Program Development &amp; Assessment</w:t>
            </w:r>
            <w:r>
              <w:rPr>
                <w:rFonts w:ascii="Times New Roman" w:eastAsia="Times New Roman" w:hAnsi="Times New Roman" w:cs="Times New Roman"/>
                <w:i/>
                <w:sz w:val="16"/>
                <w:szCs w:val="16"/>
              </w:rPr>
              <w:br/>
            </w:r>
          </w:p>
          <w:p w14:paraId="0663476A" w14:textId="256EFAEB" w:rsidR="00E2308A" w:rsidRDefault="00BC0408">
            <w:pPr>
              <w:jc w:val="center"/>
              <w:rPr>
                <w:rFonts w:ascii="Times New Roman" w:eastAsia="Times New Roman" w:hAnsi="Times New Roman" w:cs="Times New Roman"/>
                <w:color w:val="366091"/>
                <w:sz w:val="16"/>
                <w:szCs w:val="16"/>
              </w:rPr>
            </w:pPr>
            <w:r>
              <w:rPr>
                <w:rFonts w:ascii="Times New Roman" w:eastAsia="Times New Roman" w:hAnsi="Times New Roman" w:cs="Times New Roman"/>
                <w:b/>
                <w:color w:val="366091"/>
                <w:sz w:val="16"/>
                <w:szCs w:val="16"/>
              </w:rPr>
              <w:t>OTD 73</w:t>
            </w:r>
            <w:r w:rsidR="00EB32AE">
              <w:rPr>
                <w:rFonts w:ascii="Times New Roman" w:eastAsia="Times New Roman" w:hAnsi="Times New Roman" w:cs="Times New Roman"/>
                <w:b/>
                <w:color w:val="366091"/>
                <w:sz w:val="16"/>
                <w:szCs w:val="16"/>
              </w:rPr>
              <w:t>4</w:t>
            </w:r>
            <w:r>
              <w:rPr>
                <w:rFonts w:ascii="Times New Roman" w:eastAsia="Times New Roman" w:hAnsi="Times New Roman" w:cs="Times New Roman"/>
                <w:b/>
                <w:color w:val="366091"/>
                <w:sz w:val="16"/>
                <w:szCs w:val="16"/>
              </w:rPr>
              <w:t>3</w:t>
            </w:r>
          </w:p>
          <w:p w14:paraId="29B75393"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OT Instructional Design</w:t>
            </w:r>
            <w:r>
              <w:rPr>
                <w:rFonts w:ascii="Times New Roman" w:eastAsia="Times New Roman" w:hAnsi="Times New Roman" w:cs="Times New Roman"/>
                <w:i/>
                <w:sz w:val="16"/>
                <w:szCs w:val="16"/>
              </w:rPr>
              <w:br/>
            </w:r>
          </w:p>
          <w:p w14:paraId="790DEC5D" w14:textId="6AAC9720" w:rsidR="00E2308A" w:rsidRDefault="00BC0408">
            <w:pPr>
              <w:jc w:val="center"/>
              <w:rPr>
                <w:rFonts w:ascii="Times New Roman" w:eastAsia="Times New Roman" w:hAnsi="Times New Roman" w:cs="Times New Roman"/>
                <w:sz w:val="16"/>
                <w:szCs w:val="16"/>
              </w:rPr>
            </w:pPr>
            <w:r>
              <w:rPr>
                <w:rFonts w:ascii="Times New Roman" w:eastAsia="Times New Roman" w:hAnsi="Times New Roman" w:cs="Times New Roman"/>
                <w:b/>
                <w:color w:val="366091"/>
                <w:sz w:val="16"/>
                <w:szCs w:val="16"/>
              </w:rPr>
              <w:t xml:space="preserve">OTD </w:t>
            </w:r>
            <w:r>
              <w:rPr>
                <w:rFonts w:ascii="Times New Roman" w:eastAsia="Times New Roman" w:hAnsi="Times New Roman" w:cs="Times New Roman"/>
                <w:color w:val="366091"/>
                <w:sz w:val="16"/>
                <w:szCs w:val="16"/>
              </w:rPr>
              <w:t xml:space="preserve"> </w:t>
            </w:r>
          </w:p>
          <w:p w14:paraId="2631B44E"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OT Business Principles  </w:t>
            </w:r>
          </w:p>
          <w:p w14:paraId="5BDEEC60" w14:textId="77777777" w:rsidR="00E2308A" w:rsidRDefault="00E2308A">
            <w:pPr>
              <w:jc w:val="center"/>
              <w:rPr>
                <w:rFonts w:ascii="Times New Roman" w:eastAsia="Times New Roman" w:hAnsi="Times New Roman" w:cs="Times New Roman"/>
                <w:i/>
                <w:sz w:val="16"/>
                <w:szCs w:val="16"/>
              </w:rPr>
            </w:pPr>
          </w:p>
          <w:p w14:paraId="121F0920"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726V</w:t>
            </w:r>
          </w:p>
          <w:p w14:paraId="4BADD9D4"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Capstone</w:t>
            </w:r>
          </w:p>
          <w:p w14:paraId="678A859C" w14:textId="77777777" w:rsidR="00E2308A" w:rsidRDefault="00E2308A">
            <w:pPr>
              <w:jc w:val="center"/>
              <w:rPr>
                <w:rFonts w:ascii="Times New Roman" w:eastAsia="Times New Roman" w:hAnsi="Times New Roman" w:cs="Times New Roman"/>
                <w:i/>
                <w:sz w:val="16"/>
                <w:szCs w:val="16"/>
              </w:rPr>
            </w:pPr>
          </w:p>
        </w:tc>
        <w:tc>
          <w:tcPr>
            <w:tcW w:w="1914" w:type="dxa"/>
            <w:tcBorders>
              <w:bottom w:val="single" w:sz="4" w:space="0" w:color="000000"/>
            </w:tcBorders>
          </w:tcPr>
          <w:p w14:paraId="1F3A63F3" w14:textId="3CBBC2F7" w:rsidR="00EB32AE" w:rsidRDefault="00EB32AE" w:rsidP="00AC6CCB">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 xml:space="preserve">OTD 6152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Fieldwork I: Psychosocial</w:t>
            </w:r>
          </w:p>
          <w:p w14:paraId="4817C9EB" w14:textId="77777777" w:rsidR="00EB32AE" w:rsidRDefault="00EB32AE">
            <w:pPr>
              <w:jc w:val="center"/>
              <w:rPr>
                <w:rFonts w:ascii="Times New Roman" w:eastAsia="Times New Roman" w:hAnsi="Times New Roman" w:cs="Times New Roman"/>
                <w:b/>
                <w:color w:val="366091"/>
                <w:sz w:val="16"/>
                <w:szCs w:val="16"/>
              </w:rPr>
            </w:pPr>
          </w:p>
          <w:p w14:paraId="4B4320E7" w14:textId="67C1D5D1" w:rsidR="00AC6CCB" w:rsidRDefault="00AC6CCB" w:rsidP="00AC6CCB">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 xml:space="preserve">OTD 6202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Fieldwork I:Pediatrics</w:t>
            </w:r>
          </w:p>
          <w:p w14:paraId="0CB4072C" w14:textId="77777777" w:rsidR="00AC6CCB" w:rsidRDefault="00AC6CCB">
            <w:pPr>
              <w:jc w:val="center"/>
              <w:rPr>
                <w:rFonts w:ascii="Times New Roman" w:eastAsia="Times New Roman" w:hAnsi="Times New Roman" w:cs="Times New Roman"/>
                <w:b/>
                <w:color w:val="366091"/>
                <w:sz w:val="16"/>
                <w:szCs w:val="16"/>
              </w:rPr>
            </w:pPr>
          </w:p>
          <w:p w14:paraId="4623FB94" w14:textId="6952131C"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b/>
                <w:color w:val="366091"/>
                <w:sz w:val="16"/>
                <w:szCs w:val="16"/>
              </w:rPr>
              <w:t xml:space="preserve">OTD </w:t>
            </w:r>
            <w:r w:rsidR="00EB32AE">
              <w:rPr>
                <w:rFonts w:ascii="Times New Roman" w:eastAsia="Times New Roman" w:hAnsi="Times New Roman" w:cs="Times New Roman"/>
                <w:b/>
                <w:color w:val="366091"/>
                <w:sz w:val="16"/>
                <w:szCs w:val="16"/>
              </w:rPr>
              <w:t>6</w:t>
            </w:r>
            <w:r>
              <w:rPr>
                <w:rFonts w:ascii="Times New Roman" w:eastAsia="Times New Roman" w:hAnsi="Times New Roman" w:cs="Times New Roman"/>
                <w:b/>
                <w:color w:val="366091"/>
                <w:sz w:val="16"/>
                <w:szCs w:val="16"/>
              </w:rPr>
              <w:t>2</w:t>
            </w:r>
            <w:r w:rsidR="00EB32AE">
              <w:rPr>
                <w:rFonts w:ascii="Times New Roman" w:eastAsia="Times New Roman" w:hAnsi="Times New Roman" w:cs="Times New Roman"/>
                <w:b/>
                <w:color w:val="366091"/>
                <w:sz w:val="16"/>
                <w:szCs w:val="16"/>
              </w:rPr>
              <w:t>6</w:t>
            </w:r>
            <w:r>
              <w:rPr>
                <w:rFonts w:ascii="Times New Roman" w:eastAsia="Times New Roman" w:hAnsi="Times New Roman" w:cs="Times New Roman"/>
                <w:b/>
                <w:color w:val="366091"/>
                <w:sz w:val="16"/>
                <w:szCs w:val="16"/>
              </w:rPr>
              <w:t>2</w:t>
            </w:r>
            <w:r>
              <w:rPr>
                <w:rFonts w:ascii="Times New Roman" w:eastAsia="Times New Roman" w:hAnsi="Times New Roman" w:cs="Times New Roman"/>
                <w:color w:val="366091"/>
                <w:sz w:val="16"/>
                <w:szCs w:val="16"/>
              </w:rPr>
              <w:t xml:space="preserve"> </w:t>
            </w:r>
            <w:r>
              <w:rPr>
                <w:rFonts w:ascii="Times New Roman" w:eastAsia="Times New Roman" w:hAnsi="Times New Roman" w:cs="Times New Roman"/>
                <w:color w:val="366091"/>
                <w:sz w:val="16"/>
                <w:szCs w:val="16"/>
              </w:rPr>
              <w:br/>
            </w:r>
            <w:r>
              <w:rPr>
                <w:rFonts w:ascii="Times New Roman" w:eastAsia="Times New Roman" w:hAnsi="Times New Roman" w:cs="Times New Roman"/>
                <w:i/>
                <w:sz w:val="16"/>
                <w:szCs w:val="16"/>
              </w:rPr>
              <w:t xml:space="preserve"> Fieldwork I: Neurorehabilitation</w:t>
            </w:r>
          </w:p>
          <w:p w14:paraId="6D772D50" w14:textId="77777777" w:rsidR="00E2308A" w:rsidRDefault="00E2308A">
            <w:pPr>
              <w:jc w:val="center"/>
              <w:rPr>
                <w:rFonts w:ascii="Times New Roman" w:eastAsia="Times New Roman" w:hAnsi="Times New Roman" w:cs="Times New Roman"/>
                <w:sz w:val="16"/>
                <w:szCs w:val="16"/>
              </w:rPr>
            </w:pPr>
          </w:p>
          <w:p w14:paraId="10123A05"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b/>
                <w:color w:val="366091"/>
                <w:sz w:val="16"/>
                <w:szCs w:val="16"/>
              </w:rPr>
              <w:t xml:space="preserve">OTD 6302 </w:t>
            </w:r>
            <w:r>
              <w:rPr>
                <w:rFonts w:ascii="Times New Roman" w:eastAsia="Times New Roman" w:hAnsi="Times New Roman" w:cs="Times New Roman"/>
                <w:b/>
                <w:color w:val="366091"/>
                <w:sz w:val="16"/>
                <w:szCs w:val="16"/>
              </w:rPr>
              <w:br/>
            </w:r>
            <w:r>
              <w:rPr>
                <w:rFonts w:ascii="Times New Roman" w:eastAsia="Times New Roman" w:hAnsi="Times New Roman" w:cs="Times New Roman"/>
                <w:i/>
                <w:sz w:val="16"/>
                <w:szCs w:val="16"/>
              </w:rPr>
              <w:t>Intra and Interprofessional Practice</w:t>
            </w:r>
          </w:p>
          <w:p w14:paraId="48FA4B3A" w14:textId="77777777" w:rsidR="00E2308A" w:rsidRDefault="00E2308A">
            <w:pPr>
              <w:rPr>
                <w:rFonts w:ascii="Times New Roman" w:eastAsia="Times New Roman" w:hAnsi="Times New Roman" w:cs="Times New Roman"/>
                <w:b/>
                <w:color w:val="366091"/>
                <w:sz w:val="16"/>
                <w:szCs w:val="16"/>
              </w:rPr>
            </w:pPr>
          </w:p>
          <w:p w14:paraId="4524C244" w14:textId="31B523AA"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b/>
                <w:color w:val="366091"/>
                <w:sz w:val="16"/>
                <w:szCs w:val="16"/>
              </w:rPr>
              <w:t>OTD 61</w:t>
            </w:r>
            <w:r w:rsidR="00EB32AE">
              <w:rPr>
                <w:rFonts w:ascii="Times New Roman" w:eastAsia="Times New Roman" w:hAnsi="Times New Roman" w:cs="Times New Roman"/>
                <w:b/>
                <w:color w:val="366091"/>
                <w:sz w:val="16"/>
                <w:szCs w:val="16"/>
              </w:rPr>
              <w:t>7</w:t>
            </w:r>
            <w:r>
              <w:rPr>
                <w:rFonts w:ascii="Times New Roman" w:eastAsia="Times New Roman" w:hAnsi="Times New Roman" w:cs="Times New Roman"/>
                <w:b/>
                <w:color w:val="366091"/>
                <w:sz w:val="16"/>
                <w:szCs w:val="16"/>
              </w:rPr>
              <w:t>2</w:t>
            </w:r>
            <w:r>
              <w:rPr>
                <w:rFonts w:ascii="Times New Roman" w:eastAsia="Times New Roman" w:hAnsi="Times New Roman" w:cs="Times New Roman"/>
                <w:color w:val="366091"/>
                <w:sz w:val="16"/>
                <w:szCs w:val="16"/>
              </w:rPr>
              <w:t xml:space="preserve"> </w:t>
            </w:r>
            <w:r>
              <w:rPr>
                <w:rFonts w:ascii="Times New Roman" w:eastAsia="Times New Roman" w:hAnsi="Times New Roman" w:cs="Times New Roman"/>
                <w:color w:val="366091"/>
                <w:sz w:val="16"/>
                <w:szCs w:val="16"/>
              </w:rPr>
              <w:br/>
            </w:r>
            <w:r>
              <w:rPr>
                <w:rFonts w:ascii="Times New Roman" w:eastAsia="Times New Roman" w:hAnsi="Times New Roman" w:cs="Times New Roman"/>
                <w:i/>
                <w:sz w:val="16"/>
                <w:szCs w:val="16"/>
              </w:rPr>
              <w:t>Fieldwork I: Older Adults</w:t>
            </w:r>
          </w:p>
          <w:p w14:paraId="2E3D8E82" w14:textId="77777777" w:rsidR="00E2308A" w:rsidRDefault="00E2308A">
            <w:pPr>
              <w:jc w:val="center"/>
              <w:rPr>
                <w:rFonts w:ascii="Times New Roman" w:eastAsia="Times New Roman" w:hAnsi="Times New Roman" w:cs="Times New Roman"/>
                <w:sz w:val="16"/>
                <w:szCs w:val="16"/>
              </w:rPr>
            </w:pPr>
          </w:p>
          <w:p w14:paraId="0A90E8F9" w14:textId="77777777" w:rsidR="00E2308A" w:rsidRDefault="00BC0408">
            <w:pPr>
              <w:jc w:val="center"/>
              <w:rPr>
                <w:rFonts w:ascii="Times New Roman" w:eastAsia="Times New Roman" w:hAnsi="Times New Roman" w:cs="Times New Roman"/>
                <w:b/>
                <w:color w:val="366091"/>
                <w:sz w:val="16"/>
                <w:szCs w:val="16"/>
              </w:rPr>
            </w:pPr>
            <w:r>
              <w:rPr>
                <w:rFonts w:ascii="Times New Roman" w:eastAsia="Times New Roman" w:hAnsi="Times New Roman" w:cs="Times New Roman"/>
                <w:b/>
                <w:color w:val="366091"/>
                <w:sz w:val="16"/>
                <w:szCs w:val="16"/>
              </w:rPr>
              <w:t>OTD 625V</w:t>
            </w:r>
          </w:p>
          <w:p w14:paraId="74464077" w14:textId="77777777" w:rsidR="00E2308A" w:rsidRDefault="00BC0408">
            <w:pPr>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Level II Fieldwork</w:t>
            </w:r>
          </w:p>
          <w:p w14:paraId="46241548" w14:textId="77777777" w:rsidR="00E2308A" w:rsidRDefault="00E2308A">
            <w:pPr>
              <w:jc w:val="center"/>
              <w:rPr>
                <w:rFonts w:ascii="Times New Roman" w:eastAsia="Times New Roman" w:hAnsi="Times New Roman" w:cs="Times New Roman"/>
                <w:sz w:val="16"/>
                <w:szCs w:val="16"/>
              </w:rPr>
            </w:pPr>
          </w:p>
          <w:p w14:paraId="71515554" w14:textId="77777777" w:rsidR="00E2308A" w:rsidRDefault="00BC0408">
            <w:pPr>
              <w:jc w:val="center"/>
              <w:rPr>
                <w:rFonts w:ascii="Times New Roman" w:eastAsia="Times New Roman" w:hAnsi="Times New Roman" w:cs="Times New Roman"/>
                <w:sz w:val="16"/>
                <w:szCs w:val="16"/>
              </w:rPr>
            </w:pPr>
            <w:r>
              <w:rPr>
                <w:rFonts w:ascii="Times New Roman" w:eastAsia="Times New Roman" w:hAnsi="Times New Roman" w:cs="Times New Roman"/>
                <w:b/>
                <w:color w:val="366091"/>
                <w:sz w:val="16"/>
                <w:szCs w:val="16"/>
              </w:rPr>
              <w:t>OTD 720V</w:t>
            </w:r>
            <w:r>
              <w:rPr>
                <w:rFonts w:ascii="Times New Roman" w:eastAsia="Times New Roman" w:hAnsi="Times New Roman" w:cs="Times New Roman"/>
                <w:color w:val="366091"/>
                <w:sz w:val="16"/>
                <w:szCs w:val="16"/>
              </w:rPr>
              <w:t xml:space="preserve"> </w:t>
            </w:r>
            <w:r>
              <w:rPr>
                <w:rFonts w:ascii="Times New Roman" w:eastAsia="Times New Roman" w:hAnsi="Times New Roman" w:cs="Times New Roman"/>
                <w:color w:val="366091"/>
                <w:sz w:val="16"/>
                <w:szCs w:val="16"/>
              </w:rPr>
              <w:br/>
            </w:r>
            <w:r>
              <w:rPr>
                <w:rFonts w:ascii="Times New Roman" w:eastAsia="Times New Roman" w:hAnsi="Times New Roman" w:cs="Times New Roman"/>
                <w:i/>
                <w:sz w:val="16"/>
                <w:szCs w:val="16"/>
              </w:rPr>
              <w:t>Level II Fieldwork</w:t>
            </w:r>
          </w:p>
        </w:tc>
      </w:tr>
    </w:tbl>
    <w:p w14:paraId="392E1082" w14:textId="77777777" w:rsidR="00E2308A" w:rsidRDefault="00E2308A">
      <w:pPr>
        <w:tabs>
          <w:tab w:val="left" w:pos="360"/>
          <w:tab w:val="left" w:pos="720"/>
        </w:tabs>
        <w:spacing w:after="0" w:line="240" w:lineRule="auto"/>
        <w:rPr>
          <w:rFonts w:ascii="Cambria" w:eastAsia="Cambria" w:hAnsi="Cambria" w:cs="Cambria"/>
          <w:sz w:val="20"/>
          <w:szCs w:val="20"/>
        </w:rPr>
      </w:pPr>
    </w:p>
    <w:p w14:paraId="373C218B" w14:textId="77777777" w:rsidR="00E2308A" w:rsidRDefault="00BC0408">
      <w:pPr>
        <w:tabs>
          <w:tab w:val="left" w:pos="360"/>
          <w:tab w:val="left" w:pos="720"/>
        </w:tabs>
        <w:spacing w:after="0" w:line="240" w:lineRule="auto"/>
        <w:jc w:val="center"/>
        <w:rPr>
          <w:rFonts w:ascii="Cambria" w:eastAsia="Cambria" w:hAnsi="Cambria" w:cs="Cambria"/>
          <w:b/>
          <w:sz w:val="20"/>
          <w:szCs w:val="20"/>
        </w:rPr>
      </w:pPr>
      <w:r>
        <w:rPr>
          <w:rFonts w:ascii="Cambria" w:eastAsia="Cambria" w:hAnsi="Cambria" w:cs="Cambria"/>
          <w:b/>
          <w:sz w:val="20"/>
          <w:szCs w:val="20"/>
        </w:rPr>
        <w:lastRenderedPageBreak/>
        <w:t>Current Curriculum Sequence for Class of 2021, 2022 and 2023:  Total Credit Hours – 120</w:t>
      </w:r>
    </w:p>
    <w:p w14:paraId="18DFB4EE" w14:textId="77777777" w:rsidR="00E2308A" w:rsidRDefault="00E2308A">
      <w:pPr>
        <w:tabs>
          <w:tab w:val="left" w:pos="360"/>
          <w:tab w:val="left" w:pos="720"/>
        </w:tabs>
        <w:spacing w:after="0" w:line="240" w:lineRule="auto"/>
        <w:rPr>
          <w:rFonts w:ascii="Cambria" w:eastAsia="Cambria" w:hAnsi="Cambria" w:cs="Cambria"/>
          <w:sz w:val="20"/>
          <w:szCs w:val="20"/>
        </w:rPr>
      </w:pPr>
    </w:p>
    <w:tbl>
      <w:tblPr>
        <w:tblStyle w:val="ae"/>
        <w:tblW w:w="10790" w:type="dxa"/>
        <w:tblLayout w:type="fixed"/>
        <w:tblLook w:val="0400" w:firstRow="0" w:lastRow="0" w:firstColumn="0" w:lastColumn="0" w:noHBand="0" w:noVBand="1"/>
      </w:tblPr>
      <w:tblGrid>
        <w:gridCol w:w="9260"/>
        <w:gridCol w:w="1530"/>
      </w:tblGrid>
      <w:tr w:rsidR="00E2308A" w14:paraId="7670DE3B" w14:textId="77777777" w:rsidTr="00B52538">
        <w:trPr>
          <w:trHeight w:val="172"/>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92CC35C" w14:textId="77777777" w:rsidR="00E2308A" w:rsidRDefault="00BC0408" w:rsidP="00B52538">
            <w:pPr>
              <w:pBdr>
                <w:top w:val="nil"/>
                <w:left w:val="nil"/>
                <w:bottom w:val="nil"/>
                <w:right w:val="nil"/>
                <w:between w:val="nil"/>
              </w:pBdr>
              <w:spacing w:after="0" w:line="288" w:lineRule="auto"/>
              <w:ind w:left="180"/>
              <w:rPr>
                <w:rFonts w:ascii="Cambria" w:eastAsia="Cambria" w:hAnsi="Cambria" w:cs="Cambria"/>
                <w:color w:val="000000"/>
                <w:sz w:val="20"/>
                <w:szCs w:val="20"/>
              </w:rPr>
            </w:pPr>
            <w:bookmarkStart w:id="1" w:name="_30j0zll" w:colFirst="0" w:colLast="0"/>
            <w:bookmarkEnd w:id="1"/>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54F8367" w14:textId="77777777" w:rsidR="00E2308A" w:rsidRDefault="00BC0408" w:rsidP="00B5253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rsidRPr="00B52538" w14:paraId="6AF19748" w14:textId="77777777" w:rsidTr="00B52538">
        <w:trPr>
          <w:trHeight w:val="20"/>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630A7923"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3D62FB9" w14:textId="77777777" w:rsidR="00E2308A" w:rsidRPr="00B52538" w:rsidRDefault="00BC0408" w:rsidP="00AC76B1">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18CC01C3"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5A582"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7EB4BE8"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183AF85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6C60B1"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C651C0"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6B22DBCD"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56B172"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DE23BF3"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1</w:t>
            </w:r>
          </w:p>
        </w:tc>
      </w:tr>
      <w:tr w:rsidR="00E2308A" w:rsidRPr="00B52538" w14:paraId="6EF1FCF0"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57317F"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312AFE0"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72C8B71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48177DA"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5DFB8FF"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60D7803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251738"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F890CB"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15</w:t>
            </w:r>
          </w:p>
        </w:tc>
      </w:tr>
      <w:tr w:rsidR="00E2308A" w:rsidRPr="00B52538" w14:paraId="4DED0DBE"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65F3206"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D0EDACF"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Sem. Hrs.</w:t>
            </w:r>
          </w:p>
        </w:tc>
      </w:tr>
      <w:tr w:rsidR="00E2308A" w:rsidRPr="00B52538" w14:paraId="033E97E1"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A3503FF"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EE71C88"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4</w:t>
            </w:r>
          </w:p>
        </w:tc>
      </w:tr>
      <w:tr w:rsidR="00E2308A" w:rsidRPr="00B52538" w14:paraId="1072E26F"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35539A1"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7909362"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04A89FE5"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6568E9"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776690B"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38F4F666"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0ABFF3"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B72AA1D"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160D76F4"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89D750F"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A0774C"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4</w:t>
            </w:r>
          </w:p>
        </w:tc>
      </w:tr>
      <w:tr w:rsidR="00E2308A" w:rsidRPr="00B52538" w14:paraId="335D29CB"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D99280A"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7A1C05B"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15</w:t>
            </w:r>
          </w:p>
        </w:tc>
      </w:tr>
      <w:tr w:rsidR="00E2308A" w:rsidRPr="00B52538" w14:paraId="5F213863"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8191635" w14:textId="77777777" w:rsidR="00E2308A" w:rsidRPr="00B52538" w:rsidRDefault="00BC0408" w:rsidP="00B52538">
            <w:pPr>
              <w:pBdr>
                <w:top w:val="nil"/>
                <w:left w:val="nil"/>
                <w:bottom w:val="nil"/>
                <w:right w:val="nil"/>
                <w:between w:val="nil"/>
              </w:pBdr>
              <w:spacing w:after="0" w:line="288" w:lineRule="auto"/>
              <w:ind w:left="180"/>
              <w:rPr>
                <w:rFonts w:asciiTheme="minorHAnsi" w:eastAsia="Times New Roman" w:hAnsiTheme="minorHAnsi" w:cs="Times New Roman"/>
                <w:color w:val="000000"/>
                <w:sz w:val="20"/>
                <w:szCs w:val="20"/>
              </w:rPr>
            </w:pPr>
            <w:r w:rsidRPr="00B52538">
              <w:rPr>
                <w:rFonts w:asciiTheme="minorHAnsi" w:eastAsia="Times New Roman" w:hAnsiTheme="minorHAnsi" w:cs="Times New Roman"/>
                <w:b/>
                <w:color w:val="000000"/>
                <w:sz w:val="20"/>
                <w:szCs w:val="2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575B158" w14:textId="77777777" w:rsidR="00E2308A" w:rsidRPr="00B52538" w:rsidRDefault="00BC0408" w:rsidP="00B52538">
            <w:pPr>
              <w:pBdr>
                <w:top w:val="nil"/>
                <w:left w:val="nil"/>
                <w:bottom w:val="nil"/>
                <w:right w:val="nil"/>
                <w:between w:val="nil"/>
              </w:pBdr>
              <w:spacing w:after="0" w:line="288" w:lineRule="auto"/>
              <w:jc w:val="center"/>
              <w:rPr>
                <w:rFonts w:asciiTheme="minorHAnsi" w:eastAsia="Times New Roman" w:hAnsiTheme="minorHAnsi" w:cs="Times New Roman"/>
                <w:b/>
                <w:color w:val="000000"/>
                <w:sz w:val="20"/>
                <w:szCs w:val="20"/>
              </w:rPr>
            </w:pPr>
            <w:r w:rsidRPr="00B52538">
              <w:rPr>
                <w:rFonts w:asciiTheme="minorHAnsi" w:eastAsia="Times New Roman" w:hAnsiTheme="minorHAnsi" w:cs="Times New Roman"/>
                <w:b/>
                <w:color w:val="000000"/>
                <w:sz w:val="20"/>
                <w:szCs w:val="20"/>
              </w:rPr>
              <w:t>Sem. Hrs.</w:t>
            </w:r>
          </w:p>
        </w:tc>
      </w:tr>
      <w:tr w:rsidR="00E2308A" w:rsidRPr="00B52538" w14:paraId="433B7352"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7D0961"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FDD98CC"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673EF3C0"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C3E6E1"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87D3AA1"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7B7F56CE"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519EE9A"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EE392B0"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11A2E3C1"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F321A30"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0239F4C"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5A53182F"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1081EFB"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F99620C"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10CF0852"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0D3BB42"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5C3BA4E"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13</w:t>
            </w:r>
          </w:p>
        </w:tc>
      </w:tr>
      <w:tr w:rsidR="00E2308A" w:rsidRPr="00B52538" w14:paraId="6353EABE"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17EFE4A"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FEE482E"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Sem. Hrs.</w:t>
            </w:r>
          </w:p>
        </w:tc>
      </w:tr>
      <w:tr w:rsidR="00E2308A" w:rsidRPr="00B52538" w14:paraId="2DD76FB6"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56179A7"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784D476"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4</w:t>
            </w:r>
          </w:p>
        </w:tc>
      </w:tr>
      <w:tr w:rsidR="00E2308A" w:rsidRPr="00B52538" w14:paraId="1A2224AB"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E55F7A"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68C944D"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0DDD5A26"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AE56DAB"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ACFFC7"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372A6512"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FD82A02"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2D09680"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384FB959"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07442B2" w14:textId="62FE1615" w:rsidR="00E2308A" w:rsidRPr="00B52538" w:rsidRDefault="00823B56"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823B56">
              <w:rPr>
                <w:rFonts w:asciiTheme="minorHAnsi" w:eastAsia="Cambria" w:hAnsiTheme="minorHAnsi" w:cs="Cambria"/>
                <w:color w:val="000000"/>
                <w:sz w:val="20"/>
                <w:szCs w:val="20"/>
              </w:rPr>
              <w:t>OTD 7271</w:t>
            </w:r>
            <w:r>
              <w:rPr>
                <w:rFonts w:asciiTheme="minorHAnsi" w:eastAsia="Cambria" w:hAnsiTheme="minorHAnsi" w:cs="Cambria"/>
                <w:color w:val="000000"/>
                <w:sz w:val="20"/>
                <w:szCs w:val="20"/>
              </w:rPr>
              <w:t>,</w:t>
            </w:r>
            <w:r w:rsidRPr="00823B56">
              <w:rPr>
                <w:rFonts w:asciiTheme="minorHAnsi" w:eastAsia="Cambria" w:hAnsiTheme="minorHAnsi" w:cs="Cambria"/>
                <w:color w:val="000000"/>
                <w:sz w:val="20"/>
                <w:szCs w:val="20"/>
              </w:rPr>
              <w:t xml:space="preserve"> Capstone Preparation I: Introduction to the Doctoral Capstone Experience.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72F9ABB"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1</w:t>
            </w:r>
          </w:p>
        </w:tc>
      </w:tr>
      <w:tr w:rsidR="00E2308A" w:rsidRPr="00B52538" w14:paraId="46A2E25E"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8654C3"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lastRenderedPageBreak/>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6E96FA"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6A0D8628"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D2F933" w14:textId="77777777" w:rsidR="00E2308A" w:rsidRPr="00B52538" w:rsidRDefault="00BC0408" w:rsidP="00B52538">
            <w:pPr>
              <w:pBdr>
                <w:top w:val="nil"/>
                <w:left w:val="nil"/>
                <w:bottom w:val="nil"/>
                <w:right w:val="nil"/>
                <w:between w:val="nil"/>
              </w:pBdr>
              <w:spacing w:after="0" w:line="288" w:lineRule="auto"/>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5AF1D8D"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15</w:t>
            </w:r>
          </w:p>
        </w:tc>
      </w:tr>
      <w:tr w:rsidR="00E2308A" w:rsidRPr="00B52538" w14:paraId="6D261596"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3E0A7DE"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C94A25F"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Sem. Hrs.</w:t>
            </w:r>
          </w:p>
        </w:tc>
      </w:tr>
      <w:tr w:rsidR="00E2308A" w:rsidRPr="00B52538" w14:paraId="5509D201"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171E17"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6EA4946"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387C852B"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4CA4674"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EFDC508"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0A7FC5D4"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C0DA47B"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6BBEB3"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65CE6D3C" w14:textId="77777777">
        <w:trPr>
          <w:trHeight w:val="57"/>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D4FF99"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05E8985"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6C77C700"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B41804C"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AE3B3DB"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54F26F39"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A1A4129" w14:textId="31ED2935" w:rsidR="00E2308A" w:rsidRPr="00B52538" w:rsidRDefault="00823B56"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823B56">
              <w:rPr>
                <w:rFonts w:asciiTheme="minorHAnsi" w:eastAsia="Cambria" w:hAnsiTheme="minorHAnsi" w:cs="Cambria"/>
                <w:color w:val="000000"/>
                <w:sz w:val="20"/>
                <w:szCs w:val="20"/>
              </w:rPr>
              <w:t>OTD 7281</w:t>
            </w:r>
            <w:r>
              <w:rPr>
                <w:rFonts w:asciiTheme="minorHAnsi" w:eastAsia="Cambria" w:hAnsiTheme="minorHAnsi" w:cs="Cambria"/>
                <w:color w:val="000000"/>
                <w:sz w:val="20"/>
                <w:szCs w:val="20"/>
              </w:rPr>
              <w:t>,</w:t>
            </w:r>
            <w:r w:rsidRPr="00823B56">
              <w:rPr>
                <w:rFonts w:asciiTheme="minorHAnsi" w:eastAsia="Cambria" w:hAnsiTheme="minorHAnsi" w:cs="Cambria"/>
                <w:color w:val="000000"/>
                <w:sz w:val="20"/>
                <w:szCs w:val="20"/>
              </w:rPr>
              <w:t xml:space="preserve"> Capstone Preparation II: Development of the Doctoral Capstone Experience.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C42ACF7"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1</w:t>
            </w:r>
          </w:p>
        </w:tc>
      </w:tr>
      <w:tr w:rsidR="00E2308A" w:rsidRPr="00B52538" w14:paraId="395F9634"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A1C255"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FA934E9"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3A23F48C"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120E47" w14:textId="77777777" w:rsidR="00E2308A" w:rsidRPr="00B52538" w:rsidRDefault="00BC0408" w:rsidP="00B52538">
            <w:pPr>
              <w:pBdr>
                <w:top w:val="nil"/>
                <w:left w:val="nil"/>
                <w:bottom w:val="nil"/>
                <w:right w:val="nil"/>
                <w:between w:val="nil"/>
              </w:pBdr>
              <w:spacing w:after="0" w:line="288" w:lineRule="auto"/>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6BA74EA"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17</w:t>
            </w:r>
          </w:p>
        </w:tc>
      </w:tr>
      <w:tr w:rsidR="00E2308A" w:rsidRPr="00B52538" w14:paraId="07B416AC"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06979E7"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Summer,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9763AA1"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Sem. Hrs.</w:t>
            </w:r>
          </w:p>
        </w:tc>
      </w:tr>
      <w:tr w:rsidR="00E2308A" w:rsidRPr="00B52538" w14:paraId="06B2553A"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D67258"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625V, Level II Fieldwork</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7ED53BE"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12</w:t>
            </w:r>
          </w:p>
        </w:tc>
      </w:tr>
      <w:tr w:rsidR="00E2308A" w:rsidRPr="00B52538" w14:paraId="674011C4"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27C4434"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Fall, Year 3</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4511FDB"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Sem. Hrs.</w:t>
            </w:r>
          </w:p>
        </w:tc>
      </w:tr>
      <w:tr w:rsidR="00E2308A" w:rsidRPr="00B52538" w14:paraId="65E36FBB"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FF66AB1"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720V, Level II Fieldwork</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B67BDA6"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12</w:t>
            </w:r>
          </w:p>
        </w:tc>
      </w:tr>
      <w:tr w:rsidR="00E2308A" w:rsidRPr="00B52538" w14:paraId="16A6B564"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1423E63"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 xml:space="preserve">Spring, Year 3 </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560338E"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Sem. Hrs.</w:t>
            </w:r>
          </w:p>
        </w:tc>
      </w:tr>
      <w:tr w:rsidR="00E2308A" w:rsidRPr="00B52538" w14:paraId="236CE0CF"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8978E6"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7223, Practice V: Population Health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8EFD28A"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3</w:t>
            </w:r>
          </w:p>
        </w:tc>
      </w:tr>
      <w:tr w:rsidR="00E2308A" w:rsidRPr="00B52538" w14:paraId="42DF4F81"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F93599"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7232, Advocacy and Leadership</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D8A0499"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08DDBB0E"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F9CD40"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7242, Development &amp; Assessment</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43CB5F"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2</w:t>
            </w:r>
          </w:p>
        </w:tc>
      </w:tr>
      <w:tr w:rsidR="00E2308A" w:rsidRPr="00B52538" w14:paraId="5CBCBF2F"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D5DBCC3"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726V, Capstone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01F52EA"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4</w:t>
            </w:r>
          </w:p>
        </w:tc>
      </w:tr>
      <w:tr w:rsidR="00E2308A" w:rsidRPr="00B52538" w14:paraId="152487D3"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FFF68A8" w14:textId="77777777" w:rsidR="00E2308A" w:rsidRPr="00B52538" w:rsidRDefault="00BC0408" w:rsidP="00B52538">
            <w:pPr>
              <w:pBdr>
                <w:top w:val="nil"/>
                <w:left w:val="nil"/>
                <w:bottom w:val="nil"/>
                <w:right w:val="nil"/>
                <w:between w:val="nil"/>
              </w:pBdr>
              <w:spacing w:after="0" w:line="288" w:lineRule="auto"/>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45ED52B"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11</w:t>
            </w:r>
          </w:p>
        </w:tc>
      </w:tr>
      <w:tr w:rsidR="00E2308A" w:rsidRPr="00B52538" w14:paraId="471D96C0" w14:textId="77777777">
        <w:trPr>
          <w:trHeight w:val="57"/>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57B5BC8" w14:textId="77777777" w:rsidR="00E2308A" w:rsidRPr="00B52538" w:rsidRDefault="00BC0408" w:rsidP="00B52538">
            <w:pPr>
              <w:pBdr>
                <w:top w:val="nil"/>
                <w:left w:val="nil"/>
                <w:bottom w:val="nil"/>
                <w:right w:val="nil"/>
                <w:between w:val="nil"/>
              </w:pBdr>
              <w:spacing w:after="0" w:line="288" w:lineRule="auto"/>
              <w:ind w:left="180"/>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Summer, Year 3</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87CCEFD"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Sem. Hrs.</w:t>
            </w:r>
          </w:p>
        </w:tc>
      </w:tr>
      <w:tr w:rsidR="00E2308A" w:rsidRPr="00B52538" w14:paraId="0F32B43E"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52D3198" w14:textId="77777777" w:rsidR="00E2308A" w:rsidRPr="00B52538" w:rsidRDefault="00BC0408" w:rsidP="00B52538">
            <w:pPr>
              <w:pBdr>
                <w:top w:val="nil"/>
                <w:left w:val="nil"/>
                <w:bottom w:val="nil"/>
                <w:right w:val="nil"/>
                <w:between w:val="nil"/>
              </w:pBdr>
              <w:spacing w:after="0" w:line="288" w:lineRule="auto"/>
              <w:ind w:left="360"/>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OTD 726V, Capstone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1D478FF"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color w:val="000000"/>
                <w:sz w:val="20"/>
                <w:szCs w:val="20"/>
              </w:rPr>
              <w:t>10</w:t>
            </w:r>
          </w:p>
        </w:tc>
      </w:tr>
      <w:tr w:rsidR="00E2308A" w:rsidRPr="00B52538" w14:paraId="502505D1" w14:textId="77777777">
        <w:trPr>
          <w:trHeight w:val="57"/>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396DB1" w14:textId="77777777" w:rsidR="00E2308A" w:rsidRPr="00B52538" w:rsidRDefault="00BC0408" w:rsidP="00B52538">
            <w:pPr>
              <w:pBdr>
                <w:top w:val="nil"/>
                <w:left w:val="nil"/>
                <w:bottom w:val="nil"/>
                <w:right w:val="nil"/>
                <w:between w:val="nil"/>
              </w:pBdr>
              <w:spacing w:after="0" w:line="288" w:lineRule="auto"/>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31D77F"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10</w:t>
            </w:r>
          </w:p>
        </w:tc>
      </w:tr>
      <w:tr w:rsidR="00E2308A" w:rsidRPr="00B52538" w14:paraId="0BC4746A" w14:textId="77777777">
        <w:trPr>
          <w:trHeight w:val="265"/>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75D053C" w14:textId="77777777" w:rsidR="00E2308A" w:rsidRPr="00B52538" w:rsidRDefault="00BC0408" w:rsidP="00B52538">
            <w:pPr>
              <w:pBdr>
                <w:top w:val="nil"/>
                <w:left w:val="nil"/>
                <w:bottom w:val="nil"/>
                <w:right w:val="nil"/>
                <w:between w:val="nil"/>
              </w:pBdr>
              <w:spacing w:after="0" w:line="288" w:lineRule="auto"/>
              <w:rPr>
                <w:rFonts w:asciiTheme="minorHAnsi" w:eastAsia="Cambria" w:hAnsiTheme="minorHAnsi" w:cs="Cambria"/>
                <w:b/>
                <w:color w:val="000000"/>
                <w:sz w:val="20"/>
                <w:szCs w:val="20"/>
              </w:rPr>
            </w:pPr>
            <w:r w:rsidRPr="00B52538">
              <w:rPr>
                <w:rFonts w:asciiTheme="minorHAnsi" w:eastAsia="Cambria" w:hAnsiTheme="minorHAnsi" w:cs="Cambria"/>
                <w:b/>
                <w:color w:val="000000"/>
                <w:sz w:val="20"/>
                <w:szCs w:val="20"/>
              </w:rPr>
              <w:t xml:space="preserve">Total Required Hours:  </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69E8E44" w14:textId="77777777" w:rsidR="00E2308A" w:rsidRPr="00B52538" w:rsidRDefault="00BC0408" w:rsidP="00B52538">
            <w:pPr>
              <w:pBdr>
                <w:top w:val="nil"/>
                <w:left w:val="nil"/>
                <w:bottom w:val="nil"/>
                <w:right w:val="nil"/>
                <w:between w:val="nil"/>
              </w:pBdr>
              <w:spacing w:after="0" w:line="288" w:lineRule="auto"/>
              <w:jc w:val="center"/>
              <w:rPr>
                <w:rFonts w:asciiTheme="minorHAnsi" w:eastAsia="Cambria" w:hAnsiTheme="minorHAnsi" w:cs="Cambria"/>
                <w:color w:val="000000"/>
                <w:sz w:val="20"/>
                <w:szCs w:val="20"/>
              </w:rPr>
            </w:pPr>
            <w:r w:rsidRPr="00B52538">
              <w:rPr>
                <w:rFonts w:asciiTheme="minorHAnsi" w:eastAsia="Cambria" w:hAnsiTheme="minorHAnsi" w:cs="Cambria"/>
                <w:b/>
                <w:color w:val="000000"/>
                <w:sz w:val="20"/>
                <w:szCs w:val="20"/>
              </w:rPr>
              <w:t>120</w:t>
            </w:r>
          </w:p>
        </w:tc>
      </w:tr>
    </w:tbl>
    <w:p w14:paraId="0AB2B258" w14:textId="77777777" w:rsidR="00E2308A" w:rsidRPr="00B52538" w:rsidRDefault="00E2308A" w:rsidP="00B52538">
      <w:pPr>
        <w:tabs>
          <w:tab w:val="left" w:pos="360"/>
          <w:tab w:val="left" w:pos="720"/>
        </w:tabs>
        <w:spacing w:after="0" w:line="240" w:lineRule="auto"/>
        <w:rPr>
          <w:rFonts w:asciiTheme="minorHAnsi" w:eastAsia="Cambria" w:hAnsiTheme="minorHAnsi" w:cs="Cambria"/>
          <w:b/>
          <w:sz w:val="20"/>
          <w:szCs w:val="20"/>
        </w:rPr>
      </w:pPr>
    </w:p>
    <w:p w14:paraId="0470976A" w14:textId="77777777" w:rsidR="00E2308A" w:rsidRPr="00B52538" w:rsidRDefault="00E2308A" w:rsidP="00B52538">
      <w:pPr>
        <w:tabs>
          <w:tab w:val="left" w:pos="360"/>
          <w:tab w:val="left" w:pos="720"/>
        </w:tabs>
        <w:spacing w:after="0" w:line="240" w:lineRule="auto"/>
        <w:jc w:val="center"/>
        <w:rPr>
          <w:rFonts w:asciiTheme="minorHAnsi" w:eastAsia="Cambria" w:hAnsiTheme="minorHAnsi" w:cs="Cambria"/>
          <w:b/>
          <w:sz w:val="20"/>
          <w:szCs w:val="20"/>
        </w:rPr>
      </w:pPr>
    </w:p>
    <w:p w14:paraId="6E6D6EE2" w14:textId="77777777" w:rsidR="00E2308A" w:rsidRPr="00B52538" w:rsidRDefault="00E2308A">
      <w:pPr>
        <w:tabs>
          <w:tab w:val="left" w:pos="360"/>
          <w:tab w:val="left" w:pos="720"/>
        </w:tabs>
        <w:spacing w:after="0" w:line="240" w:lineRule="auto"/>
        <w:jc w:val="center"/>
        <w:rPr>
          <w:rFonts w:asciiTheme="minorHAnsi" w:eastAsia="Cambria" w:hAnsiTheme="minorHAnsi" w:cs="Cambria"/>
          <w:b/>
          <w:sz w:val="20"/>
          <w:szCs w:val="20"/>
        </w:rPr>
      </w:pPr>
    </w:p>
    <w:p w14:paraId="7743C8D6" w14:textId="77777777" w:rsidR="00E2308A" w:rsidRDefault="00E2308A">
      <w:pPr>
        <w:tabs>
          <w:tab w:val="left" w:pos="360"/>
          <w:tab w:val="left" w:pos="720"/>
        </w:tabs>
        <w:spacing w:after="0" w:line="240" w:lineRule="auto"/>
        <w:jc w:val="center"/>
        <w:rPr>
          <w:rFonts w:ascii="Cambria" w:eastAsia="Cambria" w:hAnsi="Cambria" w:cs="Cambria"/>
          <w:b/>
          <w:sz w:val="20"/>
          <w:szCs w:val="20"/>
        </w:rPr>
      </w:pPr>
    </w:p>
    <w:p w14:paraId="7E7CB9F1" w14:textId="77777777" w:rsidR="00E2308A" w:rsidRDefault="00E2308A">
      <w:pPr>
        <w:tabs>
          <w:tab w:val="left" w:pos="360"/>
          <w:tab w:val="left" w:pos="720"/>
        </w:tabs>
        <w:spacing w:after="0" w:line="240" w:lineRule="auto"/>
        <w:jc w:val="center"/>
        <w:rPr>
          <w:rFonts w:ascii="Cambria" w:eastAsia="Cambria" w:hAnsi="Cambria" w:cs="Cambria"/>
          <w:b/>
          <w:sz w:val="20"/>
          <w:szCs w:val="20"/>
        </w:rPr>
      </w:pPr>
    </w:p>
    <w:p w14:paraId="11F64AAA" w14:textId="7AE667D3" w:rsidR="00E2308A" w:rsidRDefault="00E2308A">
      <w:pPr>
        <w:tabs>
          <w:tab w:val="left" w:pos="360"/>
          <w:tab w:val="left" w:pos="720"/>
        </w:tabs>
        <w:spacing w:after="0" w:line="240" w:lineRule="auto"/>
        <w:jc w:val="center"/>
        <w:rPr>
          <w:rFonts w:ascii="Cambria" w:eastAsia="Cambria" w:hAnsi="Cambria" w:cs="Cambria"/>
          <w:b/>
          <w:sz w:val="20"/>
          <w:szCs w:val="20"/>
        </w:rPr>
      </w:pPr>
    </w:p>
    <w:p w14:paraId="7429FB64" w14:textId="099E2158" w:rsidR="00311A70" w:rsidRDefault="00311A70">
      <w:pPr>
        <w:tabs>
          <w:tab w:val="left" w:pos="360"/>
          <w:tab w:val="left" w:pos="720"/>
        </w:tabs>
        <w:spacing w:after="0" w:line="240" w:lineRule="auto"/>
        <w:jc w:val="center"/>
        <w:rPr>
          <w:rFonts w:ascii="Cambria" w:eastAsia="Cambria" w:hAnsi="Cambria" w:cs="Cambria"/>
          <w:b/>
          <w:sz w:val="20"/>
          <w:szCs w:val="20"/>
        </w:rPr>
      </w:pPr>
    </w:p>
    <w:p w14:paraId="1271E3BF" w14:textId="77777777" w:rsidR="00311A70" w:rsidRDefault="00311A70">
      <w:pPr>
        <w:tabs>
          <w:tab w:val="left" w:pos="360"/>
          <w:tab w:val="left" w:pos="720"/>
        </w:tabs>
        <w:spacing w:after="0" w:line="240" w:lineRule="auto"/>
        <w:jc w:val="center"/>
        <w:rPr>
          <w:rFonts w:ascii="Cambria" w:eastAsia="Cambria" w:hAnsi="Cambria" w:cs="Cambria"/>
          <w:b/>
          <w:sz w:val="20"/>
          <w:szCs w:val="20"/>
        </w:rPr>
      </w:pPr>
    </w:p>
    <w:p w14:paraId="309B15D4" w14:textId="57EC56C0" w:rsidR="00E2308A" w:rsidRDefault="00BC0408">
      <w:pPr>
        <w:tabs>
          <w:tab w:val="left" w:pos="360"/>
          <w:tab w:val="left" w:pos="720"/>
        </w:tabs>
        <w:spacing w:after="0" w:line="240" w:lineRule="auto"/>
        <w:jc w:val="center"/>
        <w:rPr>
          <w:rFonts w:ascii="Cambria" w:eastAsia="Cambria" w:hAnsi="Cambria" w:cs="Cambria"/>
          <w:b/>
          <w:sz w:val="20"/>
          <w:szCs w:val="20"/>
        </w:rPr>
      </w:pPr>
      <w:r>
        <w:rPr>
          <w:rFonts w:ascii="Cambria" w:eastAsia="Cambria" w:hAnsi="Cambria" w:cs="Cambria"/>
          <w:b/>
          <w:sz w:val="20"/>
          <w:szCs w:val="20"/>
        </w:rPr>
        <w:lastRenderedPageBreak/>
        <w:t>Proposed Curriculum for Class of 2024 Beginning Fall 2021: Total curriculum hours 120</w:t>
      </w:r>
      <w:r w:rsidR="00B52538">
        <w:rPr>
          <w:rFonts w:ascii="Cambria" w:eastAsia="Cambria" w:hAnsi="Cambria" w:cs="Cambria"/>
          <w:b/>
          <w:sz w:val="20"/>
          <w:szCs w:val="20"/>
        </w:rPr>
        <w:br/>
      </w:r>
    </w:p>
    <w:tbl>
      <w:tblPr>
        <w:tblStyle w:val="TableGrid"/>
        <w:tblW w:w="0" w:type="auto"/>
        <w:tblLook w:val="04A0" w:firstRow="1" w:lastRow="0" w:firstColumn="1" w:lastColumn="0" w:noHBand="0" w:noVBand="1"/>
      </w:tblPr>
      <w:tblGrid>
        <w:gridCol w:w="8005"/>
        <w:gridCol w:w="1345"/>
      </w:tblGrid>
      <w:tr w:rsidR="00DF6AE2" w:rsidRPr="00313BC0" w14:paraId="4A207CD5" w14:textId="77777777" w:rsidTr="007C6519">
        <w:tc>
          <w:tcPr>
            <w:tcW w:w="8005" w:type="dxa"/>
            <w:shd w:val="clear" w:color="auto" w:fill="BFBFBF" w:themeFill="background1" w:themeFillShade="BF"/>
          </w:tcPr>
          <w:p w14:paraId="08B4E09B" w14:textId="77777777" w:rsidR="00DF6AE2" w:rsidRPr="00313BC0" w:rsidRDefault="00DF6AE2" w:rsidP="007C6519">
            <w:pPr>
              <w:rPr>
                <w:rFonts w:ascii="Cambria" w:hAnsi="Cambria"/>
                <w:b/>
                <w:sz w:val="20"/>
                <w:szCs w:val="20"/>
              </w:rPr>
            </w:pPr>
            <w:r w:rsidRPr="00313BC0">
              <w:rPr>
                <w:rFonts w:ascii="Cambria" w:hAnsi="Cambria" w:cs="Times New Roman"/>
                <w:b/>
                <w:sz w:val="20"/>
                <w:szCs w:val="20"/>
              </w:rPr>
              <w:t>Fall Year 1</w:t>
            </w:r>
          </w:p>
        </w:tc>
        <w:tc>
          <w:tcPr>
            <w:tcW w:w="1345" w:type="dxa"/>
            <w:shd w:val="clear" w:color="auto" w:fill="BFBFBF" w:themeFill="background1" w:themeFillShade="BF"/>
          </w:tcPr>
          <w:p w14:paraId="1E1942B3" w14:textId="77777777" w:rsidR="00DF6AE2" w:rsidRPr="00313BC0" w:rsidRDefault="00DF6AE2" w:rsidP="007C6519">
            <w:pPr>
              <w:jc w:val="center"/>
              <w:rPr>
                <w:rFonts w:ascii="Cambria" w:hAnsi="Cambria"/>
                <w:b/>
                <w:sz w:val="20"/>
                <w:szCs w:val="20"/>
              </w:rPr>
            </w:pPr>
            <w:r w:rsidRPr="00313BC0">
              <w:rPr>
                <w:rFonts w:ascii="Cambria" w:hAnsi="Cambria"/>
                <w:b/>
                <w:sz w:val="20"/>
                <w:szCs w:val="20"/>
              </w:rPr>
              <w:t>Sem. Hrs.</w:t>
            </w:r>
          </w:p>
        </w:tc>
      </w:tr>
      <w:tr w:rsidR="00DF6AE2" w:rsidRPr="00313BC0" w14:paraId="01EC2C30" w14:textId="77777777" w:rsidTr="007C6519">
        <w:tc>
          <w:tcPr>
            <w:tcW w:w="8005" w:type="dxa"/>
          </w:tcPr>
          <w:p w14:paraId="5B61CCDF" w14:textId="77777777" w:rsidR="00DF6AE2" w:rsidRPr="00313BC0" w:rsidRDefault="00DF6AE2" w:rsidP="007C6519">
            <w:pPr>
              <w:rPr>
                <w:rFonts w:ascii="Cambria" w:hAnsi="Cambria"/>
                <w:sz w:val="20"/>
                <w:szCs w:val="20"/>
              </w:rPr>
            </w:pPr>
            <w:r w:rsidRPr="00313BC0">
              <w:rPr>
                <w:rFonts w:ascii="Cambria" w:hAnsi="Cambria" w:cs="Times New Roman"/>
                <w:sz w:val="20"/>
                <w:szCs w:val="20"/>
              </w:rPr>
              <w:t>OTD 5013, OT History, Language and Process</w:t>
            </w:r>
          </w:p>
        </w:tc>
        <w:tc>
          <w:tcPr>
            <w:tcW w:w="1345" w:type="dxa"/>
          </w:tcPr>
          <w:p w14:paraId="51FD6A84" w14:textId="77777777" w:rsidR="00DF6AE2" w:rsidRPr="00313BC0" w:rsidRDefault="00DF6AE2" w:rsidP="007C6519">
            <w:pPr>
              <w:jc w:val="center"/>
              <w:rPr>
                <w:rFonts w:ascii="Cambria" w:hAnsi="Cambria"/>
                <w:sz w:val="20"/>
                <w:szCs w:val="20"/>
              </w:rPr>
            </w:pPr>
            <w:r w:rsidRPr="00313BC0">
              <w:rPr>
                <w:rFonts w:ascii="Cambria" w:hAnsi="Cambria"/>
                <w:sz w:val="20"/>
                <w:szCs w:val="20"/>
              </w:rPr>
              <w:t>3</w:t>
            </w:r>
          </w:p>
        </w:tc>
      </w:tr>
      <w:tr w:rsidR="00DF6AE2" w:rsidRPr="00313BC0" w14:paraId="5174B447" w14:textId="77777777" w:rsidTr="007C6519">
        <w:tc>
          <w:tcPr>
            <w:tcW w:w="8005" w:type="dxa"/>
          </w:tcPr>
          <w:p w14:paraId="5C67E5EF" w14:textId="77777777" w:rsidR="00DF6AE2" w:rsidRPr="00313BC0" w:rsidRDefault="00DF6AE2" w:rsidP="007C6519">
            <w:pPr>
              <w:rPr>
                <w:rFonts w:ascii="Cambria" w:hAnsi="Cambria"/>
                <w:sz w:val="20"/>
                <w:szCs w:val="20"/>
              </w:rPr>
            </w:pPr>
            <w:r w:rsidRPr="00313BC0">
              <w:rPr>
                <w:rFonts w:ascii="Cambria" w:hAnsi="Cambria" w:cs="Times New Roman"/>
                <w:sz w:val="20"/>
                <w:szCs w:val="20"/>
              </w:rPr>
              <w:t>OTD 5053: Occupation, Health and Wellness</w:t>
            </w:r>
          </w:p>
        </w:tc>
        <w:tc>
          <w:tcPr>
            <w:tcW w:w="1345" w:type="dxa"/>
          </w:tcPr>
          <w:p w14:paraId="18ECDA05" w14:textId="77777777" w:rsidR="00DF6AE2" w:rsidRPr="00313BC0" w:rsidRDefault="00DF6AE2" w:rsidP="007C6519">
            <w:pPr>
              <w:jc w:val="center"/>
              <w:rPr>
                <w:rFonts w:ascii="Cambria" w:hAnsi="Cambria"/>
                <w:sz w:val="20"/>
                <w:szCs w:val="20"/>
              </w:rPr>
            </w:pPr>
            <w:r w:rsidRPr="00313BC0">
              <w:rPr>
                <w:rFonts w:ascii="Cambria" w:hAnsi="Cambria"/>
                <w:sz w:val="20"/>
                <w:szCs w:val="20"/>
              </w:rPr>
              <w:t>3</w:t>
            </w:r>
          </w:p>
        </w:tc>
      </w:tr>
      <w:tr w:rsidR="00DF6AE2" w:rsidRPr="00313BC0" w14:paraId="6306B69E" w14:textId="77777777" w:rsidTr="007C6519">
        <w:tc>
          <w:tcPr>
            <w:tcW w:w="8005" w:type="dxa"/>
          </w:tcPr>
          <w:p w14:paraId="0534E60F" w14:textId="77777777" w:rsidR="00DF6AE2" w:rsidRPr="00313BC0" w:rsidRDefault="00DF6AE2" w:rsidP="007C6519">
            <w:pPr>
              <w:rPr>
                <w:rFonts w:ascii="Cambria" w:hAnsi="Cambria"/>
                <w:sz w:val="20"/>
                <w:szCs w:val="20"/>
              </w:rPr>
            </w:pPr>
            <w:r w:rsidRPr="00313BC0">
              <w:rPr>
                <w:rFonts w:ascii="Cambria" w:hAnsi="Cambria"/>
                <w:sz w:val="20"/>
                <w:szCs w:val="20"/>
              </w:rPr>
              <w:t>OTD 5061: Introduction to Documentation</w:t>
            </w:r>
          </w:p>
        </w:tc>
        <w:tc>
          <w:tcPr>
            <w:tcW w:w="1345" w:type="dxa"/>
          </w:tcPr>
          <w:p w14:paraId="596A6DE4" w14:textId="77777777" w:rsidR="00DF6AE2" w:rsidRPr="00313BC0" w:rsidRDefault="00DF6AE2" w:rsidP="007C6519">
            <w:pPr>
              <w:jc w:val="center"/>
              <w:rPr>
                <w:rFonts w:ascii="Cambria" w:hAnsi="Cambria"/>
                <w:sz w:val="20"/>
                <w:szCs w:val="20"/>
              </w:rPr>
            </w:pPr>
            <w:r w:rsidRPr="00313BC0">
              <w:rPr>
                <w:rFonts w:ascii="Cambria" w:hAnsi="Cambria"/>
                <w:sz w:val="20"/>
                <w:szCs w:val="20"/>
              </w:rPr>
              <w:t>1</w:t>
            </w:r>
          </w:p>
        </w:tc>
      </w:tr>
      <w:tr w:rsidR="00DF6AE2" w:rsidRPr="00313BC0" w14:paraId="32B13B76" w14:textId="77777777" w:rsidTr="007C6519">
        <w:tc>
          <w:tcPr>
            <w:tcW w:w="8005" w:type="dxa"/>
          </w:tcPr>
          <w:p w14:paraId="1398AFBB" w14:textId="77777777" w:rsidR="00DF6AE2" w:rsidRPr="00313BC0" w:rsidRDefault="00DF6AE2" w:rsidP="007C6519">
            <w:pPr>
              <w:rPr>
                <w:rFonts w:ascii="Cambria" w:hAnsi="Cambria"/>
                <w:sz w:val="20"/>
                <w:szCs w:val="20"/>
              </w:rPr>
            </w:pPr>
            <w:r w:rsidRPr="00313BC0">
              <w:rPr>
                <w:rFonts w:ascii="Cambria" w:hAnsi="Cambria"/>
                <w:sz w:val="20"/>
                <w:szCs w:val="20"/>
              </w:rPr>
              <w:t>OTD 50</w:t>
            </w:r>
            <w:r>
              <w:rPr>
                <w:rFonts w:ascii="Cambria" w:hAnsi="Cambria"/>
                <w:sz w:val="20"/>
                <w:szCs w:val="20"/>
              </w:rPr>
              <w:t>8</w:t>
            </w:r>
            <w:r w:rsidRPr="00313BC0">
              <w:rPr>
                <w:rFonts w:ascii="Cambria" w:hAnsi="Cambria"/>
                <w:sz w:val="20"/>
                <w:szCs w:val="20"/>
              </w:rPr>
              <w:t>2, Scholarly Inquiry I</w:t>
            </w:r>
          </w:p>
        </w:tc>
        <w:tc>
          <w:tcPr>
            <w:tcW w:w="1345" w:type="dxa"/>
          </w:tcPr>
          <w:p w14:paraId="639A54B9" w14:textId="77777777" w:rsidR="00DF6AE2" w:rsidRPr="00313BC0" w:rsidRDefault="00DF6AE2" w:rsidP="007C6519">
            <w:pPr>
              <w:jc w:val="center"/>
              <w:rPr>
                <w:rFonts w:ascii="Cambria" w:hAnsi="Cambria"/>
                <w:sz w:val="20"/>
                <w:szCs w:val="20"/>
              </w:rPr>
            </w:pPr>
            <w:r w:rsidRPr="00313BC0">
              <w:rPr>
                <w:rFonts w:ascii="Cambria" w:hAnsi="Cambria"/>
                <w:sz w:val="20"/>
                <w:szCs w:val="20"/>
              </w:rPr>
              <w:t>2</w:t>
            </w:r>
          </w:p>
        </w:tc>
      </w:tr>
      <w:tr w:rsidR="00DF6AE2" w:rsidRPr="00313BC0" w14:paraId="7F685160" w14:textId="77777777" w:rsidTr="007C6519">
        <w:tc>
          <w:tcPr>
            <w:tcW w:w="8005" w:type="dxa"/>
          </w:tcPr>
          <w:p w14:paraId="5442FA2E" w14:textId="77777777" w:rsidR="00DF6AE2" w:rsidRPr="00313BC0" w:rsidRDefault="00DF6AE2" w:rsidP="007C6519">
            <w:pPr>
              <w:rPr>
                <w:rFonts w:ascii="Cambria" w:hAnsi="Cambria"/>
                <w:sz w:val="20"/>
                <w:szCs w:val="20"/>
              </w:rPr>
            </w:pPr>
            <w:r w:rsidRPr="00313BC0">
              <w:rPr>
                <w:rFonts w:ascii="Cambria" w:hAnsi="Cambria"/>
                <w:sz w:val="20"/>
                <w:szCs w:val="20"/>
              </w:rPr>
              <w:t xml:space="preserve">OTD </w:t>
            </w:r>
            <w:r>
              <w:rPr>
                <w:rFonts w:ascii="Cambria" w:hAnsi="Cambria"/>
                <w:sz w:val="20"/>
                <w:szCs w:val="20"/>
              </w:rPr>
              <w:t>5</w:t>
            </w:r>
            <w:r w:rsidRPr="00313BC0">
              <w:rPr>
                <w:rFonts w:ascii="Cambria" w:hAnsi="Cambria"/>
                <w:sz w:val="20"/>
                <w:szCs w:val="20"/>
              </w:rPr>
              <w:t>113, Gross Anatomy and Neuroscience</w:t>
            </w:r>
          </w:p>
        </w:tc>
        <w:tc>
          <w:tcPr>
            <w:tcW w:w="1345" w:type="dxa"/>
          </w:tcPr>
          <w:p w14:paraId="28848829" w14:textId="77777777" w:rsidR="00DF6AE2" w:rsidRPr="00313BC0" w:rsidRDefault="00DF6AE2" w:rsidP="007C6519">
            <w:pPr>
              <w:jc w:val="center"/>
              <w:rPr>
                <w:rFonts w:ascii="Cambria" w:hAnsi="Cambria"/>
                <w:sz w:val="20"/>
                <w:szCs w:val="20"/>
              </w:rPr>
            </w:pPr>
            <w:r w:rsidRPr="00313BC0">
              <w:rPr>
                <w:rFonts w:ascii="Cambria" w:hAnsi="Cambria"/>
                <w:sz w:val="20"/>
                <w:szCs w:val="20"/>
              </w:rPr>
              <w:t>3</w:t>
            </w:r>
          </w:p>
        </w:tc>
      </w:tr>
      <w:tr w:rsidR="00DF6AE2" w:rsidRPr="00313BC0" w14:paraId="347BB35B" w14:textId="77777777" w:rsidTr="007C6519">
        <w:tc>
          <w:tcPr>
            <w:tcW w:w="8005" w:type="dxa"/>
          </w:tcPr>
          <w:p w14:paraId="6006D0D3" w14:textId="77777777" w:rsidR="00DF6AE2" w:rsidRPr="00313BC0" w:rsidRDefault="00DF6AE2" w:rsidP="007C6519">
            <w:pPr>
              <w:rPr>
                <w:rFonts w:ascii="Cambria" w:hAnsi="Cambria"/>
                <w:sz w:val="20"/>
                <w:szCs w:val="20"/>
              </w:rPr>
            </w:pPr>
            <w:r w:rsidRPr="00313BC0">
              <w:rPr>
                <w:rFonts w:ascii="Cambria" w:hAnsi="Cambria"/>
                <w:sz w:val="20"/>
                <w:szCs w:val="20"/>
              </w:rPr>
              <w:t>OTD 51</w:t>
            </w:r>
            <w:r>
              <w:rPr>
                <w:rFonts w:ascii="Cambria" w:hAnsi="Cambria"/>
                <w:sz w:val="20"/>
                <w:szCs w:val="20"/>
              </w:rPr>
              <w:t>6</w:t>
            </w:r>
            <w:r w:rsidRPr="00313BC0">
              <w:rPr>
                <w:rFonts w:ascii="Cambria" w:hAnsi="Cambria"/>
                <w:sz w:val="20"/>
                <w:szCs w:val="20"/>
              </w:rPr>
              <w:t xml:space="preserve">3, Clinical Reasoning and Skills I  </w:t>
            </w:r>
          </w:p>
        </w:tc>
        <w:tc>
          <w:tcPr>
            <w:tcW w:w="1345" w:type="dxa"/>
          </w:tcPr>
          <w:p w14:paraId="00861FB9" w14:textId="77777777" w:rsidR="00DF6AE2" w:rsidRPr="00313BC0" w:rsidRDefault="00DF6AE2" w:rsidP="007C6519">
            <w:pPr>
              <w:jc w:val="center"/>
              <w:rPr>
                <w:rFonts w:ascii="Cambria" w:hAnsi="Cambria"/>
                <w:sz w:val="20"/>
                <w:szCs w:val="20"/>
              </w:rPr>
            </w:pPr>
            <w:r w:rsidRPr="00313BC0">
              <w:rPr>
                <w:rFonts w:ascii="Cambria" w:hAnsi="Cambria"/>
                <w:sz w:val="20"/>
                <w:szCs w:val="20"/>
              </w:rPr>
              <w:t>3</w:t>
            </w:r>
          </w:p>
        </w:tc>
      </w:tr>
      <w:tr w:rsidR="00DF6AE2" w:rsidRPr="00313BC0" w14:paraId="2269F81B" w14:textId="77777777" w:rsidTr="007C6519">
        <w:tc>
          <w:tcPr>
            <w:tcW w:w="8005" w:type="dxa"/>
          </w:tcPr>
          <w:p w14:paraId="089C77EA" w14:textId="77777777" w:rsidR="00DF6AE2" w:rsidRPr="00313BC0" w:rsidRDefault="00DF6AE2" w:rsidP="007C6519">
            <w:pPr>
              <w:rPr>
                <w:rFonts w:ascii="Cambria" w:hAnsi="Cambria"/>
                <w:b/>
                <w:sz w:val="20"/>
                <w:szCs w:val="20"/>
              </w:rPr>
            </w:pPr>
            <w:r w:rsidRPr="00313BC0">
              <w:rPr>
                <w:rFonts w:ascii="Cambria" w:hAnsi="Cambria"/>
                <w:b/>
                <w:sz w:val="20"/>
                <w:szCs w:val="20"/>
              </w:rPr>
              <w:t>Sub-total</w:t>
            </w:r>
          </w:p>
        </w:tc>
        <w:tc>
          <w:tcPr>
            <w:tcW w:w="1345" w:type="dxa"/>
          </w:tcPr>
          <w:p w14:paraId="75B1006B" w14:textId="77777777" w:rsidR="00DF6AE2" w:rsidRPr="00313BC0" w:rsidRDefault="00DF6AE2" w:rsidP="007C6519">
            <w:pPr>
              <w:jc w:val="center"/>
              <w:rPr>
                <w:rFonts w:ascii="Cambria" w:hAnsi="Cambria"/>
                <w:b/>
                <w:sz w:val="20"/>
                <w:szCs w:val="20"/>
              </w:rPr>
            </w:pPr>
            <w:r w:rsidRPr="00313BC0">
              <w:rPr>
                <w:rFonts w:ascii="Cambria" w:hAnsi="Cambria"/>
                <w:b/>
                <w:sz w:val="20"/>
                <w:szCs w:val="20"/>
              </w:rPr>
              <w:t>15</w:t>
            </w:r>
          </w:p>
        </w:tc>
      </w:tr>
      <w:tr w:rsidR="00DF6AE2" w:rsidRPr="00313BC0" w14:paraId="3263E9E2"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565FDCFA" w14:textId="77777777" w:rsidR="00DF6AE2" w:rsidRPr="00313BC0" w:rsidRDefault="00DF6AE2" w:rsidP="007C6519">
            <w:pPr>
              <w:tabs>
                <w:tab w:val="left" w:pos="360"/>
                <w:tab w:val="left" w:pos="720"/>
              </w:tabs>
              <w:rPr>
                <w:rFonts w:ascii="Cambria" w:hAnsi="Cambria" w:cs="Arial"/>
                <w:b/>
                <w:bCs/>
                <w:sz w:val="20"/>
                <w:szCs w:val="20"/>
              </w:rPr>
            </w:pPr>
            <w:r w:rsidRPr="00313BC0">
              <w:rPr>
                <w:rFonts w:ascii="Cambria" w:hAnsi="Cambria" w:cs="Arial"/>
                <w:b/>
                <w:bCs/>
                <w:sz w:val="20"/>
                <w:szCs w:val="20"/>
              </w:rPr>
              <w:t>Spring Year 1</w:t>
            </w:r>
          </w:p>
        </w:tc>
        <w:tc>
          <w:tcPr>
            <w:tcW w:w="1345" w:type="dxa"/>
            <w:tcBorders>
              <w:top w:val="single" w:sz="4" w:space="0" w:color="auto"/>
              <w:left w:val="nil"/>
              <w:bottom w:val="single" w:sz="8" w:space="0" w:color="000000"/>
              <w:right w:val="single" w:sz="8" w:space="0" w:color="000000"/>
            </w:tcBorders>
            <w:shd w:val="clear" w:color="auto" w:fill="BBBDC0"/>
          </w:tcPr>
          <w:p w14:paraId="36AD535D" w14:textId="77777777" w:rsidR="00DF6AE2" w:rsidRPr="00313BC0" w:rsidRDefault="00DF6AE2" w:rsidP="007C6519">
            <w:pPr>
              <w:tabs>
                <w:tab w:val="left" w:pos="360"/>
                <w:tab w:val="left" w:pos="720"/>
              </w:tabs>
              <w:jc w:val="center"/>
              <w:rPr>
                <w:rFonts w:ascii="Cambria" w:hAnsi="Cambria" w:cs="Arial"/>
                <w:b/>
                <w:bCs/>
                <w:sz w:val="20"/>
                <w:szCs w:val="20"/>
              </w:rPr>
            </w:pPr>
            <w:r w:rsidRPr="00313BC0">
              <w:rPr>
                <w:rFonts w:ascii="Cambria" w:hAnsi="Cambria" w:cs="Arial"/>
                <w:b/>
                <w:bCs/>
                <w:sz w:val="20"/>
                <w:szCs w:val="20"/>
              </w:rPr>
              <w:t>Sem Hrs.</w:t>
            </w:r>
          </w:p>
        </w:tc>
      </w:tr>
      <w:tr w:rsidR="00DF6AE2" w:rsidRPr="00313BC0" w14:paraId="1129BC7B" w14:textId="77777777" w:rsidTr="007C6519">
        <w:tc>
          <w:tcPr>
            <w:tcW w:w="8005" w:type="dxa"/>
            <w:tcBorders>
              <w:top w:val="nil"/>
              <w:left w:val="single" w:sz="4" w:space="0" w:color="auto"/>
              <w:bottom w:val="single" w:sz="8" w:space="0" w:color="000000"/>
              <w:right w:val="single" w:sz="8" w:space="0" w:color="000000"/>
            </w:tcBorders>
          </w:tcPr>
          <w:p w14:paraId="3E104770" w14:textId="77777777" w:rsidR="00DF6AE2" w:rsidRPr="00313BC0" w:rsidRDefault="00DF6AE2" w:rsidP="007C6519">
            <w:pPr>
              <w:tabs>
                <w:tab w:val="left" w:pos="360"/>
                <w:tab w:val="left" w:pos="720"/>
              </w:tabs>
              <w:rPr>
                <w:rFonts w:ascii="Cambria" w:hAnsi="Cambria" w:cs="Arial"/>
                <w:sz w:val="20"/>
                <w:szCs w:val="20"/>
              </w:rPr>
            </w:pPr>
            <w:r w:rsidRPr="00313BC0">
              <w:rPr>
                <w:rFonts w:ascii="Cambria" w:hAnsi="Cambria" w:cs="Arial"/>
                <w:sz w:val="20"/>
                <w:szCs w:val="20"/>
              </w:rPr>
              <w:t>OTD 51</w:t>
            </w:r>
            <w:r>
              <w:rPr>
                <w:rFonts w:ascii="Cambria" w:hAnsi="Cambria" w:cs="Arial"/>
                <w:sz w:val="20"/>
                <w:szCs w:val="20"/>
              </w:rPr>
              <w:t>0</w:t>
            </w:r>
            <w:r w:rsidRPr="00313BC0">
              <w:rPr>
                <w:rFonts w:ascii="Cambria" w:hAnsi="Cambria" w:cs="Arial"/>
                <w:sz w:val="20"/>
                <w:szCs w:val="20"/>
              </w:rPr>
              <w:t>3, OT Philosophy and Theory</w:t>
            </w:r>
          </w:p>
        </w:tc>
        <w:tc>
          <w:tcPr>
            <w:tcW w:w="1345" w:type="dxa"/>
            <w:tcBorders>
              <w:top w:val="nil"/>
              <w:left w:val="nil"/>
              <w:bottom w:val="single" w:sz="8" w:space="0" w:color="000000"/>
              <w:right w:val="single" w:sz="8" w:space="0" w:color="000000"/>
            </w:tcBorders>
          </w:tcPr>
          <w:p w14:paraId="11916058" w14:textId="77777777" w:rsidR="00DF6AE2" w:rsidRPr="00313BC0" w:rsidRDefault="00DF6AE2" w:rsidP="007C6519">
            <w:pPr>
              <w:tabs>
                <w:tab w:val="left" w:pos="360"/>
                <w:tab w:val="left" w:pos="720"/>
              </w:tabs>
              <w:jc w:val="center"/>
              <w:rPr>
                <w:rFonts w:ascii="Cambria" w:hAnsi="Cambria" w:cs="Arial"/>
                <w:sz w:val="20"/>
                <w:szCs w:val="20"/>
              </w:rPr>
            </w:pPr>
            <w:r w:rsidRPr="00313BC0">
              <w:rPr>
                <w:rFonts w:ascii="Cambria" w:hAnsi="Cambria" w:cs="Arial"/>
                <w:sz w:val="20"/>
                <w:szCs w:val="20"/>
              </w:rPr>
              <w:t>3</w:t>
            </w:r>
          </w:p>
        </w:tc>
      </w:tr>
      <w:tr w:rsidR="00DF6AE2" w:rsidRPr="00313BC0" w14:paraId="08EBF9F9" w14:textId="77777777" w:rsidTr="007C6519">
        <w:tc>
          <w:tcPr>
            <w:tcW w:w="8005" w:type="dxa"/>
            <w:tcBorders>
              <w:top w:val="nil"/>
              <w:left w:val="single" w:sz="4" w:space="0" w:color="auto"/>
              <w:bottom w:val="single" w:sz="8" w:space="0" w:color="000000"/>
              <w:right w:val="single" w:sz="8" w:space="0" w:color="000000"/>
            </w:tcBorders>
          </w:tcPr>
          <w:p w14:paraId="09306A1E" w14:textId="77777777" w:rsidR="00DF6AE2" w:rsidRPr="00313BC0" w:rsidRDefault="00DF6AE2" w:rsidP="007C6519">
            <w:pPr>
              <w:tabs>
                <w:tab w:val="left" w:pos="360"/>
                <w:tab w:val="left" w:pos="720"/>
              </w:tabs>
              <w:rPr>
                <w:rFonts w:ascii="Cambria" w:hAnsi="Cambria" w:cs="Arial"/>
                <w:sz w:val="20"/>
                <w:szCs w:val="20"/>
              </w:rPr>
            </w:pPr>
            <w:r w:rsidRPr="00313BC0">
              <w:rPr>
                <w:rFonts w:ascii="Cambria" w:hAnsi="Cambria" w:cs="Arial"/>
                <w:sz w:val="20"/>
                <w:szCs w:val="20"/>
              </w:rPr>
              <w:t>OTD 52</w:t>
            </w:r>
            <w:r>
              <w:rPr>
                <w:rFonts w:ascii="Cambria" w:hAnsi="Cambria" w:cs="Arial"/>
                <w:sz w:val="20"/>
                <w:szCs w:val="20"/>
              </w:rPr>
              <w:t>7</w:t>
            </w:r>
            <w:r w:rsidRPr="00313BC0">
              <w:rPr>
                <w:rFonts w:ascii="Cambria" w:hAnsi="Cambria" w:cs="Arial"/>
                <w:sz w:val="20"/>
                <w:szCs w:val="20"/>
              </w:rPr>
              <w:t>3: Clinical reasoning and skills II</w:t>
            </w:r>
          </w:p>
        </w:tc>
        <w:tc>
          <w:tcPr>
            <w:tcW w:w="1345" w:type="dxa"/>
            <w:tcBorders>
              <w:top w:val="nil"/>
              <w:left w:val="nil"/>
              <w:bottom w:val="single" w:sz="8" w:space="0" w:color="000000"/>
              <w:right w:val="single" w:sz="8" w:space="0" w:color="000000"/>
            </w:tcBorders>
          </w:tcPr>
          <w:p w14:paraId="2163B38D" w14:textId="77777777" w:rsidR="00DF6AE2" w:rsidRPr="00313BC0" w:rsidRDefault="00DF6AE2" w:rsidP="007C6519">
            <w:pPr>
              <w:tabs>
                <w:tab w:val="left" w:pos="360"/>
                <w:tab w:val="left" w:pos="720"/>
              </w:tabs>
              <w:jc w:val="center"/>
              <w:rPr>
                <w:rFonts w:ascii="Cambria" w:hAnsi="Cambria" w:cs="Arial"/>
                <w:sz w:val="20"/>
                <w:szCs w:val="20"/>
              </w:rPr>
            </w:pPr>
            <w:r w:rsidRPr="00313BC0">
              <w:rPr>
                <w:rFonts w:ascii="Cambria" w:hAnsi="Cambria" w:cs="Arial"/>
                <w:sz w:val="20"/>
                <w:szCs w:val="20"/>
              </w:rPr>
              <w:t>3</w:t>
            </w:r>
          </w:p>
        </w:tc>
      </w:tr>
      <w:tr w:rsidR="00DF6AE2" w:rsidRPr="00313BC0" w14:paraId="7363F003" w14:textId="77777777" w:rsidTr="007C6519">
        <w:tc>
          <w:tcPr>
            <w:tcW w:w="8005" w:type="dxa"/>
            <w:tcBorders>
              <w:top w:val="nil"/>
              <w:left w:val="single" w:sz="4" w:space="0" w:color="auto"/>
              <w:bottom w:val="single" w:sz="8" w:space="0" w:color="000000"/>
              <w:right w:val="single" w:sz="8" w:space="0" w:color="000000"/>
            </w:tcBorders>
          </w:tcPr>
          <w:p w14:paraId="5FE17F73" w14:textId="77777777" w:rsidR="00DF6AE2" w:rsidRPr="00313BC0" w:rsidRDefault="00DF6AE2" w:rsidP="007C6519">
            <w:pPr>
              <w:tabs>
                <w:tab w:val="left" w:pos="360"/>
                <w:tab w:val="left" w:pos="720"/>
              </w:tabs>
              <w:rPr>
                <w:rFonts w:ascii="Cambria" w:hAnsi="Cambria" w:cs="Arial"/>
                <w:sz w:val="20"/>
                <w:szCs w:val="20"/>
              </w:rPr>
            </w:pPr>
            <w:r w:rsidRPr="00313BC0">
              <w:rPr>
                <w:rFonts w:ascii="Cambria" w:hAnsi="Cambria" w:cs="Arial"/>
                <w:sz w:val="20"/>
                <w:szCs w:val="20"/>
              </w:rPr>
              <w:t xml:space="preserve">OTD </w:t>
            </w:r>
            <w:r>
              <w:rPr>
                <w:rFonts w:ascii="Cambria" w:hAnsi="Cambria" w:cs="Arial"/>
                <w:sz w:val="20"/>
                <w:szCs w:val="20"/>
              </w:rPr>
              <w:t>6</w:t>
            </w:r>
            <w:r w:rsidRPr="00313BC0">
              <w:rPr>
                <w:rFonts w:ascii="Cambria" w:hAnsi="Cambria" w:cs="Arial"/>
                <w:sz w:val="20"/>
                <w:szCs w:val="20"/>
              </w:rPr>
              <w:t>112: Orthopedics Practice</w:t>
            </w:r>
          </w:p>
        </w:tc>
        <w:tc>
          <w:tcPr>
            <w:tcW w:w="1345" w:type="dxa"/>
            <w:tcBorders>
              <w:top w:val="nil"/>
              <w:left w:val="nil"/>
              <w:bottom w:val="single" w:sz="8" w:space="0" w:color="000000"/>
              <w:right w:val="single" w:sz="8" w:space="0" w:color="000000"/>
            </w:tcBorders>
          </w:tcPr>
          <w:p w14:paraId="68E34F3E" w14:textId="77777777" w:rsidR="00DF6AE2" w:rsidRPr="00313BC0" w:rsidRDefault="00DF6AE2" w:rsidP="007C6519">
            <w:pPr>
              <w:tabs>
                <w:tab w:val="left" w:pos="360"/>
                <w:tab w:val="left" w:pos="720"/>
              </w:tabs>
              <w:jc w:val="center"/>
              <w:rPr>
                <w:rFonts w:ascii="Cambria" w:hAnsi="Cambria" w:cs="Arial"/>
                <w:sz w:val="20"/>
                <w:szCs w:val="20"/>
              </w:rPr>
            </w:pPr>
            <w:r>
              <w:rPr>
                <w:rFonts w:ascii="Cambria" w:hAnsi="Cambria" w:cs="Arial"/>
                <w:sz w:val="20"/>
                <w:szCs w:val="20"/>
              </w:rPr>
              <w:t>2</w:t>
            </w:r>
          </w:p>
        </w:tc>
      </w:tr>
      <w:tr w:rsidR="00DF6AE2" w:rsidRPr="00313BC0" w14:paraId="321E0B00" w14:textId="77777777" w:rsidTr="007C6519">
        <w:tc>
          <w:tcPr>
            <w:tcW w:w="8005" w:type="dxa"/>
            <w:tcBorders>
              <w:top w:val="nil"/>
              <w:left w:val="single" w:sz="4" w:space="0" w:color="auto"/>
              <w:bottom w:val="single" w:sz="8" w:space="0" w:color="000000"/>
              <w:right w:val="single" w:sz="8" w:space="0" w:color="000000"/>
            </w:tcBorders>
          </w:tcPr>
          <w:p w14:paraId="5BFB91E8" w14:textId="77777777" w:rsidR="00DF6AE2" w:rsidRPr="00313BC0" w:rsidRDefault="00DF6AE2" w:rsidP="007C6519">
            <w:pPr>
              <w:tabs>
                <w:tab w:val="left" w:pos="360"/>
                <w:tab w:val="left" w:pos="720"/>
              </w:tabs>
              <w:rPr>
                <w:rFonts w:ascii="Cambria" w:hAnsi="Cambria" w:cs="Arial"/>
                <w:sz w:val="20"/>
                <w:szCs w:val="20"/>
              </w:rPr>
            </w:pPr>
            <w:r w:rsidRPr="00313BC0">
              <w:rPr>
                <w:rFonts w:ascii="Cambria" w:hAnsi="Cambria" w:cs="Arial"/>
                <w:sz w:val="20"/>
                <w:szCs w:val="20"/>
              </w:rPr>
              <w:t>OTD 61</w:t>
            </w:r>
            <w:r>
              <w:rPr>
                <w:rFonts w:ascii="Cambria" w:hAnsi="Cambria" w:cs="Arial"/>
                <w:sz w:val="20"/>
                <w:szCs w:val="20"/>
              </w:rPr>
              <w:t>5</w:t>
            </w:r>
            <w:r w:rsidRPr="00313BC0">
              <w:rPr>
                <w:rFonts w:ascii="Cambria" w:hAnsi="Cambria" w:cs="Arial"/>
                <w:sz w:val="20"/>
                <w:szCs w:val="20"/>
              </w:rPr>
              <w:t>4 : Older Adult Practice</w:t>
            </w:r>
          </w:p>
        </w:tc>
        <w:tc>
          <w:tcPr>
            <w:tcW w:w="1345" w:type="dxa"/>
            <w:tcBorders>
              <w:top w:val="nil"/>
              <w:left w:val="nil"/>
              <w:bottom w:val="single" w:sz="8" w:space="0" w:color="000000"/>
              <w:right w:val="single" w:sz="8" w:space="0" w:color="000000"/>
            </w:tcBorders>
          </w:tcPr>
          <w:p w14:paraId="5D1963FF" w14:textId="77777777" w:rsidR="00DF6AE2" w:rsidRPr="00313BC0" w:rsidRDefault="00DF6AE2" w:rsidP="007C6519">
            <w:pPr>
              <w:tabs>
                <w:tab w:val="left" w:pos="360"/>
                <w:tab w:val="left" w:pos="720"/>
              </w:tabs>
              <w:jc w:val="center"/>
              <w:rPr>
                <w:rFonts w:ascii="Cambria" w:hAnsi="Cambria" w:cs="Arial"/>
                <w:sz w:val="20"/>
                <w:szCs w:val="20"/>
              </w:rPr>
            </w:pPr>
            <w:r w:rsidRPr="00313BC0">
              <w:rPr>
                <w:rFonts w:ascii="Cambria" w:hAnsi="Cambria" w:cs="Arial"/>
                <w:sz w:val="20"/>
                <w:szCs w:val="20"/>
              </w:rPr>
              <w:t>4</w:t>
            </w:r>
          </w:p>
        </w:tc>
      </w:tr>
      <w:tr w:rsidR="00DF6AE2" w:rsidRPr="00313BC0" w14:paraId="432B6A83" w14:textId="77777777" w:rsidTr="007C6519">
        <w:tc>
          <w:tcPr>
            <w:tcW w:w="8005" w:type="dxa"/>
            <w:tcBorders>
              <w:top w:val="nil"/>
              <w:left w:val="single" w:sz="4" w:space="0" w:color="auto"/>
              <w:bottom w:val="single" w:sz="8" w:space="0" w:color="000000"/>
              <w:right w:val="single" w:sz="8" w:space="0" w:color="000000"/>
            </w:tcBorders>
          </w:tcPr>
          <w:p w14:paraId="4598BEEA" w14:textId="77777777" w:rsidR="00DF6AE2" w:rsidRPr="00313BC0" w:rsidRDefault="00DF6AE2" w:rsidP="007C6519">
            <w:pPr>
              <w:tabs>
                <w:tab w:val="left" w:pos="360"/>
                <w:tab w:val="left" w:pos="720"/>
              </w:tabs>
              <w:rPr>
                <w:rFonts w:ascii="Cambria" w:hAnsi="Cambria" w:cs="Arial"/>
                <w:sz w:val="20"/>
                <w:szCs w:val="20"/>
              </w:rPr>
            </w:pPr>
            <w:r w:rsidRPr="00313BC0">
              <w:rPr>
                <w:rFonts w:ascii="Cambria" w:hAnsi="Cambria" w:cs="Arial"/>
                <w:sz w:val="20"/>
                <w:szCs w:val="20"/>
              </w:rPr>
              <w:t>OTD 61</w:t>
            </w:r>
            <w:r>
              <w:rPr>
                <w:rFonts w:ascii="Cambria" w:hAnsi="Cambria" w:cs="Arial"/>
                <w:sz w:val="20"/>
                <w:szCs w:val="20"/>
              </w:rPr>
              <w:t>6</w:t>
            </w:r>
            <w:r w:rsidRPr="00313BC0">
              <w:rPr>
                <w:rFonts w:ascii="Cambria" w:hAnsi="Cambria" w:cs="Arial"/>
                <w:sz w:val="20"/>
                <w:szCs w:val="20"/>
              </w:rPr>
              <w:t>2, Scholarly Inquiry II</w:t>
            </w:r>
          </w:p>
        </w:tc>
        <w:tc>
          <w:tcPr>
            <w:tcW w:w="1345" w:type="dxa"/>
            <w:tcBorders>
              <w:top w:val="nil"/>
              <w:left w:val="nil"/>
              <w:bottom w:val="single" w:sz="8" w:space="0" w:color="000000"/>
              <w:right w:val="single" w:sz="8" w:space="0" w:color="000000"/>
            </w:tcBorders>
          </w:tcPr>
          <w:p w14:paraId="0FE0EE87" w14:textId="77777777" w:rsidR="00DF6AE2" w:rsidRPr="00313BC0" w:rsidRDefault="00DF6AE2" w:rsidP="007C6519">
            <w:pPr>
              <w:tabs>
                <w:tab w:val="left" w:pos="360"/>
                <w:tab w:val="left" w:pos="720"/>
              </w:tabs>
              <w:jc w:val="center"/>
              <w:rPr>
                <w:rFonts w:ascii="Cambria" w:hAnsi="Cambria" w:cs="Arial"/>
                <w:sz w:val="20"/>
                <w:szCs w:val="20"/>
              </w:rPr>
            </w:pPr>
            <w:r w:rsidRPr="00313BC0">
              <w:rPr>
                <w:rFonts w:ascii="Cambria" w:hAnsi="Cambria" w:cs="Arial"/>
                <w:sz w:val="20"/>
                <w:szCs w:val="20"/>
              </w:rPr>
              <w:t>2</w:t>
            </w:r>
          </w:p>
        </w:tc>
      </w:tr>
      <w:tr w:rsidR="00DF6AE2" w:rsidRPr="00313BC0" w14:paraId="2A062A7F" w14:textId="77777777" w:rsidTr="007C6519">
        <w:tc>
          <w:tcPr>
            <w:tcW w:w="8005" w:type="dxa"/>
            <w:tcBorders>
              <w:top w:val="nil"/>
              <w:left w:val="single" w:sz="4" w:space="0" w:color="auto"/>
              <w:bottom w:val="single" w:sz="8" w:space="0" w:color="000000"/>
              <w:right w:val="single" w:sz="8" w:space="0" w:color="000000"/>
            </w:tcBorders>
          </w:tcPr>
          <w:p w14:paraId="73A209A4" w14:textId="77777777" w:rsidR="00DF6AE2" w:rsidRPr="00313BC0" w:rsidRDefault="00DF6AE2" w:rsidP="007C6519">
            <w:pPr>
              <w:tabs>
                <w:tab w:val="left" w:pos="360"/>
                <w:tab w:val="left" w:pos="720"/>
              </w:tabs>
              <w:rPr>
                <w:rFonts w:ascii="Cambria" w:hAnsi="Cambria" w:cs="Arial"/>
                <w:sz w:val="20"/>
                <w:szCs w:val="20"/>
              </w:rPr>
            </w:pPr>
            <w:r w:rsidRPr="00313BC0">
              <w:rPr>
                <w:rFonts w:ascii="Cambria" w:hAnsi="Cambria" w:cs="Arial"/>
                <w:sz w:val="20"/>
                <w:szCs w:val="20"/>
              </w:rPr>
              <w:t>OTD 61</w:t>
            </w:r>
            <w:r>
              <w:rPr>
                <w:rFonts w:ascii="Cambria" w:hAnsi="Cambria" w:cs="Arial"/>
                <w:sz w:val="20"/>
                <w:szCs w:val="20"/>
              </w:rPr>
              <w:t>7</w:t>
            </w:r>
            <w:r w:rsidRPr="00313BC0">
              <w:rPr>
                <w:rFonts w:ascii="Cambria" w:hAnsi="Cambria" w:cs="Arial"/>
                <w:sz w:val="20"/>
                <w:szCs w:val="20"/>
              </w:rPr>
              <w:t>2, Fieldwork I: Older Adults</w:t>
            </w:r>
          </w:p>
        </w:tc>
        <w:tc>
          <w:tcPr>
            <w:tcW w:w="1345" w:type="dxa"/>
            <w:tcBorders>
              <w:top w:val="nil"/>
              <w:left w:val="nil"/>
              <w:bottom w:val="single" w:sz="8" w:space="0" w:color="000000"/>
              <w:right w:val="single" w:sz="8" w:space="0" w:color="000000"/>
            </w:tcBorders>
          </w:tcPr>
          <w:p w14:paraId="2A58C18E" w14:textId="77777777" w:rsidR="00DF6AE2" w:rsidRPr="00313BC0" w:rsidRDefault="00DF6AE2" w:rsidP="007C6519">
            <w:pPr>
              <w:tabs>
                <w:tab w:val="left" w:pos="360"/>
                <w:tab w:val="left" w:pos="720"/>
              </w:tabs>
              <w:jc w:val="center"/>
              <w:rPr>
                <w:rFonts w:ascii="Cambria" w:hAnsi="Cambria" w:cs="Arial"/>
                <w:sz w:val="20"/>
                <w:szCs w:val="20"/>
              </w:rPr>
            </w:pPr>
            <w:r w:rsidRPr="00313BC0">
              <w:rPr>
                <w:rFonts w:ascii="Cambria" w:hAnsi="Cambria" w:cs="Arial"/>
                <w:sz w:val="20"/>
                <w:szCs w:val="20"/>
              </w:rPr>
              <w:t>2</w:t>
            </w:r>
          </w:p>
        </w:tc>
      </w:tr>
      <w:tr w:rsidR="00DF6AE2" w:rsidRPr="00313BC0" w14:paraId="2B9D45CB" w14:textId="77777777" w:rsidTr="007C6519">
        <w:tc>
          <w:tcPr>
            <w:tcW w:w="8005" w:type="dxa"/>
            <w:tcBorders>
              <w:top w:val="nil"/>
              <w:left w:val="single" w:sz="4" w:space="0" w:color="auto"/>
              <w:bottom w:val="single" w:sz="8" w:space="0" w:color="000000"/>
              <w:right w:val="single" w:sz="8" w:space="0" w:color="000000"/>
            </w:tcBorders>
          </w:tcPr>
          <w:p w14:paraId="49990FAB" w14:textId="77777777" w:rsidR="00DF6AE2" w:rsidRPr="00313BC0" w:rsidRDefault="00DF6AE2" w:rsidP="007C6519">
            <w:pPr>
              <w:tabs>
                <w:tab w:val="left" w:pos="360"/>
                <w:tab w:val="left" w:pos="720"/>
              </w:tabs>
              <w:rPr>
                <w:rFonts w:ascii="Cambria" w:hAnsi="Cambria" w:cs="Arial"/>
                <w:b/>
                <w:bCs/>
                <w:sz w:val="20"/>
                <w:szCs w:val="20"/>
              </w:rPr>
            </w:pPr>
            <w:r w:rsidRPr="00313BC0">
              <w:rPr>
                <w:rFonts w:ascii="Cambria" w:hAnsi="Cambria" w:cs="Arial"/>
                <w:b/>
                <w:bCs/>
                <w:sz w:val="20"/>
                <w:szCs w:val="20"/>
              </w:rPr>
              <w:t>Sub-total</w:t>
            </w:r>
          </w:p>
        </w:tc>
        <w:tc>
          <w:tcPr>
            <w:tcW w:w="1345" w:type="dxa"/>
            <w:tcBorders>
              <w:top w:val="nil"/>
              <w:left w:val="nil"/>
              <w:bottom w:val="single" w:sz="8" w:space="0" w:color="000000"/>
              <w:right w:val="single" w:sz="8" w:space="0" w:color="000000"/>
            </w:tcBorders>
          </w:tcPr>
          <w:p w14:paraId="0FFB028B" w14:textId="77777777" w:rsidR="00DF6AE2" w:rsidRPr="00313BC0" w:rsidRDefault="00DF6AE2" w:rsidP="007C6519">
            <w:pPr>
              <w:tabs>
                <w:tab w:val="left" w:pos="360"/>
                <w:tab w:val="left" w:pos="720"/>
              </w:tabs>
              <w:jc w:val="center"/>
              <w:rPr>
                <w:rFonts w:ascii="Cambria" w:hAnsi="Cambria" w:cs="Arial"/>
                <w:b/>
                <w:bCs/>
                <w:sz w:val="20"/>
                <w:szCs w:val="20"/>
              </w:rPr>
            </w:pPr>
            <w:r w:rsidRPr="00313BC0">
              <w:rPr>
                <w:rFonts w:ascii="Cambria" w:hAnsi="Cambria" w:cs="Arial"/>
                <w:b/>
                <w:bCs/>
                <w:sz w:val="20"/>
                <w:szCs w:val="20"/>
              </w:rPr>
              <w:t>16</w:t>
            </w:r>
          </w:p>
        </w:tc>
      </w:tr>
      <w:tr w:rsidR="00DF6AE2" w:rsidRPr="00313BC0" w14:paraId="403907CE"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4B8B5888" w14:textId="77777777" w:rsidR="00DF6AE2" w:rsidRPr="00313BC0" w:rsidRDefault="00DF6AE2" w:rsidP="007C6519">
            <w:pPr>
              <w:pStyle w:val="DegreeHeader"/>
              <w:rPr>
                <w:rFonts w:ascii="Cambria" w:hAnsi="Cambria" w:cs="Times New Roman"/>
                <w:color w:val="auto"/>
                <w:sz w:val="20"/>
                <w:szCs w:val="20"/>
              </w:rPr>
            </w:pPr>
            <w:r w:rsidRPr="00313BC0">
              <w:rPr>
                <w:rFonts w:ascii="Cambria" w:hAnsi="Cambria" w:cs="Times New Roman"/>
                <w:color w:val="auto"/>
                <w:sz w:val="20"/>
                <w:szCs w:val="20"/>
              </w:rPr>
              <w:t>Summer Year 1</w:t>
            </w:r>
          </w:p>
        </w:tc>
        <w:tc>
          <w:tcPr>
            <w:tcW w:w="1345" w:type="dxa"/>
            <w:tcBorders>
              <w:top w:val="single" w:sz="4" w:space="0" w:color="auto"/>
              <w:left w:val="nil"/>
              <w:bottom w:val="single" w:sz="8" w:space="0" w:color="000000"/>
              <w:right w:val="single" w:sz="8" w:space="0" w:color="000000"/>
            </w:tcBorders>
            <w:shd w:val="clear" w:color="auto" w:fill="BBBDC0"/>
          </w:tcPr>
          <w:p w14:paraId="3BD046CD" w14:textId="77777777" w:rsidR="00DF6AE2" w:rsidRPr="00313BC0" w:rsidRDefault="00DF6AE2" w:rsidP="007C6519">
            <w:pPr>
              <w:pStyle w:val="DegreeHeader"/>
              <w:jc w:val="center"/>
              <w:rPr>
                <w:rFonts w:ascii="Cambria" w:hAnsi="Cambria" w:cs="Times New Roman"/>
                <w:color w:val="auto"/>
                <w:sz w:val="20"/>
                <w:szCs w:val="20"/>
              </w:rPr>
            </w:pPr>
            <w:r w:rsidRPr="00313BC0">
              <w:rPr>
                <w:rFonts w:ascii="Cambria" w:hAnsi="Cambria" w:cs="Times New Roman"/>
                <w:color w:val="auto"/>
                <w:sz w:val="20"/>
                <w:szCs w:val="20"/>
              </w:rPr>
              <w:t>Sem Hrs.</w:t>
            </w:r>
          </w:p>
        </w:tc>
      </w:tr>
      <w:tr w:rsidR="00DF6AE2" w:rsidRPr="00313BC0" w14:paraId="6B481170"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66ED41CD"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 xml:space="preserve">OTD </w:t>
            </w:r>
            <w:r>
              <w:rPr>
                <w:rFonts w:ascii="Cambria" w:hAnsi="Cambria" w:cs="Times New Roman"/>
                <w:color w:val="auto"/>
                <w:sz w:val="20"/>
                <w:szCs w:val="20"/>
              </w:rPr>
              <w:t>60</w:t>
            </w:r>
            <w:r w:rsidRPr="00313BC0">
              <w:rPr>
                <w:rFonts w:ascii="Cambria" w:hAnsi="Cambria" w:cs="Times New Roman"/>
                <w:color w:val="auto"/>
                <w:sz w:val="20"/>
                <w:szCs w:val="20"/>
              </w:rPr>
              <w:t>74: Neurorehabilitation Practice</w:t>
            </w:r>
          </w:p>
        </w:tc>
        <w:tc>
          <w:tcPr>
            <w:tcW w:w="1345" w:type="dxa"/>
            <w:tcBorders>
              <w:top w:val="nil"/>
              <w:left w:val="nil"/>
              <w:bottom w:val="single" w:sz="8" w:space="0" w:color="000000"/>
              <w:right w:val="single" w:sz="8" w:space="0" w:color="000000"/>
            </w:tcBorders>
            <w:shd w:val="clear" w:color="auto" w:fill="FFFFFF"/>
          </w:tcPr>
          <w:p w14:paraId="370238C1"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4</w:t>
            </w:r>
          </w:p>
        </w:tc>
      </w:tr>
      <w:tr w:rsidR="00DF6AE2" w:rsidRPr="00313BC0" w14:paraId="3F52FF60"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46D1E0E9"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6</w:t>
            </w:r>
            <w:r>
              <w:rPr>
                <w:rFonts w:ascii="Cambria" w:hAnsi="Cambria" w:cs="Times New Roman"/>
                <w:color w:val="auto"/>
                <w:sz w:val="20"/>
                <w:szCs w:val="20"/>
              </w:rPr>
              <w:t>12</w:t>
            </w:r>
            <w:r w:rsidRPr="00313BC0">
              <w:rPr>
                <w:rFonts w:ascii="Cambria" w:hAnsi="Cambria" w:cs="Times New Roman"/>
                <w:color w:val="auto"/>
                <w:sz w:val="20"/>
                <w:szCs w:val="20"/>
              </w:rPr>
              <w:t>3 Clinical Reasoning and Skills III</w:t>
            </w:r>
          </w:p>
        </w:tc>
        <w:tc>
          <w:tcPr>
            <w:tcW w:w="1345" w:type="dxa"/>
            <w:tcBorders>
              <w:top w:val="nil"/>
              <w:left w:val="nil"/>
              <w:bottom w:val="single" w:sz="8" w:space="0" w:color="000000"/>
              <w:right w:val="single" w:sz="8" w:space="0" w:color="000000"/>
            </w:tcBorders>
            <w:shd w:val="clear" w:color="auto" w:fill="FFFFFF"/>
          </w:tcPr>
          <w:p w14:paraId="7CAE21C8" w14:textId="77777777" w:rsidR="00DF6AE2" w:rsidRPr="00313BC0"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3</w:t>
            </w:r>
          </w:p>
        </w:tc>
      </w:tr>
      <w:tr w:rsidR="00DF6AE2" w:rsidRPr="00313BC0" w14:paraId="569C8694" w14:textId="77777777" w:rsidTr="007C6519">
        <w:tc>
          <w:tcPr>
            <w:tcW w:w="8005" w:type="dxa"/>
            <w:tcBorders>
              <w:top w:val="nil"/>
              <w:left w:val="single" w:sz="4" w:space="0" w:color="auto"/>
              <w:bottom w:val="single" w:sz="8" w:space="0" w:color="000000"/>
              <w:right w:val="single" w:sz="8" w:space="0" w:color="000000"/>
            </w:tcBorders>
          </w:tcPr>
          <w:p w14:paraId="6E1BDA51"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 xml:space="preserve">OTD </w:t>
            </w:r>
            <w:r>
              <w:rPr>
                <w:rFonts w:ascii="Cambria" w:hAnsi="Cambria" w:cs="Times New Roman"/>
                <w:color w:val="auto"/>
                <w:sz w:val="20"/>
                <w:szCs w:val="20"/>
              </w:rPr>
              <w:t>6</w:t>
            </w:r>
            <w:r w:rsidRPr="00313BC0">
              <w:rPr>
                <w:rFonts w:ascii="Cambria" w:hAnsi="Cambria" w:cs="Times New Roman"/>
                <w:color w:val="auto"/>
                <w:sz w:val="20"/>
                <w:szCs w:val="20"/>
              </w:rPr>
              <w:t>2</w:t>
            </w:r>
            <w:r>
              <w:rPr>
                <w:rFonts w:ascii="Cambria" w:hAnsi="Cambria" w:cs="Times New Roman"/>
                <w:color w:val="auto"/>
                <w:sz w:val="20"/>
                <w:szCs w:val="20"/>
              </w:rPr>
              <w:t>6</w:t>
            </w:r>
            <w:r w:rsidRPr="00313BC0">
              <w:rPr>
                <w:rFonts w:ascii="Cambria" w:hAnsi="Cambria" w:cs="Times New Roman"/>
                <w:color w:val="auto"/>
                <w:sz w:val="20"/>
                <w:szCs w:val="20"/>
              </w:rPr>
              <w:t xml:space="preserve">2: Fieldwork I: Neurorehabilitation </w:t>
            </w:r>
          </w:p>
        </w:tc>
        <w:tc>
          <w:tcPr>
            <w:tcW w:w="1345" w:type="dxa"/>
            <w:tcBorders>
              <w:top w:val="nil"/>
              <w:left w:val="nil"/>
              <w:bottom w:val="single" w:sz="8" w:space="0" w:color="000000"/>
              <w:right w:val="single" w:sz="8" w:space="0" w:color="000000"/>
            </w:tcBorders>
          </w:tcPr>
          <w:p w14:paraId="3D934A77"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2</w:t>
            </w:r>
          </w:p>
        </w:tc>
      </w:tr>
      <w:tr w:rsidR="00DF6AE2" w:rsidRPr="00313BC0" w14:paraId="74AC4490" w14:textId="77777777" w:rsidTr="007C6519">
        <w:tc>
          <w:tcPr>
            <w:tcW w:w="8005" w:type="dxa"/>
            <w:tcBorders>
              <w:top w:val="nil"/>
              <w:left w:val="single" w:sz="4" w:space="0" w:color="auto"/>
              <w:bottom w:val="single" w:sz="8" w:space="0" w:color="000000"/>
              <w:right w:val="single" w:sz="8" w:space="0" w:color="000000"/>
            </w:tcBorders>
          </w:tcPr>
          <w:p w14:paraId="4DE3C351"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72</w:t>
            </w:r>
            <w:r>
              <w:rPr>
                <w:rFonts w:ascii="Cambria" w:hAnsi="Cambria" w:cs="Times New Roman"/>
                <w:color w:val="auto"/>
                <w:sz w:val="20"/>
                <w:szCs w:val="20"/>
              </w:rPr>
              <w:t>1</w:t>
            </w:r>
            <w:r w:rsidRPr="00313BC0">
              <w:rPr>
                <w:rFonts w:ascii="Cambria" w:hAnsi="Cambria" w:cs="Times New Roman"/>
                <w:color w:val="auto"/>
                <w:sz w:val="20"/>
                <w:szCs w:val="20"/>
              </w:rPr>
              <w:t>2, Health Care and Social Systems</w:t>
            </w:r>
          </w:p>
        </w:tc>
        <w:tc>
          <w:tcPr>
            <w:tcW w:w="1345" w:type="dxa"/>
            <w:tcBorders>
              <w:top w:val="nil"/>
              <w:left w:val="nil"/>
              <w:bottom w:val="single" w:sz="8" w:space="0" w:color="000000"/>
              <w:right w:val="single" w:sz="8" w:space="0" w:color="000000"/>
            </w:tcBorders>
          </w:tcPr>
          <w:p w14:paraId="35C8D551"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2</w:t>
            </w:r>
          </w:p>
        </w:tc>
      </w:tr>
      <w:tr w:rsidR="00DF6AE2" w:rsidRPr="00313BC0" w14:paraId="3DFF9D40" w14:textId="77777777" w:rsidTr="007C6519">
        <w:tc>
          <w:tcPr>
            <w:tcW w:w="8005" w:type="dxa"/>
            <w:tcBorders>
              <w:top w:val="nil"/>
              <w:left w:val="single" w:sz="4" w:space="0" w:color="auto"/>
              <w:bottom w:val="single" w:sz="8" w:space="0" w:color="000000"/>
              <w:right w:val="single" w:sz="8" w:space="0" w:color="000000"/>
            </w:tcBorders>
          </w:tcPr>
          <w:p w14:paraId="0FCF34BD" w14:textId="77777777" w:rsidR="00DF6AE2" w:rsidRPr="00313BC0" w:rsidRDefault="00DF6AE2" w:rsidP="007C6519">
            <w:pPr>
              <w:pStyle w:val="BasicParagraph"/>
              <w:rPr>
                <w:rFonts w:ascii="Cambria" w:hAnsi="Cambria" w:cs="Times New Roman"/>
                <w:b/>
                <w:bCs/>
                <w:color w:val="auto"/>
                <w:sz w:val="20"/>
                <w:szCs w:val="20"/>
              </w:rPr>
            </w:pPr>
            <w:r w:rsidRPr="00313BC0">
              <w:rPr>
                <w:rFonts w:ascii="Cambria" w:hAnsi="Cambria" w:cs="Times New Roman"/>
                <w:b/>
                <w:bCs/>
                <w:color w:val="auto"/>
                <w:sz w:val="20"/>
                <w:szCs w:val="20"/>
              </w:rPr>
              <w:t>Sub-total</w:t>
            </w:r>
          </w:p>
        </w:tc>
        <w:tc>
          <w:tcPr>
            <w:tcW w:w="1345" w:type="dxa"/>
            <w:tcBorders>
              <w:top w:val="nil"/>
              <w:left w:val="nil"/>
              <w:bottom w:val="single" w:sz="8" w:space="0" w:color="000000"/>
              <w:right w:val="single" w:sz="8" w:space="0" w:color="000000"/>
            </w:tcBorders>
          </w:tcPr>
          <w:p w14:paraId="1B26E3D8" w14:textId="77777777" w:rsidR="00DF6AE2" w:rsidRPr="00313BC0" w:rsidRDefault="00DF6AE2" w:rsidP="007C6519">
            <w:pPr>
              <w:pStyle w:val="BasicParagraph"/>
              <w:jc w:val="center"/>
              <w:rPr>
                <w:rFonts w:ascii="Cambria" w:hAnsi="Cambria" w:cs="Times New Roman"/>
                <w:b/>
                <w:bCs/>
                <w:color w:val="auto"/>
                <w:sz w:val="20"/>
                <w:szCs w:val="20"/>
              </w:rPr>
            </w:pPr>
            <w:r w:rsidRPr="00313BC0">
              <w:rPr>
                <w:rFonts w:ascii="Cambria" w:hAnsi="Cambria" w:cs="Times New Roman"/>
                <w:b/>
                <w:bCs/>
                <w:color w:val="auto"/>
                <w:sz w:val="20"/>
                <w:szCs w:val="20"/>
              </w:rPr>
              <w:t>11</w:t>
            </w:r>
          </w:p>
        </w:tc>
      </w:tr>
      <w:tr w:rsidR="00DF6AE2" w:rsidRPr="00313BC0" w14:paraId="6466DF46"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12407A8B" w14:textId="77777777" w:rsidR="00DF6AE2" w:rsidRPr="00313BC0" w:rsidRDefault="00DF6AE2" w:rsidP="007C6519">
            <w:pPr>
              <w:pStyle w:val="DegreeHeader"/>
              <w:rPr>
                <w:rFonts w:ascii="Cambria" w:hAnsi="Cambria" w:cs="Times New Roman"/>
                <w:color w:val="auto"/>
                <w:sz w:val="20"/>
                <w:szCs w:val="20"/>
              </w:rPr>
            </w:pPr>
            <w:r w:rsidRPr="00313BC0">
              <w:rPr>
                <w:rFonts w:ascii="Cambria" w:hAnsi="Cambria" w:cs="Times New Roman"/>
                <w:color w:val="auto"/>
                <w:sz w:val="20"/>
                <w:szCs w:val="20"/>
              </w:rPr>
              <w:t>Fall Year 2</w:t>
            </w:r>
          </w:p>
        </w:tc>
        <w:tc>
          <w:tcPr>
            <w:tcW w:w="1345" w:type="dxa"/>
            <w:tcBorders>
              <w:top w:val="single" w:sz="4" w:space="0" w:color="auto"/>
              <w:left w:val="nil"/>
              <w:bottom w:val="single" w:sz="8" w:space="0" w:color="000000"/>
              <w:right w:val="single" w:sz="8" w:space="0" w:color="000000"/>
            </w:tcBorders>
            <w:shd w:val="clear" w:color="auto" w:fill="BBBDC0"/>
          </w:tcPr>
          <w:p w14:paraId="4EA9D540" w14:textId="77777777" w:rsidR="00DF6AE2" w:rsidRPr="00313BC0" w:rsidRDefault="00DF6AE2" w:rsidP="007C6519">
            <w:pPr>
              <w:pStyle w:val="DegreeHeader"/>
              <w:jc w:val="center"/>
              <w:rPr>
                <w:rFonts w:ascii="Cambria" w:hAnsi="Cambria" w:cs="Times New Roman"/>
                <w:color w:val="auto"/>
                <w:sz w:val="20"/>
                <w:szCs w:val="20"/>
              </w:rPr>
            </w:pPr>
            <w:r w:rsidRPr="00313BC0">
              <w:rPr>
                <w:rFonts w:ascii="Cambria" w:hAnsi="Cambria" w:cs="Times New Roman"/>
                <w:color w:val="auto"/>
                <w:sz w:val="20"/>
                <w:szCs w:val="20"/>
              </w:rPr>
              <w:t>Sem Hrs.</w:t>
            </w:r>
          </w:p>
        </w:tc>
      </w:tr>
      <w:tr w:rsidR="00DF6AE2" w:rsidRPr="00313BC0" w14:paraId="21BD71BD"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59907744"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61</w:t>
            </w:r>
            <w:r>
              <w:rPr>
                <w:rFonts w:ascii="Cambria" w:hAnsi="Cambria" w:cs="Times New Roman"/>
                <w:color w:val="auto"/>
                <w:sz w:val="20"/>
                <w:szCs w:val="20"/>
              </w:rPr>
              <w:t>1</w:t>
            </w:r>
            <w:r w:rsidRPr="00313BC0">
              <w:rPr>
                <w:rFonts w:ascii="Cambria" w:hAnsi="Cambria" w:cs="Times New Roman"/>
                <w:color w:val="auto"/>
                <w:sz w:val="20"/>
                <w:szCs w:val="20"/>
              </w:rPr>
              <w:t>3, Psychosocial Practice</w:t>
            </w:r>
          </w:p>
        </w:tc>
        <w:tc>
          <w:tcPr>
            <w:tcW w:w="1345" w:type="dxa"/>
            <w:tcBorders>
              <w:top w:val="nil"/>
              <w:left w:val="nil"/>
              <w:bottom w:val="single" w:sz="8" w:space="0" w:color="000000"/>
              <w:right w:val="single" w:sz="8" w:space="0" w:color="000000"/>
            </w:tcBorders>
            <w:shd w:val="clear" w:color="auto" w:fill="FFFFFF"/>
          </w:tcPr>
          <w:p w14:paraId="163C48B1" w14:textId="77777777" w:rsidR="00DF6AE2" w:rsidRPr="00313BC0"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3</w:t>
            </w:r>
          </w:p>
        </w:tc>
      </w:tr>
      <w:tr w:rsidR="00DF6AE2" w:rsidRPr="00313BC0" w14:paraId="1CC757D4"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7BC1256A"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 xml:space="preserve">OTD </w:t>
            </w:r>
            <w:r>
              <w:rPr>
                <w:rFonts w:ascii="Cambria" w:hAnsi="Cambria" w:cs="Times New Roman"/>
                <w:color w:val="auto"/>
                <w:sz w:val="20"/>
                <w:szCs w:val="20"/>
              </w:rPr>
              <w:t>6</w:t>
            </w:r>
            <w:r w:rsidRPr="00313BC0">
              <w:rPr>
                <w:rFonts w:ascii="Cambria" w:hAnsi="Cambria" w:cs="Times New Roman"/>
                <w:color w:val="auto"/>
                <w:sz w:val="20"/>
                <w:szCs w:val="20"/>
              </w:rPr>
              <w:t>152, Fieldwork I: Psychosocial</w:t>
            </w:r>
          </w:p>
        </w:tc>
        <w:tc>
          <w:tcPr>
            <w:tcW w:w="1345" w:type="dxa"/>
            <w:tcBorders>
              <w:top w:val="nil"/>
              <w:left w:val="nil"/>
              <w:bottom w:val="single" w:sz="8" w:space="0" w:color="000000"/>
              <w:right w:val="single" w:sz="8" w:space="0" w:color="000000"/>
            </w:tcBorders>
            <w:shd w:val="clear" w:color="auto" w:fill="FFFFFF"/>
          </w:tcPr>
          <w:p w14:paraId="3BC557D5" w14:textId="77777777" w:rsidR="00DF6AE2"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2</w:t>
            </w:r>
          </w:p>
        </w:tc>
      </w:tr>
      <w:tr w:rsidR="00DF6AE2" w:rsidRPr="00313BC0" w14:paraId="2602C5FC"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26812481"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6302, Intra and Interprofessional Practice</w:t>
            </w:r>
          </w:p>
        </w:tc>
        <w:tc>
          <w:tcPr>
            <w:tcW w:w="1345" w:type="dxa"/>
            <w:tcBorders>
              <w:top w:val="nil"/>
              <w:left w:val="nil"/>
              <w:bottom w:val="single" w:sz="8" w:space="0" w:color="000000"/>
              <w:right w:val="single" w:sz="8" w:space="0" w:color="000000"/>
            </w:tcBorders>
            <w:shd w:val="clear" w:color="auto" w:fill="FFFFFF"/>
          </w:tcPr>
          <w:p w14:paraId="43621D17" w14:textId="77777777" w:rsidR="00DF6AE2"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2</w:t>
            </w:r>
          </w:p>
        </w:tc>
      </w:tr>
      <w:tr w:rsidR="00DF6AE2" w:rsidRPr="00313BC0" w14:paraId="3D7CDC6A" w14:textId="77777777" w:rsidTr="007C6519">
        <w:tc>
          <w:tcPr>
            <w:tcW w:w="8005" w:type="dxa"/>
            <w:tcBorders>
              <w:top w:val="nil"/>
              <w:left w:val="single" w:sz="4" w:space="0" w:color="auto"/>
              <w:bottom w:val="single" w:sz="8" w:space="0" w:color="000000"/>
              <w:right w:val="single" w:sz="8" w:space="0" w:color="000000"/>
            </w:tcBorders>
          </w:tcPr>
          <w:p w14:paraId="53722B17"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6</w:t>
            </w:r>
            <w:r>
              <w:rPr>
                <w:rFonts w:ascii="Cambria" w:hAnsi="Cambria" w:cs="Times New Roman"/>
                <w:color w:val="auto"/>
                <w:sz w:val="20"/>
                <w:szCs w:val="20"/>
              </w:rPr>
              <w:t>33</w:t>
            </w:r>
            <w:r w:rsidRPr="00313BC0">
              <w:rPr>
                <w:rFonts w:ascii="Cambria" w:hAnsi="Cambria" w:cs="Times New Roman"/>
                <w:color w:val="auto"/>
                <w:sz w:val="20"/>
                <w:szCs w:val="20"/>
              </w:rPr>
              <w:t>2, Scholarly Inquiry III</w:t>
            </w:r>
          </w:p>
        </w:tc>
        <w:tc>
          <w:tcPr>
            <w:tcW w:w="1345" w:type="dxa"/>
            <w:tcBorders>
              <w:top w:val="nil"/>
              <w:left w:val="nil"/>
              <w:bottom w:val="single" w:sz="8" w:space="0" w:color="000000"/>
              <w:right w:val="single" w:sz="8" w:space="0" w:color="000000"/>
            </w:tcBorders>
          </w:tcPr>
          <w:p w14:paraId="5DEBE353"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2</w:t>
            </w:r>
          </w:p>
        </w:tc>
      </w:tr>
      <w:tr w:rsidR="00DF6AE2" w:rsidRPr="00313BC0" w14:paraId="30D81ADA" w14:textId="77777777" w:rsidTr="007C6519">
        <w:tc>
          <w:tcPr>
            <w:tcW w:w="8005" w:type="dxa"/>
            <w:tcBorders>
              <w:top w:val="nil"/>
              <w:left w:val="single" w:sz="4" w:space="0" w:color="auto"/>
              <w:bottom w:val="single" w:sz="8" w:space="0" w:color="000000"/>
              <w:right w:val="single" w:sz="8" w:space="0" w:color="000000"/>
            </w:tcBorders>
          </w:tcPr>
          <w:p w14:paraId="7A20B29C"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7271, Capstone Preparation I</w:t>
            </w:r>
          </w:p>
        </w:tc>
        <w:tc>
          <w:tcPr>
            <w:tcW w:w="1345" w:type="dxa"/>
            <w:tcBorders>
              <w:top w:val="nil"/>
              <w:left w:val="nil"/>
              <w:bottom w:val="single" w:sz="8" w:space="0" w:color="000000"/>
              <w:right w:val="single" w:sz="8" w:space="0" w:color="000000"/>
            </w:tcBorders>
          </w:tcPr>
          <w:p w14:paraId="5370FE49"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1</w:t>
            </w:r>
          </w:p>
        </w:tc>
      </w:tr>
      <w:tr w:rsidR="00DF6AE2" w:rsidRPr="00313BC0" w14:paraId="30BD49DC" w14:textId="77777777" w:rsidTr="007C6519">
        <w:tc>
          <w:tcPr>
            <w:tcW w:w="8005" w:type="dxa"/>
            <w:tcBorders>
              <w:top w:val="nil"/>
              <w:left w:val="single" w:sz="4" w:space="0" w:color="auto"/>
              <w:bottom w:val="single" w:sz="8" w:space="0" w:color="000000"/>
              <w:right w:val="single" w:sz="8" w:space="0" w:color="000000"/>
            </w:tcBorders>
          </w:tcPr>
          <w:p w14:paraId="6D8AD8FC"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73</w:t>
            </w:r>
            <w:r>
              <w:rPr>
                <w:rFonts w:ascii="Cambria" w:hAnsi="Cambria" w:cs="Times New Roman"/>
                <w:color w:val="auto"/>
                <w:sz w:val="20"/>
                <w:szCs w:val="20"/>
              </w:rPr>
              <w:t>4</w:t>
            </w:r>
            <w:r w:rsidRPr="00313BC0">
              <w:rPr>
                <w:rFonts w:ascii="Cambria" w:hAnsi="Cambria" w:cs="Times New Roman"/>
                <w:color w:val="auto"/>
                <w:sz w:val="20"/>
                <w:szCs w:val="20"/>
              </w:rPr>
              <w:t>3 OT Instructional Design</w:t>
            </w:r>
          </w:p>
        </w:tc>
        <w:tc>
          <w:tcPr>
            <w:tcW w:w="1345" w:type="dxa"/>
            <w:tcBorders>
              <w:top w:val="nil"/>
              <w:left w:val="nil"/>
              <w:bottom w:val="single" w:sz="8" w:space="0" w:color="000000"/>
              <w:right w:val="single" w:sz="8" w:space="0" w:color="000000"/>
            </w:tcBorders>
          </w:tcPr>
          <w:p w14:paraId="02B339CE"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3</w:t>
            </w:r>
          </w:p>
        </w:tc>
      </w:tr>
      <w:tr w:rsidR="00DF6AE2" w:rsidRPr="00313BC0" w14:paraId="241B3F5B" w14:textId="77777777" w:rsidTr="007C6519">
        <w:tc>
          <w:tcPr>
            <w:tcW w:w="8005" w:type="dxa"/>
            <w:tcBorders>
              <w:top w:val="nil"/>
              <w:left w:val="single" w:sz="4" w:space="0" w:color="auto"/>
              <w:bottom w:val="single" w:sz="8" w:space="0" w:color="000000"/>
              <w:right w:val="single" w:sz="8" w:space="0" w:color="000000"/>
            </w:tcBorders>
          </w:tcPr>
          <w:p w14:paraId="68C75556" w14:textId="77777777" w:rsidR="00DF6AE2" w:rsidRPr="00313BC0" w:rsidRDefault="00DF6AE2" w:rsidP="007C6519">
            <w:pPr>
              <w:pStyle w:val="BasicParagraph"/>
              <w:rPr>
                <w:rFonts w:ascii="Cambria" w:hAnsi="Cambria" w:cs="Times New Roman"/>
                <w:b/>
                <w:bCs/>
                <w:color w:val="auto"/>
                <w:sz w:val="20"/>
                <w:szCs w:val="20"/>
              </w:rPr>
            </w:pPr>
            <w:r w:rsidRPr="00313BC0">
              <w:rPr>
                <w:rFonts w:ascii="Cambria" w:hAnsi="Cambria" w:cs="Times New Roman"/>
                <w:b/>
                <w:bCs/>
                <w:color w:val="auto"/>
                <w:sz w:val="20"/>
                <w:szCs w:val="20"/>
              </w:rPr>
              <w:t>Sub-total</w:t>
            </w:r>
          </w:p>
        </w:tc>
        <w:tc>
          <w:tcPr>
            <w:tcW w:w="1345" w:type="dxa"/>
            <w:tcBorders>
              <w:top w:val="nil"/>
              <w:left w:val="nil"/>
              <w:bottom w:val="single" w:sz="8" w:space="0" w:color="000000"/>
              <w:right w:val="single" w:sz="8" w:space="0" w:color="000000"/>
            </w:tcBorders>
          </w:tcPr>
          <w:p w14:paraId="4221C1F9" w14:textId="77777777" w:rsidR="00DF6AE2" w:rsidRPr="00313BC0" w:rsidRDefault="00DF6AE2" w:rsidP="007C6519">
            <w:pPr>
              <w:pStyle w:val="BasicParagraph"/>
              <w:jc w:val="center"/>
              <w:rPr>
                <w:rFonts w:ascii="Cambria" w:hAnsi="Cambria" w:cs="Times New Roman"/>
                <w:b/>
                <w:bCs/>
                <w:color w:val="auto"/>
                <w:sz w:val="20"/>
                <w:szCs w:val="20"/>
              </w:rPr>
            </w:pPr>
            <w:r w:rsidRPr="00313BC0">
              <w:rPr>
                <w:rFonts w:ascii="Cambria" w:hAnsi="Cambria" w:cs="Times New Roman"/>
                <w:b/>
                <w:bCs/>
                <w:color w:val="auto"/>
                <w:sz w:val="20"/>
                <w:szCs w:val="20"/>
              </w:rPr>
              <w:t>13</w:t>
            </w:r>
          </w:p>
        </w:tc>
      </w:tr>
      <w:tr w:rsidR="00DF6AE2" w:rsidRPr="00313BC0" w14:paraId="5073CA97"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445A4DFD" w14:textId="77777777" w:rsidR="00DF6AE2" w:rsidRPr="00313BC0" w:rsidRDefault="00DF6AE2" w:rsidP="007C6519">
            <w:pPr>
              <w:pStyle w:val="DegreeHeader"/>
              <w:rPr>
                <w:rFonts w:ascii="Cambria" w:hAnsi="Cambria" w:cs="Times New Roman"/>
                <w:sz w:val="20"/>
                <w:szCs w:val="20"/>
              </w:rPr>
            </w:pPr>
            <w:r w:rsidRPr="00313BC0">
              <w:rPr>
                <w:rFonts w:ascii="Cambria" w:hAnsi="Cambria" w:cs="Times New Roman"/>
                <w:sz w:val="20"/>
                <w:szCs w:val="20"/>
              </w:rPr>
              <w:t>Spring Year 2</w:t>
            </w:r>
          </w:p>
        </w:tc>
        <w:tc>
          <w:tcPr>
            <w:tcW w:w="1345" w:type="dxa"/>
            <w:tcBorders>
              <w:top w:val="single" w:sz="4" w:space="0" w:color="auto"/>
              <w:left w:val="nil"/>
              <w:bottom w:val="single" w:sz="8" w:space="0" w:color="000000"/>
              <w:right w:val="single" w:sz="8" w:space="0" w:color="000000"/>
            </w:tcBorders>
            <w:shd w:val="clear" w:color="auto" w:fill="BBBDC0"/>
          </w:tcPr>
          <w:p w14:paraId="576ECB22" w14:textId="77777777" w:rsidR="00DF6AE2" w:rsidRPr="00313BC0" w:rsidRDefault="00DF6AE2" w:rsidP="007C6519">
            <w:pPr>
              <w:pStyle w:val="DegreeHeader"/>
              <w:jc w:val="center"/>
              <w:rPr>
                <w:rFonts w:ascii="Cambria" w:hAnsi="Cambria" w:cs="Times New Roman"/>
                <w:sz w:val="20"/>
                <w:szCs w:val="20"/>
              </w:rPr>
            </w:pPr>
            <w:r w:rsidRPr="00313BC0">
              <w:rPr>
                <w:rFonts w:ascii="Cambria" w:hAnsi="Cambria" w:cs="Times New Roman"/>
                <w:sz w:val="20"/>
                <w:szCs w:val="20"/>
              </w:rPr>
              <w:t>Sem Hrs.</w:t>
            </w:r>
          </w:p>
        </w:tc>
      </w:tr>
      <w:tr w:rsidR="00DF6AE2" w:rsidRPr="00313BC0" w14:paraId="004F2E4D"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052FEAA3"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 xml:space="preserve">OTD </w:t>
            </w:r>
            <w:r>
              <w:rPr>
                <w:rFonts w:ascii="Cambria" w:hAnsi="Cambria" w:cs="Times New Roman"/>
                <w:color w:val="auto"/>
                <w:sz w:val="20"/>
                <w:szCs w:val="20"/>
              </w:rPr>
              <w:t>61</w:t>
            </w:r>
            <w:r w:rsidRPr="00313BC0">
              <w:rPr>
                <w:rFonts w:ascii="Cambria" w:hAnsi="Cambria" w:cs="Times New Roman"/>
                <w:color w:val="auto"/>
                <w:sz w:val="20"/>
                <w:szCs w:val="20"/>
              </w:rPr>
              <w:t>74, Pediatric</w:t>
            </w:r>
            <w:r>
              <w:rPr>
                <w:rFonts w:ascii="Cambria" w:hAnsi="Cambria" w:cs="Times New Roman"/>
                <w:color w:val="auto"/>
                <w:sz w:val="20"/>
                <w:szCs w:val="20"/>
              </w:rPr>
              <w:t xml:space="preserve"> and Adolescent Practice</w:t>
            </w:r>
          </w:p>
        </w:tc>
        <w:tc>
          <w:tcPr>
            <w:tcW w:w="1345" w:type="dxa"/>
            <w:tcBorders>
              <w:top w:val="nil"/>
              <w:left w:val="nil"/>
              <w:bottom w:val="single" w:sz="8" w:space="0" w:color="000000"/>
              <w:right w:val="single" w:sz="8" w:space="0" w:color="000000"/>
            </w:tcBorders>
            <w:shd w:val="clear" w:color="auto" w:fill="FFFFFF"/>
          </w:tcPr>
          <w:p w14:paraId="1A491249"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4</w:t>
            </w:r>
          </w:p>
        </w:tc>
      </w:tr>
      <w:tr w:rsidR="00DF6AE2" w:rsidRPr="00313BC0" w14:paraId="1E06A8DB"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78AFE0CA"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 xml:space="preserve">OTD </w:t>
            </w:r>
            <w:r>
              <w:rPr>
                <w:rFonts w:ascii="Cambria" w:hAnsi="Cambria" w:cs="Times New Roman"/>
                <w:color w:val="auto"/>
                <w:sz w:val="20"/>
                <w:szCs w:val="20"/>
              </w:rPr>
              <w:t>6</w:t>
            </w:r>
            <w:r w:rsidRPr="00313BC0">
              <w:rPr>
                <w:rFonts w:ascii="Cambria" w:hAnsi="Cambria" w:cs="Times New Roman"/>
                <w:color w:val="auto"/>
                <w:sz w:val="20"/>
                <w:szCs w:val="20"/>
              </w:rPr>
              <w:t xml:space="preserve">202, Fieldwork </w:t>
            </w:r>
            <w:r>
              <w:rPr>
                <w:rFonts w:ascii="Cambria" w:hAnsi="Cambria" w:cs="Times New Roman"/>
                <w:color w:val="auto"/>
                <w:sz w:val="20"/>
                <w:szCs w:val="20"/>
              </w:rPr>
              <w:t>I:</w:t>
            </w:r>
            <w:r w:rsidRPr="00313BC0">
              <w:rPr>
                <w:rFonts w:ascii="Cambria" w:hAnsi="Cambria" w:cs="Times New Roman"/>
                <w:color w:val="auto"/>
                <w:sz w:val="20"/>
                <w:szCs w:val="20"/>
              </w:rPr>
              <w:t xml:space="preserve"> Pediatrics</w:t>
            </w:r>
          </w:p>
        </w:tc>
        <w:tc>
          <w:tcPr>
            <w:tcW w:w="1345" w:type="dxa"/>
            <w:tcBorders>
              <w:top w:val="nil"/>
              <w:left w:val="nil"/>
              <w:bottom w:val="single" w:sz="8" w:space="0" w:color="000000"/>
              <w:right w:val="single" w:sz="8" w:space="0" w:color="000000"/>
            </w:tcBorders>
            <w:shd w:val="clear" w:color="auto" w:fill="FFFFFF"/>
          </w:tcPr>
          <w:p w14:paraId="0E4F94A8"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2</w:t>
            </w:r>
          </w:p>
        </w:tc>
      </w:tr>
      <w:tr w:rsidR="00DF6AE2" w:rsidRPr="00313BC0" w14:paraId="0B442DE8" w14:textId="77777777" w:rsidTr="007C6519">
        <w:tc>
          <w:tcPr>
            <w:tcW w:w="8005" w:type="dxa"/>
            <w:tcBorders>
              <w:top w:val="nil"/>
              <w:left w:val="single" w:sz="4" w:space="0" w:color="auto"/>
              <w:bottom w:val="single" w:sz="8" w:space="0" w:color="000000"/>
              <w:right w:val="single" w:sz="8" w:space="0" w:color="000000"/>
            </w:tcBorders>
          </w:tcPr>
          <w:p w14:paraId="00889967"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6</w:t>
            </w:r>
            <w:r>
              <w:rPr>
                <w:rFonts w:ascii="Cambria" w:hAnsi="Cambria" w:cs="Times New Roman"/>
                <w:color w:val="auto"/>
                <w:sz w:val="20"/>
                <w:szCs w:val="20"/>
              </w:rPr>
              <w:t>27</w:t>
            </w:r>
            <w:r w:rsidRPr="00313BC0">
              <w:rPr>
                <w:rFonts w:ascii="Cambria" w:hAnsi="Cambria" w:cs="Times New Roman"/>
                <w:color w:val="auto"/>
                <w:sz w:val="20"/>
                <w:szCs w:val="20"/>
              </w:rPr>
              <w:t>3: Clinical Reasoning and Skills IV</w:t>
            </w:r>
          </w:p>
        </w:tc>
        <w:tc>
          <w:tcPr>
            <w:tcW w:w="1345" w:type="dxa"/>
            <w:tcBorders>
              <w:top w:val="nil"/>
              <w:left w:val="nil"/>
              <w:bottom w:val="single" w:sz="8" w:space="0" w:color="000000"/>
              <w:right w:val="single" w:sz="8" w:space="0" w:color="000000"/>
            </w:tcBorders>
          </w:tcPr>
          <w:p w14:paraId="1371AE9B" w14:textId="77777777" w:rsidR="00DF6AE2" w:rsidRPr="00313BC0"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3</w:t>
            </w:r>
          </w:p>
        </w:tc>
      </w:tr>
      <w:tr w:rsidR="00DF6AE2" w:rsidRPr="00313BC0" w14:paraId="1198C015" w14:textId="77777777" w:rsidTr="007C6519">
        <w:tc>
          <w:tcPr>
            <w:tcW w:w="8005" w:type="dxa"/>
            <w:tcBorders>
              <w:top w:val="nil"/>
              <w:left w:val="single" w:sz="4" w:space="0" w:color="auto"/>
              <w:bottom w:val="single" w:sz="8" w:space="0" w:color="000000"/>
              <w:right w:val="single" w:sz="8" w:space="0" w:color="000000"/>
            </w:tcBorders>
            <w:shd w:val="clear" w:color="auto" w:fill="FFFFFF"/>
          </w:tcPr>
          <w:p w14:paraId="51A1C1BC"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w:t>
            </w:r>
            <w:r>
              <w:rPr>
                <w:rFonts w:ascii="Cambria" w:hAnsi="Cambria" w:cs="Times New Roman"/>
                <w:color w:val="auto"/>
                <w:sz w:val="20"/>
                <w:szCs w:val="20"/>
              </w:rPr>
              <w:t>1</w:t>
            </w:r>
            <w:r w:rsidRPr="00313BC0">
              <w:rPr>
                <w:rFonts w:ascii="Cambria" w:hAnsi="Cambria" w:cs="Times New Roman"/>
                <w:color w:val="auto"/>
                <w:sz w:val="20"/>
                <w:szCs w:val="20"/>
              </w:rPr>
              <w:t>22, Scholarly Inquiry IV</w:t>
            </w:r>
          </w:p>
        </w:tc>
        <w:tc>
          <w:tcPr>
            <w:tcW w:w="1345" w:type="dxa"/>
            <w:tcBorders>
              <w:top w:val="nil"/>
              <w:left w:val="nil"/>
              <w:bottom w:val="single" w:sz="8" w:space="0" w:color="000000"/>
              <w:right w:val="single" w:sz="8" w:space="0" w:color="000000"/>
            </w:tcBorders>
            <w:shd w:val="clear" w:color="auto" w:fill="FFFFFF"/>
          </w:tcPr>
          <w:p w14:paraId="45921E14" w14:textId="77777777" w:rsidR="00DF6AE2" w:rsidRPr="00313BC0"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2</w:t>
            </w:r>
          </w:p>
        </w:tc>
      </w:tr>
      <w:tr w:rsidR="00DF6AE2" w:rsidRPr="00313BC0" w14:paraId="759721C3" w14:textId="77777777" w:rsidTr="007C6519">
        <w:tc>
          <w:tcPr>
            <w:tcW w:w="8005" w:type="dxa"/>
            <w:tcBorders>
              <w:top w:val="nil"/>
              <w:left w:val="single" w:sz="4" w:space="0" w:color="auto"/>
              <w:bottom w:val="single" w:sz="8" w:space="0" w:color="000000"/>
              <w:right w:val="single" w:sz="8" w:space="0" w:color="000000"/>
            </w:tcBorders>
          </w:tcPr>
          <w:p w14:paraId="2C0D9ECD"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w:t>
            </w:r>
            <w:r>
              <w:rPr>
                <w:rFonts w:ascii="Cambria" w:hAnsi="Cambria" w:cs="Times New Roman"/>
                <w:color w:val="auto"/>
                <w:sz w:val="20"/>
                <w:szCs w:val="20"/>
              </w:rPr>
              <w:t>1</w:t>
            </w:r>
            <w:r w:rsidRPr="00313BC0">
              <w:rPr>
                <w:rFonts w:ascii="Cambria" w:hAnsi="Cambria" w:cs="Times New Roman"/>
                <w:color w:val="auto"/>
                <w:sz w:val="20"/>
                <w:szCs w:val="20"/>
              </w:rPr>
              <w:t>23, Population Health Practice</w:t>
            </w:r>
          </w:p>
        </w:tc>
        <w:tc>
          <w:tcPr>
            <w:tcW w:w="1345" w:type="dxa"/>
            <w:tcBorders>
              <w:top w:val="nil"/>
              <w:left w:val="nil"/>
              <w:bottom w:val="single" w:sz="8" w:space="0" w:color="000000"/>
              <w:right w:val="single" w:sz="8" w:space="0" w:color="000000"/>
            </w:tcBorders>
          </w:tcPr>
          <w:p w14:paraId="2191E8A7"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3</w:t>
            </w:r>
          </w:p>
        </w:tc>
      </w:tr>
      <w:tr w:rsidR="00DF6AE2" w:rsidRPr="00313BC0" w14:paraId="0C1863E5" w14:textId="77777777" w:rsidTr="007C6519">
        <w:tc>
          <w:tcPr>
            <w:tcW w:w="8005" w:type="dxa"/>
            <w:tcBorders>
              <w:top w:val="nil"/>
              <w:left w:val="single" w:sz="4" w:space="0" w:color="auto"/>
              <w:bottom w:val="single" w:sz="8" w:space="0" w:color="000000"/>
              <w:right w:val="single" w:sz="8" w:space="0" w:color="000000"/>
            </w:tcBorders>
          </w:tcPr>
          <w:p w14:paraId="41F7208A"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7281, Capstone Preparation II</w:t>
            </w:r>
          </w:p>
        </w:tc>
        <w:tc>
          <w:tcPr>
            <w:tcW w:w="1345" w:type="dxa"/>
            <w:tcBorders>
              <w:top w:val="nil"/>
              <w:left w:val="nil"/>
              <w:bottom w:val="single" w:sz="8" w:space="0" w:color="000000"/>
              <w:right w:val="single" w:sz="8" w:space="0" w:color="000000"/>
            </w:tcBorders>
          </w:tcPr>
          <w:p w14:paraId="40A81AC9" w14:textId="77777777" w:rsidR="00DF6AE2" w:rsidRPr="00313BC0"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1</w:t>
            </w:r>
          </w:p>
        </w:tc>
      </w:tr>
      <w:tr w:rsidR="00DF6AE2" w:rsidRPr="00313BC0" w14:paraId="56BE0F0A" w14:textId="77777777" w:rsidTr="007C6519">
        <w:tc>
          <w:tcPr>
            <w:tcW w:w="8005" w:type="dxa"/>
            <w:tcBorders>
              <w:top w:val="nil"/>
              <w:left w:val="single" w:sz="4" w:space="0" w:color="auto"/>
              <w:bottom w:val="single" w:sz="8" w:space="0" w:color="000000"/>
              <w:right w:val="single" w:sz="8" w:space="0" w:color="000000"/>
            </w:tcBorders>
          </w:tcPr>
          <w:p w14:paraId="1EBCF7A0" w14:textId="77777777" w:rsidR="00DF6AE2" w:rsidRPr="00313BC0" w:rsidRDefault="00DF6AE2" w:rsidP="007C6519">
            <w:pPr>
              <w:pStyle w:val="BasicParagraph"/>
              <w:rPr>
                <w:rFonts w:ascii="Cambria" w:hAnsi="Cambria" w:cs="Times New Roman"/>
                <w:b/>
                <w:bCs/>
                <w:color w:val="auto"/>
                <w:sz w:val="20"/>
                <w:szCs w:val="20"/>
              </w:rPr>
            </w:pPr>
            <w:r w:rsidRPr="00313BC0">
              <w:rPr>
                <w:rFonts w:ascii="Cambria" w:hAnsi="Cambria" w:cs="Times New Roman"/>
                <w:b/>
                <w:bCs/>
                <w:color w:val="auto"/>
                <w:sz w:val="20"/>
                <w:szCs w:val="20"/>
              </w:rPr>
              <w:t>Sub-total</w:t>
            </w:r>
          </w:p>
        </w:tc>
        <w:tc>
          <w:tcPr>
            <w:tcW w:w="1345" w:type="dxa"/>
            <w:tcBorders>
              <w:top w:val="nil"/>
              <w:left w:val="nil"/>
              <w:bottom w:val="single" w:sz="8" w:space="0" w:color="000000"/>
              <w:right w:val="single" w:sz="8" w:space="0" w:color="000000"/>
            </w:tcBorders>
          </w:tcPr>
          <w:p w14:paraId="527467C7" w14:textId="77777777" w:rsidR="00DF6AE2" w:rsidRPr="00313BC0" w:rsidRDefault="00DF6AE2" w:rsidP="007C6519">
            <w:pPr>
              <w:pStyle w:val="BasicParagraph"/>
              <w:jc w:val="center"/>
              <w:rPr>
                <w:rFonts w:ascii="Cambria" w:hAnsi="Cambria" w:cs="Times New Roman"/>
                <w:b/>
                <w:bCs/>
                <w:color w:val="auto"/>
                <w:sz w:val="20"/>
                <w:szCs w:val="20"/>
              </w:rPr>
            </w:pPr>
            <w:r w:rsidRPr="00313BC0">
              <w:rPr>
                <w:rFonts w:ascii="Cambria" w:hAnsi="Cambria" w:cs="Times New Roman"/>
                <w:b/>
                <w:bCs/>
                <w:color w:val="auto"/>
                <w:sz w:val="20"/>
                <w:szCs w:val="20"/>
              </w:rPr>
              <w:t>15</w:t>
            </w:r>
          </w:p>
        </w:tc>
      </w:tr>
      <w:tr w:rsidR="00DF6AE2" w:rsidRPr="00313BC0" w14:paraId="4ECA695D"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5453D2FD" w14:textId="77777777" w:rsidR="00DF6AE2" w:rsidRPr="00313BC0" w:rsidRDefault="00DF6AE2" w:rsidP="007C6519">
            <w:pPr>
              <w:pStyle w:val="DegreeHeader"/>
              <w:rPr>
                <w:rFonts w:ascii="Cambria" w:hAnsi="Cambria" w:cs="Times New Roman"/>
                <w:sz w:val="20"/>
                <w:szCs w:val="20"/>
              </w:rPr>
            </w:pPr>
            <w:r w:rsidRPr="00313BC0">
              <w:rPr>
                <w:rFonts w:ascii="Cambria" w:hAnsi="Cambria" w:cs="Times New Roman"/>
                <w:sz w:val="20"/>
                <w:szCs w:val="20"/>
              </w:rPr>
              <w:t>Summer Year 2</w:t>
            </w:r>
          </w:p>
        </w:tc>
        <w:tc>
          <w:tcPr>
            <w:tcW w:w="1345" w:type="dxa"/>
            <w:tcBorders>
              <w:top w:val="single" w:sz="4" w:space="0" w:color="auto"/>
              <w:left w:val="nil"/>
              <w:bottom w:val="single" w:sz="8" w:space="0" w:color="000000"/>
              <w:right w:val="single" w:sz="8" w:space="0" w:color="000000"/>
            </w:tcBorders>
            <w:shd w:val="clear" w:color="auto" w:fill="BBBDC0"/>
          </w:tcPr>
          <w:p w14:paraId="2ED22461" w14:textId="77777777" w:rsidR="00DF6AE2" w:rsidRPr="00313BC0" w:rsidRDefault="00DF6AE2" w:rsidP="007C6519">
            <w:pPr>
              <w:pStyle w:val="DegreeHeader"/>
              <w:jc w:val="center"/>
              <w:rPr>
                <w:rFonts w:ascii="Cambria" w:hAnsi="Cambria" w:cs="Times New Roman"/>
                <w:sz w:val="20"/>
                <w:szCs w:val="20"/>
              </w:rPr>
            </w:pPr>
            <w:r w:rsidRPr="00313BC0">
              <w:rPr>
                <w:rFonts w:ascii="Cambria" w:hAnsi="Cambria" w:cs="Times New Roman"/>
                <w:sz w:val="20"/>
                <w:szCs w:val="20"/>
              </w:rPr>
              <w:t>Sem Hrs.</w:t>
            </w:r>
          </w:p>
        </w:tc>
      </w:tr>
      <w:tr w:rsidR="00DF6AE2" w:rsidRPr="00313BC0" w14:paraId="4717D9E2" w14:textId="77777777" w:rsidTr="007C6519">
        <w:tc>
          <w:tcPr>
            <w:tcW w:w="8005" w:type="dxa"/>
            <w:tcBorders>
              <w:top w:val="nil"/>
              <w:left w:val="single" w:sz="4" w:space="0" w:color="auto"/>
              <w:bottom w:val="single" w:sz="8" w:space="0" w:color="000000"/>
              <w:right w:val="single" w:sz="8" w:space="0" w:color="000000"/>
            </w:tcBorders>
          </w:tcPr>
          <w:p w14:paraId="4639039B" w14:textId="77777777" w:rsidR="00DF6AE2" w:rsidRPr="00313BC0" w:rsidRDefault="00DF6AE2" w:rsidP="007C6519">
            <w:pPr>
              <w:pStyle w:val="BasicParagraph"/>
              <w:rPr>
                <w:rFonts w:ascii="Cambria" w:hAnsi="Cambria" w:cs="Times New Roman"/>
                <w:b/>
                <w:bCs/>
                <w:sz w:val="20"/>
                <w:szCs w:val="20"/>
              </w:rPr>
            </w:pPr>
            <w:r w:rsidRPr="00313BC0">
              <w:rPr>
                <w:rFonts w:ascii="Cambria" w:hAnsi="Cambria" w:cs="Times New Roman"/>
                <w:sz w:val="20"/>
                <w:szCs w:val="20"/>
              </w:rPr>
              <w:t>OTD 625V, Level II Fieldwork</w:t>
            </w:r>
          </w:p>
        </w:tc>
        <w:tc>
          <w:tcPr>
            <w:tcW w:w="1345" w:type="dxa"/>
            <w:tcBorders>
              <w:top w:val="nil"/>
              <w:left w:val="nil"/>
              <w:bottom w:val="single" w:sz="8" w:space="0" w:color="000000"/>
              <w:right w:val="single" w:sz="8" w:space="0" w:color="000000"/>
            </w:tcBorders>
          </w:tcPr>
          <w:p w14:paraId="144C1D97" w14:textId="77777777" w:rsidR="00DF6AE2" w:rsidRPr="00313BC0" w:rsidRDefault="00DF6AE2" w:rsidP="007C6519">
            <w:pPr>
              <w:pStyle w:val="BasicParagraph"/>
              <w:jc w:val="center"/>
              <w:rPr>
                <w:rFonts w:ascii="Cambria" w:hAnsi="Cambria" w:cs="Times New Roman"/>
                <w:b/>
                <w:bCs/>
                <w:sz w:val="20"/>
                <w:szCs w:val="20"/>
              </w:rPr>
            </w:pPr>
            <w:r w:rsidRPr="00313BC0">
              <w:rPr>
                <w:rFonts w:ascii="Cambria" w:hAnsi="Cambria" w:cs="Times New Roman"/>
                <w:b/>
                <w:bCs/>
                <w:sz w:val="20"/>
                <w:szCs w:val="20"/>
              </w:rPr>
              <w:t>12</w:t>
            </w:r>
          </w:p>
        </w:tc>
      </w:tr>
      <w:tr w:rsidR="00DF6AE2" w:rsidRPr="00313BC0" w14:paraId="2FE78D02"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790E9D7F" w14:textId="77777777" w:rsidR="00DF6AE2" w:rsidRPr="00313BC0" w:rsidRDefault="00DF6AE2" w:rsidP="007C6519">
            <w:pPr>
              <w:pStyle w:val="DegreeHeader"/>
              <w:rPr>
                <w:rFonts w:ascii="Cambria" w:hAnsi="Cambria" w:cs="Times New Roman"/>
                <w:sz w:val="20"/>
                <w:szCs w:val="20"/>
              </w:rPr>
            </w:pPr>
            <w:r w:rsidRPr="00313BC0">
              <w:rPr>
                <w:rFonts w:ascii="Cambria" w:hAnsi="Cambria" w:cs="Times New Roman"/>
                <w:sz w:val="20"/>
                <w:szCs w:val="20"/>
              </w:rPr>
              <w:t>Fall Year 3</w:t>
            </w:r>
          </w:p>
        </w:tc>
        <w:tc>
          <w:tcPr>
            <w:tcW w:w="1345" w:type="dxa"/>
            <w:tcBorders>
              <w:top w:val="single" w:sz="4" w:space="0" w:color="auto"/>
              <w:left w:val="nil"/>
              <w:bottom w:val="single" w:sz="8" w:space="0" w:color="000000"/>
              <w:right w:val="single" w:sz="8" w:space="0" w:color="000000"/>
            </w:tcBorders>
            <w:shd w:val="clear" w:color="auto" w:fill="BBBDC0"/>
          </w:tcPr>
          <w:p w14:paraId="40BD0EA4" w14:textId="77777777" w:rsidR="00DF6AE2" w:rsidRPr="00313BC0" w:rsidRDefault="00DF6AE2" w:rsidP="007C6519">
            <w:pPr>
              <w:pStyle w:val="DegreeHeader"/>
              <w:jc w:val="center"/>
              <w:rPr>
                <w:rFonts w:ascii="Cambria" w:hAnsi="Cambria" w:cs="Times New Roman"/>
                <w:sz w:val="20"/>
                <w:szCs w:val="20"/>
              </w:rPr>
            </w:pPr>
            <w:r w:rsidRPr="00313BC0">
              <w:rPr>
                <w:rFonts w:ascii="Cambria" w:hAnsi="Cambria" w:cs="Times New Roman"/>
                <w:sz w:val="20"/>
                <w:szCs w:val="20"/>
              </w:rPr>
              <w:t>Sem Hrs.</w:t>
            </w:r>
          </w:p>
        </w:tc>
      </w:tr>
      <w:tr w:rsidR="00DF6AE2" w:rsidRPr="00313BC0" w14:paraId="1FB77EA5" w14:textId="77777777" w:rsidTr="007C6519">
        <w:tc>
          <w:tcPr>
            <w:tcW w:w="8005" w:type="dxa"/>
            <w:tcBorders>
              <w:top w:val="nil"/>
              <w:left w:val="single" w:sz="4" w:space="0" w:color="auto"/>
              <w:bottom w:val="single" w:sz="8" w:space="0" w:color="000000"/>
              <w:right w:val="single" w:sz="8" w:space="0" w:color="000000"/>
            </w:tcBorders>
          </w:tcPr>
          <w:p w14:paraId="611960FD" w14:textId="77777777" w:rsidR="00DF6AE2" w:rsidRPr="00313BC0" w:rsidRDefault="00DF6AE2" w:rsidP="007C6519">
            <w:pPr>
              <w:pStyle w:val="BasicParagraph"/>
              <w:rPr>
                <w:rFonts w:ascii="Cambria" w:hAnsi="Cambria" w:cs="Times New Roman"/>
                <w:b/>
                <w:bCs/>
                <w:sz w:val="20"/>
                <w:szCs w:val="20"/>
              </w:rPr>
            </w:pPr>
            <w:r w:rsidRPr="00313BC0">
              <w:rPr>
                <w:rFonts w:ascii="Cambria" w:hAnsi="Cambria" w:cs="Times New Roman"/>
                <w:sz w:val="20"/>
                <w:szCs w:val="20"/>
              </w:rPr>
              <w:t>OTD 720V, Level II Fieldwork</w:t>
            </w:r>
          </w:p>
        </w:tc>
        <w:tc>
          <w:tcPr>
            <w:tcW w:w="1345" w:type="dxa"/>
            <w:tcBorders>
              <w:top w:val="nil"/>
              <w:left w:val="nil"/>
              <w:bottom w:val="single" w:sz="8" w:space="0" w:color="000000"/>
              <w:right w:val="single" w:sz="8" w:space="0" w:color="000000"/>
            </w:tcBorders>
          </w:tcPr>
          <w:p w14:paraId="25AAACE4" w14:textId="77777777" w:rsidR="00DF6AE2" w:rsidRPr="00313BC0" w:rsidRDefault="00DF6AE2" w:rsidP="007C6519">
            <w:pPr>
              <w:pStyle w:val="BasicParagraph"/>
              <w:jc w:val="center"/>
              <w:rPr>
                <w:rFonts w:ascii="Cambria" w:hAnsi="Cambria" w:cs="Times New Roman"/>
                <w:b/>
                <w:bCs/>
                <w:sz w:val="20"/>
                <w:szCs w:val="20"/>
              </w:rPr>
            </w:pPr>
            <w:r w:rsidRPr="00313BC0">
              <w:rPr>
                <w:rFonts w:ascii="Cambria" w:hAnsi="Cambria" w:cs="Times New Roman"/>
                <w:b/>
                <w:bCs/>
                <w:sz w:val="20"/>
                <w:szCs w:val="20"/>
              </w:rPr>
              <w:t>12</w:t>
            </w:r>
          </w:p>
        </w:tc>
      </w:tr>
      <w:tr w:rsidR="00DF6AE2" w:rsidRPr="00313BC0" w14:paraId="092CE178"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5D825549" w14:textId="77777777" w:rsidR="00DF6AE2" w:rsidRPr="00313BC0" w:rsidRDefault="00DF6AE2" w:rsidP="007C6519">
            <w:pPr>
              <w:pStyle w:val="DegreeHeader"/>
              <w:rPr>
                <w:rFonts w:ascii="Cambria" w:hAnsi="Cambria" w:cs="Times New Roman"/>
                <w:color w:val="auto"/>
                <w:sz w:val="20"/>
                <w:szCs w:val="20"/>
              </w:rPr>
            </w:pPr>
            <w:r w:rsidRPr="00313BC0">
              <w:rPr>
                <w:rFonts w:ascii="Cambria" w:hAnsi="Cambria" w:cs="Times New Roman"/>
                <w:color w:val="auto"/>
                <w:sz w:val="20"/>
                <w:szCs w:val="20"/>
              </w:rPr>
              <w:t>Spring Year 3</w:t>
            </w:r>
          </w:p>
        </w:tc>
        <w:tc>
          <w:tcPr>
            <w:tcW w:w="1345" w:type="dxa"/>
            <w:tcBorders>
              <w:top w:val="single" w:sz="4" w:space="0" w:color="auto"/>
              <w:left w:val="nil"/>
              <w:bottom w:val="single" w:sz="8" w:space="0" w:color="000000"/>
              <w:right w:val="single" w:sz="8" w:space="0" w:color="000000"/>
            </w:tcBorders>
            <w:shd w:val="clear" w:color="auto" w:fill="BBBDC0"/>
          </w:tcPr>
          <w:p w14:paraId="6C0EA716" w14:textId="77777777" w:rsidR="00DF6AE2" w:rsidRPr="00313BC0" w:rsidRDefault="00DF6AE2" w:rsidP="007C6519">
            <w:pPr>
              <w:pStyle w:val="DegreeHeader"/>
              <w:jc w:val="center"/>
              <w:rPr>
                <w:rFonts w:ascii="Cambria" w:hAnsi="Cambria" w:cs="Times New Roman"/>
                <w:color w:val="auto"/>
                <w:sz w:val="20"/>
                <w:szCs w:val="20"/>
              </w:rPr>
            </w:pPr>
            <w:r w:rsidRPr="00313BC0">
              <w:rPr>
                <w:rFonts w:ascii="Cambria" w:hAnsi="Cambria" w:cs="Times New Roman"/>
                <w:color w:val="auto"/>
                <w:sz w:val="20"/>
                <w:szCs w:val="20"/>
              </w:rPr>
              <w:t>Sem Hrs.</w:t>
            </w:r>
          </w:p>
        </w:tc>
      </w:tr>
      <w:tr w:rsidR="00DF6AE2" w:rsidRPr="00313BC0" w14:paraId="6D36AEAA" w14:textId="77777777" w:rsidTr="007C6519">
        <w:tc>
          <w:tcPr>
            <w:tcW w:w="8005" w:type="dxa"/>
            <w:tcBorders>
              <w:top w:val="nil"/>
              <w:left w:val="single" w:sz="4" w:space="0" w:color="auto"/>
              <w:bottom w:val="single" w:sz="8" w:space="0" w:color="000000"/>
              <w:right w:val="single" w:sz="8" w:space="0" w:color="000000"/>
            </w:tcBorders>
          </w:tcPr>
          <w:p w14:paraId="19D2706B" w14:textId="77777777" w:rsidR="00DF6AE2" w:rsidRPr="00313BC0" w:rsidRDefault="00DF6AE2" w:rsidP="007C6519">
            <w:pPr>
              <w:pStyle w:val="BasicParagraph"/>
              <w:rPr>
                <w:rFonts w:ascii="Cambria" w:hAnsi="Cambria" w:cs="Times New Roman"/>
                <w:b/>
                <w:sz w:val="20"/>
                <w:szCs w:val="20"/>
              </w:rPr>
            </w:pPr>
            <w:r w:rsidRPr="00313BC0">
              <w:rPr>
                <w:rFonts w:ascii="Cambria" w:hAnsi="Cambria" w:cs="Times New Roman"/>
                <w:sz w:val="20"/>
                <w:szCs w:val="20"/>
              </w:rPr>
              <w:t>OTD 710</w:t>
            </w:r>
            <w:r>
              <w:rPr>
                <w:rFonts w:ascii="Cambria" w:hAnsi="Cambria" w:cs="Times New Roman"/>
                <w:sz w:val="20"/>
                <w:szCs w:val="20"/>
              </w:rPr>
              <w:t>3</w:t>
            </w:r>
            <w:r w:rsidRPr="00313BC0">
              <w:rPr>
                <w:rFonts w:ascii="Cambria" w:hAnsi="Cambria" w:cs="Times New Roman"/>
                <w:b/>
                <w:sz w:val="20"/>
                <w:szCs w:val="20"/>
              </w:rPr>
              <w:t xml:space="preserve"> </w:t>
            </w:r>
            <w:r w:rsidRPr="00A52358">
              <w:rPr>
                <w:rFonts w:ascii="Cambria" w:hAnsi="Cambria" w:cs="Times New Roman"/>
                <w:sz w:val="20"/>
                <w:szCs w:val="20"/>
              </w:rPr>
              <w:t>Culturally Competent Practice</w:t>
            </w:r>
          </w:p>
        </w:tc>
        <w:tc>
          <w:tcPr>
            <w:tcW w:w="1345" w:type="dxa"/>
            <w:tcBorders>
              <w:top w:val="nil"/>
              <w:left w:val="nil"/>
              <w:bottom w:val="single" w:sz="8" w:space="0" w:color="000000"/>
              <w:right w:val="single" w:sz="8" w:space="0" w:color="000000"/>
            </w:tcBorders>
          </w:tcPr>
          <w:p w14:paraId="392F78B6" w14:textId="77777777" w:rsidR="00DF6AE2" w:rsidRPr="00313BC0" w:rsidRDefault="00DF6AE2" w:rsidP="007C6519">
            <w:pPr>
              <w:pStyle w:val="BasicParagraph"/>
              <w:jc w:val="center"/>
              <w:rPr>
                <w:rFonts w:ascii="Cambria" w:hAnsi="Cambria" w:cs="Times New Roman"/>
                <w:color w:val="auto"/>
                <w:sz w:val="20"/>
                <w:szCs w:val="20"/>
              </w:rPr>
            </w:pPr>
            <w:r>
              <w:rPr>
                <w:rFonts w:ascii="Cambria" w:hAnsi="Cambria" w:cs="Times New Roman"/>
                <w:color w:val="auto"/>
                <w:sz w:val="20"/>
                <w:szCs w:val="20"/>
              </w:rPr>
              <w:t>3</w:t>
            </w:r>
          </w:p>
        </w:tc>
      </w:tr>
      <w:tr w:rsidR="00DF6AE2" w:rsidRPr="00313BC0" w14:paraId="39F421FC" w14:textId="77777777" w:rsidTr="007C6519">
        <w:tc>
          <w:tcPr>
            <w:tcW w:w="8005" w:type="dxa"/>
            <w:tcBorders>
              <w:top w:val="nil"/>
              <w:left w:val="single" w:sz="4" w:space="0" w:color="auto"/>
              <w:bottom w:val="single" w:sz="8" w:space="0" w:color="000000"/>
              <w:right w:val="single" w:sz="8" w:space="0" w:color="000000"/>
            </w:tcBorders>
          </w:tcPr>
          <w:p w14:paraId="65D793B6" w14:textId="77777777" w:rsidR="00DF6AE2" w:rsidRPr="00313BC0" w:rsidRDefault="00DF6AE2" w:rsidP="007C6519">
            <w:pPr>
              <w:pStyle w:val="BasicParagraph"/>
              <w:rPr>
                <w:rFonts w:ascii="Cambria" w:hAnsi="Cambria" w:cs="Times New Roman"/>
                <w:sz w:val="20"/>
                <w:szCs w:val="20"/>
              </w:rPr>
            </w:pPr>
            <w:r w:rsidRPr="00313BC0">
              <w:rPr>
                <w:rFonts w:ascii="Cambria" w:hAnsi="Cambria" w:cs="Times New Roman"/>
                <w:color w:val="auto"/>
                <w:sz w:val="20"/>
                <w:szCs w:val="20"/>
              </w:rPr>
              <w:lastRenderedPageBreak/>
              <w:t>OTD 7232, Advocacy and Leadership</w:t>
            </w:r>
          </w:p>
        </w:tc>
        <w:tc>
          <w:tcPr>
            <w:tcW w:w="1345" w:type="dxa"/>
            <w:tcBorders>
              <w:top w:val="nil"/>
              <w:left w:val="nil"/>
              <w:bottom w:val="single" w:sz="8" w:space="0" w:color="000000"/>
              <w:right w:val="single" w:sz="8" w:space="0" w:color="000000"/>
            </w:tcBorders>
          </w:tcPr>
          <w:p w14:paraId="1A4A92F3"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2</w:t>
            </w:r>
          </w:p>
        </w:tc>
      </w:tr>
      <w:tr w:rsidR="00DF6AE2" w:rsidRPr="00313BC0" w14:paraId="091FAAC3" w14:textId="77777777" w:rsidTr="007C6519">
        <w:tc>
          <w:tcPr>
            <w:tcW w:w="8005" w:type="dxa"/>
            <w:tcBorders>
              <w:top w:val="nil"/>
              <w:left w:val="single" w:sz="4" w:space="0" w:color="auto"/>
              <w:bottom w:val="single" w:sz="8" w:space="0" w:color="000000"/>
              <w:right w:val="single" w:sz="8" w:space="0" w:color="000000"/>
            </w:tcBorders>
          </w:tcPr>
          <w:p w14:paraId="65C892BE" w14:textId="77777777" w:rsidR="00DF6AE2" w:rsidRPr="00313BC0" w:rsidRDefault="00DF6AE2" w:rsidP="007C6519">
            <w:pPr>
              <w:pStyle w:val="BasicParagraph"/>
              <w:rPr>
                <w:rFonts w:ascii="Cambria" w:hAnsi="Cambria" w:cs="Times New Roman"/>
                <w:sz w:val="20"/>
                <w:szCs w:val="20"/>
              </w:rPr>
            </w:pPr>
            <w:r w:rsidRPr="00313BC0">
              <w:rPr>
                <w:rFonts w:ascii="Cambria" w:hAnsi="Cambria" w:cs="Times New Roman"/>
                <w:color w:val="auto"/>
                <w:sz w:val="20"/>
                <w:szCs w:val="20"/>
              </w:rPr>
              <w:t>OTD 7</w:t>
            </w:r>
            <w:r>
              <w:rPr>
                <w:rFonts w:ascii="Cambria" w:hAnsi="Cambria" w:cs="Times New Roman"/>
                <w:color w:val="auto"/>
                <w:sz w:val="20"/>
                <w:szCs w:val="20"/>
              </w:rPr>
              <w:t>3</w:t>
            </w:r>
            <w:r w:rsidRPr="00313BC0">
              <w:rPr>
                <w:rFonts w:ascii="Cambria" w:hAnsi="Cambria" w:cs="Times New Roman"/>
                <w:color w:val="auto"/>
                <w:sz w:val="20"/>
                <w:szCs w:val="20"/>
              </w:rPr>
              <w:t>42, Program Development &amp; Assessment</w:t>
            </w:r>
          </w:p>
        </w:tc>
        <w:tc>
          <w:tcPr>
            <w:tcW w:w="1345" w:type="dxa"/>
            <w:tcBorders>
              <w:top w:val="nil"/>
              <w:left w:val="nil"/>
              <w:bottom w:val="single" w:sz="8" w:space="0" w:color="000000"/>
              <w:right w:val="single" w:sz="8" w:space="0" w:color="000000"/>
            </w:tcBorders>
          </w:tcPr>
          <w:p w14:paraId="5AB266D4"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2</w:t>
            </w:r>
          </w:p>
        </w:tc>
      </w:tr>
      <w:tr w:rsidR="00DF6AE2" w:rsidRPr="00313BC0" w14:paraId="22FEEE34" w14:textId="77777777" w:rsidTr="007C6519">
        <w:tc>
          <w:tcPr>
            <w:tcW w:w="8005" w:type="dxa"/>
            <w:tcBorders>
              <w:top w:val="nil"/>
              <w:left w:val="single" w:sz="4" w:space="0" w:color="auto"/>
              <w:bottom w:val="single" w:sz="8" w:space="0" w:color="000000"/>
              <w:right w:val="single" w:sz="8" w:space="0" w:color="000000"/>
            </w:tcBorders>
          </w:tcPr>
          <w:p w14:paraId="1EE6A2DB"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7312, Scholarly Inquiry V</w:t>
            </w:r>
          </w:p>
        </w:tc>
        <w:tc>
          <w:tcPr>
            <w:tcW w:w="1345" w:type="dxa"/>
            <w:tcBorders>
              <w:top w:val="nil"/>
              <w:left w:val="nil"/>
              <w:bottom w:val="single" w:sz="8" w:space="0" w:color="000000"/>
              <w:right w:val="single" w:sz="8" w:space="0" w:color="000000"/>
            </w:tcBorders>
          </w:tcPr>
          <w:p w14:paraId="11025EE3"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2</w:t>
            </w:r>
          </w:p>
        </w:tc>
      </w:tr>
      <w:tr w:rsidR="00DF6AE2" w:rsidRPr="00313BC0" w14:paraId="27DED54F" w14:textId="77777777" w:rsidTr="007C6519">
        <w:tc>
          <w:tcPr>
            <w:tcW w:w="8005" w:type="dxa"/>
            <w:tcBorders>
              <w:top w:val="nil"/>
              <w:left w:val="single" w:sz="4" w:space="0" w:color="auto"/>
              <w:bottom w:val="single" w:sz="8" w:space="0" w:color="000000"/>
              <w:right w:val="single" w:sz="8" w:space="0" w:color="000000"/>
            </w:tcBorders>
          </w:tcPr>
          <w:p w14:paraId="2904FC29" w14:textId="77777777" w:rsidR="00DF6AE2" w:rsidRPr="00313BC0" w:rsidRDefault="00DF6AE2" w:rsidP="007C6519">
            <w:pPr>
              <w:pStyle w:val="BasicParagraph"/>
              <w:rPr>
                <w:rFonts w:ascii="Cambria" w:hAnsi="Cambria" w:cs="Times New Roman"/>
                <w:color w:val="auto"/>
                <w:sz w:val="20"/>
                <w:szCs w:val="20"/>
              </w:rPr>
            </w:pPr>
            <w:r w:rsidRPr="00313BC0">
              <w:rPr>
                <w:rFonts w:ascii="Cambria" w:hAnsi="Cambria" w:cs="Times New Roman"/>
                <w:color w:val="auto"/>
                <w:sz w:val="20"/>
                <w:szCs w:val="20"/>
              </w:rPr>
              <w:t>OTD 73</w:t>
            </w:r>
            <w:r>
              <w:rPr>
                <w:rFonts w:ascii="Cambria" w:hAnsi="Cambria" w:cs="Times New Roman"/>
                <w:color w:val="auto"/>
                <w:sz w:val="20"/>
                <w:szCs w:val="20"/>
              </w:rPr>
              <w:t>3</w:t>
            </w:r>
            <w:r w:rsidRPr="00313BC0">
              <w:rPr>
                <w:rFonts w:ascii="Cambria" w:hAnsi="Cambria" w:cs="Times New Roman"/>
                <w:color w:val="auto"/>
                <w:sz w:val="20"/>
                <w:szCs w:val="20"/>
              </w:rPr>
              <w:t xml:space="preserve">3 OT Business Principles  </w:t>
            </w:r>
          </w:p>
        </w:tc>
        <w:tc>
          <w:tcPr>
            <w:tcW w:w="1345" w:type="dxa"/>
            <w:tcBorders>
              <w:top w:val="nil"/>
              <w:left w:val="nil"/>
              <w:bottom w:val="single" w:sz="8" w:space="0" w:color="000000"/>
              <w:right w:val="single" w:sz="8" w:space="0" w:color="000000"/>
            </w:tcBorders>
          </w:tcPr>
          <w:p w14:paraId="3F4A7E5F" w14:textId="77777777" w:rsidR="00DF6AE2" w:rsidRPr="00313BC0" w:rsidRDefault="00DF6AE2" w:rsidP="007C6519">
            <w:pPr>
              <w:pStyle w:val="BasicParagraph"/>
              <w:jc w:val="center"/>
              <w:rPr>
                <w:rFonts w:ascii="Cambria" w:hAnsi="Cambria" w:cs="Times New Roman"/>
                <w:color w:val="auto"/>
                <w:sz w:val="20"/>
                <w:szCs w:val="20"/>
              </w:rPr>
            </w:pPr>
            <w:r w:rsidRPr="00313BC0">
              <w:rPr>
                <w:rFonts w:ascii="Cambria" w:hAnsi="Cambria" w:cs="Times New Roman"/>
                <w:color w:val="auto"/>
                <w:sz w:val="20"/>
                <w:szCs w:val="20"/>
              </w:rPr>
              <w:t>3</w:t>
            </w:r>
          </w:p>
        </w:tc>
      </w:tr>
      <w:tr w:rsidR="00DF6AE2" w:rsidRPr="00313BC0" w14:paraId="59D6664C" w14:textId="77777777" w:rsidTr="007C6519">
        <w:tc>
          <w:tcPr>
            <w:tcW w:w="8005" w:type="dxa"/>
            <w:tcBorders>
              <w:top w:val="nil"/>
              <w:left w:val="single" w:sz="4" w:space="0" w:color="auto"/>
              <w:bottom w:val="single" w:sz="8" w:space="0" w:color="000000"/>
              <w:right w:val="single" w:sz="8" w:space="0" w:color="000000"/>
            </w:tcBorders>
          </w:tcPr>
          <w:p w14:paraId="2AAA0687" w14:textId="77777777" w:rsidR="00DF6AE2" w:rsidRPr="00313BC0" w:rsidRDefault="00DF6AE2" w:rsidP="007C6519">
            <w:pPr>
              <w:pStyle w:val="BasicParagraph"/>
              <w:rPr>
                <w:rFonts w:ascii="Cambria" w:hAnsi="Cambria" w:cs="Times New Roman"/>
                <w:b/>
                <w:bCs/>
                <w:color w:val="auto"/>
                <w:sz w:val="20"/>
                <w:szCs w:val="20"/>
              </w:rPr>
            </w:pPr>
            <w:r w:rsidRPr="00313BC0">
              <w:rPr>
                <w:rFonts w:ascii="Cambria" w:hAnsi="Cambria" w:cs="Times New Roman"/>
                <w:b/>
                <w:bCs/>
                <w:color w:val="auto"/>
                <w:sz w:val="20"/>
                <w:szCs w:val="20"/>
              </w:rPr>
              <w:t>Sub-total</w:t>
            </w:r>
          </w:p>
        </w:tc>
        <w:tc>
          <w:tcPr>
            <w:tcW w:w="1345" w:type="dxa"/>
            <w:tcBorders>
              <w:top w:val="nil"/>
              <w:left w:val="nil"/>
              <w:bottom w:val="single" w:sz="8" w:space="0" w:color="000000"/>
              <w:right w:val="single" w:sz="8" w:space="0" w:color="000000"/>
            </w:tcBorders>
          </w:tcPr>
          <w:p w14:paraId="57C91FD0" w14:textId="77777777" w:rsidR="00DF6AE2" w:rsidRPr="00313BC0" w:rsidRDefault="00DF6AE2" w:rsidP="007C6519">
            <w:pPr>
              <w:pStyle w:val="BasicParagraph"/>
              <w:jc w:val="center"/>
              <w:rPr>
                <w:rFonts w:ascii="Cambria" w:hAnsi="Cambria" w:cs="Times New Roman"/>
                <w:b/>
                <w:bCs/>
                <w:color w:val="auto"/>
                <w:sz w:val="20"/>
                <w:szCs w:val="20"/>
              </w:rPr>
            </w:pPr>
            <w:r w:rsidRPr="00313BC0">
              <w:rPr>
                <w:rFonts w:ascii="Cambria" w:hAnsi="Cambria" w:cs="Times New Roman"/>
                <w:b/>
                <w:bCs/>
                <w:color w:val="auto"/>
                <w:sz w:val="20"/>
                <w:szCs w:val="20"/>
              </w:rPr>
              <w:t>1</w:t>
            </w:r>
            <w:r>
              <w:rPr>
                <w:rFonts w:ascii="Cambria" w:hAnsi="Cambria" w:cs="Times New Roman"/>
                <w:b/>
                <w:bCs/>
                <w:color w:val="auto"/>
                <w:sz w:val="20"/>
                <w:szCs w:val="20"/>
              </w:rPr>
              <w:t>2</w:t>
            </w:r>
          </w:p>
        </w:tc>
      </w:tr>
      <w:tr w:rsidR="00DF6AE2" w:rsidRPr="00313BC0" w14:paraId="24C31E85" w14:textId="77777777" w:rsidTr="007C6519">
        <w:tc>
          <w:tcPr>
            <w:tcW w:w="8005" w:type="dxa"/>
            <w:tcBorders>
              <w:top w:val="nil"/>
              <w:left w:val="single" w:sz="4" w:space="0" w:color="auto"/>
              <w:bottom w:val="single" w:sz="8" w:space="0" w:color="000000"/>
              <w:right w:val="single" w:sz="8" w:space="0" w:color="000000"/>
            </w:tcBorders>
            <w:shd w:val="clear" w:color="auto" w:fill="BFBFBF" w:themeFill="background1" w:themeFillShade="BF"/>
          </w:tcPr>
          <w:p w14:paraId="111F557E" w14:textId="77777777" w:rsidR="00DF6AE2" w:rsidRPr="00313BC0" w:rsidRDefault="00DF6AE2" w:rsidP="007C6519">
            <w:pPr>
              <w:pStyle w:val="BasicParagraph"/>
              <w:rPr>
                <w:rFonts w:ascii="Cambria" w:hAnsi="Cambria" w:cs="Times New Roman"/>
                <w:b/>
                <w:bCs/>
                <w:color w:val="auto"/>
                <w:sz w:val="20"/>
                <w:szCs w:val="20"/>
              </w:rPr>
            </w:pPr>
            <w:proofErr w:type="spellStart"/>
            <w:r w:rsidRPr="00313BC0">
              <w:rPr>
                <w:rFonts w:ascii="Cambria" w:hAnsi="Cambria" w:cs="Times New Roman"/>
                <w:b/>
                <w:bCs/>
                <w:color w:val="auto"/>
                <w:sz w:val="20"/>
                <w:szCs w:val="20"/>
              </w:rPr>
              <w:t>Maymester</w:t>
            </w:r>
            <w:proofErr w:type="spellEnd"/>
          </w:p>
        </w:tc>
        <w:tc>
          <w:tcPr>
            <w:tcW w:w="1345" w:type="dxa"/>
            <w:tcBorders>
              <w:top w:val="nil"/>
              <w:left w:val="nil"/>
              <w:bottom w:val="single" w:sz="8" w:space="0" w:color="000000"/>
              <w:right w:val="single" w:sz="8" w:space="0" w:color="000000"/>
            </w:tcBorders>
            <w:shd w:val="clear" w:color="auto" w:fill="BFBFBF" w:themeFill="background1" w:themeFillShade="BF"/>
          </w:tcPr>
          <w:p w14:paraId="7A1F7B1E" w14:textId="77777777" w:rsidR="00DF6AE2" w:rsidRPr="00313BC0" w:rsidRDefault="00DF6AE2" w:rsidP="007C6519">
            <w:pPr>
              <w:pStyle w:val="BasicParagraph"/>
              <w:jc w:val="center"/>
              <w:rPr>
                <w:rFonts w:ascii="Cambria" w:hAnsi="Cambria" w:cs="Times New Roman"/>
                <w:b/>
                <w:bCs/>
                <w:color w:val="auto"/>
                <w:sz w:val="20"/>
                <w:szCs w:val="20"/>
              </w:rPr>
            </w:pPr>
          </w:p>
        </w:tc>
      </w:tr>
      <w:tr w:rsidR="00DF6AE2" w:rsidRPr="00313BC0" w14:paraId="01B4B1FA" w14:textId="77777777" w:rsidTr="007C6519">
        <w:tc>
          <w:tcPr>
            <w:tcW w:w="8005" w:type="dxa"/>
            <w:tcBorders>
              <w:top w:val="nil"/>
              <w:left w:val="single" w:sz="4" w:space="0" w:color="auto"/>
              <w:bottom w:val="single" w:sz="8" w:space="0" w:color="000000"/>
              <w:right w:val="single" w:sz="8" w:space="0" w:color="000000"/>
            </w:tcBorders>
          </w:tcPr>
          <w:p w14:paraId="6C768817" w14:textId="77777777" w:rsidR="00DF6AE2" w:rsidRPr="00313BC0" w:rsidRDefault="00DF6AE2" w:rsidP="007C6519">
            <w:pPr>
              <w:pStyle w:val="BasicParagraph"/>
              <w:rPr>
                <w:rFonts w:ascii="Cambria" w:hAnsi="Cambria" w:cs="Times New Roman"/>
                <w:b/>
                <w:bCs/>
                <w:color w:val="auto"/>
                <w:sz w:val="20"/>
                <w:szCs w:val="20"/>
              </w:rPr>
            </w:pPr>
            <w:r w:rsidRPr="00313BC0">
              <w:rPr>
                <w:rFonts w:ascii="Cambria" w:hAnsi="Cambria" w:cs="Times New Roman"/>
                <w:sz w:val="20"/>
                <w:szCs w:val="20"/>
              </w:rPr>
              <w:t xml:space="preserve">OTD 726VA, Capstone </w:t>
            </w:r>
          </w:p>
        </w:tc>
        <w:tc>
          <w:tcPr>
            <w:tcW w:w="1345" w:type="dxa"/>
            <w:tcBorders>
              <w:top w:val="nil"/>
              <w:left w:val="nil"/>
              <w:bottom w:val="single" w:sz="8" w:space="0" w:color="000000"/>
              <w:right w:val="single" w:sz="8" w:space="0" w:color="000000"/>
            </w:tcBorders>
          </w:tcPr>
          <w:p w14:paraId="1A4FC7E7" w14:textId="77777777" w:rsidR="00DF6AE2" w:rsidRPr="00313BC0" w:rsidRDefault="00DF6AE2" w:rsidP="007C6519">
            <w:pPr>
              <w:pStyle w:val="BasicParagraph"/>
              <w:jc w:val="center"/>
              <w:rPr>
                <w:rFonts w:ascii="Cambria" w:hAnsi="Cambria" w:cs="Times New Roman"/>
                <w:bCs/>
                <w:color w:val="auto"/>
                <w:sz w:val="20"/>
                <w:szCs w:val="20"/>
              </w:rPr>
            </w:pPr>
            <w:r w:rsidRPr="00313BC0">
              <w:rPr>
                <w:rFonts w:ascii="Cambria" w:hAnsi="Cambria" w:cs="Times New Roman"/>
                <w:bCs/>
                <w:color w:val="auto"/>
                <w:sz w:val="20"/>
                <w:szCs w:val="20"/>
              </w:rPr>
              <w:t>4</w:t>
            </w:r>
          </w:p>
        </w:tc>
      </w:tr>
      <w:tr w:rsidR="00DF6AE2" w:rsidRPr="00313BC0" w14:paraId="51FC82F6" w14:textId="77777777" w:rsidTr="007C6519">
        <w:tc>
          <w:tcPr>
            <w:tcW w:w="8005" w:type="dxa"/>
            <w:tcBorders>
              <w:top w:val="nil"/>
              <w:left w:val="single" w:sz="4" w:space="0" w:color="auto"/>
              <w:bottom w:val="single" w:sz="8" w:space="0" w:color="000000"/>
              <w:right w:val="single" w:sz="8" w:space="0" w:color="000000"/>
            </w:tcBorders>
          </w:tcPr>
          <w:p w14:paraId="0C1C7B1F" w14:textId="77777777" w:rsidR="00DF6AE2" w:rsidRPr="00313BC0" w:rsidRDefault="00DF6AE2" w:rsidP="007C6519">
            <w:pPr>
              <w:pStyle w:val="BasicParagraph"/>
              <w:rPr>
                <w:rFonts w:ascii="Cambria" w:hAnsi="Cambria" w:cs="Times New Roman"/>
                <w:b/>
                <w:sz w:val="20"/>
                <w:szCs w:val="20"/>
              </w:rPr>
            </w:pPr>
            <w:r w:rsidRPr="00313BC0">
              <w:rPr>
                <w:rFonts w:ascii="Cambria" w:hAnsi="Cambria" w:cs="Times New Roman"/>
                <w:b/>
                <w:sz w:val="20"/>
                <w:szCs w:val="20"/>
              </w:rPr>
              <w:t>Sub-total</w:t>
            </w:r>
          </w:p>
        </w:tc>
        <w:tc>
          <w:tcPr>
            <w:tcW w:w="1345" w:type="dxa"/>
            <w:tcBorders>
              <w:top w:val="nil"/>
              <w:left w:val="nil"/>
              <w:bottom w:val="single" w:sz="8" w:space="0" w:color="000000"/>
              <w:right w:val="single" w:sz="8" w:space="0" w:color="000000"/>
            </w:tcBorders>
          </w:tcPr>
          <w:p w14:paraId="3BAC09B0" w14:textId="77777777" w:rsidR="00DF6AE2" w:rsidRPr="00313BC0" w:rsidRDefault="00DF6AE2" w:rsidP="007C6519">
            <w:pPr>
              <w:pStyle w:val="BasicParagraph"/>
              <w:jc w:val="center"/>
              <w:rPr>
                <w:rFonts w:ascii="Cambria" w:hAnsi="Cambria" w:cs="Times New Roman"/>
                <w:b/>
                <w:bCs/>
                <w:color w:val="auto"/>
                <w:sz w:val="20"/>
                <w:szCs w:val="20"/>
              </w:rPr>
            </w:pPr>
            <w:r w:rsidRPr="00313BC0">
              <w:rPr>
                <w:rFonts w:ascii="Cambria" w:hAnsi="Cambria" w:cs="Times New Roman"/>
                <w:b/>
                <w:bCs/>
                <w:color w:val="auto"/>
                <w:sz w:val="20"/>
                <w:szCs w:val="20"/>
              </w:rPr>
              <w:t>4</w:t>
            </w:r>
          </w:p>
        </w:tc>
      </w:tr>
      <w:tr w:rsidR="00DF6AE2" w:rsidRPr="00313BC0" w14:paraId="4419C71C" w14:textId="77777777" w:rsidTr="007C6519">
        <w:tc>
          <w:tcPr>
            <w:tcW w:w="8005" w:type="dxa"/>
            <w:tcBorders>
              <w:top w:val="single" w:sz="4" w:space="0" w:color="auto"/>
              <w:left w:val="single" w:sz="4" w:space="0" w:color="auto"/>
              <w:bottom w:val="single" w:sz="8" w:space="0" w:color="000000"/>
              <w:right w:val="single" w:sz="8" w:space="0" w:color="000000"/>
            </w:tcBorders>
            <w:shd w:val="clear" w:color="auto" w:fill="BBBDC0"/>
          </w:tcPr>
          <w:p w14:paraId="5F3906B6" w14:textId="77777777" w:rsidR="00DF6AE2" w:rsidRPr="00313BC0" w:rsidRDefault="00DF6AE2" w:rsidP="007C6519">
            <w:pPr>
              <w:pStyle w:val="DegreeHeader"/>
              <w:rPr>
                <w:rFonts w:ascii="Cambria" w:hAnsi="Cambria" w:cs="Times New Roman"/>
                <w:sz w:val="20"/>
                <w:szCs w:val="20"/>
              </w:rPr>
            </w:pPr>
            <w:r w:rsidRPr="00313BC0">
              <w:rPr>
                <w:rFonts w:ascii="Cambria" w:hAnsi="Cambria" w:cs="Times New Roman"/>
                <w:sz w:val="20"/>
                <w:szCs w:val="20"/>
              </w:rPr>
              <w:t>Summer, Year 3</w:t>
            </w:r>
          </w:p>
        </w:tc>
        <w:tc>
          <w:tcPr>
            <w:tcW w:w="1345" w:type="dxa"/>
            <w:tcBorders>
              <w:top w:val="single" w:sz="4" w:space="0" w:color="auto"/>
              <w:left w:val="nil"/>
              <w:bottom w:val="single" w:sz="8" w:space="0" w:color="000000"/>
              <w:right w:val="single" w:sz="8" w:space="0" w:color="000000"/>
            </w:tcBorders>
            <w:shd w:val="clear" w:color="auto" w:fill="BBBDC0"/>
          </w:tcPr>
          <w:p w14:paraId="29C34AD0" w14:textId="77777777" w:rsidR="00DF6AE2" w:rsidRPr="00313BC0" w:rsidRDefault="00DF6AE2" w:rsidP="007C6519">
            <w:pPr>
              <w:pStyle w:val="DegreeHeader"/>
              <w:jc w:val="center"/>
              <w:rPr>
                <w:rFonts w:ascii="Cambria" w:hAnsi="Cambria" w:cs="Times New Roman"/>
                <w:sz w:val="20"/>
                <w:szCs w:val="20"/>
              </w:rPr>
            </w:pPr>
            <w:r w:rsidRPr="00313BC0">
              <w:rPr>
                <w:rFonts w:ascii="Cambria" w:hAnsi="Cambria" w:cs="Times New Roman"/>
                <w:sz w:val="20"/>
                <w:szCs w:val="20"/>
              </w:rPr>
              <w:t>Sem Hrs.</w:t>
            </w:r>
          </w:p>
        </w:tc>
      </w:tr>
      <w:tr w:rsidR="00DF6AE2" w:rsidRPr="00313BC0" w14:paraId="67E13138" w14:textId="77777777" w:rsidTr="007C6519">
        <w:tc>
          <w:tcPr>
            <w:tcW w:w="8005" w:type="dxa"/>
            <w:tcBorders>
              <w:top w:val="nil"/>
              <w:left w:val="single" w:sz="4" w:space="0" w:color="auto"/>
              <w:bottom w:val="single" w:sz="12" w:space="0" w:color="auto"/>
              <w:right w:val="single" w:sz="8" w:space="0" w:color="000000"/>
            </w:tcBorders>
          </w:tcPr>
          <w:p w14:paraId="2BF843D5" w14:textId="77777777" w:rsidR="00DF6AE2" w:rsidRPr="00313BC0" w:rsidRDefault="00DF6AE2" w:rsidP="007C6519">
            <w:pPr>
              <w:pStyle w:val="BasicParagraph"/>
              <w:rPr>
                <w:rFonts w:ascii="Cambria" w:hAnsi="Cambria" w:cs="Times New Roman"/>
                <w:sz w:val="20"/>
                <w:szCs w:val="20"/>
              </w:rPr>
            </w:pPr>
            <w:r w:rsidRPr="00313BC0">
              <w:rPr>
                <w:rFonts w:ascii="Cambria" w:hAnsi="Cambria" w:cs="Times New Roman"/>
                <w:sz w:val="20"/>
                <w:szCs w:val="20"/>
              </w:rPr>
              <w:t>OTD 726VB, Capstone (Full summer 10-week schedule)</w:t>
            </w:r>
          </w:p>
        </w:tc>
        <w:tc>
          <w:tcPr>
            <w:tcW w:w="1345" w:type="dxa"/>
            <w:tcBorders>
              <w:top w:val="nil"/>
              <w:left w:val="nil"/>
              <w:bottom w:val="single" w:sz="12" w:space="0" w:color="auto"/>
              <w:right w:val="single" w:sz="8" w:space="0" w:color="000000"/>
            </w:tcBorders>
          </w:tcPr>
          <w:p w14:paraId="6E4F00DE" w14:textId="77777777" w:rsidR="00DF6AE2" w:rsidRPr="00313BC0" w:rsidRDefault="00DF6AE2" w:rsidP="007C6519">
            <w:pPr>
              <w:pStyle w:val="BasicParagraph"/>
              <w:jc w:val="center"/>
              <w:rPr>
                <w:rFonts w:ascii="Cambria" w:hAnsi="Cambria" w:cs="Times New Roman"/>
                <w:sz w:val="20"/>
                <w:szCs w:val="20"/>
              </w:rPr>
            </w:pPr>
            <w:r w:rsidRPr="00313BC0">
              <w:rPr>
                <w:rFonts w:ascii="Cambria" w:hAnsi="Cambria" w:cs="Times New Roman"/>
                <w:sz w:val="20"/>
                <w:szCs w:val="20"/>
              </w:rPr>
              <w:t>10</w:t>
            </w:r>
          </w:p>
        </w:tc>
      </w:tr>
      <w:tr w:rsidR="00DF6AE2" w:rsidRPr="00313BC0" w14:paraId="6138389F" w14:textId="77777777" w:rsidTr="007C6519">
        <w:tc>
          <w:tcPr>
            <w:tcW w:w="8005" w:type="dxa"/>
            <w:tcBorders>
              <w:top w:val="single" w:sz="12" w:space="0" w:color="auto"/>
            </w:tcBorders>
          </w:tcPr>
          <w:p w14:paraId="452A12D3" w14:textId="77777777" w:rsidR="00DF6AE2" w:rsidRPr="00313BC0" w:rsidRDefault="00DF6AE2" w:rsidP="007C6519">
            <w:pPr>
              <w:tabs>
                <w:tab w:val="left" w:pos="360"/>
                <w:tab w:val="left" w:pos="720"/>
              </w:tabs>
              <w:rPr>
                <w:rFonts w:ascii="Cambria" w:hAnsi="Cambria" w:cs="Arial"/>
                <w:b/>
                <w:sz w:val="20"/>
                <w:szCs w:val="20"/>
              </w:rPr>
            </w:pPr>
            <w:r w:rsidRPr="00313BC0">
              <w:rPr>
                <w:rFonts w:ascii="Cambria" w:hAnsi="Cambria" w:cs="Arial"/>
                <w:b/>
                <w:sz w:val="20"/>
                <w:szCs w:val="20"/>
              </w:rPr>
              <w:t>Total Credit Hours</w:t>
            </w:r>
          </w:p>
        </w:tc>
        <w:tc>
          <w:tcPr>
            <w:tcW w:w="1345" w:type="dxa"/>
            <w:tcBorders>
              <w:top w:val="single" w:sz="12" w:space="0" w:color="auto"/>
            </w:tcBorders>
          </w:tcPr>
          <w:p w14:paraId="7A210E8D" w14:textId="77777777" w:rsidR="00DF6AE2" w:rsidRPr="00313BC0" w:rsidRDefault="00DF6AE2" w:rsidP="007C6519">
            <w:pPr>
              <w:tabs>
                <w:tab w:val="left" w:pos="360"/>
                <w:tab w:val="left" w:pos="720"/>
              </w:tabs>
              <w:jc w:val="center"/>
              <w:rPr>
                <w:rFonts w:ascii="Cambria" w:hAnsi="Cambria" w:cs="Arial"/>
                <w:b/>
                <w:sz w:val="20"/>
                <w:szCs w:val="20"/>
              </w:rPr>
            </w:pPr>
            <w:r w:rsidRPr="00313BC0">
              <w:rPr>
                <w:rFonts w:ascii="Cambria" w:hAnsi="Cambria" w:cs="Arial"/>
                <w:b/>
                <w:sz w:val="20"/>
                <w:szCs w:val="20"/>
              </w:rPr>
              <w:t>120</w:t>
            </w:r>
          </w:p>
        </w:tc>
      </w:tr>
    </w:tbl>
    <w:p w14:paraId="37F8BBAB" w14:textId="77777777" w:rsidR="00E2308A" w:rsidRDefault="00E2308A">
      <w:pPr>
        <w:tabs>
          <w:tab w:val="left" w:pos="360"/>
          <w:tab w:val="left" w:pos="720"/>
        </w:tabs>
        <w:spacing w:after="0" w:line="240" w:lineRule="auto"/>
        <w:rPr>
          <w:rFonts w:ascii="Cambria" w:eastAsia="Cambria" w:hAnsi="Cambria" w:cs="Cambria"/>
          <w:sz w:val="20"/>
          <w:szCs w:val="20"/>
        </w:rPr>
      </w:pPr>
    </w:p>
    <w:p w14:paraId="5C446583" w14:textId="77777777" w:rsidR="00E2308A" w:rsidRDefault="00BC0408">
      <w:pPr>
        <w:rPr>
          <w:rFonts w:ascii="Cambria" w:eastAsia="Cambria" w:hAnsi="Cambria" w:cs="Cambria"/>
          <w:sz w:val="20"/>
          <w:szCs w:val="20"/>
        </w:rPr>
      </w:pPr>
      <w:r>
        <w:br w:type="page"/>
      </w:r>
    </w:p>
    <w:p w14:paraId="46F73CFD" w14:textId="77777777" w:rsidR="00E2308A" w:rsidRDefault="00BC040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5EB8D0E" w14:textId="77777777" w:rsidR="00E2308A" w:rsidRDefault="00E2308A">
      <w:pPr>
        <w:tabs>
          <w:tab w:val="left" w:pos="360"/>
          <w:tab w:val="left" w:pos="720"/>
        </w:tabs>
        <w:spacing w:after="0" w:line="240" w:lineRule="auto"/>
        <w:jc w:val="center"/>
        <w:rPr>
          <w:rFonts w:ascii="Cambria" w:eastAsia="Cambria" w:hAnsi="Cambria" w:cs="Cambria"/>
          <w:b/>
          <w:sz w:val="28"/>
          <w:szCs w:val="28"/>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2308A" w14:paraId="7342468F" w14:textId="77777777">
        <w:tc>
          <w:tcPr>
            <w:tcW w:w="10790" w:type="dxa"/>
            <w:shd w:val="clear" w:color="auto" w:fill="D9D9D9"/>
          </w:tcPr>
          <w:p w14:paraId="088F0F15" w14:textId="77777777" w:rsidR="00E2308A" w:rsidRDefault="00BC040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2308A" w14:paraId="0DC84C92" w14:textId="77777777">
        <w:tc>
          <w:tcPr>
            <w:tcW w:w="10790" w:type="dxa"/>
            <w:shd w:val="clear" w:color="auto" w:fill="F2F2F2"/>
          </w:tcPr>
          <w:p w14:paraId="5099C30D" w14:textId="77777777" w:rsidR="00E2308A" w:rsidRDefault="00E2308A">
            <w:pPr>
              <w:tabs>
                <w:tab w:val="left" w:pos="360"/>
                <w:tab w:val="left" w:pos="720"/>
              </w:tabs>
              <w:jc w:val="center"/>
              <w:rPr>
                <w:rFonts w:ascii="Times New Roman" w:eastAsia="Times New Roman" w:hAnsi="Times New Roman" w:cs="Times New Roman"/>
                <w:b/>
                <w:color w:val="000000"/>
                <w:sz w:val="18"/>
                <w:szCs w:val="18"/>
              </w:rPr>
            </w:pPr>
          </w:p>
          <w:p w14:paraId="35DCA12A" w14:textId="77777777" w:rsidR="00E2308A" w:rsidRDefault="00BC040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C1FA11F" w14:textId="77777777" w:rsidR="00E2308A" w:rsidRDefault="00E2308A">
            <w:pPr>
              <w:rPr>
                <w:rFonts w:ascii="Times New Roman" w:eastAsia="Times New Roman" w:hAnsi="Times New Roman" w:cs="Times New Roman"/>
                <w:b/>
                <w:color w:val="FF0000"/>
                <w:sz w:val="14"/>
                <w:szCs w:val="14"/>
              </w:rPr>
            </w:pPr>
          </w:p>
          <w:p w14:paraId="14750C70" w14:textId="77777777" w:rsidR="00E2308A" w:rsidRDefault="00BC040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96AE6FF" w14:textId="77777777" w:rsidR="00E2308A" w:rsidRDefault="00E2308A">
            <w:pPr>
              <w:tabs>
                <w:tab w:val="left" w:pos="360"/>
                <w:tab w:val="left" w:pos="720"/>
              </w:tabs>
              <w:jc w:val="center"/>
              <w:rPr>
                <w:rFonts w:ascii="Times New Roman" w:eastAsia="Times New Roman" w:hAnsi="Times New Roman" w:cs="Times New Roman"/>
                <w:b/>
                <w:color w:val="000000"/>
                <w:sz w:val="10"/>
                <w:szCs w:val="10"/>
                <w:u w:val="single"/>
              </w:rPr>
            </w:pPr>
          </w:p>
          <w:p w14:paraId="452CBB53" w14:textId="77777777" w:rsidR="00E2308A" w:rsidRDefault="00E2308A">
            <w:pPr>
              <w:tabs>
                <w:tab w:val="left" w:pos="360"/>
                <w:tab w:val="left" w:pos="720"/>
              </w:tabs>
              <w:jc w:val="center"/>
              <w:rPr>
                <w:rFonts w:ascii="Times New Roman" w:eastAsia="Times New Roman" w:hAnsi="Times New Roman" w:cs="Times New Roman"/>
                <w:b/>
                <w:color w:val="000000"/>
                <w:sz w:val="10"/>
                <w:szCs w:val="10"/>
                <w:u w:val="single"/>
              </w:rPr>
            </w:pPr>
          </w:p>
          <w:p w14:paraId="601B2E33" w14:textId="77777777" w:rsidR="00E2308A" w:rsidRDefault="00E2308A">
            <w:pPr>
              <w:tabs>
                <w:tab w:val="left" w:pos="360"/>
                <w:tab w:val="left" w:pos="720"/>
              </w:tabs>
              <w:ind w:left="360"/>
              <w:jc w:val="center"/>
              <w:rPr>
                <w:rFonts w:ascii="Cambria" w:eastAsia="Cambria" w:hAnsi="Cambria" w:cs="Cambria"/>
                <w:sz w:val="18"/>
                <w:szCs w:val="18"/>
              </w:rPr>
            </w:pPr>
          </w:p>
        </w:tc>
      </w:tr>
    </w:tbl>
    <w:p w14:paraId="582E420C" w14:textId="77777777" w:rsidR="00E2308A" w:rsidRDefault="00E2308A">
      <w:pPr>
        <w:tabs>
          <w:tab w:val="left" w:pos="360"/>
          <w:tab w:val="left" w:pos="720"/>
        </w:tabs>
        <w:spacing w:after="0" w:line="240" w:lineRule="auto"/>
        <w:jc w:val="center"/>
        <w:rPr>
          <w:rFonts w:ascii="Cambria" w:eastAsia="Cambria" w:hAnsi="Cambria" w:cs="Cambria"/>
          <w:b/>
          <w:i/>
          <w:color w:val="FF0000"/>
        </w:rPr>
      </w:pPr>
    </w:p>
    <w:p w14:paraId="0521CF30" w14:textId="4307BD42" w:rsidR="00BC3E61" w:rsidRDefault="00BC3E61" w:rsidP="00BC3E61">
      <w:pPr>
        <w:tabs>
          <w:tab w:val="left" w:pos="360"/>
          <w:tab w:val="left" w:pos="720"/>
        </w:tabs>
        <w:spacing w:after="0" w:line="240" w:lineRule="auto"/>
        <w:rPr>
          <w:highlight w:val="green"/>
        </w:rPr>
      </w:pPr>
      <w:bookmarkStart w:id="2" w:name="_1fob9te" w:colFirst="0" w:colLast="0"/>
      <w:bookmarkEnd w:id="2"/>
      <w:r>
        <w:rPr>
          <w:rFonts w:ascii="Cambria" w:eastAsia="Cambria" w:hAnsi="Cambria" w:cs="Cambria"/>
          <w:highlight w:val="green"/>
        </w:rPr>
        <w:t>From 2020–2021 Graduate Bulletin: Page 251</w:t>
      </w:r>
    </w:p>
    <w:p w14:paraId="7D1628B2" w14:textId="77777777" w:rsidR="00BC3E61" w:rsidRDefault="00BC3E61" w:rsidP="00BC3E61">
      <w:pPr>
        <w:tabs>
          <w:tab w:val="left" w:pos="360"/>
          <w:tab w:val="left" w:pos="720"/>
        </w:tabs>
        <w:spacing w:after="0" w:line="240" w:lineRule="auto"/>
        <w:rPr>
          <w:rFonts w:ascii="Cambria" w:eastAsia="Cambria" w:hAnsi="Cambria" w:cs="Cambria"/>
        </w:rPr>
      </w:pPr>
      <w:r>
        <w:rPr>
          <w:rFonts w:ascii="Cambria" w:eastAsia="Cambria" w:hAnsi="Cambria" w:cs="Cambria"/>
          <w:highlight w:val="green"/>
        </w:rPr>
        <w:t xml:space="preserve"> (BEFORE)</w:t>
      </w:r>
    </w:p>
    <w:p w14:paraId="05C22C15" w14:textId="77777777" w:rsidR="00BC3E61" w:rsidRDefault="00BC3E61">
      <w:pPr>
        <w:tabs>
          <w:tab w:val="left" w:pos="360"/>
          <w:tab w:val="left" w:pos="720"/>
        </w:tabs>
        <w:spacing w:after="0" w:line="240" w:lineRule="auto"/>
      </w:pPr>
    </w:p>
    <w:p w14:paraId="4579D065" w14:textId="550D9962" w:rsidR="00BC3E61" w:rsidRPr="00BC3E61" w:rsidRDefault="00BC3E61" w:rsidP="00BC3E61">
      <w:pPr>
        <w:tabs>
          <w:tab w:val="left" w:pos="360"/>
          <w:tab w:val="left" w:pos="720"/>
        </w:tabs>
        <w:spacing w:after="0" w:line="240" w:lineRule="auto"/>
        <w:rPr>
          <w:rFonts w:asciiTheme="minorHAnsi" w:hAnsiTheme="minorHAnsi"/>
          <w:b/>
          <w:sz w:val="20"/>
          <w:szCs w:val="20"/>
        </w:rPr>
      </w:pPr>
      <w:bookmarkStart w:id="3" w:name="_Hlk67732333"/>
      <w:r w:rsidRPr="00BC3E61">
        <w:rPr>
          <w:rFonts w:asciiTheme="minorHAnsi" w:hAnsiTheme="minorHAnsi"/>
          <w:b/>
          <w:sz w:val="20"/>
          <w:szCs w:val="20"/>
        </w:rPr>
        <w:t>Program of Study for the Doctor of Occupational Therapy</w:t>
      </w:r>
    </w:p>
    <w:p w14:paraId="685766E8" w14:textId="77777777" w:rsidR="00BC3E61" w:rsidRPr="00BC3E61" w:rsidRDefault="00BC3E61">
      <w:pPr>
        <w:tabs>
          <w:tab w:val="left" w:pos="360"/>
          <w:tab w:val="left" w:pos="720"/>
        </w:tabs>
        <w:spacing w:after="0" w:line="240" w:lineRule="auto"/>
        <w:rPr>
          <w:rFonts w:asciiTheme="minorHAnsi" w:hAnsiTheme="minorHAnsi"/>
          <w:sz w:val="20"/>
          <w:szCs w:val="20"/>
        </w:rPr>
      </w:pPr>
    </w:p>
    <w:p w14:paraId="01D39124" w14:textId="5C2B8968"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b/>
        <w:t>Both the Occupational Therapy Doctorate (OTD) and the Occupational Therapy Assistant (OTA)</w:t>
      </w:r>
    </w:p>
    <w:p w14:paraId="2C73CFAC" w14:textId="77777777"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programs are accredited by the Accreditation Council for Occupational Therapy Education (ACOTE)</w:t>
      </w:r>
    </w:p>
    <w:p w14:paraId="71F2B8CC" w14:textId="77777777"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of the American Occupational Therapy Association (AOTA), located at 6116 Executive Blvd, Suite 200,</w:t>
      </w:r>
    </w:p>
    <w:p w14:paraId="07A86D9D" w14:textId="77777777"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North Bethesda, MD 205852-4929. ACOTE’s telephone number c/o AOTA is (301) 652-6611 and its</w:t>
      </w:r>
    </w:p>
    <w:p w14:paraId="6381CB1E" w14:textId="18776E0C"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 xml:space="preserve">Web address is </w:t>
      </w:r>
      <w:hyperlink r:id="rId8" w:history="1">
        <w:r w:rsidRPr="00BC3E61">
          <w:rPr>
            <w:rStyle w:val="Hyperlink"/>
            <w:rFonts w:asciiTheme="minorHAnsi" w:hAnsiTheme="minorHAnsi"/>
            <w:sz w:val="20"/>
            <w:szCs w:val="20"/>
          </w:rPr>
          <w:t>www.acoteonline.org</w:t>
        </w:r>
      </w:hyperlink>
      <w:r w:rsidRPr="00BC3E61">
        <w:rPr>
          <w:rFonts w:asciiTheme="minorHAnsi" w:hAnsiTheme="minorHAnsi"/>
          <w:sz w:val="20"/>
          <w:szCs w:val="20"/>
        </w:rPr>
        <w:t xml:space="preserve">. </w:t>
      </w:r>
      <w:r w:rsidRPr="00BC3E61">
        <w:rPr>
          <w:rFonts w:asciiTheme="minorHAnsi" w:hAnsiTheme="minorHAnsi"/>
          <w:sz w:val="20"/>
          <w:szCs w:val="20"/>
        </w:rPr>
        <w:br/>
      </w:r>
    </w:p>
    <w:p w14:paraId="055A28C0" w14:textId="38C57563" w:rsidR="00BC3E61" w:rsidRPr="00BC3E61" w:rsidRDefault="00BC3E61" w:rsidP="00BC3E61">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MISSION</w:t>
      </w:r>
      <w:r w:rsidRPr="00BC3E61">
        <w:rPr>
          <w:rFonts w:asciiTheme="minorHAnsi" w:hAnsiTheme="minorHAnsi"/>
          <w:b/>
          <w:sz w:val="20"/>
          <w:szCs w:val="20"/>
        </w:rPr>
        <w:br/>
      </w:r>
    </w:p>
    <w:p w14:paraId="6EDA01F9" w14:textId="6021D46C"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b/>
        <w:t>The Department of Occupational Therapy in the College of Nursing and Health Professions at</w:t>
      </w:r>
    </w:p>
    <w:p w14:paraId="3C8A9E73" w14:textId="77777777"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Arkansas State University is committed to the development of exceptionally safe, ethical and culturally</w:t>
      </w:r>
    </w:p>
    <w:p w14:paraId="2CED7852" w14:textId="77777777"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aware practitioners, life-long learners, advocates, leaders, and scholars who will focus on the unique</w:t>
      </w:r>
    </w:p>
    <w:p w14:paraId="2D2DB3C3" w14:textId="13A39EE6"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needs of local communities, the state of Arkansas and the lower Mississippi Delta region</w:t>
      </w:r>
      <w:r>
        <w:rPr>
          <w:rFonts w:asciiTheme="minorHAnsi" w:hAnsiTheme="minorHAnsi"/>
          <w:sz w:val="20"/>
          <w:szCs w:val="20"/>
        </w:rPr>
        <w:t xml:space="preserve"> </w:t>
      </w:r>
      <w:r w:rsidRPr="00BC3E61">
        <w:rPr>
          <w:rFonts w:asciiTheme="minorHAnsi" w:hAnsiTheme="minorHAnsi"/>
          <w:color w:val="0070C0"/>
          <w:sz w:val="20"/>
          <w:szCs w:val="20"/>
          <w:highlight w:val="yellow"/>
        </w:rPr>
        <w:t>and beyond.</w:t>
      </w:r>
      <w:r w:rsidRPr="00BC3E61">
        <w:rPr>
          <w:rFonts w:asciiTheme="minorHAnsi" w:hAnsiTheme="minorHAnsi"/>
          <w:sz w:val="20"/>
          <w:szCs w:val="20"/>
        </w:rPr>
        <w:br/>
      </w:r>
    </w:p>
    <w:p w14:paraId="4D560EBD" w14:textId="67E476CF" w:rsidR="00BC3E61" w:rsidRPr="00BC3E61" w:rsidRDefault="00BC3E61" w:rsidP="00BC3E61">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VISION</w:t>
      </w:r>
      <w:r w:rsidRPr="00BC3E61">
        <w:rPr>
          <w:rFonts w:asciiTheme="minorHAnsi" w:hAnsiTheme="minorHAnsi"/>
          <w:b/>
          <w:sz w:val="20"/>
          <w:szCs w:val="20"/>
        </w:rPr>
        <w:br/>
      </w:r>
    </w:p>
    <w:p w14:paraId="79804CC3" w14:textId="52EFB622" w:rsidR="00BC3E61" w:rsidRPr="00BC3E61" w:rsidRDefault="00BC3E61" w:rsidP="00BC3E61">
      <w:pPr>
        <w:tabs>
          <w:tab w:val="left" w:pos="360"/>
          <w:tab w:val="left" w:pos="720"/>
        </w:tabs>
        <w:spacing w:after="0" w:line="240" w:lineRule="auto"/>
        <w:rPr>
          <w:rFonts w:asciiTheme="minorHAnsi" w:hAnsiTheme="minorHAnsi"/>
          <w:strike/>
          <w:color w:val="FF0000"/>
          <w:sz w:val="20"/>
          <w:szCs w:val="20"/>
        </w:rPr>
      </w:pPr>
      <w:r>
        <w:rPr>
          <w:rFonts w:asciiTheme="minorHAnsi" w:hAnsiTheme="minorHAnsi"/>
          <w:sz w:val="20"/>
          <w:szCs w:val="20"/>
        </w:rPr>
        <w:tab/>
      </w:r>
      <w:r w:rsidRPr="00BC3E61">
        <w:rPr>
          <w:rFonts w:asciiTheme="minorHAnsi" w:hAnsiTheme="minorHAnsi"/>
          <w:strike/>
          <w:color w:val="FF0000"/>
          <w:sz w:val="20"/>
          <w:szCs w:val="20"/>
        </w:rPr>
        <w:t>The Department of Occupational Therapy in the College of Nursing and Health Professions at</w:t>
      </w:r>
    </w:p>
    <w:p w14:paraId="4A0DC874" w14:textId="77777777" w:rsidR="00BC3E61" w:rsidRPr="00BC3E61" w:rsidRDefault="00BC3E61" w:rsidP="00BC3E61">
      <w:pPr>
        <w:tabs>
          <w:tab w:val="left" w:pos="360"/>
          <w:tab w:val="left" w:pos="720"/>
        </w:tabs>
        <w:spacing w:after="0" w:line="240" w:lineRule="auto"/>
        <w:rPr>
          <w:rFonts w:asciiTheme="minorHAnsi" w:hAnsiTheme="minorHAnsi"/>
          <w:strike/>
          <w:color w:val="FF0000"/>
          <w:sz w:val="20"/>
          <w:szCs w:val="20"/>
        </w:rPr>
      </w:pPr>
      <w:r w:rsidRPr="00BC3E61">
        <w:rPr>
          <w:rFonts w:asciiTheme="minorHAnsi" w:hAnsiTheme="minorHAnsi"/>
          <w:strike/>
          <w:color w:val="FF0000"/>
          <w:sz w:val="20"/>
          <w:szCs w:val="20"/>
        </w:rPr>
        <w:t>Arkansas State University is committed to the development of exceptionally safe, ethical and culturally</w:t>
      </w:r>
    </w:p>
    <w:p w14:paraId="0DCFEE79" w14:textId="77777777" w:rsidR="00BC3E61" w:rsidRPr="00BC3E61" w:rsidRDefault="00BC3E61" w:rsidP="00BC3E61">
      <w:pPr>
        <w:tabs>
          <w:tab w:val="left" w:pos="360"/>
          <w:tab w:val="left" w:pos="720"/>
        </w:tabs>
        <w:spacing w:after="0" w:line="240" w:lineRule="auto"/>
        <w:rPr>
          <w:rFonts w:asciiTheme="minorHAnsi" w:hAnsiTheme="minorHAnsi"/>
          <w:strike/>
          <w:color w:val="FF0000"/>
          <w:sz w:val="20"/>
          <w:szCs w:val="20"/>
        </w:rPr>
      </w:pPr>
      <w:r w:rsidRPr="00BC3E61">
        <w:rPr>
          <w:rFonts w:asciiTheme="minorHAnsi" w:hAnsiTheme="minorHAnsi"/>
          <w:strike/>
          <w:color w:val="FF0000"/>
          <w:sz w:val="20"/>
          <w:szCs w:val="20"/>
        </w:rPr>
        <w:t>aware practitioners, life-long learners, advocates, leaders, and scholars who will focus on the unique</w:t>
      </w:r>
    </w:p>
    <w:p w14:paraId="462913B3" w14:textId="016D8392" w:rsidR="00BC3E61" w:rsidRPr="00917434"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trike/>
          <w:color w:val="FF0000"/>
          <w:sz w:val="20"/>
          <w:szCs w:val="20"/>
        </w:rPr>
        <w:t>needs of local communities, the state of Arkansas and the lower Mississippi Delta region and beyond.</w:t>
      </w:r>
      <w:r w:rsidRPr="00BC3E61">
        <w:rPr>
          <w:rFonts w:asciiTheme="minorHAnsi" w:hAnsiTheme="minorHAnsi"/>
          <w:sz w:val="20"/>
          <w:szCs w:val="20"/>
        </w:rPr>
        <w:br/>
      </w:r>
    </w:p>
    <w:p w14:paraId="4C0273A8" w14:textId="7D24FCA1" w:rsidR="00917434" w:rsidRPr="00917434" w:rsidRDefault="00917434" w:rsidP="00BC3E61">
      <w:pPr>
        <w:tabs>
          <w:tab w:val="left" w:pos="360"/>
          <w:tab w:val="left" w:pos="720"/>
        </w:tabs>
        <w:spacing w:after="0" w:line="240" w:lineRule="auto"/>
        <w:rPr>
          <w:rFonts w:asciiTheme="minorHAnsi" w:hAnsiTheme="minorHAnsi"/>
          <w:b/>
          <w:color w:val="0070C0"/>
          <w:sz w:val="20"/>
          <w:szCs w:val="20"/>
        </w:rPr>
      </w:pPr>
      <w:r w:rsidRPr="00917434">
        <w:rPr>
          <w:rFonts w:ascii="Cambria" w:eastAsia="Cambria" w:hAnsi="Cambria" w:cs="Cambria"/>
          <w:color w:val="0070C0"/>
          <w:sz w:val="20"/>
          <w:szCs w:val="20"/>
          <w:highlight w:val="yellow"/>
        </w:rPr>
        <w:t>We envision graduates from the Department of Occupational Therapy at Arkansas State University who are leaders that possess the knowledge and skills to advocate for and implement occupational therapy services that improve the health, well-being and quality of life of those served in the Mississippi delta, surrounding regions and beyond.</w:t>
      </w:r>
    </w:p>
    <w:p w14:paraId="65348703" w14:textId="77777777" w:rsidR="00917434" w:rsidRDefault="00917434" w:rsidP="00BC3E61">
      <w:pPr>
        <w:tabs>
          <w:tab w:val="left" w:pos="360"/>
          <w:tab w:val="left" w:pos="720"/>
        </w:tabs>
        <w:spacing w:after="0" w:line="240" w:lineRule="auto"/>
        <w:rPr>
          <w:rFonts w:asciiTheme="minorHAnsi" w:hAnsiTheme="minorHAnsi"/>
          <w:b/>
          <w:sz w:val="20"/>
          <w:szCs w:val="20"/>
        </w:rPr>
      </w:pPr>
    </w:p>
    <w:p w14:paraId="060B5E15" w14:textId="77777777" w:rsidR="00917434" w:rsidRDefault="00917434" w:rsidP="00BC3E61">
      <w:pPr>
        <w:tabs>
          <w:tab w:val="left" w:pos="360"/>
          <w:tab w:val="left" w:pos="720"/>
        </w:tabs>
        <w:spacing w:after="0" w:line="240" w:lineRule="auto"/>
        <w:rPr>
          <w:rFonts w:asciiTheme="minorHAnsi" w:hAnsiTheme="minorHAnsi"/>
          <w:b/>
          <w:sz w:val="20"/>
          <w:szCs w:val="20"/>
        </w:rPr>
      </w:pPr>
    </w:p>
    <w:p w14:paraId="7725C4A3" w14:textId="0ECDBE54" w:rsidR="00BC3E61" w:rsidRPr="00BC3E61" w:rsidRDefault="00BC3E61" w:rsidP="00BC3E61">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CURRICULUM OUTCOMES</w:t>
      </w:r>
    </w:p>
    <w:p w14:paraId="7EF5A3F6" w14:textId="512B198E" w:rsidR="00BC3E61" w:rsidRP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Upon completion of the Occupational Therapy Doctorate Program at Arkansas State University,</w:t>
      </w:r>
    </w:p>
    <w:p w14:paraId="30A01339" w14:textId="77777777"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graduates will:</w:t>
      </w:r>
    </w:p>
    <w:p w14:paraId="24B1EB59" w14:textId="706EEB7F" w:rsidR="00BC3E61" w:rsidRP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1. Use professional reasoning to name and frame clinical situations in order to provide</w:t>
      </w:r>
      <w:r>
        <w:rPr>
          <w:rFonts w:asciiTheme="minorHAnsi" w:hAnsiTheme="minorHAnsi"/>
          <w:sz w:val="20"/>
          <w:szCs w:val="20"/>
        </w:rPr>
        <w:t xml:space="preserve"> </w:t>
      </w:r>
      <w:r w:rsidRPr="00BC3E61">
        <w:rPr>
          <w:rFonts w:asciiTheme="minorHAnsi" w:hAnsiTheme="minorHAnsi"/>
          <w:sz w:val="20"/>
          <w:szCs w:val="20"/>
        </w:rPr>
        <w:t>evidence and occupation-based</w:t>
      </w:r>
      <w:r>
        <w:rPr>
          <w:rFonts w:asciiTheme="minorHAnsi" w:hAnsiTheme="minorHAnsi"/>
          <w:sz w:val="20"/>
          <w:szCs w:val="20"/>
        </w:rPr>
        <w:br/>
        <w:t xml:space="preserve">            </w:t>
      </w:r>
      <w:r w:rsidRPr="00BC3E61">
        <w:rPr>
          <w:rFonts w:asciiTheme="minorHAnsi" w:hAnsiTheme="minorHAnsi"/>
          <w:sz w:val="20"/>
          <w:szCs w:val="20"/>
        </w:rPr>
        <w:t xml:space="preserve"> interventions.</w:t>
      </w:r>
    </w:p>
    <w:p w14:paraId="589E78B1" w14:textId="78AE3C8A" w:rsidR="00BC3E61" w:rsidRPr="00917434" w:rsidRDefault="00BC3E61" w:rsidP="00BC3E61">
      <w:pPr>
        <w:tabs>
          <w:tab w:val="left" w:pos="360"/>
          <w:tab w:val="left" w:pos="720"/>
        </w:tabs>
        <w:spacing w:after="0" w:line="240" w:lineRule="auto"/>
        <w:rPr>
          <w:rFonts w:asciiTheme="minorHAnsi" w:hAnsiTheme="minorHAnsi"/>
          <w:color w:val="0070C0"/>
          <w:sz w:val="20"/>
          <w:szCs w:val="20"/>
        </w:rPr>
      </w:pPr>
      <w:r>
        <w:rPr>
          <w:rFonts w:asciiTheme="minorHAnsi" w:hAnsiTheme="minorHAnsi"/>
          <w:sz w:val="20"/>
          <w:szCs w:val="20"/>
        </w:rPr>
        <w:tab/>
      </w:r>
      <w:r w:rsidRPr="00BC3E61">
        <w:rPr>
          <w:rFonts w:asciiTheme="minorHAnsi" w:hAnsiTheme="minorHAnsi"/>
          <w:sz w:val="20"/>
          <w:szCs w:val="20"/>
        </w:rPr>
        <w:t xml:space="preserve">2. Develop and carry out entry-level </w:t>
      </w:r>
      <w:r w:rsidRPr="00917434">
        <w:rPr>
          <w:rFonts w:asciiTheme="minorHAnsi" w:hAnsiTheme="minorHAnsi"/>
          <w:strike/>
          <w:color w:val="FF0000"/>
          <w:sz w:val="20"/>
          <w:szCs w:val="20"/>
          <w:highlight w:val="yellow"/>
        </w:rPr>
        <w:t>clinical research</w:t>
      </w:r>
      <w:r w:rsidR="00917434" w:rsidRPr="00917434">
        <w:rPr>
          <w:rFonts w:asciiTheme="minorHAnsi" w:hAnsiTheme="minorHAnsi"/>
          <w:sz w:val="20"/>
          <w:szCs w:val="20"/>
          <w:highlight w:val="yellow"/>
        </w:rPr>
        <w:t xml:space="preserve"> </w:t>
      </w:r>
      <w:r w:rsidR="00917434" w:rsidRPr="00917434">
        <w:rPr>
          <w:rFonts w:asciiTheme="minorHAnsi" w:hAnsiTheme="minorHAnsi"/>
          <w:color w:val="0070C0"/>
          <w:sz w:val="20"/>
          <w:szCs w:val="20"/>
          <w:highlight w:val="yellow"/>
        </w:rPr>
        <w:t>scholarship.</w:t>
      </w:r>
    </w:p>
    <w:p w14:paraId="52890374" w14:textId="2D028022" w:rsidR="00BC3E61" w:rsidRP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 xml:space="preserve">3. Provide intervention that is ethically, socially, economically, politically, and environmentally relevant to individuals and </w:t>
      </w:r>
      <w:r>
        <w:rPr>
          <w:rFonts w:asciiTheme="minorHAnsi" w:hAnsiTheme="minorHAnsi"/>
          <w:sz w:val="20"/>
          <w:szCs w:val="20"/>
        </w:rPr>
        <w:br/>
        <w:t xml:space="preserve">             </w:t>
      </w:r>
      <w:r w:rsidRPr="00BC3E61">
        <w:rPr>
          <w:rFonts w:asciiTheme="minorHAnsi" w:hAnsiTheme="minorHAnsi"/>
          <w:sz w:val="20"/>
          <w:szCs w:val="20"/>
        </w:rPr>
        <w:t>populations in the lower Mississippi delta region</w:t>
      </w:r>
      <w:r w:rsidR="00917434">
        <w:rPr>
          <w:rFonts w:asciiTheme="minorHAnsi" w:hAnsiTheme="minorHAnsi"/>
          <w:sz w:val="20"/>
          <w:szCs w:val="20"/>
        </w:rPr>
        <w:t xml:space="preserve"> </w:t>
      </w:r>
      <w:r w:rsidR="00917434" w:rsidRPr="00917434">
        <w:rPr>
          <w:rFonts w:asciiTheme="minorHAnsi" w:hAnsiTheme="minorHAnsi"/>
          <w:color w:val="0070C0"/>
          <w:sz w:val="20"/>
          <w:szCs w:val="20"/>
          <w:highlight w:val="yellow"/>
        </w:rPr>
        <w:t>and beyond.</w:t>
      </w:r>
    </w:p>
    <w:p w14:paraId="6D565B38" w14:textId="25198596" w:rsidR="00BC3E61" w:rsidRP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lastRenderedPageBreak/>
        <w:tab/>
      </w:r>
      <w:r w:rsidRPr="00BC3E61">
        <w:rPr>
          <w:rFonts w:asciiTheme="minorHAnsi" w:hAnsiTheme="minorHAnsi"/>
          <w:sz w:val="20"/>
          <w:szCs w:val="20"/>
        </w:rPr>
        <w:t>4. Understand the roles and responsibilities of OTA and OT practitioners to create collaborative partnerships in all</w:t>
      </w:r>
      <w:r>
        <w:rPr>
          <w:rFonts w:asciiTheme="minorHAnsi" w:hAnsiTheme="minorHAnsi"/>
          <w:sz w:val="20"/>
          <w:szCs w:val="20"/>
        </w:rPr>
        <w:t xml:space="preserve"> </w:t>
      </w:r>
      <w:r>
        <w:rPr>
          <w:rFonts w:asciiTheme="minorHAnsi" w:hAnsiTheme="minorHAnsi"/>
          <w:sz w:val="20"/>
          <w:szCs w:val="20"/>
        </w:rPr>
        <w:br/>
        <w:t xml:space="preserve">             </w:t>
      </w:r>
      <w:r w:rsidRPr="00BC3E61">
        <w:rPr>
          <w:rFonts w:asciiTheme="minorHAnsi" w:hAnsiTheme="minorHAnsi"/>
          <w:sz w:val="20"/>
          <w:szCs w:val="20"/>
        </w:rPr>
        <w:t>settings.</w:t>
      </w:r>
    </w:p>
    <w:p w14:paraId="1C6582EC" w14:textId="7FCB1FF1" w:rsidR="00BC3E61" w:rsidRP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 xml:space="preserve">5. Develop </w:t>
      </w:r>
      <w:r w:rsidRPr="00917434">
        <w:rPr>
          <w:rFonts w:asciiTheme="minorHAnsi" w:hAnsiTheme="minorHAnsi"/>
          <w:strike/>
          <w:color w:val="FF0000"/>
          <w:sz w:val="20"/>
          <w:szCs w:val="20"/>
          <w:highlight w:val="yellow"/>
        </w:rPr>
        <w:t>and implement</w:t>
      </w:r>
      <w:r w:rsidRPr="00917434">
        <w:rPr>
          <w:rFonts w:asciiTheme="minorHAnsi" w:hAnsiTheme="minorHAnsi"/>
          <w:color w:val="FF0000"/>
          <w:sz w:val="20"/>
          <w:szCs w:val="20"/>
          <w:highlight w:val="yellow"/>
        </w:rPr>
        <w:t xml:space="preserve"> </w:t>
      </w:r>
      <w:r w:rsidR="00917434" w:rsidRPr="00917434">
        <w:rPr>
          <w:rFonts w:asciiTheme="minorHAnsi" w:hAnsiTheme="minorHAnsi"/>
          <w:color w:val="0070C0"/>
          <w:sz w:val="20"/>
          <w:szCs w:val="20"/>
          <w:highlight w:val="yellow"/>
        </w:rPr>
        <w:t>prevention</w:t>
      </w:r>
      <w:r w:rsidR="00917434" w:rsidRPr="00917434">
        <w:rPr>
          <w:rFonts w:asciiTheme="minorHAnsi" w:hAnsiTheme="minorHAnsi"/>
          <w:sz w:val="20"/>
          <w:szCs w:val="20"/>
          <w:highlight w:val="yellow"/>
        </w:rPr>
        <w:t>,</w:t>
      </w:r>
      <w:r w:rsidR="00917434">
        <w:rPr>
          <w:rFonts w:asciiTheme="minorHAnsi" w:hAnsiTheme="minorHAnsi"/>
          <w:sz w:val="20"/>
          <w:szCs w:val="20"/>
        </w:rPr>
        <w:t xml:space="preserve"> </w:t>
      </w:r>
      <w:r w:rsidRPr="00BC3E61">
        <w:rPr>
          <w:rFonts w:asciiTheme="minorHAnsi" w:hAnsiTheme="minorHAnsi"/>
          <w:sz w:val="20"/>
          <w:szCs w:val="20"/>
        </w:rPr>
        <w:t>health and wellness programs for local, state, and regional</w:t>
      </w:r>
      <w:r>
        <w:rPr>
          <w:rFonts w:asciiTheme="minorHAnsi" w:hAnsiTheme="minorHAnsi"/>
          <w:sz w:val="20"/>
          <w:szCs w:val="20"/>
        </w:rPr>
        <w:t xml:space="preserve"> </w:t>
      </w:r>
      <w:r w:rsidRPr="00BC3E61">
        <w:rPr>
          <w:rFonts w:asciiTheme="minorHAnsi" w:hAnsiTheme="minorHAnsi"/>
          <w:sz w:val="20"/>
          <w:szCs w:val="20"/>
        </w:rPr>
        <w:t>populations.</w:t>
      </w:r>
    </w:p>
    <w:p w14:paraId="5D2D9534" w14:textId="306363D4" w:rsid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6. Use cultural awareness strategies to administer appropriate interventions for all</w:t>
      </w:r>
      <w:r>
        <w:rPr>
          <w:rFonts w:asciiTheme="minorHAnsi" w:hAnsiTheme="minorHAnsi"/>
          <w:sz w:val="20"/>
          <w:szCs w:val="20"/>
        </w:rPr>
        <w:t xml:space="preserve"> </w:t>
      </w:r>
      <w:r w:rsidRPr="00BC3E61">
        <w:rPr>
          <w:rFonts w:asciiTheme="minorHAnsi" w:hAnsiTheme="minorHAnsi"/>
          <w:sz w:val="20"/>
          <w:szCs w:val="20"/>
        </w:rPr>
        <w:t>persons.</w:t>
      </w:r>
    </w:p>
    <w:p w14:paraId="6FF98F2F" w14:textId="20052652" w:rsidR="00917434" w:rsidRPr="00917434" w:rsidRDefault="00917434" w:rsidP="00BC3E61">
      <w:pPr>
        <w:tabs>
          <w:tab w:val="left" w:pos="360"/>
          <w:tab w:val="left" w:pos="720"/>
        </w:tabs>
        <w:spacing w:after="0" w:line="240" w:lineRule="auto"/>
        <w:rPr>
          <w:rFonts w:asciiTheme="minorHAnsi" w:hAnsiTheme="minorHAnsi"/>
          <w:color w:val="0070C0"/>
          <w:sz w:val="20"/>
          <w:szCs w:val="20"/>
        </w:rPr>
      </w:pPr>
      <w:r>
        <w:rPr>
          <w:rFonts w:asciiTheme="minorHAnsi" w:hAnsiTheme="minorHAnsi"/>
          <w:sz w:val="20"/>
          <w:szCs w:val="20"/>
        </w:rPr>
        <w:tab/>
      </w:r>
      <w:r w:rsidRPr="00917434">
        <w:rPr>
          <w:rFonts w:asciiTheme="minorHAnsi" w:hAnsiTheme="minorHAnsi"/>
          <w:color w:val="0070C0"/>
          <w:sz w:val="20"/>
          <w:szCs w:val="20"/>
          <w:highlight w:val="yellow"/>
        </w:rPr>
        <w:t xml:space="preserve">7. </w:t>
      </w:r>
      <w:r w:rsidRPr="00917434">
        <w:rPr>
          <w:rFonts w:ascii="Cambria" w:eastAsia="Cambria" w:hAnsi="Cambria" w:cs="Cambria"/>
          <w:color w:val="0070C0"/>
          <w:sz w:val="20"/>
          <w:szCs w:val="20"/>
          <w:highlight w:val="yellow"/>
        </w:rPr>
        <w:t>Promote the vision of Occupational Therapy as a diverse, equitable and inclusive profession.</w:t>
      </w:r>
    </w:p>
    <w:p w14:paraId="24E22FD7" w14:textId="77777777" w:rsidR="00917434"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00917434">
        <w:rPr>
          <w:rFonts w:asciiTheme="minorHAnsi" w:hAnsiTheme="minorHAnsi"/>
          <w:sz w:val="20"/>
          <w:szCs w:val="20"/>
        </w:rPr>
        <w:t>8</w:t>
      </w:r>
      <w:r w:rsidRPr="00BC3E61">
        <w:rPr>
          <w:rFonts w:asciiTheme="minorHAnsi" w:hAnsiTheme="minorHAnsi"/>
          <w:sz w:val="20"/>
          <w:szCs w:val="20"/>
        </w:rPr>
        <w:t xml:space="preserve">. Apply leadership </w:t>
      </w:r>
      <w:r w:rsidRPr="00917434">
        <w:rPr>
          <w:rFonts w:asciiTheme="minorHAnsi" w:hAnsiTheme="minorHAnsi"/>
          <w:strike/>
          <w:color w:val="FF0000"/>
          <w:sz w:val="20"/>
          <w:szCs w:val="20"/>
          <w:highlight w:val="yellow"/>
        </w:rPr>
        <w:t>theories, factors, and contexts in order</w:t>
      </w:r>
      <w:r w:rsidRPr="00917434">
        <w:rPr>
          <w:rFonts w:asciiTheme="minorHAnsi" w:hAnsiTheme="minorHAnsi"/>
          <w:color w:val="FF0000"/>
          <w:sz w:val="20"/>
          <w:szCs w:val="20"/>
          <w:highlight w:val="yellow"/>
        </w:rPr>
        <w:t xml:space="preserve"> </w:t>
      </w:r>
      <w:r w:rsidR="00917434" w:rsidRPr="00917434">
        <w:rPr>
          <w:rFonts w:asciiTheme="minorHAnsi" w:hAnsiTheme="minorHAnsi"/>
          <w:sz w:val="20"/>
          <w:szCs w:val="20"/>
          <w:highlight w:val="yellow"/>
        </w:rPr>
        <w:t xml:space="preserve"> </w:t>
      </w:r>
      <w:r w:rsidR="00917434" w:rsidRPr="00917434">
        <w:rPr>
          <w:rFonts w:asciiTheme="minorHAnsi" w:hAnsiTheme="minorHAnsi"/>
          <w:color w:val="0070C0"/>
          <w:sz w:val="20"/>
          <w:szCs w:val="20"/>
          <w:highlight w:val="yellow"/>
        </w:rPr>
        <w:t xml:space="preserve">program development and assessment knowledge </w:t>
      </w:r>
      <w:r w:rsidR="00917434" w:rsidRPr="00404C50">
        <w:rPr>
          <w:rFonts w:asciiTheme="minorHAnsi" w:hAnsiTheme="minorHAnsi"/>
          <w:color w:val="0070C0"/>
          <w:sz w:val="20"/>
          <w:szCs w:val="20"/>
          <w:highlight w:val="yellow"/>
        </w:rPr>
        <w:t>and skills</w:t>
      </w:r>
      <w:r w:rsidR="00917434">
        <w:rPr>
          <w:rFonts w:asciiTheme="minorHAnsi" w:hAnsiTheme="minorHAnsi"/>
          <w:color w:val="0070C0"/>
          <w:sz w:val="20"/>
          <w:szCs w:val="20"/>
        </w:rPr>
        <w:t xml:space="preserve"> </w:t>
      </w:r>
      <w:r w:rsidRPr="00BC3E61">
        <w:rPr>
          <w:rFonts w:asciiTheme="minorHAnsi" w:hAnsiTheme="minorHAnsi"/>
          <w:sz w:val="20"/>
          <w:szCs w:val="20"/>
        </w:rPr>
        <w:t xml:space="preserve">to </w:t>
      </w:r>
      <w:r w:rsidR="00917434">
        <w:rPr>
          <w:rFonts w:asciiTheme="minorHAnsi" w:hAnsiTheme="minorHAnsi"/>
          <w:sz w:val="20"/>
          <w:szCs w:val="20"/>
        </w:rPr>
        <w:br/>
        <w:t xml:space="preserve">            </w:t>
      </w:r>
      <w:r w:rsidRPr="00BC3E61">
        <w:rPr>
          <w:rFonts w:asciiTheme="minorHAnsi" w:hAnsiTheme="minorHAnsi"/>
          <w:sz w:val="20"/>
          <w:szCs w:val="20"/>
        </w:rPr>
        <w:t>develop and implement</w:t>
      </w:r>
      <w:r>
        <w:rPr>
          <w:rFonts w:asciiTheme="minorHAnsi" w:hAnsiTheme="minorHAnsi"/>
          <w:sz w:val="20"/>
          <w:szCs w:val="20"/>
        </w:rPr>
        <w:t xml:space="preserve"> </w:t>
      </w:r>
      <w:r w:rsidRPr="00BC3E61">
        <w:rPr>
          <w:rFonts w:asciiTheme="minorHAnsi" w:hAnsiTheme="minorHAnsi"/>
          <w:sz w:val="20"/>
          <w:szCs w:val="20"/>
        </w:rPr>
        <w:t>a capstone doctoral experience.</w:t>
      </w:r>
    </w:p>
    <w:p w14:paraId="0001839F" w14:textId="168EF713" w:rsidR="00BC3E61" w:rsidRPr="00BC3E61" w:rsidRDefault="00917434"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r>
      <w:r w:rsidRPr="00917434">
        <w:rPr>
          <w:rFonts w:ascii="Cambria" w:eastAsia="Cambria" w:hAnsi="Cambria" w:cs="Cambria"/>
          <w:color w:val="0070C0"/>
          <w:sz w:val="20"/>
          <w:szCs w:val="20"/>
          <w:highlight w:val="yellow"/>
        </w:rPr>
        <w:t>9. Understand and apply the core competencies of intra and interprofessional practice.</w:t>
      </w:r>
      <w:r w:rsidRPr="00917434">
        <w:rPr>
          <w:rFonts w:ascii="Cambria" w:eastAsia="Cambria" w:hAnsi="Cambria" w:cs="Cambria"/>
          <w:color w:val="0070C0"/>
          <w:sz w:val="20"/>
          <w:szCs w:val="20"/>
        </w:rPr>
        <w:br/>
        <w:t xml:space="preserve">      </w:t>
      </w:r>
      <w:r w:rsidRPr="00917434">
        <w:rPr>
          <w:rFonts w:ascii="Cambria" w:eastAsia="Cambria" w:hAnsi="Cambria" w:cs="Cambria"/>
          <w:color w:val="0070C0"/>
          <w:sz w:val="20"/>
          <w:szCs w:val="20"/>
          <w:highlight w:val="yellow"/>
        </w:rPr>
        <w:t xml:space="preserve">10.  Understand how social determinants of health </w:t>
      </w:r>
      <w:r>
        <w:rPr>
          <w:rFonts w:ascii="Cambria" w:eastAsia="Cambria" w:hAnsi="Cambria" w:cs="Cambria"/>
          <w:color w:val="0070C0"/>
          <w:sz w:val="20"/>
          <w:szCs w:val="20"/>
          <w:highlight w:val="yellow"/>
        </w:rPr>
        <w:t xml:space="preserve">can </w:t>
      </w:r>
      <w:r w:rsidRPr="00917434">
        <w:rPr>
          <w:rFonts w:ascii="Cambria" w:eastAsia="Cambria" w:hAnsi="Cambria" w:cs="Cambria"/>
          <w:color w:val="0070C0"/>
          <w:sz w:val="20"/>
          <w:szCs w:val="20"/>
          <w:highlight w:val="yellow"/>
        </w:rPr>
        <w:t>contribute to both occupational deprivation and occupational</w:t>
      </w:r>
      <w:r>
        <w:rPr>
          <w:rFonts w:ascii="Cambria" w:eastAsia="Cambria" w:hAnsi="Cambria" w:cs="Cambria"/>
          <w:color w:val="0070C0"/>
          <w:sz w:val="20"/>
          <w:szCs w:val="20"/>
          <w:highlight w:val="yellow"/>
        </w:rPr>
        <w:br/>
        <w:t xml:space="preserve">             </w:t>
      </w:r>
      <w:r w:rsidRPr="00917434">
        <w:rPr>
          <w:rFonts w:ascii="Cambria" w:eastAsia="Cambria" w:hAnsi="Cambria" w:cs="Cambria"/>
          <w:color w:val="0070C0"/>
          <w:sz w:val="20"/>
          <w:szCs w:val="20"/>
          <w:highlight w:val="yellow"/>
        </w:rPr>
        <w:t xml:space="preserve"> justice.</w:t>
      </w:r>
      <w:r w:rsidR="00BC3E61">
        <w:rPr>
          <w:rFonts w:asciiTheme="minorHAnsi" w:hAnsiTheme="minorHAnsi"/>
          <w:sz w:val="20"/>
          <w:szCs w:val="20"/>
        </w:rPr>
        <w:br/>
      </w:r>
    </w:p>
    <w:p w14:paraId="7A61DE70" w14:textId="7E555365" w:rsidR="00BC3E61" w:rsidRP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Arkansas State University is committed to uphold</w:t>
      </w:r>
      <w:r w:rsidR="00917434" w:rsidRPr="00917434">
        <w:rPr>
          <w:rFonts w:asciiTheme="minorHAnsi" w:hAnsiTheme="minorHAnsi"/>
          <w:color w:val="0070C0"/>
          <w:sz w:val="20"/>
          <w:szCs w:val="20"/>
          <w:highlight w:val="yellow"/>
        </w:rPr>
        <w:t>ing</w:t>
      </w:r>
      <w:r w:rsidRPr="00BC3E61">
        <w:rPr>
          <w:rFonts w:asciiTheme="minorHAnsi" w:hAnsiTheme="minorHAnsi"/>
          <w:sz w:val="20"/>
          <w:szCs w:val="20"/>
        </w:rPr>
        <w:t xml:space="preserve"> the highest standards of professionalism,</w:t>
      </w:r>
      <w:r w:rsidR="00917434">
        <w:rPr>
          <w:rFonts w:asciiTheme="minorHAnsi" w:hAnsiTheme="minorHAnsi"/>
          <w:sz w:val="20"/>
          <w:szCs w:val="20"/>
        </w:rPr>
        <w:t xml:space="preserve"> </w:t>
      </w:r>
      <w:r w:rsidRPr="00BC3E61">
        <w:rPr>
          <w:rFonts w:asciiTheme="minorHAnsi" w:hAnsiTheme="minorHAnsi"/>
          <w:sz w:val="20"/>
          <w:szCs w:val="20"/>
        </w:rPr>
        <w:t>education, and ethics. The Occupational Therapy Department will follow all requirements set forth by</w:t>
      </w:r>
      <w:r w:rsidR="00917434">
        <w:rPr>
          <w:rFonts w:asciiTheme="minorHAnsi" w:hAnsiTheme="minorHAnsi"/>
          <w:sz w:val="20"/>
          <w:szCs w:val="20"/>
        </w:rPr>
        <w:t xml:space="preserve"> </w:t>
      </w:r>
      <w:r w:rsidRPr="00BC3E61">
        <w:rPr>
          <w:rFonts w:asciiTheme="minorHAnsi" w:hAnsiTheme="minorHAnsi"/>
          <w:sz w:val="20"/>
          <w:szCs w:val="20"/>
        </w:rPr>
        <w:t>the Accreditation Council for Occupational Therapy Education (ACOTE) and the American Occupational</w:t>
      </w:r>
      <w:r w:rsidR="00917434">
        <w:rPr>
          <w:rFonts w:asciiTheme="minorHAnsi" w:hAnsiTheme="minorHAnsi"/>
          <w:sz w:val="20"/>
          <w:szCs w:val="20"/>
        </w:rPr>
        <w:t xml:space="preserve"> </w:t>
      </w:r>
      <w:r w:rsidRPr="00BC3E61">
        <w:rPr>
          <w:rFonts w:asciiTheme="minorHAnsi" w:hAnsiTheme="minorHAnsi"/>
          <w:sz w:val="20"/>
          <w:szCs w:val="20"/>
        </w:rPr>
        <w:t>Therapy Association (AOTA).</w:t>
      </w:r>
      <w:r>
        <w:rPr>
          <w:rFonts w:asciiTheme="minorHAnsi" w:hAnsiTheme="minorHAnsi"/>
          <w:sz w:val="20"/>
          <w:szCs w:val="20"/>
        </w:rPr>
        <w:br/>
      </w:r>
    </w:p>
    <w:p w14:paraId="179F7988" w14:textId="77777777" w:rsidR="00BC3E61" w:rsidRPr="00BC3E61" w:rsidRDefault="00BC3E61" w:rsidP="00BC3E61">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ADMISSIONS REQUIREMENTS</w:t>
      </w:r>
    </w:p>
    <w:p w14:paraId="5C062036" w14:textId="21DB3D6A" w:rsidR="00BC3E61" w:rsidRPr="00BC3E61" w:rsidRDefault="00BC3E61" w:rsidP="00BC3E61">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Admission information and deadlines regarding the Doctor of Occupational Therapy program can</w:t>
      </w:r>
    </w:p>
    <w:p w14:paraId="1A5FEBB2" w14:textId="60C8D59C" w:rsidR="00BC3E61" w:rsidRPr="00BC3E61" w:rsidRDefault="00BC3E61" w:rsidP="00BC3E61">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 xml:space="preserve">be found at </w:t>
      </w:r>
      <w:hyperlink r:id="rId9" w:history="1">
        <w:r w:rsidR="00917434" w:rsidRPr="0030416E">
          <w:rPr>
            <w:rStyle w:val="Hyperlink"/>
            <w:rFonts w:asciiTheme="minorHAnsi" w:hAnsiTheme="minorHAnsi"/>
            <w:sz w:val="20"/>
            <w:szCs w:val="20"/>
          </w:rPr>
          <w:t>http://www.astate.edu/college/conhp/departments/occupational-therapy/</w:t>
        </w:r>
      </w:hyperlink>
      <w:r w:rsidR="00917434">
        <w:rPr>
          <w:rFonts w:asciiTheme="minorHAnsi" w:hAnsiTheme="minorHAnsi"/>
          <w:sz w:val="20"/>
          <w:szCs w:val="20"/>
        </w:rPr>
        <w:t xml:space="preserve">. </w:t>
      </w:r>
    </w:p>
    <w:p w14:paraId="2B4C1B4E" w14:textId="77777777" w:rsidR="00BC3E61" w:rsidRPr="00BC3E61" w:rsidRDefault="00BC3E61">
      <w:pPr>
        <w:tabs>
          <w:tab w:val="left" w:pos="360"/>
          <w:tab w:val="left" w:pos="720"/>
        </w:tabs>
        <w:spacing w:after="0" w:line="240" w:lineRule="auto"/>
        <w:rPr>
          <w:rFonts w:asciiTheme="minorHAnsi" w:hAnsiTheme="minorHAnsi"/>
          <w:sz w:val="20"/>
          <w:szCs w:val="20"/>
        </w:rPr>
      </w:pPr>
    </w:p>
    <w:p w14:paraId="6708149C" w14:textId="77777777" w:rsidR="00BC3E61" w:rsidRPr="00BC3E61" w:rsidRDefault="00BC3E61">
      <w:pPr>
        <w:tabs>
          <w:tab w:val="left" w:pos="360"/>
          <w:tab w:val="left" w:pos="720"/>
        </w:tabs>
        <w:spacing w:after="0" w:line="240" w:lineRule="auto"/>
        <w:rPr>
          <w:rFonts w:asciiTheme="minorHAnsi" w:hAnsiTheme="minorHAnsi"/>
          <w:sz w:val="20"/>
          <w:szCs w:val="20"/>
        </w:rPr>
      </w:pPr>
    </w:p>
    <w:p w14:paraId="67B88908" w14:textId="0CFCB4AF" w:rsidR="00917434" w:rsidRPr="00DE0316" w:rsidRDefault="00BC3E61" w:rsidP="00DE0316">
      <w:pPr>
        <w:tabs>
          <w:tab w:val="left" w:pos="360"/>
          <w:tab w:val="left" w:pos="720"/>
        </w:tabs>
        <w:spacing w:after="0" w:line="240" w:lineRule="auto"/>
        <w:jc w:val="center"/>
        <w:rPr>
          <w:rFonts w:asciiTheme="minorHAnsi" w:hAnsiTheme="minorHAnsi"/>
          <w:sz w:val="20"/>
          <w:szCs w:val="20"/>
        </w:rPr>
      </w:pPr>
      <w:r w:rsidRPr="00BC3E61">
        <w:rPr>
          <w:rFonts w:asciiTheme="minorHAnsi" w:hAnsiTheme="minorHAnsi"/>
          <w:sz w:val="20"/>
          <w:szCs w:val="20"/>
        </w:rPr>
        <w:t xml:space="preserve">The bulletin can be accessed at </w:t>
      </w:r>
      <w:hyperlink r:id="rId10" w:history="1">
        <w:r w:rsidRPr="00BC3E61">
          <w:rPr>
            <w:rStyle w:val="Hyperlink"/>
            <w:rFonts w:asciiTheme="minorHAnsi" w:hAnsiTheme="minorHAnsi"/>
            <w:sz w:val="20"/>
            <w:szCs w:val="20"/>
          </w:rPr>
          <w:t>https://www.astate.edu/a/registrar/students/bulletins</w:t>
        </w:r>
      </w:hyperlink>
      <w:r w:rsidRPr="00BC3E61">
        <w:rPr>
          <w:rFonts w:asciiTheme="minorHAnsi" w:hAnsiTheme="minorHAnsi"/>
          <w:sz w:val="20"/>
          <w:szCs w:val="20"/>
        </w:rPr>
        <w:t xml:space="preserve"> </w:t>
      </w:r>
      <w:r w:rsidRPr="00BC3E61">
        <w:rPr>
          <w:rFonts w:asciiTheme="minorHAnsi" w:hAnsiTheme="minorHAnsi"/>
          <w:sz w:val="20"/>
          <w:szCs w:val="20"/>
        </w:rPr>
        <w:br/>
        <w:t>p. 251</w:t>
      </w:r>
      <w:r w:rsidR="00BC0408">
        <w:rPr>
          <w:rFonts w:ascii="Cambria" w:eastAsia="Cambria" w:hAnsi="Cambria" w:cs="Cambria"/>
          <w:sz w:val="20"/>
          <w:szCs w:val="20"/>
        </w:rPr>
        <w:br/>
      </w:r>
      <w:bookmarkEnd w:id="3"/>
    </w:p>
    <w:p w14:paraId="0D93EBC8" w14:textId="4EBA9A26" w:rsidR="00BC3E61" w:rsidRDefault="00BC3E61" w:rsidP="00BC3E61">
      <w:pPr>
        <w:tabs>
          <w:tab w:val="left" w:pos="360"/>
          <w:tab w:val="left" w:pos="720"/>
        </w:tabs>
        <w:spacing w:after="0" w:line="240" w:lineRule="auto"/>
        <w:rPr>
          <w:highlight w:val="green"/>
        </w:rPr>
      </w:pPr>
      <w:r>
        <w:rPr>
          <w:rFonts w:ascii="Cambria" w:eastAsia="Cambria" w:hAnsi="Cambria" w:cs="Cambria"/>
          <w:highlight w:val="green"/>
        </w:rPr>
        <w:t>From 2020–2021 Graduate Bulletin: Page 251</w:t>
      </w:r>
    </w:p>
    <w:p w14:paraId="7EC9098E" w14:textId="595C0F76" w:rsidR="00BC3E61" w:rsidRDefault="00BC3E61" w:rsidP="00BC3E61">
      <w:pPr>
        <w:tabs>
          <w:tab w:val="left" w:pos="360"/>
          <w:tab w:val="left" w:pos="720"/>
        </w:tabs>
        <w:spacing w:after="0" w:line="240" w:lineRule="auto"/>
        <w:rPr>
          <w:rFonts w:ascii="Cambria" w:eastAsia="Cambria" w:hAnsi="Cambria" w:cs="Cambria"/>
        </w:rPr>
      </w:pPr>
      <w:r>
        <w:rPr>
          <w:rFonts w:ascii="Cambria" w:eastAsia="Cambria" w:hAnsi="Cambria" w:cs="Cambria"/>
          <w:highlight w:val="green"/>
        </w:rPr>
        <w:t xml:space="preserve"> (After)</w:t>
      </w:r>
    </w:p>
    <w:p w14:paraId="4FE80D8C" w14:textId="77777777" w:rsidR="00E2308A" w:rsidRDefault="00E2308A">
      <w:pPr>
        <w:tabs>
          <w:tab w:val="left" w:pos="360"/>
          <w:tab w:val="left" w:pos="720"/>
        </w:tabs>
        <w:spacing w:after="0" w:line="240" w:lineRule="auto"/>
        <w:jc w:val="center"/>
      </w:pPr>
    </w:p>
    <w:p w14:paraId="36F1D7EA" w14:textId="77777777" w:rsidR="00DD4C9A" w:rsidRPr="00BC3E61" w:rsidRDefault="00DD4C9A" w:rsidP="00DD4C9A">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Program of Study for the Doctor of Occupational Therapy</w:t>
      </w:r>
    </w:p>
    <w:p w14:paraId="76F4FE5A"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p>
    <w:p w14:paraId="2FCEB470"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b/>
        <w:t>Both the Occupational Therapy Doctorate (OTD) and the Occupational Therapy Assistant (OTA)</w:t>
      </w:r>
    </w:p>
    <w:p w14:paraId="27ECFC57"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programs are accredited by the Accreditation Council for Occupational Therapy Education (ACOTE)</w:t>
      </w:r>
    </w:p>
    <w:p w14:paraId="49994C4E"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of the American Occupational Therapy Association (AOTA), located at 6116 Executive Blvd, Suite 200,</w:t>
      </w:r>
    </w:p>
    <w:p w14:paraId="191116BE"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North Bethesda, MD 205852-4929. ACOTE’s telephone number c/o AOTA is (301) 652-6611 and its</w:t>
      </w:r>
    </w:p>
    <w:p w14:paraId="3FA238A9"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 xml:space="preserve">Web address is </w:t>
      </w:r>
      <w:hyperlink r:id="rId11" w:history="1">
        <w:r w:rsidRPr="00BC3E61">
          <w:rPr>
            <w:rStyle w:val="Hyperlink"/>
            <w:rFonts w:asciiTheme="minorHAnsi" w:hAnsiTheme="minorHAnsi"/>
            <w:sz w:val="20"/>
            <w:szCs w:val="20"/>
          </w:rPr>
          <w:t>www.acoteonline.org</w:t>
        </w:r>
      </w:hyperlink>
      <w:r w:rsidRPr="00BC3E61">
        <w:rPr>
          <w:rFonts w:asciiTheme="minorHAnsi" w:hAnsiTheme="minorHAnsi"/>
          <w:sz w:val="20"/>
          <w:szCs w:val="20"/>
        </w:rPr>
        <w:t xml:space="preserve">. </w:t>
      </w:r>
      <w:r w:rsidRPr="00BC3E61">
        <w:rPr>
          <w:rFonts w:asciiTheme="minorHAnsi" w:hAnsiTheme="minorHAnsi"/>
          <w:sz w:val="20"/>
          <w:szCs w:val="20"/>
        </w:rPr>
        <w:br/>
      </w:r>
    </w:p>
    <w:p w14:paraId="4D6489BB" w14:textId="77777777" w:rsidR="00DD4C9A" w:rsidRPr="00BC3E61" w:rsidRDefault="00DD4C9A" w:rsidP="00DD4C9A">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MISSION</w:t>
      </w:r>
      <w:r w:rsidRPr="00BC3E61">
        <w:rPr>
          <w:rFonts w:asciiTheme="minorHAnsi" w:hAnsiTheme="minorHAnsi"/>
          <w:b/>
          <w:sz w:val="20"/>
          <w:szCs w:val="20"/>
        </w:rPr>
        <w:br/>
      </w:r>
    </w:p>
    <w:p w14:paraId="250498B6"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b/>
        <w:t>The Department of Occupational Therapy in the College of Nursing and Health Professions at</w:t>
      </w:r>
    </w:p>
    <w:p w14:paraId="3C63466C"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Arkansas State University is committed to the development of exceptionally safe, ethical and culturally</w:t>
      </w:r>
    </w:p>
    <w:p w14:paraId="479181F0"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aware practitioners, life-long learners, advocates, leaders, and scholars who will focus on the unique</w:t>
      </w:r>
    </w:p>
    <w:p w14:paraId="3432B2D3"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needs of local communities, the state of Arkansas and the lower Mississippi Delta region</w:t>
      </w:r>
      <w:r>
        <w:rPr>
          <w:rFonts w:asciiTheme="minorHAnsi" w:hAnsiTheme="minorHAnsi"/>
          <w:sz w:val="20"/>
          <w:szCs w:val="20"/>
        </w:rPr>
        <w:t xml:space="preserve"> </w:t>
      </w:r>
      <w:r w:rsidRPr="00404C50">
        <w:rPr>
          <w:rFonts w:asciiTheme="minorHAnsi" w:hAnsiTheme="minorHAnsi"/>
          <w:sz w:val="20"/>
          <w:szCs w:val="20"/>
        </w:rPr>
        <w:t>and beyond.</w:t>
      </w:r>
      <w:r w:rsidRPr="00BC3E61">
        <w:rPr>
          <w:rFonts w:asciiTheme="minorHAnsi" w:hAnsiTheme="minorHAnsi"/>
          <w:sz w:val="20"/>
          <w:szCs w:val="20"/>
        </w:rPr>
        <w:br/>
      </w:r>
    </w:p>
    <w:p w14:paraId="1166EF80" w14:textId="64081624" w:rsidR="00DD4C9A" w:rsidRPr="00404C50" w:rsidRDefault="00DD4C9A" w:rsidP="00DD4C9A">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VISION</w:t>
      </w:r>
      <w:r w:rsidRPr="00BC3E61">
        <w:rPr>
          <w:rFonts w:asciiTheme="minorHAnsi" w:hAnsiTheme="minorHAnsi"/>
          <w:b/>
          <w:sz w:val="20"/>
          <w:szCs w:val="20"/>
        </w:rPr>
        <w:br/>
      </w:r>
    </w:p>
    <w:p w14:paraId="34FEC0D1" w14:textId="5AB86464" w:rsidR="00DD4C9A" w:rsidRPr="00404C50" w:rsidRDefault="00365807" w:rsidP="00DD4C9A">
      <w:pPr>
        <w:tabs>
          <w:tab w:val="left" w:pos="360"/>
          <w:tab w:val="left" w:pos="720"/>
        </w:tabs>
        <w:spacing w:after="0" w:line="240" w:lineRule="auto"/>
        <w:rPr>
          <w:rFonts w:asciiTheme="minorHAnsi" w:hAnsiTheme="minorHAnsi"/>
          <w:b/>
          <w:sz w:val="20"/>
          <w:szCs w:val="20"/>
        </w:rPr>
      </w:pPr>
      <w:r>
        <w:rPr>
          <w:rFonts w:ascii="Cambria" w:eastAsia="Cambria" w:hAnsi="Cambria" w:cs="Cambria"/>
          <w:sz w:val="20"/>
          <w:szCs w:val="20"/>
        </w:rPr>
        <w:tab/>
      </w:r>
      <w:r w:rsidR="00DD4C9A" w:rsidRPr="00404C50">
        <w:rPr>
          <w:rFonts w:ascii="Cambria" w:eastAsia="Cambria" w:hAnsi="Cambria" w:cs="Cambria"/>
          <w:sz w:val="20"/>
          <w:szCs w:val="20"/>
        </w:rPr>
        <w:t>We envision graduates from the Department of Occupational Therapy at Arkansas State University who are leaders that possess the knowledge and skills to advocate for and implement occupational therapy services that improve the health, well-being and quality of life of those served in the Mississippi delta, surrounding regions and beyond.</w:t>
      </w:r>
    </w:p>
    <w:p w14:paraId="68DAC113" w14:textId="77777777" w:rsidR="00365807" w:rsidRDefault="00365807" w:rsidP="00DD4C9A">
      <w:pPr>
        <w:tabs>
          <w:tab w:val="left" w:pos="360"/>
          <w:tab w:val="left" w:pos="720"/>
        </w:tabs>
        <w:spacing w:after="0" w:line="240" w:lineRule="auto"/>
        <w:rPr>
          <w:rFonts w:asciiTheme="minorHAnsi" w:hAnsiTheme="minorHAnsi"/>
          <w:b/>
          <w:sz w:val="20"/>
          <w:szCs w:val="20"/>
        </w:rPr>
      </w:pPr>
    </w:p>
    <w:p w14:paraId="47B19485" w14:textId="77777777" w:rsidR="00DD4C9A" w:rsidRPr="00BC3E61" w:rsidRDefault="00DD4C9A" w:rsidP="00DD4C9A">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CURRICULUM OUTCOMES</w:t>
      </w:r>
    </w:p>
    <w:p w14:paraId="029B9141"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Upon completion of the Occupational Therapy Doctorate Program at Arkansas State University,</w:t>
      </w:r>
    </w:p>
    <w:p w14:paraId="25202369"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graduates will:</w:t>
      </w:r>
    </w:p>
    <w:p w14:paraId="5CFB40D9"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1. Use professional reasoning to name and frame clinical situations in order to provide</w:t>
      </w:r>
      <w:r>
        <w:rPr>
          <w:rFonts w:asciiTheme="minorHAnsi" w:hAnsiTheme="minorHAnsi"/>
          <w:sz w:val="20"/>
          <w:szCs w:val="20"/>
        </w:rPr>
        <w:t xml:space="preserve"> </w:t>
      </w:r>
      <w:r w:rsidRPr="00BC3E61">
        <w:rPr>
          <w:rFonts w:asciiTheme="minorHAnsi" w:hAnsiTheme="minorHAnsi"/>
          <w:sz w:val="20"/>
          <w:szCs w:val="20"/>
        </w:rPr>
        <w:t>evidence and occupation-based</w:t>
      </w:r>
      <w:r>
        <w:rPr>
          <w:rFonts w:asciiTheme="minorHAnsi" w:hAnsiTheme="minorHAnsi"/>
          <w:sz w:val="20"/>
          <w:szCs w:val="20"/>
        </w:rPr>
        <w:br/>
        <w:t xml:space="preserve">            </w:t>
      </w:r>
      <w:r w:rsidRPr="00BC3E61">
        <w:rPr>
          <w:rFonts w:asciiTheme="minorHAnsi" w:hAnsiTheme="minorHAnsi"/>
          <w:sz w:val="20"/>
          <w:szCs w:val="20"/>
        </w:rPr>
        <w:t xml:space="preserve"> interventions.</w:t>
      </w:r>
    </w:p>
    <w:p w14:paraId="2DF39D2D" w14:textId="1AA407EC" w:rsidR="00DD4C9A" w:rsidRPr="00917434" w:rsidRDefault="00DD4C9A" w:rsidP="00DD4C9A">
      <w:pPr>
        <w:tabs>
          <w:tab w:val="left" w:pos="360"/>
          <w:tab w:val="left" w:pos="720"/>
        </w:tabs>
        <w:spacing w:after="0" w:line="240" w:lineRule="auto"/>
        <w:rPr>
          <w:rFonts w:asciiTheme="minorHAnsi" w:hAnsiTheme="minorHAnsi"/>
          <w:color w:val="0070C0"/>
          <w:sz w:val="20"/>
          <w:szCs w:val="20"/>
        </w:rPr>
      </w:pPr>
      <w:r>
        <w:rPr>
          <w:rFonts w:asciiTheme="minorHAnsi" w:hAnsiTheme="minorHAnsi"/>
          <w:sz w:val="20"/>
          <w:szCs w:val="20"/>
        </w:rPr>
        <w:tab/>
      </w:r>
      <w:r w:rsidRPr="00BC3E61">
        <w:rPr>
          <w:rFonts w:asciiTheme="minorHAnsi" w:hAnsiTheme="minorHAnsi"/>
          <w:sz w:val="20"/>
          <w:szCs w:val="20"/>
        </w:rPr>
        <w:t xml:space="preserve">2. Develop and carry out entry-level </w:t>
      </w:r>
      <w:r w:rsidRPr="00404C50">
        <w:rPr>
          <w:rFonts w:asciiTheme="minorHAnsi" w:hAnsiTheme="minorHAnsi"/>
          <w:sz w:val="20"/>
          <w:szCs w:val="20"/>
        </w:rPr>
        <w:t>scholarship.</w:t>
      </w:r>
    </w:p>
    <w:p w14:paraId="75E180BD"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lastRenderedPageBreak/>
        <w:tab/>
      </w:r>
      <w:r w:rsidRPr="00BC3E61">
        <w:rPr>
          <w:rFonts w:asciiTheme="minorHAnsi" w:hAnsiTheme="minorHAnsi"/>
          <w:sz w:val="20"/>
          <w:szCs w:val="20"/>
        </w:rPr>
        <w:t xml:space="preserve">3. Provide intervention that is ethically, socially, economically, politically, and environmentally relevant to individuals and </w:t>
      </w:r>
      <w:r>
        <w:rPr>
          <w:rFonts w:asciiTheme="minorHAnsi" w:hAnsiTheme="minorHAnsi"/>
          <w:sz w:val="20"/>
          <w:szCs w:val="20"/>
        </w:rPr>
        <w:br/>
        <w:t xml:space="preserve">             </w:t>
      </w:r>
      <w:r w:rsidRPr="00BC3E61">
        <w:rPr>
          <w:rFonts w:asciiTheme="minorHAnsi" w:hAnsiTheme="minorHAnsi"/>
          <w:sz w:val="20"/>
          <w:szCs w:val="20"/>
        </w:rPr>
        <w:t>populations in the lower Mississippi delta region</w:t>
      </w:r>
      <w:r>
        <w:rPr>
          <w:rFonts w:asciiTheme="minorHAnsi" w:hAnsiTheme="minorHAnsi"/>
          <w:sz w:val="20"/>
          <w:szCs w:val="20"/>
        </w:rPr>
        <w:t xml:space="preserve"> </w:t>
      </w:r>
      <w:r w:rsidRPr="00404C50">
        <w:rPr>
          <w:rFonts w:asciiTheme="minorHAnsi" w:hAnsiTheme="minorHAnsi"/>
          <w:sz w:val="20"/>
          <w:szCs w:val="20"/>
        </w:rPr>
        <w:t>and beyond.</w:t>
      </w:r>
    </w:p>
    <w:p w14:paraId="6714D81B"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4. Understand the roles and responsibilities of OTA and OT practitioners to create collaborative partnerships in all</w:t>
      </w:r>
      <w:r>
        <w:rPr>
          <w:rFonts w:asciiTheme="minorHAnsi" w:hAnsiTheme="minorHAnsi"/>
          <w:sz w:val="20"/>
          <w:szCs w:val="20"/>
        </w:rPr>
        <w:t xml:space="preserve"> </w:t>
      </w:r>
      <w:r>
        <w:rPr>
          <w:rFonts w:asciiTheme="minorHAnsi" w:hAnsiTheme="minorHAnsi"/>
          <w:sz w:val="20"/>
          <w:szCs w:val="20"/>
        </w:rPr>
        <w:br/>
        <w:t xml:space="preserve">             </w:t>
      </w:r>
      <w:r w:rsidRPr="00BC3E61">
        <w:rPr>
          <w:rFonts w:asciiTheme="minorHAnsi" w:hAnsiTheme="minorHAnsi"/>
          <w:sz w:val="20"/>
          <w:szCs w:val="20"/>
        </w:rPr>
        <w:t>settings.</w:t>
      </w:r>
    </w:p>
    <w:p w14:paraId="25B370FB" w14:textId="21D0BB4F"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 xml:space="preserve">5. Develop </w:t>
      </w:r>
      <w:r w:rsidRPr="00404C50">
        <w:rPr>
          <w:rFonts w:asciiTheme="minorHAnsi" w:hAnsiTheme="minorHAnsi"/>
          <w:sz w:val="20"/>
          <w:szCs w:val="20"/>
        </w:rPr>
        <w:t xml:space="preserve">prevention, </w:t>
      </w:r>
      <w:r w:rsidRPr="00BC3E61">
        <w:rPr>
          <w:rFonts w:asciiTheme="minorHAnsi" w:hAnsiTheme="minorHAnsi"/>
          <w:sz w:val="20"/>
          <w:szCs w:val="20"/>
        </w:rPr>
        <w:t>health and wellness programs for local, state, and regional</w:t>
      </w:r>
      <w:r>
        <w:rPr>
          <w:rFonts w:asciiTheme="minorHAnsi" w:hAnsiTheme="minorHAnsi"/>
          <w:sz w:val="20"/>
          <w:szCs w:val="20"/>
        </w:rPr>
        <w:t xml:space="preserve"> </w:t>
      </w:r>
      <w:r w:rsidRPr="00BC3E61">
        <w:rPr>
          <w:rFonts w:asciiTheme="minorHAnsi" w:hAnsiTheme="minorHAnsi"/>
          <w:sz w:val="20"/>
          <w:szCs w:val="20"/>
        </w:rPr>
        <w:t>populations.</w:t>
      </w:r>
    </w:p>
    <w:p w14:paraId="7002199C" w14:textId="77777777" w:rsidR="00DD4C9A"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6. Use cultural awareness strategies to administer appropriate interventions for all</w:t>
      </w:r>
      <w:r>
        <w:rPr>
          <w:rFonts w:asciiTheme="minorHAnsi" w:hAnsiTheme="minorHAnsi"/>
          <w:sz w:val="20"/>
          <w:szCs w:val="20"/>
        </w:rPr>
        <w:t xml:space="preserve"> </w:t>
      </w:r>
      <w:r w:rsidRPr="00BC3E61">
        <w:rPr>
          <w:rFonts w:asciiTheme="minorHAnsi" w:hAnsiTheme="minorHAnsi"/>
          <w:sz w:val="20"/>
          <w:szCs w:val="20"/>
        </w:rPr>
        <w:t>persons.</w:t>
      </w:r>
    </w:p>
    <w:p w14:paraId="1B9D5A01" w14:textId="77777777" w:rsidR="00DD4C9A" w:rsidRPr="00917434" w:rsidRDefault="00DD4C9A" w:rsidP="00DD4C9A">
      <w:pPr>
        <w:tabs>
          <w:tab w:val="left" w:pos="360"/>
          <w:tab w:val="left" w:pos="720"/>
        </w:tabs>
        <w:spacing w:after="0" w:line="240" w:lineRule="auto"/>
        <w:rPr>
          <w:rFonts w:asciiTheme="minorHAnsi" w:hAnsiTheme="minorHAnsi"/>
          <w:color w:val="0070C0"/>
          <w:sz w:val="20"/>
          <w:szCs w:val="20"/>
        </w:rPr>
      </w:pPr>
      <w:r>
        <w:rPr>
          <w:rFonts w:asciiTheme="minorHAnsi" w:hAnsiTheme="minorHAnsi"/>
          <w:sz w:val="20"/>
          <w:szCs w:val="20"/>
        </w:rPr>
        <w:tab/>
      </w:r>
      <w:r w:rsidRPr="00404C50">
        <w:rPr>
          <w:rFonts w:asciiTheme="minorHAnsi" w:hAnsiTheme="minorHAnsi"/>
          <w:sz w:val="20"/>
          <w:szCs w:val="20"/>
        </w:rPr>
        <w:t xml:space="preserve">7. </w:t>
      </w:r>
      <w:r w:rsidRPr="00404C50">
        <w:rPr>
          <w:rFonts w:ascii="Cambria" w:eastAsia="Cambria" w:hAnsi="Cambria" w:cs="Cambria"/>
          <w:sz w:val="20"/>
          <w:szCs w:val="20"/>
        </w:rPr>
        <w:t>Promote the vision of Occupational Therapy as a diverse, equitable and inclusive profession.</w:t>
      </w:r>
    </w:p>
    <w:p w14:paraId="7E92943A" w14:textId="5FAE7F9E" w:rsidR="00DD4C9A"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t>8</w:t>
      </w:r>
      <w:r w:rsidRPr="00BC3E61">
        <w:rPr>
          <w:rFonts w:asciiTheme="minorHAnsi" w:hAnsiTheme="minorHAnsi"/>
          <w:sz w:val="20"/>
          <w:szCs w:val="20"/>
        </w:rPr>
        <w:t xml:space="preserve">. Apply leadership </w:t>
      </w:r>
      <w:r w:rsidRPr="00404C50">
        <w:rPr>
          <w:rFonts w:asciiTheme="minorHAnsi" w:hAnsiTheme="minorHAnsi"/>
          <w:sz w:val="20"/>
          <w:szCs w:val="20"/>
        </w:rPr>
        <w:t xml:space="preserve">program development and assessment knowledge and skills </w:t>
      </w:r>
      <w:r w:rsidRPr="00BC3E61">
        <w:rPr>
          <w:rFonts w:asciiTheme="minorHAnsi" w:hAnsiTheme="minorHAnsi"/>
          <w:sz w:val="20"/>
          <w:szCs w:val="20"/>
        </w:rPr>
        <w:t xml:space="preserve">to </w:t>
      </w:r>
      <w:r>
        <w:rPr>
          <w:rFonts w:asciiTheme="minorHAnsi" w:hAnsiTheme="minorHAnsi"/>
          <w:sz w:val="20"/>
          <w:szCs w:val="20"/>
        </w:rPr>
        <w:br/>
        <w:t xml:space="preserve">            </w:t>
      </w:r>
      <w:r w:rsidRPr="00BC3E61">
        <w:rPr>
          <w:rFonts w:asciiTheme="minorHAnsi" w:hAnsiTheme="minorHAnsi"/>
          <w:sz w:val="20"/>
          <w:szCs w:val="20"/>
        </w:rPr>
        <w:t>develop and implement</w:t>
      </w:r>
      <w:r>
        <w:rPr>
          <w:rFonts w:asciiTheme="minorHAnsi" w:hAnsiTheme="minorHAnsi"/>
          <w:sz w:val="20"/>
          <w:szCs w:val="20"/>
        </w:rPr>
        <w:t xml:space="preserve"> </w:t>
      </w:r>
      <w:r w:rsidRPr="00BC3E61">
        <w:rPr>
          <w:rFonts w:asciiTheme="minorHAnsi" w:hAnsiTheme="minorHAnsi"/>
          <w:sz w:val="20"/>
          <w:szCs w:val="20"/>
        </w:rPr>
        <w:t>a capstone doctoral experience.</w:t>
      </w:r>
    </w:p>
    <w:p w14:paraId="584D7A4B"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 xml:space="preserve">   </w:t>
      </w:r>
      <w:r>
        <w:rPr>
          <w:rFonts w:asciiTheme="minorHAnsi" w:hAnsiTheme="minorHAnsi"/>
          <w:sz w:val="20"/>
          <w:szCs w:val="20"/>
        </w:rPr>
        <w:tab/>
      </w:r>
      <w:r w:rsidRPr="00404C50">
        <w:rPr>
          <w:rFonts w:ascii="Cambria" w:eastAsia="Cambria" w:hAnsi="Cambria" w:cs="Cambria"/>
          <w:sz w:val="20"/>
          <w:szCs w:val="20"/>
        </w:rPr>
        <w:t>9. Understand and apply the core competencies of intra and interprofessional practice.</w:t>
      </w:r>
      <w:r w:rsidRPr="00404C50">
        <w:rPr>
          <w:rFonts w:ascii="Cambria" w:eastAsia="Cambria" w:hAnsi="Cambria" w:cs="Cambria"/>
          <w:sz w:val="20"/>
          <w:szCs w:val="20"/>
        </w:rPr>
        <w:br/>
        <w:t xml:space="preserve">      10.  Understand how social determinants of health can contribute to both occupational deprivation and occupational</w:t>
      </w:r>
      <w:r w:rsidRPr="00404C50">
        <w:rPr>
          <w:rFonts w:ascii="Cambria" w:eastAsia="Cambria" w:hAnsi="Cambria" w:cs="Cambria"/>
          <w:sz w:val="20"/>
          <w:szCs w:val="20"/>
        </w:rPr>
        <w:br/>
        <w:t xml:space="preserve">              justice.</w:t>
      </w:r>
      <w:r w:rsidRPr="00404C50">
        <w:rPr>
          <w:rFonts w:asciiTheme="minorHAnsi" w:hAnsiTheme="minorHAnsi"/>
          <w:sz w:val="20"/>
          <w:szCs w:val="20"/>
        </w:rPr>
        <w:br/>
      </w:r>
    </w:p>
    <w:p w14:paraId="2F596797"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 xml:space="preserve">Arkansas State University is committed to </w:t>
      </w:r>
      <w:r w:rsidRPr="00404C50">
        <w:rPr>
          <w:rFonts w:asciiTheme="minorHAnsi" w:hAnsiTheme="minorHAnsi"/>
          <w:sz w:val="20"/>
          <w:szCs w:val="20"/>
        </w:rPr>
        <w:t xml:space="preserve">upholding </w:t>
      </w:r>
      <w:r w:rsidRPr="00BC3E61">
        <w:rPr>
          <w:rFonts w:asciiTheme="minorHAnsi" w:hAnsiTheme="minorHAnsi"/>
          <w:sz w:val="20"/>
          <w:szCs w:val="20"/>
        </w:rPr>
        <w:t>the highest standards of professionalism,</w:t>
      </w:r>
      <w:r>
        <w:rPr>
          <w:rFonts w:asciiTheme="minorHAnsi" w:hAnsiTheme="minorHAnsi"/>
          <w:sz w:val="20"/>
          <w:szCs w:val="20"/>
        </w:rPr>
        <w:t xml:space="preserve"> </w:t>
      </w:r>
      <w:r w:rsidRPr="00BC3E61">
        <w:rPr>
          <w:rFonts w:asciiTheme="minorHAnsi" w:hAnsiTheme="minorHAnsi"/>
          <w:sz w:val="20"/>
          <w:szCs w:val="20"/>
        </w:rPr>
        <w:t>education, and ethics. The Occupational Therapy Department will follow all requirements set forth by</w:t>
      </w:r>
      <w:r>
        <w:rPr>
          <w:rFonts w:asciiTheme="minorHAnsi" w:hAnsiTheme="minorHAnsi"/>
          <w:sz w:val="20"/>
          <w:szCs w:val="20"/>
        </w:rPr>
        <w:t xml:space="preserve"> </w:t>
      </w:r>
      <w:r w:rsidRPr="00BC3E61">
        <w:rPr>
          <w:rFonts w:asciiTheme="minorHAnsi" w:hAnsiTheme="minorHAnsi"/>
          <w:sz w:val="20"/>
          <w:szCs w:val="20"/>
        </w:rPr>
        <w:t>the Accreditation Council for Occupational Therapy Education (ACOTE) and the American Occupational</w:t>
      </w:r>
      <w:r>
        <w:rPr>
          <w:rFonts w:asciiTheme="minorHAnsi" w:hAnsiTheme="minorHAnsi"/>
          <w:sz w:val="20"/>
          <w:szCs w:val="20"/>
        </w:rPr>
        <w:t xml:space="preserve"> </w:t>
      </w:r>
      <w:r w:rsidRPr="00BC3E61">
        <w:rPr>
          <w:rFonts w:asciiTheme="minorHAnsi" w:hAnsiTheme="minorHAnsi"/>
          <w:sz w:val="20"/>
          <w:szCs w:val="20"/>
        </w:rPr>
        <w:t>Therapy Association (AOTA).</w:t>
      </w:r>
      <w:r>
        <w:rPr>
          <w:rFonts w:asciiTheme="minorHAnsi" w:hAnsiTheme="minorHAnsi"/>
          <w:sz w:val="20"/>
          <w:szCs w:val="20"/>
        </w:rPr>
        <w:br/>
      </w:r>
    </w:p>
    <w:p w14:paraId="13E7C541" w14:textId="77777777" w:rsidR="00DD4C9A" w:rsidRPr="00BC3E61" w:rsidRDefault="00DD4C9A" w:rsidP="00DD4C9A">
      <w:pPr>
        <w:tabs>
          <w:tab w:val="left" w:pos="360"/>
          <w:tab w:val="left" w:pos="720"/>
        </w:tabs>
        <w:spacing w:after="0" w:line="240" w:lineRule="auto"/>
        <w:rPr>
          <w:rFonts w:asciiTheme="minorHAnsi" w:hAnsiTheme="minorHAnsi"/>
          <w:b/>
          <w:sz w:val="20"/>
          <w:szCs w:val="20"/>
        </w:rPr>
      </w:pPr>
      <w:r w:rsidRPr="00BC3E61">
        <w:rPr>
          <w:rFonts w:asciiTheme="minorHAnsi" w:hAnsiTheme="minorHAnsi"/>
          <w:b/>
          <w:sz w:val="20"/>
          <w:szCs w:val="20"/>
        </w:rPr>
        <w:t>ADMISSIONS REQUIREMENTS</w:t>
      </w:r>
    </w:p>
    <w:p w14:paraId="3D870756"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Pr>
          <w:rFonts w:asciiTheme="minorHAnsi" w:hAnsiTheme="minorHAnsi"/>
          <w:sz w:val="20"/>
          <w:szCs w:val="20"/>
        </w:rPr>
        <w:tab/>
      </w:r>
      <w:r w:rsidRPr="00BC3E61">
        <w:rPr>
          <w:rFonts w:asciiTheme="minorHAnsi" w:hAnsiTheme="minorHAnsi"/>
          <w:sz w:val="20"/>
          <w:szCs w:val="20"/>
        </w:rPr>
        <w:t>Admission information and deadlines regarding the Doctor of Occupational Therapy program can</w:t>
      </w:r>
    </w:p>
    <w:p w14:paraId="003134FB"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r w:rsidRPr="00BC3E61">
        <w:rPr>
          <w:rFonts w:asciiTheme="minorHAnsi" w:hAnsiTheme="minorHAnsi"/>
          <w:sz w:val="20"/>
          <w:szCs w:val="20"/>
        </w:rPr>
        <w:t xml:space="preserve">be found at </w:t>
      </w:r>
      <w:hyperlink r:id="rId12" w:history="1">
        <w:r w:rsidRPr="0030416E">
          <w:rPr>
            <w:rStyle w:val="Hyperlink"/>
            <w:rFonts w:asciiTheme="minorHAnsi" w:hAnsiTheme="minorHAnsi"/>
            <w:sz w:val="20"/>
            <w:szCs w:val="20"/>
          </w:rPr>
          <w:t>http://www.astate.edu/college/conhp/departments/occupational-therapy/</w:t>
        </w:r>
      </w:hyperlink>
      <w:r>
        <w:rPr>
          <w:rFonts w:asciiTheme="minorHAnsi" w:hAnsiTheme="minorHAnsi"/>
          <w:sz w:val="20"/>
          <w:szCs w:val="20"/>
        </w:rPr>
        <w:t xml:space="preserve">. </w:t>
      </w:r>
    </w:p>
    <w:p w14:paraId="7ACA2047"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p>
    <w:p w14:paraId="37452C3F" w14:textId="77777777" w:rsidR="00DD4C9A" w:rsidRPr="00BC3E61" w:rsidRDefault="00DD4C9A" w:rsidP="00DD4C9A">
      <w:pPr>
        <w:tabs>
          <w:tab w:val="left" w:pos="360"/>
          <w:tab w:val="left" w:pos="720"/>
        </w:tabs>
        <w:spacing w:after="0" w:line="240" w:lineRule="auto"/>
        <w:rPr>
          <w:rFonts w:asciiTheme="minorHAnsi" w:hAnsiTheme="minorHAnsi"/>
          <w:sz w:val="20"/>
          <w:szCs w:val="20"/>
        </w:rPr>
      </w:pPr>
    </w:p>
    <w:p w14:paraId="40EA3E4E" w14:textId="1AD2E897" w:rsidR="00123A24" w:rsidRPr="00DE0316" w:rsidRDefault="00DD4C9A" w:rsidP="00DE0316">
      <w:pPr>
        <w:tabs>
          <w:tab w:val="left" w:pos="360"/>
          <w:tab w:val="left" w:pos="720"/>
        </w:tabs>
        <w:spacing w:after="0" w:line="240" w:lineRule="auto"/>
        <w:jc w:val="center"/>
        <w:rPr>
          <w:rFonts w:ascii="Cambria" w:eastAsia="Cambria" w:hAnsi="Cambria" w:cs="Cambria"/>
          <w:highlight w:val="green"/>
        </w:rPr>
      </w:pPr>
      <w:r w:rsidRPr="00BC3E61">
        <w:rPr>
          <w:rFonts w:asciiTheme="minorHAnsi" w:hAnsiTheme="minorHAnsi"/>
          <w:sz w:val="20"/>
          <w:szCs w:val="20"/>
        </w:rPr>
        <w:t xml:space="preserve">The bulletin can be accessed at </w:t>
      </w:r>
      <w:hyperlink r:id="rId13" w:history="1">
        <w:r w:rsidRPr="00BC3E61">
          <w:rPr>
            <w:rStyle w:val="Hyperlink"/>
            <w:rFonts w:asciiTheme="minorHAnsi" w:hAnsiTheme="minorHAnsi"/>
            <w:sz w:val="20"/>
            <w:szCs w:val="20"/>
          </w:rPr>
          <w:t>https://www.astate.edu/a/registrar/students/bulletins</w:t>
        </w:r>
      </w:hyperlink>
      <w:r w:rsidRPr="00BC3E61">
        <w:rPr>
          <w:rFonts w:asciiTheme="minorHAnsi" w:hAnsiTheme="minorHAnsi"/>
          <w:sz w:val="20"/>
          <w:szCs w:val="20"/>
        </w:rPr>
        <w:t xml:space="preserve"> </w:t>
      </w:r>
      <w:r w:rsidRPr="00BC3E61">
        <w:rPr>
          <w:rFonts w:asciiTheme="minorHAnsi" w:hAnsiTheme="minorHAnsi"/>
          <w:sz w:val="20"/>
          <w:szCs w:val="20"/>
        </w:rPr>
        <w:br/>
        <w:t>p. 251</w:t>
      </w:r>
      <w:r>
        <w:rPr>
          <w:rFonts w:ascii="Cambria" w:eastAsia="Cambria" w:hAnsi="Cambria" w:cs="Cambria"/>
          <w:sz w:val="20"/>
          <w:szCs w:val="20"/>
        </w:rPr>
        <w:br/>
      </w:r>
    </w:p>
    <w:p w14:paraId="5080CD1C" w14:textId="27AA991D" w:rsidR="00123A24" w:rsidRDefault="00123A24" w:rsidP="00123A24">
      <w:pPr>
        <w:tabs>
          <w:tab w:val="left" w:pos="360"/>
          <w:tab w:val="left" w:pos="720"/>
        </w:tabs>
        <w:spacing w:after="0" w:line="240" w:lineRule="auto"/>
        <w:rPr>
          <w:highlight w:val="green"/>
        </w:rPr>
      </w:pPr>
      <w:r>
        <w:rPr>
          <w:rFonts w:ascii="Cambria" w:eastAsia="Cambria" w:hAnsi="Cambria" w:cs="Cambria"/>
          <w:highlight w:val="green"/>
        </w:rPr>
        <w:t>From 2020–2021 Graduate Bulletin: Page 252-253</w:t>
      </w:r>
    </w:p>
    <w:p w14:paraId="78498AED" w14:textId="77777777" w:rsidR="00123A24" w:rsidRDefault="00123A24" w:rsidP="00123A24">
      <w:pPr>
        <w:tabs>
          <w:tab w:val="left" w:pos="360"/>
          <w:tab w:val="left" w:pos="720"/>
        </w:tabs>
        <w:spacing w:after="0" w:line="240" w:lineRule="auto"/>
        <w:rPr>
          <w:rFonts w:ascii="Cambria" w:eastAsia="Cambria" w:hAnsi="Cambria" w:cs="Cambria"/>
        </w:rPr>
      </w:pPr>
      <w:r>
        <w:rPr>
          <w:rFonts w:ascii="Cambria" w:eastAsia="Cambria" w:hAnsi="Cambria" w:cs="Cambria"/>
          <w:highlight w:val="green"/>
        </w:rPr>
        <w:t xml:space="preserve"> (BEFORE)</w:t>
      </w:r>
    </w:p>
    <w:p w14:paraId="426C5189" w14:textId="77777777" w:rsidR="00123A24" w:rsidRDefault="00123A24">
      <w:pPr>
        <w:tabs>
          <w:tab w:val="left" w:pos="360"/>
          <w:tab w:val="left" w:pos="720"/>
        </w:tabs>
        <w:spacing w:after="0" w:line="240" w:lineRule="auto"/>
        <w:jc w:val="center"/>
        <w:rPr>
          <w:rFonts w:ascii="Cambria" w:eastAsia="Cambria" w:hAnsi="Cambria" w:cs="Cambria"/>
          <w:b/>
          <w:sz w:val="28"/>
          <w:szCs w:val="28"/>
        </w:rPr>
      </w:pPr>
    </w:p>
    <w:p w14:paraId="145CA6E1" w14:textId="75651890" w:rsidR="00E2308A" w:rsidRDefault="00BC0408">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417AB23F" w14:textId="77777777" w:rsidR="00E2308A" w:rsidRDefault="00BC0408">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1B14F0AF" w14:textId="13D2CF50" w:rsidR="00E2308A" w:rsidRDefault="00E2308A">
      <w:pPr>
        <w:tabs>
          <w:tab w:val="left" w:pos="360"/>
          <w:tab w:val="left" w:pos="720"/>
        </w:tabs>
        <w:spacing w:after="0" w:line="240" w:lineRule="auto"/>
        <w:rPr>
          <w:rFonts w:ascii="Cambria" w:eastAsia="Cambria" w:hAnsi="Cambria" w:cs="Cambria"/>
          <w:sz w:val="20"/>
          <w:szCs w:val="20"/>
        </w:rPr>
      </w:pPr>
    </w:p>
    <w:p w14:paraId="0D621C3B" w14:textId="77777777" w:rsidR="00E2308A" w:rsidRDefault="00E2308A">
      <w:pPr>
        <w:tabs>
          <w:tab w:val="left" w:pos="360"/>
          <w:tab w:val="left" w:pos="720"/>
        </w:tabs>
        <w:spacing w:after="0" w:line="240" w:lineRule="auto"/>
        <w:rPr>
          <w:rFonts w:ascii="Cambria" w:eastAsia="Cambria" w:hAnsi="Cambria" w:cs="Cambria"/>
          <w:sz w:val="20"/>
          <w:szCs w:val="20"/>
        </w:rPr>
      </w:pPr>
    </w:p>
    <w:tbl>
      <w:tblPr>
        <w:tblStyle w:val="af1"/>
        <w:tblW w:w="10798" w:type="dxa"/>
        <w:tblInd w:w="-8" w:type="dxa"/>
        <w:tblLayout w:type="fixed"/>
        <w:tblLook w:val="0400" w:firstRow="0" w:lastRow="0" w:firstColumn="0" w:lastColumn="0" w:noHBand="0" w:noVBand="1"/>
      </w:tblPr>
      <w:tblGrid>
        <w:gridCol w:w="9628"/>
        <w:gridCol w:w="1170"/>
      </w:tblGrid>
      <w:tr w:rsidR="00E2308A" w14:paraId="293982A0" w14:textId="77777777">
        <w:trPr>
          <w:trHeight w:val="60"/>
        </w:trPr>
        <w:tc>
          <w:tcPr>
            <w:tcW w:w="9628" w:type="dxa"/>
            <w:tcBorders>
              <w:top w:val="single" w:sz="8" w:space="0" w:color="000000"/>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7E1AED2"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University Requirements:</w:t>
            </w:r>
          </w:p>
        </w:tc>
        <w:tc>
          <w:tcPr>
            <w:tcW w:w="1170" w:type="dxa"/>
            <w:tcBorders>
              <w:top w:val="single" w:sz="8" w:space="0" w:color="000000"/>
              <w:left w:val="nil"/>
              <w:bottom w:val="single" w:sz="8" w:space="0" w:color="000000"/>
              <w:right w:val="single" w:sz="8" w:space="0" w:color="000000"/>
            </w:tcBorders>
            <w:shd w:val="clear" w:color="auto" w:fill="BBBDC0"/>
            <w:tcMar>
              <w:top w:w="80" w:type="dxa"/>
              <w:left w:w="80" w:type="dxa"/>
              <w:bottom w:w="80" w:type="dxa"/>
              <w:right w:w="80" w:type="dxa"/>
            </w:tcMar>
          </w:tcPr>
          <w:p w14:paraId="77FC6848" w14:textId="77777777" w:rsidR="00E2308A" w:rsidRDefault="00E2308A">
            <w:pPr>
              <w:pBdr>
                <w:top w:val="nil"/>
                <w:left w:val="nil"/>
                <w:bottom w:val="nil"/>
                <w:right w:val="nil"/>
                <w:between w:val="nil"/>
              </w:pBdr>
              <w:spacing w:after="0" w:line="240" w:lineRule="auto"/>
              <w:rPr>
                <w:rFonts w:ascii="Arial" w:eastAsia="Arial" w:hAnsi="Arial" w:cs="Arial"/>
                <w:color w:val="000000"/>
                <w:sz w:val="20"/>
                <w:szCs w:val="20"/>
              </w:rPr>
            </w:pPr>
          </w:p>
        </w:tc>
      </w:tr>
      <w:tr w:rsidR="00E2308A" w14:paraId="4A2596B5"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E550054" w14:textId="77777777" w:rsidR="00E2308A" w:rsidRDefault="00BC0408">
            <w:pPr>
              <w:pBdr>
                <w:top w:val="nil"/>
                <w:left w:val="nil"/>
                <w:bottom w:val="nil"/>
                <w:right w:val="nil"/>
                <w:between w:val="nil"/>
              </w:pBdr>
              <w:spacing w:after="0" w:line="288" w:lineRule="auto"/>
              <w:ind w:left="180"/>
              <w:rPr>
                <w:rFonts w:ascii="Cambria" w:eastAsia="Cambria" w:hAnsi="Cambria" w:cs="Cambria"/>
                <w:b/>
                <w:color w:val="000000"/>
                <w:sz w:val="20"/>
                <w:szCs w:val="20"/>
              </w:rPr>
            </w:pPr>
            <w:r>
              <w:rPr>
                <w:rFonts w:ascii="Cambria" w:eastAsia="Cambria" w:hAnsi="Cambria" w:cs="Cambria"/>
                <w:color w:val="000000"/>
                <w:sz w:val="20"/>
                <w:szCs w:val="20"/>
              </w:rPr>
              <w:t>See Graduate Degree Policies for additional information (p. 47)</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3DFA65F1" w14:textId="77777777" w:rsidR="00E2308A" w:rsidRDefault="00E2308A">
            <w:pPr>
              <w:pBdr>
                <w:top w:val="nil"/>
                <w:left w:val="nil"/>
                <w:bottom w:val="nil"/>
                <w:right w:val="nil"/>
                <w:between w:val="nil"/>
              </w:pBdr>
              <w:spacing w:after="0" w:line="240" w:lineRule="auto"/>
              <w:rPr>
                <w:rFonts w:ascii="Arial" w:eastAsia="Arial" w:hAnsi="Arial" w:cs="Arial"/>
                <w:color w:val="000000"/>
                <w:sz w:val="20"/>
                <w:szCs w:val="20"/>
              </w:rPr>
            </w:pPr>
          </w:p>
        </w:tc>
      </w:tr>
      <w:tr w:rsidR="00E2308A" w14:paraId="2489B5B4"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F137486"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Program Requirements:</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869F931" w14:textId="77777777" w:rsidR="00E2308A" w:rsidRDefault="00E2308A">
            <w:pPr>
              <w:pBdr>
                <w:top w:val="nil"/>
                <w:left w:val="nil"/>
                <w:bottom w:val="nil"/>
                <w:right w:val="nil"/>
                <w:between w:val="nil"/>
              </w:pBdr>
              <w:spacing w:after="0" w:line="240" w:lineRule="auto"/>
              <w:rPr>
                <w:rFonts w:ascii="Arial" w:eastAsia="Arial" w:hAnsi="Arial" w:cs="Arial"/>
                <w:color w:val="000000"/>
                <w:sz w:val="20"/>
                <w:szCs w:val="20"/>
              </w:rPr>
            </w:pPr>
          </w:p>
        </w:tc>
      </w:tr>
      <w:tr w:rsidR="00E2308A" w14:paraId="3724958F"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20C7941"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3949BAA"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7B286D4E"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18A6FC2" w14:textId="77777777" w:rsidR="00E2308A" w:rsidRPr="00C22D70" w:rsidRDefault="00BC0408">
            <w:pPr>
              <w:pBdr>
                <w:top w:val="nil"/>
                <w:left w:val="nil"/>
                <w:bottom w:val="nil"/>
                <w:right w:val="nil"/>
                <w:between w:val="nil"/>
              </w:pBdr>
              <w:spacing w:after="0" w:line="288" w:lineRule="auto"/>
              <w:ind w:left="360"/>
              <w:rPr>
                <w:rFonts w:ascii="Cambria" w:eastAsia="Cambria" w:hAnsi="Cambria" w:cs="Cambria"/>
                <w:strike/>
                <w:color w:val="000000"/>
                <w:sz w:val="20"/>
                <w:szCs w:val="20"/>
                <w:highlight w:val="yellow"/>
              </w:rPr>
            </w:pPr>
            <w:r w:rsidRPr="00C22D70">
              <w:rPr>
                <w:rFonts w:ascii="Cambria" w:eastAsia="Cambria" w:hAnsi="Cambria" w:cs="Cambria"/>
                <w:strike/>
                <w:color w:val="FF0000"/>
                <w:sz w:val="20"/>
                <w:szCs w:val="20"/>
                <w:highlight w:val="yellow"/>
              </w:rPr>
              <w:t>OTD 5012, History of Occupational Therapy and Occupational Science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6EE3308" w14:textId="77777777" w:rsidR="00E2308A" w:rsidRPr="00C22D70" w:rsidRDefault="00BC0408">
            <w:pPr>
              <w:pBdr>
                <w:top w:val="nil"/>
                <w:left w:val="nil"/>
                <w:bottom w:val="nil"/>
                <w:right w:val="nil"/>
                <w:between w:val="nil"/>
              </w:pBdr>
              <w:spacing w:after="0" w:line="288" w:lineRule="auto"/>
              <w:jc w:val="center"/>
              <w:rPr>
                <w:rFonts w:ascii="Cambria" w:eastAsia="Cambria" w:hAnsi="Cambria" w:cs="Cambria"/>
                <w:strike/>
                <w:color w:val="000000"/>
                <w:sz w:val="20"/>
                <w:szCs w:val="20"/>
                <w:highlight w:val="yellow"/>
              </w:rPr>
            </w:pPr>
            <w:r w:rsidRPr="00C22D70">
              <w:rPr>
                <w:rFonts w:ascii="Cambria" w:eastAsia="Cambria" w:hAnsi="Cambria" w:cs="Cambria"/>
                <w:strike/>
                <w:color w:val="FF0000"/>
                <w:sz w:val="20"/>
                <w:szCs w:val="20"/>
                <w:highlight w:val="yellow"/>
              </w:rPr>
              <w:t>-2-</w:t>
            </w:r>
          </w:p>
        </w:tc>
      </w:tr>
      <w:tr w:rsidR="00E2308A" w14:paraId="0FE87E2F"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8F63A67" w14:textId="77777777" w:rsidR="00E2308A" w:rsidRPr="00C22D70"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C22D70">
              <w:rPr>
                <w:rFonts w:ascii="Cambria" w:eastAsia="Cambria" w:hAnsi="Cambria" w:cs="Cambria"/>
                <w:color w:val="0070C0"/>
                <w:sz w:val="20"/>
                <w:szCs w:val="20"/>
                <w:highlight w:val="yellow"/>
              </w:rPr>
              <w:t xml:space="preserve">OTD 5013, OT History, Language and Process </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792B5F00" w14:textId="77777777" w:rsidR="00E2308A" w:rsidRPr="00C22D70"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C22D70">
              <w:rPr>
                <w:rFonts w:ascii="Cambria" w:eastAsia="Cambria" w:hAnsi="Cambria" w:cs="Cambria"/>
                <w:color w:val="0070C0"/>
                <w:sz w:val="20"/>
                <w:szCs w:val="20"/>
                <w:highlight w:val="yellow"/>
              </w:rPr>
              <w:t>3</w:t>
            </w:r>
          </w:p>
        </w:tc>
      </w:tr>
      <w:tr w:rsidR="00E2308A" w14:paraId="031B6E09"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3D9C3A" w14:textId="77777777" w:rsidR="00E2308A" w:rsidRPr="00C22D70"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C22D70">
              <w:rPr>
                <w:rFonts w:ascii="Cambria" w:eastAsia="Cambria" w:hAnsi="Cambria" w:cs="Cambria"/>
                <w:strike/>
                <w:color w:val="FF0000"/>
                <w:sz w:val="20"/>
                <w:szCs w:val="20"/>
                <w:highlight w:val="yellow"/>
              </w:rPr>
              <w:t>OTD 5023, Pathology and Disease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79F3E08" w14:textId="77777777" w:rsidR="00E2308A" w:rsidRPr="00C22D70"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C22D70">
              <w:rPr>
                <w:rFonts w:ascii="Cambria" w:eastAsia="Cambria" w:hAnsi="Cambria" w:cs="Cambria"/>
                <w:strike/>
                <w:color w:val="FF0000"/>
                <w:sz w:val="20"/>
                <w:szCs w:val="20"/>
                <w:highlight w:val="yellow"/>
              </w:rPr>
              <w:t>-3-</w:t>
            </w:r>
          </w:p>
        </w:tc>
      </w:tr>
      <w:tr w:rsidR="00E2308A" w14:paraId="07B7E4FB"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58FA6D" w14:textId="77777777" w:rsidR="00E2308A" w:rsidRPr="00C22D70"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C22D70">
              <w:rPr>
                <w:rFonts w:ascii="Cambria" w:eastAsia="Cambria" w:hAnsi="Cambria" w:cs="Cambria"/>
                <w:strike/>
                <w:color w:val="FF0000"/>
                <w:sz w:val="20"/>
                <w:szCs w:val="20"/>
                <w:highlight w:val="yellow"/>
              </w:rPr>
              <w:t>OTD 5043, Clinical and Technological Skills Training</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468C196A" w14:textId="77777777" w:rsidR="00E2308A" w:rsidRPr="00C22D70"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C22D70">
              <w:rPr>
                <w:rFonts w:ascii="Cambria" w:eastAsia="Cambria" w:hAnsi="Cambria" w:cs="Cambria"/>
                <w:strike/>
                <w:color w:val="FF0000"/>
                <w:sz w:val="20"/>
                <w:szCs w:val="20"/>
                <w:highlight w:val="yellow"/>
              </w:rPr>
              <w:t>-3-</w:t>
            </w:r>
          </w:p>
        </w:tc>
      </w:tr>
      <w:tr w:rsidR="00E2308A" w14:paraId="30C6EF77"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4D8331F" w14:textId="77777777" w:rsidR="00E2308A" w:rsidRPr="00C22D70"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cyan"/>
              </w:rPr>
            </w:pPr>
            <w:r w:rsidRPr="00C22D70">
              <w:rPr>
                <w:rFonts w:ascii="Cambria" w:eastAsia="Cambria" w:hAnsi="Cambria" w:cs="Cambria"/>
                <w:color w:val="0070C0"/>
                <w:sz w:val="20"/>
                <w:szCs w:val="20"/>
                <w:highlight w:val="cyan"/>
              </w:rPr>
              <w:t>OTD 5053: Occupation, Health and Wellness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52E001B" w14:textId="77777777" w:rsidR="00E2308A" w:rsidRPr="00C22D70"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cyan"/>
              </w:rPr>
            </w:pPr>
            <w:r w:rsidRPr="00C22D70">
              <w:rPr>
                <w:rFonts w:ascii="Cambria" w:eastAsia="Cambria" w:hAnsi="Cambria" w:cs="Cambria"/>
                <w:color w:val="0070C0"/>
                <w:sz w:val="20"/>
                <w:szCs w:val="20"/>
                <w:highlight w:val="cyan"/>
              </w:rPr>
              <w:t>3</w:t>
            </w:r>
          </w:p>
        </w:tc>
      </w:tr>
      <w:tr w:rsidR="00E2308A" w14:paraId="6D587267"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ADD7209" w14:textId="77777777" w:rsidR="00E2308A" w:rsidRPr="00C22D70"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cyan"/>
              </w:rPr>
            </w:pPr>
            <w:r w:rsidRPr="00C22D70">
              <w:rPr>
                <w:rFonts w:ascii="Cambria" w:eastAsia="Cambria" w:hAnsi="Cambria" w:cs="Cambria"/>
                <w:color w:val="0070C0"/>
                <w:sz w:val="20"/>
                <w:szCs w:val="20"/>
                <w:highlight w:val="cyan"/>
              </w:rPr>
              <w:t>OTD 5061: Introduction to Documentation</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7C6C99E2" w14:textId="77777777" w:rsidR="00E2308A" w:rsidRPr="00C22D70"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cyan"/>
              </w:rPr>
            </w:pPr>
            <w:r w:rsidRPr="00C22D70">
              <w:rPr>
                <w:rFonts w:ascii="Cambria" w:eastAsia="Cambria" w:hAnsi="Cambria" w:cs="Cambria"/>
                <w:color w:val="0070C0"/>
                <w:sz w:val="20"/>
                <w:szCs w:val="20"/>
                <w:highlight w:val="cyan"/>
              </w:rPr>
              <w:t>1</w:t>
            </w:r>
          </w:p>
        </w:tc>
      </w:tr>
      <w:tr w:rsidR="00C22D70" w14:paraId="069A2C73"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5D64B3E" w14:textId="3CF5E2E8" w:rsidR="00C22D70" w:rsidRPr="00C22D70" w:rsidRDefault="00C22D70">
            <w:pPr>
              <w:pBdr>
                <w:top w:val="nil"/>
                <w:left w:val="nil"/>
                <w:bottom w:val="nil"/>
                <w:right w:val="nil"/>
                <w:between w:val="nil"/>
              </w:pBdr>
              <w:spacing w:after="0" w:line="288" w:lineRule="auto"/>
              <w:ind w:left="360"/>
              <w:rPr>
                <w:rFonts w:ascii="Cambria" w:eastAsia="Cambria" w:hAnsi="Cambria" w:cs="Cambria"/>
                <w:color w:val="0070C0"/>
                <w:sz w:val="20"/>
                <w:szCs w:val="20"/>
                <w:highlight w:val="cyan"/>
              </w:rPr>
            </w:pPr>
            <w:r w:rsidRPr="00C22D70">
              <w:rPr>
                <w:rFonts w:ascii="Cambria" w:eastAsia="Cambria" w:hAnsi="Cambria" w:cs="Cambria"/>
                <w:color w:val="0070C0"/>
                <w:sz w:val="20"/>
                <w:szCs w:val="20"/>
                <w:highlight w:val="yellow"/>
              </w:rPr>
              <w:t>OTD 5082, Scholarly Inquiry I</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911453D" w14:textId="3AE97BF3" w:rsidR="00C22D70" w:rsidRPr="00C22D70" w:rsidRDefault="00C22D70">
            <w:pPr>
              <w:pBdr>
                <w:top w:val="nil"/>
                <w:left w:val="nil"/>
                <w:bottom w:val="nil"/>
                <w:right w:val="nil"/>
                <w:between w:val="nil"/>
              </w:pBdr>
              <w:spacing w:after="0" w:line="288" w:lineRule="auto"/>
              <w:jc w:val="center"/>
              <w:rPr>
                <w:rFonts w:ascii="Cambria" w:eastAsia="Cambria" w:hAnsi="Cambria" w:cs="Cambria"/>
                <w:color w:val="0070C0"/>
                <w:sz w:val="20"/>
                <w:szCs w:val="20"/>
                <w:highlight w:val="cyan"/>
              </w:rPr>
            </w:pPr>
            <w:r w:rsidRPr="00C22D70">
              <w:rPr>
                <w:rFonts w:ascii="Cambria" w:eastAsia="Cambria" w:hAnsi="Cambria" w:cs="Cambria"/>
                <w:color w:val="0070C0"/>
                <w:sz w:val="20"/>
                <w:szCs w:val="20"/>
                <w:highlight w:val="yellow"/>
              </w:rPr>
              <w:t>2</w:t>
            </w:r>
          </w:p>
        </w:tc>
      </w:tr>
      <w:tr w:rsidR="00E2308A" w14:paraId="0AFBF388"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529CAA2" w14:textId="40768EE0" w:rsidR="00E2308A" w:rsidRPr="00C22D70"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C22D70">
              <w:rPr>
                <w:rFonts w:ascii="Cambria" w:eastAsia="Cambria" w:hAnsi="Cambria" w:cs="Cambria"/>
                <w:strike/>
                <w:color w:val="FF0000"/>
                <w:sz w:val="20"/>
                <w:szCs w:val="20"/>
                <w:highlight w:val="yellow"/>
              </w:rPr>
              <w:lastRenderedPageBreak/>
              <w:t xml:space="preserve">OTD 5092, </w:t>
            </w:r>
            <w:r w:rsidR="00C22D70" w:rsidRPr="00C22D70">
              <w:rPr>
                <w:rFonts w:ascii="Cambria" w:eastAsia="Cambria" w:hAnsi="Cambria" w:cs="Cambria"/>
                <w:strike/>
                <w:color w:val="FF0000"/>
                <w:sz w:val="20"/>
                <w:szCs w:val="20"/>
                <w:highlight w:val="yellow"/>
              </w:rPr>
              <w:t>Research I: Research and Evidence Based Practice in Occupational Therapy</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F4F945F" w14:textId="77777777" w:rsidR="00E2308A" w:rsidRPr="00C22D70"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C22D70">
              <w:rPr>
                <w:rFonts w:ascii="Cambria" w:eastAsia="Cambria" w:hAnsi="Cambria" w:cs="Cambria"/>
                <w:strike/>
                <w:color w:val="FF0000"/>
                <w:sz w:val="20"/>
                <w:szCs w:val="20"/>
                <w:highlight w:val="yellow"/>
              </w:rPr>
              <w:t>2</w:t>
            </w:r>
          </w:p>
        </w:tc>
      </w:tr>
      <w:tr w:rsidR="00387113" w14:paraId="3FF65E76"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347C77" w14:textId="02C0A979" w:rsidR="00387113" w:rsidRPr="00387113" w:rsidRDefault="0038711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OTD 5113, Gross Anatomy and Neuroscience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7D97B48C" w14:textId="34323843" w:rsidR="00387113" w:rsidRPr="00387113" w:rsidRDefault="0038711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3</w:t>
            </w:r>
          </w:p>
        </w:tc>
      </w:tr>
      <w:tr w:rsidR="00E2308A" w14:paraId="54061390"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EBA54E9" w14:textId="17B9EB1E" w:rsidR="00E2308A" w:rsidRPr="00387113"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OTD 51</w:t>
            </w:r>
            <w:r w:rsidR="00387113" w:rsidRPr="00387113">
              <w:rPr>
                <w:rFonts w:ascii="Cambria" w:eastAsia="Cambria" w:hAnsi="Cambria" w:cs="Cambria"/>
                <w:color w:val="0070C0"/>
                <w:sz w:val="20"/>
                <w:szCs w:val="20"/>
                <w:highlight w:val="yellow"/>
              </w:rPr>
              <w:t>6</w:t>
            </w:r>
            <w:r w:rsidRPr="00387113">
              <w:rPr>
                <w:rFonts w:ascii="Cambria" w:eastAsia="Cambria" w:hAnsi="Cambria" w:cs="Cambria"/>
                <w:color w:val="0070C0"/>
                <w:sz w:val="20"/>
                <w:szCs w:val="20"/>
                <w:highlight w:val="yellow"/>
              </w:rPr>
              <w:t xml:space="preserve">3, Clinical Reasoning and Skills I  </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4D586ACD"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3</w:t>
            </w:r>
          </w:p>
        </w:tc>
      </w:tr>
      <w:tr w:rsidR="00C22D70" w14:paraId="24A974EE"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E41FCD1" w14:textId="721F791A" w:rsidR="00C22D70" w:rsidRPr="00387113" w:rsidRDefault="00C22D70" w:rsidP="00C22D70">
            <w:pPr>
              <w:pBdr>
                <w:top w:val="nil"/>
                <w:left w:val="nil"/>
                <w:bottom w:val="nil"/>
                <w:right w:val="nil"/>
                <w:between w:val="nil"/>
              </w:pBdr>
              <w:spacing w:after="0" w:line="288" w:lineRule="auto"/>
              <w:ind w:left="360"/>
              <w:rPr>
                <w:rFonts w:asciiTheme="minorHAnsi" w:eastAsia="Cambria" w:hAnsiTheme="minorHAnsi" w:cs="Cambria"/>
                <w:strike/>
                <w:color w:val="000000"/>
                <w:sz w:val="20"/>
                <w:szCs w:val="20"/>
                <w:highlight w:val="yellow"/>
              </w:rPr>
            </w:pPr>
            <w:r w:rsidRPr="00387113">
              <w:rPr>
                <w:rFonts w:asciiTheme="minorHAnsi" w:hAnsiTheme="minorHAnsi"/>
                <w:strike/>
                <w:color w:val="FF0000"/>
                <w:sz w:val="20"/>
                <w:szCs w:val="20"/>
                <w:highlight w:val="yellow"/>
              </w:rPr>
              <w:t>OTD 5183, Fundamentals of Occupational Therapy I</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48CB286" w14:textId="66895198" w:rsidR="00C22D70" w:rsidRPr="00387113" w:rsidRDefault="00387113" w:rsidP="00C22D70">
            <w:pPr>
              <w:pBdr>
                <w:top w:val="nil"/>
                <w:left w:val="nil"/>
                <w:bottom w:val="nil"/>
                <w:right w:val="nil"/>
                <w:between w:val="nil"/>
              </w:pBdr>
              <w:spacing w:after="0" w:line="288" w:lineRule="auto"/>
              <w:jc w:val="center"/>
              <w:rPr>
                <w:rFonts w:ascii="Cambria" w:eastAsia="Cambria" w:hAnsi="Cambria" w:cs="Cambria"/>
                <w:strike/>
                <w:color w:val="000000"/>
                <w:sz w:val="20"/>
                <w:szCs w:val="20"/>
                <w:highlight w:val="yellow"/>
              </w:rPr>
            </w:pPr>
            <w:r w:rsidRPr="00387113">
              <w:rPr>
                <w:rFonts w:ascii="Cambria" w:eastAsia="Cambria" w:hAnsi="Cambria" w:cs="Cambria"/>
                <w:strike/>
                <w:color w:val="FF0000"/>
                <w:sz w:val="20"/>
                <w:szCs w:val="20"/>
                <w:highlight w:val="yellow"/>
              </w:rPr>
              <w:t>3</w:t>
            </w:r>
          </w:p>
        </w:tc>
      </w:tr>
      <w:tr w:rsidR="00E2308A" w14:paraId="171EFF23"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8295408"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7113, Gross Anatomy</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34896CC8"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-3-</w:t>
            </w:r>
          </w:p>
        </w:tc>
      </w:tr>
      <w:tr w:rsidR="00E2308A" w14:paraId="55FFC2FC"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817C6BD"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7323, Process to Practice: Scope of Occupational Therapy</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333010C2"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-3-</w:t>
            </w:r>
          </w:p>
        </w:tc>
      </w:tr>
      <w:tr w:rsidR="00E2308A" w14:paraId="7796133A"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FE81596"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5121 Theory of Occupational Adaptation</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159105BE"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-1-</w:t>
            </w:r>
          </w:p>
        </w:tc>
      </w:tr>
      <w:tr w:rsidR="00E2308A" w14:paraId="0CFABD36"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6C83AB" w14:textId="77777777" w:rsidR="00E2308A" w:rsidRDefault="00BC0408">
            <w:pPr>
              <w:pBdr>
                <w:top w:val="nil"/>
                <w:left w:val="nil"/>
                <w:bottom w:val="nil"/>
                <w:right w:val="nil"/>
                <w:between w:val="nil"/>
              </w:pBdr>
              <w:spacing w:after="0" w:line="288" w:lineRule="auto"/>
              <w:ind w:left="180"/>
              <w:rPr>
                <w:rFonts w:ascii="Arial" w:eastAsia="Arial" w:hAnsi="Arial" w:cs="Arial"/>
                <w:color w:val="000000"/>
                <w:sz w:val="20"/>
                <w:szCs w:val="20"/>
              </w:rPr>
            </w:pPr>
            <w:r>
              <w:rPr>
                <w:rFonts w:ascii="Arial" w:eastAsia="Arial" w:hAnsi="Arial" w:cs="Arial"/>
                <w:b/>
                <w:color w:val="000000"/>
                <w:sz w:val="20"/>
                <w:szCs w:val="20"/>
              </w:rPr>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5040AAC"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p w14:paraId="071A09E8" w14:textId="77777777" w:rsidR="00E2308A" w:rsidRDefault="00E2308A">
            <w:pPr>
              <w:pBdr>
                <w:top w:val="nil"/>
                <w:left w:val="nil"/>
                <w:bottom w:val="nil"/>
                <w:right w:val="nil"/>
                <w:between w:val="nil"/>
              </w:pBdr>
              <w:spacing w:after="0" w:line="288" w:lineRule="auto"/>
              <w:jc w:val="center"/>
              <w:rPr>
                <w:rFonts w:ascii="Cambria" w:eastAsia="Cambria" w:hAnsi="Cambria" w:cs="Cambria"/>
                <w:b/>
                <w:color w:val="8DB3E2"/>
                <w:sz w:val="20"/>
                <w:szCs w:val="20"/>
              </w:rPr>
            </w:pPr>
          </w:p>
        </w:tc>
      </w:tr>
      <w:tr w:rsidR="00E2308A" w14:paraId="3A3A5C9B"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A396F60"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8727689"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34F3981E"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BFF834B"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5074, Practice I: Pediatrics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445CBE0B"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-4-</w:t>
            </w:r>
          </w:p>
        </w:tc>
      </w:tr>
      <w:tr w:rsidR="00E2308A" w14:paraId="491D8AD7"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D0B00D4"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5092, Research I:  Research and Evidence-based Practice in Occupational Therapy</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A2BB077"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-2-</w:t>
            </w:r>
          </w:p>
        </w:tc>
      </w:tr>
      <w:tr w:rsidR="00E2308A" w14:paraId="6160D034"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D642A22" w14:textId="021AD7D4" w:rsidR="00E2308A" w:rsidRPr="00387113"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OTD 51</w:t>
            </w:r>
            <w:r w:rsidR="00387113" w:rsidRPr="00387113">
              <w:rPr>
                <w:rFonts w:ascii="Cambria" w:eastAsia="Cambria" w:hAnsi="Cambria" w:cs="Cambria"/>
                <w:color w:val="0070C0"/>
                <w:sz w:val="20"/>
                <w:szCs w:val="20"/>
                <w:highlight w:val="yellow"/>
              </w:rPr>
              <w:t>0</w:t>
            </w:r>
            <w:r w:rsidRPr="00387113">
              <w:rPr>
                <w:rFonts w:ascii="Cambria" w:eastAsia="Cambria" w:hAnsi="Cambria" w:cs="Cambria"/>
                <w:color w:val="0070C0"/>
                <w:sz w:val="20"/>
                <w:szCs w:val="20"/>
                <w:highlight w:val="yellow"/>
              </w:rPr>
              <w:t>3, OT Philosophy and Theory</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6B10D87"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3</w:t>
            </w:r>
          </w:p>
        </w:tc>
      </w:tr>
      <w:tr w:rsidR="00E2308A" w14:paraId="0D6D874E"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A2044C3"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5183, Fundamentals of Occupational Therapy I</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2FADFEF"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-3-</w:t>
            </w:r>
          </w:p>
        </w:tc>
      </w:tr>
      <w:tr w:rsidR="00387113" w14:paraId="10F44F33"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64F91A0" w14:textId="6C4688BE" w:rsidR="00387113" w:rsidRPr="00387113" w:rsidRDefault="0038711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OTD 5273</w:t>
            </w:r>
            <w:r>
              <w:rPr>
                <w:rFonts w:ascii="Cambria" w:eastAsia="Cambria" w:hAnsi="Cambria" w:cs="Cambria"/>
                <w:color w:val="0070C0"/>
                <w:sz w:val="20"/>
                <w:szCs w:val="20"/>
                <w:highlight w:val="yellow"/>
              </w:rPr>
              <w:t>,</w:t>
            </w:r>
            <w:r w:rsidRPr="00387113">
              <w:rPr>
                <w:rFonts w:ascii="Cambria" w:eastAsia="Cambria" w:hAnsi="Cambria" w:cs="Cambria"/>
                <w:color w:val="0070C0"/>
                <w:sz w:val="20"/>
                <w:szCs w:val="20"/>
                <w:highlight w:val="yellow"/>
              </w:rPr>
              <w:t xml:space="preserve"> Clinical Reasoning and Skills II</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592848F" w14:textId="4559E996" w:rsidR="00387113" w:rsidRPr="00387113" w:rsidRDefault="0038711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3</w:t>
            </w:r>
          </w:p>
        </w:tc>
      </w:tr>
      <w:tr w:rsidR="00E2308A" w14:paraId="2074CEEB"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4FBF8F"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5201, Fieldwork for Pediatrics</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E74C34A"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-2-</w:t>
            </w:r>
          </w:p>
        </w:tc>
      </w:tr>
      <w:tr w:rsidR="00E2308A" w14:paraId="3A96BDAE"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C32C977"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7224, Neuroscience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367A7A3"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-4-</w:t>
            </w:r>
          </w:p>
        </w:tc>
      </w:tr>
      <w:tr w:rsidR="00387113" w14:paraId="6882D4C9"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292FE9" w14:textId="05042D7D" w:rsidR="00387113" w:rsidRPr="00387113" w:rsidRDefault="0038711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cyan"/>
              </w:rPr>
              <w:t>OTD 6112: Orthopedic Practice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41FF18F" w14:textId="447D4A5F" w:rsidR="00387113" w:rsidRPr="00387113" w:rsidRDefault="0038711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cyan"/>
              </w:rPr>
              <w:t>2</w:t>
            </w:r>
          </w:p>
        </w:tc>
      </w:tr>
      <w:tr w:rsidR="00387113" w14:paraId="18451432"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998D0D7" w14:textId="428B0535" w:rsidR="00387113" w:rsidRPr="00387113" w:rsidRDefault="0038711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OTD 6154 : Older Adult Practice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2690B38E" w14:textId="6A539CEA" w:rsidR="00387113" w:rsidRPr="00387113" w:rsidRDefault="0038711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4</w:t>
            </w:r>
          </w:p>
        </w:tc>
      </w:tr>
      <w:tr w:rsidR="00E2308A" w14:paraId="60D95FA5"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0877F33" w14:textId="541CD223" w:rsidR="00E2308A" w:rsidRPr="00387113"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OTD 61</w:t>
            </w:r>
            <w:r w:rsidR="00387113" w:rsidRPr="00387113">
              <w:rPr>
                <w:rFonts w:ascii="Cambria" w:eastAsia="Cambria" w:hAnsi="Cambria" w:cs="Cambria"/>
                <w:color w:val="0070C0"/>
                <w:sz w:val="20"/>
                <w:szCs w:val="20"/>
                <w:highlight w:val="yellow"/>
              </w:rPr>
              <w:t>6</w:t>
            </w:r>
            <w:r w:rsidRPr="00387113">
              <w:rPr>
                <w:rFonts w:ascii="Cambria" w:eastAsia="Cambria" w:hAnsi="Cambria" w:cs="Cambria"/>
                <w:color w:val="0070C0"/>
                <w:sz w:val="20"/>
                <w:szCs w:val="20"/>
                <w:highlight w:val="yellow"/>
              </w:rPr>
              <w:t>2, Scholarly Inquiry II</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927A45D"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2</w:t>
            </w:r>
          </w:p>
        </w:tc>
      </w:tr>
      <w:tr w:rsidR="00E2308A" w14:paraId="0F7D8534"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37314F" w14:textId="1B84D868" w:rsidR="00E2308A" w:rsidRPr="00387113"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OTD 61</w:t>
            </w:r>
            <w:r w:rsidR="00387113" w:rsidRPr="00387113">
              <w:rPr>
                <w:rFonts w:ascii="Cambria" w:eastAsia="Cambria" w:hAnsi="Cambria" w:cs="Cambria"/>
                <w:color w:val="0070C0"/>
                <w:sz w:val="20"/>
                <w:szCs w:val="20"/>
                <w:highlight w:val="yellow"/>
              </w:rPr>
              <w:t>7</w:t>
            </w:r>
            <w:r w:rsidRPr="00387113">
              <w:rPr>
                <w:rFonts w:ascii="Cambria" w:eastAsia="Cambria" w:hAnsi="Cambria" w:cs="Cambria"/>
                <w:color w:val="0070C0"/>
                <w:sz w:val="20"/>
                <w:szCs w:val="20"/>
                <w:highlight w:val="yellow"/>
              </w:rPr>
              <w:t>2, Fieldwork I: Older Adult</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766B5A8B"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2</w:t>
            </w:r>
          </w:p>
        </w:tc>
      </w:tr>
      <w:tr w:rsidR="00E2308A" w14:paraId="4AB5DAEE"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D6BD55C"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highlight w:val="yellow"/>
              </w:rPr>
            </w:pPr>
            <w:r>
              <w:rPr>
                <w:rFonts w:ascii="Cambria" w:eastAsia="Cambria" w:hAnsi="Cambria" w:cs="Cambria"/>
                <w:b/>
                <w:color w:val="000000"/>
                <w:sz w:val="20"/>
                <w:szCs w:val="20"/>
                <w:highlight w:val="yellow"/>
              </w:rPr>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CE5107A"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highlight w:val="yellow"/>
              </w:rPr>
            </w:pPr>
            <w:r w:rsidRPr="00387113">
              <w:rPr>
                <w:rFonts w:ascii="Cambria" w:eastAsia="Cambria" w:hAnsi="Cambria" w:cs="Cambria"/>
                <w:b/>
                <w:color w:val="0070C0"/>
                <w:sz w:val="20"/>
                <w:szCs w:val="20"/>
                <w:highlight w:val="yellow"/>
              </w:rPr>
              <w:t>16</w:t>
            </w:r>
          </w:p>
        </w:tc>
      </w:tr>
      <w:tr w:rsidR="00E2308A" w14:paraId="764CDF8A"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D9CC8A8"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Summer, Year 1</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2CAB9F6"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3C882E50"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28B4C7"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5173, Practice II:  Adolescence and Adulthood</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AAC3C09"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3</w:t>
            </w:r>
          </w:p>
        </w:tc>
      </w:tr>
      <w:tr w:rsidR="00E2308A" w14:paraId="5A789EA7"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7A0C6B"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5283, Fundamentals of Occupational Therapy II</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33B0698"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-3-</w:t>
            </w:r>
          </w:p>
        </w:tc>
      </w:tr>
      <w:tr w:rsidR="00387113" w14:paraId="523387D0"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20C0566" w14:textId="0A17EA14" w:rsidR="00387113" w:rsidRPr="00387113" w:rsidRDefault="0038711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OTD 6074: Neurorehabilitation Practice</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237D001" w14:textId="6B602B3C" w:rsidR="00387113" w:rsidRPr="00387113" w:rsidRDefault="0038711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387113">
              <w:rPr>
                <w:rFonts w:ascii="Cambria" w:eastAsia="Cambria" w:hAnsi="Cambria" w:cs="Cambria"/>
                <w:color w:val="0070C0"/>
                <w:sz w:val="20"/>
                <w:szCs w:val="20"/>
                <w:highlight w:val="yellow"/>
              </w:rPr>
              <w:t>4</w:t>
            </w:r>
          </w:p>
        </w:tc>
      </w:tr>
      <w:tr w:rsidR="00E2308A" w14:paraId="07179BE9"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6B57AA" w14:textId="559E796C" w:rsidR="00E2308A" w:rsidRPr="005B24A9"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OTD 6</w:t>
            </w:r>
            <w:r w:rsidR="005B24A9" w:rsidRPr="005B24A9">
              <w:rPr>
                <w:rFonts w:ascii="Cambria" w:eastAsia="Cambria" w:hAnsi="Cambria" w:cs="Cambria"/>
                <w:color w:val="0070C0"/>
                <w:sz w:val="20"/>
                <w:szCs w:val="20"/>
                <w:highlight w:val="yellow"/>
              </w:rPr>
              <w:t>12</w:t>
            </w:r>
            <w:r w:rsidRPr="005B24A9">
              <w:rPr>
                <w:rFonts w:ascii="Cambria" w:eastAsia="Cambria" w:hAnsi="Cambria" w:cs="Cambria"/>
                <w:color w:val="0070C0"/>
                <w:sz w:val="20"/>
                <w:szCs w:val="20"/>
                <w:highlight w:val="yellow"/>
              </w:rPr>
              <w:t>3 Clinical Reasoning and Skills III</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10EFD49"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3</w:t>
            </w:r>
          </w:p>
        </w:tc>
      </w:tr>
      <w:tr w:rsidR="005B24A9" w14:paraId="5347BB6C"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49B39E" w14:textId="129658EA" w:rsidR="005B24A9" w:rsidRDefault="005B24A9">
            <w:pPr>
              <w:pBdr>
                <w:top w:val="nil"/>
                <w:left w:val="nil"/>
                <w:bottom w:val="nil"/>
                <w:right w:val="nil"/>
                <w:between w:val="nil"/>
              </w:pBdr>
              <w:spacing w:after="0" w:line="288" w:lineRule="auto"/>
              <w:ind w:left="360"/>
              <w:rPr>
                <w:rFonts w:ascii="Cambria" w:eastAsia="Cambria" w:hAnsi="Cambria" w:cs="Cambria"/>
                <w:color w:val="000000"/>
                <w:sz w:val="20"/>
                <w:szCs w:val="20"/>
                <w:highlight w:val="yellow"/>
              </w:rPr>
            </w:pPr>
            <w:r>
              <w:rPr>
                <w:rFonts w:ascii="Cambria" w:eastAsia="Cambria" w:hAnsi="Cambria" w:cs="Cambria"/>
                <w:color w:val="000000"/>
                <w:sz w:val="20"/>
                <w:szCs w:val="20"/>
                <w:highlight w:val="cyan"/>
              </w:rPr>
              <w:t>OTD 6262: Fieldwork I: Neurorehabilitation</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A7C72AA" w14:textId="77AF57CA" w:rsidR="005B24A9" w:rsidRDefault="005B24A9">
            <w:pPr>
              <w:pBdr>
                <w:top w:val="nil"/>
                <w:left w:val="nil"/>
                <w:bottom w:val="nil"/>
                <w:right w:val="nil"/>
                <w:between w:val="nil"/>
              </w:pBdr>
              <w:spacing w:after="0" w:line="288" w:lineRule="auto"/>
              <w:jc w:val="center"/>
              <w:rPr>
                <w:rFonts w:ascii="Cambria" w:eastAsia="Cambria" w:hAnsi="Cambria" w:cs="Cambria"/>
                <w:color w:val="000000"/>
                <w:sz w:val="20"/>
                <w:szCs w:val="20"/>
                <w:highlight w:val="yellow"/>
              </w:rPr>
            </w:pPr>
            <w:r>
              <w:rPr>
                <w:rFonts w:ascii="Cambria" w:eastAsia="Cambria" w:hAnsi="Cambria" w:cs="Cambria"/>
                <w:color w:val="000000"/>
                <w:sz w:val="20"/>
                <w:szCs w:val="20"/>
                <w:highlight w:val="cyan"/>
              </w:rPr>
              <w:t>2</w:t>
            </w:r>
          </w:p>
        </w:tc>
      </w:tr>
      <w:tr w:rsidR="00E2308A" w14:paraId="1A498CEF" w14:textId="77777777">
        <w:trPr>
          <w:trHeight w:val="28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FC4EA93" w14:textId="77777777" w:rsidR="00E2308A" w:rsidRPr="005B24A9"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OTD 6182, Scholarly Inquiry II: Quantitative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3067D455"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-2-</w:t>
            </w:r>
          </w:p>
        </w:tc>
      </w:tr>
      <w:tr w:rsidR="005B24A9" w14:paraId="0D4022CB" w14:textId="77777777">
        <w:trPr>
          <w:trHeight w:val="28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2B3C40E" w14:textId="560DE3B5" w:rsidR="005B24A9" w:rsidRPr="005B24A9" w:rsidRDefault="005B24A9">
            <w:pPr>
              <w:pBdr>
                <w:top w:val="nil"/>
                <w:left w:val="nil"/>
                <w:bottom w:val="nil"/>
                <w:right w:val="nil"/>
                <w:between w:val="nil"/>
              </w:pBdr>
              <w:spacing w:after="0" w:line="288" w:lineRule="auto"/>
              <w:ind w:left="360"/>
              <w:rPr>
                <w:rFonts w:ascii="Cambria" w:eastAsia="Cambria" w:hAnsi="Cambria" w:cs="Cambria"/>
                <w:strike/>
                <w:color w:val="0070C0"/>
                <w:sz w:val="20"/>
                <w:szCs w:val="20"/>
                <w:highlight w:val="yellow"/>
              </w:rPr>
            </w:pPr>
            <w:r w:rsidRPr="005B24A9">
              <w:rPr>
                <w:rFonts w:ascii="Cambria" w:eastAsia="Cambria" w:hAnsi="Cambria" w:cs="Cambria"/>
                <w:color w:val="0070C0"/>
                <w:sz w:val="20"/>
                <w:szCs w:val="20"/>
                <w:highlight w:val="yellow"/>
              </w:rPr>
              <w:lastRenderedPageBreak/>
              <w:t>OTD 7212, Healthcare and Social Systems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5753A08" w14:textId="0F392CCA" w:rsidR="005B24A9" w:rsidRPr="005B24A9" w:rsidRDefault="005B24A9">
            <w:pPr>
              <w:pBdr>
                <w:top w:val="nil"/>
                <w:left w:val="nil"/>
                <w:bottom w:val="nil"/>
                <w:right w:val="nil"/>
                <w:between w:val="nil"/>
              </w:pBdr>
              <w:spacing w:after="0" w:line="288" w:lineRule="auto"/>
              <w:jc w:val="center"/>
              <w:rPr>
                <w:rFonts w:ascii="Cambria" w:eastAsia="Cambria" w:hAnsi="Cambria" w:cs="Cambria"/>
                <w:strike/>
                <w:color w:val="0070C0"/>
                <w:sz w:val="20"/>
                <w:szCs w:val="20"/>
                <w:highlight w:val="yellow"/>
              </w:rPr>
            </w:pPr>
            <w:r w:rsidRPr="005B24A9">
              <w:rPr>
                <w:rFonts w:ascii="Cambria" w:eastAsia="Cambria" w:hAnsi="Cambria" w:cs="Cambria"/>
                <w:color w:val="0070C0"/>
                <w:sz w:val="20"/>
                <w:szCs w:val="20"/>
                <w:highlight w:val="yellow"/>
              </w:rPr>
              <w:t>2</w:t>
            </w:r>
          </w:p>
        </w:tc>
      </w:tr>
      <w:tr w:rsidR="00E2308A" w14:paraId="214B5BE3"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2B06E51" w14:textId="77777777" w:rsidR="00E2308A" w:rsidRPr="005B24A9"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OTD 7252, Healthcare Delivery Systems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1584C377"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-2-</w:t>
            </w:r>
          </w:p>
        </w:tc>
      </w:tr>
      <w:tr w:rsidR="00E2308A" w14:paraId="19D9290C"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9745CA7" w14:textId="77777777" w:rsidR="00E2308A" w:rsidRPr="005B24A9"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OTD 7353, Implementing Behavioral Strategies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20132758"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3</w:t>
            </w:r>
          </w:p>
        </w:tc>
      </w:tr>
      <w:tr w:rsidR="00E2308A" w14:paraId="3D7CCBCF"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B086F2D" w14:textId="77777777" w:rsidR="00E2308A" w:rsidRDefault="00BC0408">
            <w:pPr>
              <w:pBdr>
                <w:top w:val="nil"/>
                <w:left w:val="nil"/>
                <w:bottom w:val="nil"/>
                <w:right w:val="nil"/>
                <w:between w:val="nil"/>
              </w:pBdr>
              <w:spacing w:after="0" w:line="288" w:lineRule="auto"/>
              <w:ind w:left="180"/>
              <w:rPr>
                <w:rFonts w:ascii="Cambria" w:eastAsia="Cambria" w:hAnsi="Cambria" w:cs="Cambria"/>
                <w:b/>
                <w:color w:val="000000"/>
                <w:sz w:val="20"/>
                <w:szCs w:val="20"/>
                <w:highlight w:val="yellow"/>
              </w:rPr>
            </w:pPr>
            <w:r>
              <w:rPr>
                <w:rFonts w:ascii="Cambria" w:eastAsia="Cambria" w:hAnsi="Cambria" w:cs="Cambria"/>
                <w:b/>
                <w:color w:val="000000"/>
                <w:sz w:val="20"/>
                <w:szCs w:val="20"/>
                <w:highlight w:val="yellow"/>
              </w:rPr>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4D9DE591"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highlight w:val="yellow"/>
              </w:rPr>
            </w:pPr>
            <w:r>
              <w:rPr>
                <w:rFonts w:ascii="Cambria" w:eastAsia="Cambria" w:hAnsi="Cambria" w:cs="Cambria"/>
                <w:b/>
                <w:color w:val="000000"/>
                <w:sz w:val="20"/>
                <w:szCs w:val="20"/>
                <w:highlight w:val="yellow"/>
              </w:rPr>
              <w:t>11</w:t>
            </w:r>
          </w:p>
        </w:tc>
      </w:tr>
      <w:tr w:rsidR="00E2308A" w14:paraId="14C2884A"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7A39FC2"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B34D454"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412CEF50"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F33655" w14:textId="5DE57E88" w:rsidR="00E2308A" w:rsidRPr="005B24A9" w:rsidRDefault="00F3200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 xml:space="preserve">OTD 6113, Psychosocial Practice </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E781E3D" w14:textId="72CB87F8" w:rsidR="00E2308A" w:rsidRPr="005B24A9" w:rsidRDefault="00F3200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3</w:t>
            </w:r>
          </w:p>
        </w:tc>
      </w:tr>
      <w:tr w:rsidR="00E2308A" w14:paraId="0C30FE39"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3E5B224" w14:textId="48340DD5" w:rsidR="00E2308A" w:rsidRPr="005B24A9" w:rsidRDefault="00F3200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OTD 6152, Fieldwork I: Psychosocial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4DF0065D" w14:textId="08370220" w:rsidR="00E2308A" w:rsidRPr="005B24A9" w:rsidRDefault="00F3200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2</w:t>
            </w:r>
          </w:p>
        </w:tc>
      </w:tr>
      <w:tr w:rsidR="00E2308A" w14:paraId="0FB2A392"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957B6A" w14:textId="77777777" w:rsidR="00E2308A" w:rsidRPr="00387113"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OTD 6164, Practice III: Aging Adults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7AC7FE0" w14:textId="77777777" w:rsidR="00E2308A" w:rsidRPr="0038711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387113">
              <w:rPr>
                <w:rFonts w:ascii="Cambria" w:eastAsia="Cambria" w:hAnsi="Cambria" w:cs="Cambria"/>
                <w:strike/>
                <w:color w:val="FF0000"/>
                <w:sz w:val="20"/>
                <w:szCs w:val="20"/>
                <w:highlight w:val="yellow"/>
              </w:rPr>
              <w:t>-4-</w:t>
            </w:r>
          </w:p>
        </w:tc>
      </w:tr>
      <w:tr w:rsidR="00E2308A" w14:paraId="1B0F4477"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339E0CB" w14:textId="77777777" w:rsidR="00E2308A" w:rsidRPr="005B24A9"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OTD 6183, Fundamentals of Occupational Therapy III</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E71B3E5"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-3-</w:t>
            </w:r>
          </w:p>
        </w:tc>
      </w:tr>
      <w:tr w:rsidR="00E2308A" w14:paraId="72C2F186"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C24ED7" w14:textId="77777777" w:rsidR="00E2308A" w:rsidRPr="005B24A9"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OTD 6192, Level I Fieldwork: Aging Adults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40575E21"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-2-</w:t>
            </w:r>
          </w:p>
        </w:tc>
      </w:tr>
      <w:tr w:rsidR="00E2308A" w14:paraId="157A13AD"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BB8A435" w14:textId="77777777" w:rsidR="00E2308A" w:rsidRPr="005B24A9" w:rsidRDefault="00BC0408">
            <w:pPr>
              <w:pBdr>
                <w:top w:val="nil"/>
                <w:left w:val="nil"/>
                <w:bottom w:val="nil"/>
                <w:right w:val="nil"/>
                <w:between w:val="nil"/>
              </w:pBdr>
              <w:spacing w:after="0" w:line="288" w:lineRule="auto"/>
              <w:ind w:left="360"/>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OTD 6222, Research III: Descriptive and Qualitative Research</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358048EA"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5B24A9">
              <w:rPr>
                <w:rFonts w:ascii="Cambria" w:eastAsia="Cambria" w:hAnsi="Cambria" w:cs="Cambria"/>
                <w:strike/>
                <w:color w:val="FF0000"/>
                <w:sz w:val="20"/>
                <w:szCs w:val="20"/>
                <w:highlight w:val="yellow"/>
              </w:rPr>
              <w:t>2</w:t>
            </w:r>
          </w:p>
        </w:tc>
      </w:tr>
      <w:tr w:rsidR="00E2308A" w14:paraId="796B9411"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7517F16" w14:textId="7EA95B5B" w:rsidR="00E2308A" w:rsidRPr="005B24A9" w:rsidRDefault="00F3200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 xml:space="preserve">OTD 6302, Intra and Interprofessional Practice </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C851B0C"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2</w:t>
            </w:r>
          </w:p>
        </w:tc>
      </w:tr>
      <w:tr w:rsidR="00E2308A" w14:paraId="74B630E0"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F1C41EB" w14:textId="4222AC57" w:rsidR="00E2308A" w:rsidRPr="005B24A9" w:rsidRDefault="00F3200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OTD 6332, Scholarly Inquiry III</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A19A405" w14:textId="77777777" w:rsidR="00E2308A" w:rsidRPr="005B24A9"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5B24A9">
              <w:rPr>
                <w:rFonts w:ascii="Cambria" w:eastAsia="Cambria" w:hAnsi="Cambria" w:cs="Cambria"/>
                <w:color w:val="0070C0"/>
                <w:sz w:val="20"/>
                <w:szCs w:val="20"/>
                <w:highlight w:val="yellow"/>
              </w:rPr>
              <w:t>2</w:t>
            </w:r>
          </w:p>
        </w:tc>
      </w:tr>
      <w:tr w:rsidR="00F50B93" w14:paraId="3AB73569"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A31988B" w14:textId="77EBCD90" w:rsidR="00F50B93" w:rsidRPr="00F50B93" w:rsidRDefault="00F50B93">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5B24A9">
              <w:rPr>
                <w:rFonts w:ascii="Cambria" w:eastAsia="Cambria" w:hAnsi="Cambria" w:cs="Cambria"/>
                <w:strike/>
                <w:color w:val="FF0000"/>
                <w:sz w:val="20"/>
                <w:szCs w:val="20"/>
                <w:highlight w:val="yellow"/>
              </w:rPr>
              <w:t>OTD 7271, Capstone Preparation: Introduction to the Doctoral Capstone Experience</w:t>
            </w:r>
            <w:r w:rsidR="00515545" w:rsidRPr="00515545">
              <w:rPr>
                <w:rFonts w:ascii="Cambria" w:eastAsia="Cambria" w:hAnsi="Cambria" w:cs="Cambria"/>
                <w:color w:val="FF0000"/>
                <w:sz w:val="20"/>
                <w:szCs w:val="20"/>
                <w:highlight w:val="yellow"/>
              </w:rPr>
              <w:t xml:space="preserve">     </w:t>
            </w:r>
            <w:r w:rsidR="00515545" w:rsidRPr="00F50B93">
              <w:rPr>
                <w:rFonts w:ascii="Cambria" w:eastAsia="Cambria" w:hAnsi="Cambria" w:cs="Cambria"/>
                <w:color w:val="0070C0"/>
                <w:sz w:val="20"/>
                <w:szCs w:val="20"/>
                <w:highlight w:val="yellow"/>
              </w:rPr>
              <w:t>OTD 7271, Capstone Preparation I</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BB5DB9E" w14:textId="74D8B334" w:rsidR="00F50B93" w:rsidRPr="00515545" w:rsidRDefault="00515545">
            <w:pPr>
              <w:pBdr>
                <w:top w:val="nil"/>
                <w:left w:val="nil"/>
                <w:bottom w:val="nil"/>
                <w:right w:val="nil"/>
                <w:between w:val="nil"/>
              </w:pBdr>
              <w:spacing w:after="0" w:line="288" w:lineRule="auto"/>
              <w:jc w:val="center"/>
              <w:rPr>
                <w:rFonts w:ascii="Cambria" w:eastAsia="Cambria" w:hAnsi="Cambria" w:cs="Cambria"/>
                <w:sz w:val="20"/>
                <w:szCs w:val="20"/>
                <w:highlight w:val="yellow"/>
              </w:rPr>
            </w:pPr>
            <w:r w:rsidRPr="00515545">
              <w:rPr>
                <w:rFonts w:ascii="Cambria" w:eastAsia="Cambria" w:hAnsi="Cambria" w:cs="Cambria"/>
                <w:sz w:val="20"/>
                <w:szCs w:val="20"/>
              </w:rPr>
              <w:t>1</w:t>
            </w:r>
          </w:p>
        </w:tc>
      </w:tr>
      <w:tr w:rsidR="00E2308A" w14:paraId="621B272A"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9B8C39D" w14:textId="6E4844C2" w:rsidR="00E2308A" w:rsidRPr="00F50B93" w:rsidRDefault="00BC0408">
            <w:pPr>
              <w:pBdr>
                <w:top w:val="nil"/>
                <w:left w:val="nil"/>
                <w:bottom w:val="nil"/>
                <w:right w:val="nil"/>
                <w:between w:val="nil"/>
              </w:pBdr>
              <w:spacing w:after="0" w:line="288" w:lineRule="auto"/>
              <w:ind w:left="360"/>
              <w:rPr>
                <w:rFonts w:ascii="Cambria" w:eastAsia="Cambria" w:hAnsi="Cambria" w:cs="Cambria"/>
                <w:color w:val="0070C0"/>
                <w:sz w:val="20"/>
                <w:szCs w:val="20"/>
                <w:highlight w:val="yellow"/>
              </w:rPr>
            </w:pPr>
            <w:r w:rsidRPr="00F50B93">
              <w:rPr>
                <w:rFonts w:ascii="Cambria" w:eastAsia="Cambria" w:hAnsi="Cambria" w:cs="Cambria"/>
                <w:color w:val="0070C0"/>
                <w:sz w:val="20"/>
                <w:szCs w:val="20"/>
                <w:highlight w:val="yellow"/>
              </w:rPr>
              <w:t>OTD 73</w:t>
            </w:r>
            <w:r w:rsidR="005B24A9" w:rsidRPr="00F50B93">
              <w:rPr>
                <w:rFonts w:ascii="Cambria" w:eastAsia="Cambria" w:hAnsi="Cambria" w:cs="Cambria"/>
                <w:color w:val="0070C0"/>
                <w:sz w:val="20"/>
                <w:szCs w:val="20"/>
                <w:highlight w:val="yellow"/>
              </w:rPr>
              <w:t>4</w:t>
            </w:r>
            <w:r w:rsidRPr="00F50B93">
              <w:rPr>
                <w:rFonts w:ascii="Cambria" w:eastAsia="Cambria" w:hAnsi="Cambria" w:cs="Cambria"/>
                <w:color w:val="0070C0"/>
                <w:sz w:val="20"/>
                <w:szCs w:val="20"/>
                <w:highlight w:val="yellow"/>
              </w:rPr>
              <w:t>3 OT Instructional Design</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103526B8" w14:textId="77777777" w:rsidR="00E2308A" w:rsidRPr="00F50B93"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F50B93">
              <w:rPr>
                <w:rFonts w:ascii="Cambria" w:eastAsia="Cambria" w:hAnsi="Cambria" w:cs="Cambria"/>
                <w:color w:val="0070C0"/>
                <w:sz w:val="20"/>
                <w:szCs w:val="20"/>
                <w:highlight w:val="yellow"/>
              </w:rPr>
              <w:t>3</w:t>
            </w:r>
          </w:p>
        </w:tc>
      </w:tr>
      <w:tr w:rsidR="00F50B93" w14:paraId="259FD684"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AF48E4" w14:textId="02263EEF" w:rsidR="00F50B93" w:rsidRPr="00F50B93" w:rsidRDefault="00F50B93" w:rsidP="00F50B93">
            <w:pPr>
              <w:pBdr>
                <w:top w:val="nil"/>
                <w:left w:val="nil"/>
                <w:bottom w:val="nil"/>
                <w:right w:val="nil"/>
                <w:between w:val="nil"/>
              </w:pBdr>
              <w:spacing w:after="0" w:line="288" w:lineRule="auto"/>
              <w:ind w:left="360"/>
              <w:rPr>
                <w:rFonts w:asciiTheme="minorHAnsi" w:eastAsia="Cambria" w:hAnsiTheme="minorHAnsi" w:cs="Cambria"/>
                <w:strike/>
                <w:color w:val="FF0000"/>
                <w:sz w:val="20"/>
                <w:szCs w:val="20"/>
                <w:highlight w:val="yellow"/>
              </w:rPr>
            </w:pPr>
            <w:r w:rsidRPr="00F50B93">
              <w:rPr>
                <w:rFonts w:asciiTheme="minorHAnsi" w:hAnsiTheme="minorHAnsi"/>
                <w:strike/>
                <w:color w:val="FF0000"/>
                <w:sz w:val="20"/>
                <w:szCs w:val="20"/>
                <w:highlight w:val="yellow"/>
              </w:rPr>
              <w:t>OTD 7363, Concepts of Occupational Therapy Instructional Design</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338C3A28" w14:textId="6F7428A2" w:rsidR="00F50B93" w:rsidRPr="00F50B93" w:rsidRDefault="00F50B93" w:rsidP="00F50B93">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F50B93">
              <w:rPr>
                <w:rFonts w:ascii="Cambria" w:eastAsia="Cambria" w:hAnsi="Cambria" w:cs="Cambria"/>
                <w:strike/>
                <w:color w:val="FF0000"/>
                <w:sz w:val="20"/>
                <w:szCs w:val="20"/>
                <w:highlight w:val="yellow"/>
              </w:rPr>
              <w:t>3</w:t>
            </w:r>
          </w:p>
        </w:tc>
      </w:tr>
      <w:tr w:rsidR="00E2308A" w14:paraId="7D70492C"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BD4413"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highlight w:val="yellow"/>
              </w:rPr>
            </w:pPr>
            <w:r>
              <w:rPr>
                <w:rFonts w:ascii="Cambria" w:eastAsia="Cambria" w:hAnsi="Cambria" w:cs="Cambria"/>
                <w:b/>
                <w:color w:val="000000"/>
                <w:sz w:val="20"/>
                <w:szCs w:val="20"/>
                <w:highlight w:val="yellow"/>
              </w:rPr>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13E96FBC"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highlight w:val="yellow"/>
              </w:rPr>
            </w:pPr>
            <w:r>
              <w:rPr>
                <w:rFonts w:ascii="Cambria" w:eastAsia="Cambria" w:hAnsi="Cambria" w:cs="Cambria"/>
                <w:b/>
                <w:color w:val="000000"/>
                <w:sz w:val="20"/>
                <w:szCs w:val="20"/>
                <w:highlight w:val="yellow"/>
              </w:rPr>
              <w:t>13</w:t>
            </w:r>
          </w:p>
        </w:tc>
      </w:tr>
      <w:tr w:rsidR="00E2308A" w14:paraId="6C5F75F6"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7B420EF"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46045B8"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187705CC"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CB1674" w14:textId="77777777" w:rsidR="00E2308A" w:rsidRPr="00F32003" w:rsidRDefault="00BC0408">
            <w:pPr>
              <w:pBdr>
                <w:top w:val="nil"/>
                <w:left w:val="nil"/>
                <w:bottom w:val="nil"/>
                <w:right w:val="nil"/>
                <w:between w:val="nil"/>
              </w:pBdr>
              <w:spacing w:after="0" w:line="288" w:lineRule="auto"/>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OTD 5152, Level I Fieldwork: Psychosocial</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02938DC" w14:textId="77777777" w:rsidR="00E2308A" w:rsidRPr="00F3200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2</w:t>
            </w:r>
          </w:p>
        </w:tc>
      </w:tr>
      <w:tr w:rsidR="00F32003" w14:paraId="14D4C9A1"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00849B" w14:textId="7479C4B3" w:rsidR="00F32003" w:rsidRPr="00F32003" w:rsidRDefault="00F32003">
            <w:pPr>
              <w:pBdr>
                <w:top w:val="nil"/>
                <w:left w:val="nil"/>
                <w:bottom w:val="nil"/>
                <w:right w:val="nil"/>
                <w:between w:val="nil"/>
              </w:pBdr>
              <w:spacing w:after="0" w:line="288" w:lineRule="auto"/>
              <w:rPr>
                <w:rFonts w:ascii="Cambria" w:eastAsia="Cambria" w:hAnsi="Cambria" w:cs="Cambria"/>
                <w:color w:val="0070C0"/>
                <w:sz w:val="20"/>
                <w:szCs w:val="20"/>
                <w:highlight w:val="yellow"/>
              </w:rPr>
            </w:pPr>
            <w:r w:rsidRPr="00F32003">
              <w:rPr>
                <w:rFonts w:ascii="Cambria" w:eastAsia="Cambria" w:hAnsi="Cambria" w:cs="Cambria"/>
                <w:color w:val="0070C0"/>
                <w:sz w:val="20"/>
                <w:szCs w:val="20"/>
                <w:highlight w:val="yellow"/>
              </w:rPr>
              <w:t>OTD 6174 Pediatric and Adolescent Practice</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FEBD199" w14:textId="40B208D0" w:rsidR="00F32003" w:rsidRPr="00F32003" w:rsidRDefault="00F3200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F32003">
              <w:rPr>
                <w:rFonts w:ascii="Cambria" w:eastAsia="Cambria" w:hAnsi="Cambria" w:cs="Cambria"/>
                <w:color w:val="0070C0"/>
                <w:sz w:val="20"/>
                <w:szCs w:val="20"/>
                <w:highlight w:val="yellow"/>
              </w:rPr>
              <w:t>4</w:t>
            </w:r>
          </w:p>
        </w:tc>
      </w:tr>
      <w:tr w:rsidR="00E2308A" w14:paraId="49C40315"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262D97" w14:textId="574103B5" w:rsidR="00E2308A" w:rsidRPr="00F32003" w:rsidRDefault="00BC0408">
            <w:pPr>
              <w:pBdr>
                <w:top w:val="nil"/>
                <w:left w:val="nil"/>
                <w:bottom w:val="nil"/>
                <w:right w:val="nil"/>
                <w:between w:val="nil"/>
              </w:pBdr>
              <w:spacing w:after="0" w:line="288" w:lineRule="auto"/>
              <w:rPr>
                <w:rFonts w:ascii="Cambria" w:eastAsia="Cambria" w:hAnsi="Cambria" w:cs="Cambria"/>
                <w:strike/>
                <w:color w:val="0070C0"/>
                <w:sz w:val="20"/>
                <w:szCs w:val="20"/>
              </w:rPr>
            </w:pPr>
            <w:r w:rsidRPr="00F32003">
              <w:rPr>
                <w:rFonts w:ascii="Cambria" w:eastAsia="Cambria" w:hAnsi="Cambria" w:cs="Cambria"/>
                <w:color w:val="0070C0"/>
                <w:sz w:val="20"/>
                <w:szCs w:val="20"/>
                <w:highlight w:val="yellow"/>
              </w:rPr>
              <w:t xml:space="preserve">OTD </w:t>
            </w:r>
            <w:r w:rsidR="00F32003" w:rsidRPr="00F32003">
              <w:rPr>
                <w:rFonts w:ascii="Cambria" w:eastAsia="Cambria" w:hAnsi="Cambria" w:cs="Cambria"/>
                <w:color w:val="0070C0"/>
                <w:sz w:val="20"/>
                <w:szCs w:val="20"/>
                <w:highlight w:val="yellow"/>
              </w:rPr>
              <w:t>6</w:t>
            </w:r>
            <w:r w:rsidRPr="00F32003">
              <w:rPr>
                <w:rFonts w:ascii="Cambria" w:eastAsia="Cambria" w:hAnsi="Cambria" w:cs="Cambria"/>
                <w:color w:val="0070C0"/>
                <w:sz w:val="20"/>
                <w:szCs w:val="20"/>
                <w:highlight w:val="yellow"/>
              </w:rPr>
              <w:t>202</w:t>
            </w:r>
            <w:r w:rsidRPr="00F32003">
              <w:rPr>
                <w:rFonts w:ascii="Cambria" w:eastAsia="Cambria" w:hAnsi="Cambria" w:cs="Cambria"/>
                <w:b/>
                <w:color w:val="0070C0"/>
                <w:sz w:val="20"/>
                <w:szCs w:val="20"/>
                <w:highlight w:val="yellow"/>
              </w:rPr>
              <w:t xml:space="preserve"> </w:t>
            </w:r>
            <w:r w:rsidRPr="00F32003">
              <w:rPr>
                <w:rFonts w:ascii="Cambria" w:eastAsia="Cambria" w:hAnsi="Cambria" w:cs="Cambria"/>
                <w:color w:val="0070C0"/>
                <w:sz w:val="20"/>
                <w:szCs w:val="20"/>
                <w:highlight w:val="yellow"/>
              </w:rPr>
              <w:t>Fieldwork I: Pediatrics</w:t>
            </w:r>
            <w:r w:rsidRPr="00F32003">
              <w:rPr>
                <w:rFonts w:ascii="Cambria" w:eastAsia="Cambria" w:hAnsi="Cambria" w:cs="Cambria"/>
                <w:b/>
                <w:color w:val="0070C0"/>
                <w:sz w:val="20"/>
                <w:szCs w:val="20"/>
                <w:highlight w:val="yellow"/>
              </w:rPr>
              <w:t xml:space="preserve"> </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8AFC276" w14:textId="77777777" w:rsidR="00E2308A" w:rsidRPr="00F32003" w:rsidRDefault="00BC0408">
            <w:pPr>
              <w:pBdr>
                <w:top w:val="nil"/>
                <w:left w:val="nil"/>
                <w:bottom w:val="nil"/>
                <w:right w:val="nil"/>
                <w:between w:val="nil"/>
              </w:pBdr>
              <w:spacing w:after="0" w:line="288" w:lineRule="auto"/>
              <w:jc w:val="center"/>
              <w:rPr>
                <w:rFonts w:ascii="Cambria" w:eastAsia="Cambria" w:hAnsi="Cambria" w:cs="Cambria"/>
                <w:strike/>
                <w:color w:val="0070C0"/>
                <w:sz w:val="20"/>
                <w:szCs w:val="20"/>
              </w:rPr>
            </w:pPr>
            <w:r w:rsidRPr="00F32003">
              <w:rPr>
                <w:rFonts w:ascii="Cambria" w:eastAsia="Cambria" w:hAnsi="Cambria" w:cs="Cambria"/>
                <w:color w:val="0070C0"/>
                <w:sz w:val="20"/>
                <w:szCs w:val="20"/>
                <w:highlight w:val="yellow"/>
              </w:rPr>
              <w:t>2</w:t>
            </w:r>
          </w:p>
        </w:tc>
      </w:tr>
      <w:tr w:rsidR="00E2308A" w14:paraId="30CB424D"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FB70AC7" w14:textId="77777777" w:rsidR="00E2308A" w:rsidRPr="00F32003" w:rsidRDefault="00BC0408">
            <w:pPr>
              <w:pBdr>
                <w:top w:val="nil"/>
                <w:left w:val="nil"/>
                <w:bottom w:val="nil"/>
                <w:right w:val="nil"/>
                <w:between w:val="nil"/>
              </w:pBdr>
              <w:spacing w:after="0" w:line="288" w:lineRule="auto"/>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 xml:space="preserve">OTD 6103, </w:t>
            </w:r>
            <w:r w:rsidRPr="00F32003">
              <w:rPr>
                <w:rFonts w:ascii="Cambria" w:eastAsia="Cambria" w:hAnsi="Cambria" w:cs="Cambria"/>
                <w:color w:val="FF0000"/>
                <w:sz w:val="20"/>
                <w:szCs w:val="20"/>
                <w:highlight w:val="yellow"/>
              </w:rPr>
              <w:t>Practice</w:t>
            </w:r>
            <w:r w:rsidRPr="00F32003">
              <w:rPr>
                <w:rFonts w:ascii="Cambria" w:eastAsia="Cambria" w:hAnsi="Cambria" w:cs="Cambria"/>
                <w:strike/>
                <w:color w:val="FF0000"/>
                <w:sz w:val="20"/>
                <w:szCs w:val="20"/>
                <w:highlight w:val="yellow"/>
              </w:rPr>
              <w:t xml:space="preserve"> IV: Psychosocial</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C255F71" w14:textId="77777777" w:rsidR="00E2308A" w:rsidRPr="00F3200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3</w:t>
            </w:r>
          </w:p>
        </w:tc>
      </w:tr>
      <w:tr w:rsidR="00E2308A" w14:paraId="3433BD1A" w14:textId="77777777">
        <w:trPr>
          <w:trHeight w:val="208"/>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0BB4C0F" w14:textId="181F6C34" w:rsidR="00E2308A" w:rsidRPr="00F32003" w:rsidRDefault="00F32003">
            <w:pPr>
              <w:pBdr>
                <w:top w:val="nil"/>
                <w:left w:val="nil"/>
                <w:bottom w:val="nil"/>
                <w:right w:val="nil"/>
                <w:between w:val="nil"/>
              </w:pBdr>
              <w:spacing w:after="0" w:line="288" w:lineRule="auto"/>
              <w:rPr>
                <w:rFonts w:ascii="Cambria" w:eastAsia="Cambria" w:hAnsi="Cambria" w:cs="Cambria"/>
                <w:color w:val="0070C0"/>
                <w:sz w:val="20"/>
                <w:szCs w:val="20"/>
              </w:rPr>
            </w:pPr>
            <w:r w:rsidRPr="00F32003">
              <w:rPr>
                <w:rFonts w:ascii="Cambria" w:eastAsia="Cambria" w:hAnsi="Cambria" w:cs="Cambria"/>
                <w:color w:val="0070C0"/>
                <w:sz w:val="20"/>
                <w:szCs w:val="20"/>
                <w:highlight w:val="yellow"/>
              </w:rPr>
              <w:t>OTD 6273 Clinical Reasoning and Skills IV</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C6184E3" w14:textId="77777777" w:rsidR="00E2308A" w:rsidRPr="00F32003"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F32003">
              <w:rPr>
                <w:rFonts w:ascii="Cambria" w:eastAsia="Cambria" w:hAnsi="Cambria" w:cs="Cambria"/>
                <w:color w:val="0070C0"/>
                <w:sz w:val="20"/>
                <w:szCs w:val="20"/>
                <w:highlight w:val="yellow"/>
              </w:rPr>
              <w:t>3</w:t>
            </w:r>
          </w:p>
        </w:tc>
      </w:tr>
      <w:tr w:rsidR="00E2308A" w14:paraId="4FA31BEB"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FEA5C1C" w14:textId="77777777" w:rsidR="00E2308A" w:rsidRPr="00F32003" w:rsidRDefault="00BC0408">
            <w:pPr>
              <w:pBdr>
                <w:top w:val="nil"/>
                <w:left w:val="nil"/>
                <w:bottom w:val="nil"/>
                <w:right w:val="nil"/>
                <w:between w:val="nil"/>
              </w:pBdr>
              <w:spacing w:after="0" w:line="288" w:lineRule="auto"/>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OTD 6243, Professional Practice Seminar</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1CDC6F36" w14:textId="77777777" w:rsidR="00E2308A" w:rsidRPr="00F3200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-3-</w:t>
            </w:r>
          </w:p>
        </w:tc>
      </w:tr>
      <w:tr w:rsidR="00E2308A" w14:paraId="62027C30"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72F424" w14:textId="77777777" w:rsidR="00E2308A" w:rsidRPr="00F32003" w:rsidRDefault="00BC0408">
            <w:pPr>
              <w:pBdr>
                <w:top w:val="nil"/>
                <w:left w:val="nil"/>
                <w:bottom w:val="nil"/>
                <w:right w:val="nil"/>
                <w:between w:val="nil"/>
              </w:pBdr>
              <w:spacing w:after="0" w:line="288" w:lineRule="auto"/>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OTD 6283, Fundamentals of Occupational Therapy IV</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80CE6E4" w14:textId="77777777" w:rsidR="00E2308A" w:rsidRPr="00F32003"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F32003">
              <w:rPr>
                <w:rFonts w:ascii="Cambria" w:eastAsia="Cambria" w:hAnsi="Cambria" w:cs="Cambria"/>
                <w:strike/>
                <w:color w:val="FF0000"/>
                <w:sz w:val="20"/>
                <w:szCs w:val="20"/>
                <w:highlight w:val="yellow"/>
              </w:rPr>
              <w:t>-3-</w:t>
            </w:r>
          </w:p>
        </w:tc>
      </w:tr>
      <w:tr w:rsidR="00E2308A" w14:paraId="4C52B41C"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632298" w14:textId="35016A4D" w:rsidR="00E2308A" w:rsidRPr="00F32003" w:rsidRDefault="00BC0408">
            <w:pPr>
              <w:pBdr>
                <w:top w:val="nil"/>
                <w:left w:val="nil"/>
                <w:bottom w:val="nil"/>
                <w:right w:val="nil"/>
                <w:between w:val="nil"/>
              </w:pBdr>
              <w:spacing w:after="0" w:line="288" w:lineRule="auto"/>
              <w:rPr>
                <w:rFonts w:ascii="Cambria" w:eastAsia="Cambria" w:hAnsi="Cambria" w:cs="Cambria"/>
                <w:color w:val="0070C0"/>
                <w:sz w:val="20"/>
                <w:szCs w:val="20"/>
                <w:highlight w:val="yellow"/>
              </w:rPr>
            </w:pPr>
            <w:r w:rsidRPr="00F32003">
              <w:rPr>
                <w:rFonts w:ascii="Cambria" w:eastAsia="Cambria" w:hAnsi="Cambria" w:cs="Cambria"/>
                <w:color w:val="0070C0"/>
                <w:sz w:val="20"/>
                <w:szCs w:val="20"/>
                <w:highlight w:val="yellow"/>
              </w:rPr>
              <w:t>OTD 7</w:t>
            </w:r>
            <w:r w:rsidR="00F32003" w:rsidRPr="00F32003">
              <w:rPr>
                <w:rFonts w:ascii="Cambria" w:eastAsia="Cambria" w:hAnsi="Cambria" w:cs="Cambria"/>
                <w:color w:val="0070C0"/>
                <w:sz w:val="20"/>
                <w:szCs w:val="20"/>
                <w:highlight w:val="yellow"/>
              </w:rPr>
              <w:t>1</w:t>
            </w:r>
            <w:r w:rsidRPr="00F32003">
              <w:rPr>
                <w:rFonts w:ascii="Cambria" w:eastAsia="Cambria" w:hAnsi="Cambria" w:cs="Cambria"/>
                <w:color w:val="0070C0"/>
                <w:sz w:val="20"/>
                <w:szCs w:val="20"/>
                <w:highlight w:val="yellow"/>
              </w:rPr>
              <w:t>22, Scholarly Inquiry IV</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A32DCF0" w14:textId="77777777" w:rsidR="00E2308A" w:rsidRPr="00F32003"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F32003">
              <w:rPr>
                <w:rFonts w:ascii="Cambria" w:eastAsia="Cambria" w:hAnsi="Cambria" w:cs="Cambria"/>
                <w:color w:val="0070C0"/>
                <w:sz w:val="20"/>
                <w:szCs w:val="20"/>
                <w:highlight w:val="yellow"/>
              </w:rPr>
              <w:t>2</w:t>
            </w:r>
          </w:p>
        </w:tc>
      </w:tr>
      <w:tr w:rsidR="00F32003" w14:paraId="103F0149" w14:textId="77777777">
        <w:trPr>
          <w:trHeight w:val="60"/>
        </w:trPr>
        <w:tc>
          <w:tcPr>
            <w:tcW w:w="9628"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4F7ADF5" w14:textId="1D5C5F75" w:rsidR="00F32003" w:rsidRPr="00F32003" w:rsidRDefault="00F32003">
            <w:pPr>
              <w:pBdr>
                <w:top w:val="nil"/>
                <w:left w:val="nil"/>
                <w:bottom w:val="nil"/>
                <w:right w:val="nil"/>
                <w:between w:val="nil"/>
              </w:pBdr>
              <w:spacing w:after="0" w:line="288" w:lineRule="auto"/>
              <w:rPr>
                <w:rFonts w:ascii="Cambria" w:eastAsia="Cambria" w:hAnsi="Cambria" w:cs="Cambria"/>
                <w:color w:val="0070C0"/>
                <w:sz w:val="20"/>
                <w:szCs w:val="20"/>
                <w:highlight w:val="yellow"/>
              </w:rPr>
            </w:pPr>
            <w:r w:rsidRPr="00F32003">
              <w:rPr>
                <w:rFonts w:ascii="Cambria" w:eastAsia="Cambria" w:hAnsi="Cambria" w:cs="Cambria"/>
                <w:color w:val="0070C0"/>
                <w:sz w:val="20"/>
                <w:szCs w:val="20"/>
                <w:highlight w:val="yellow"/>
              </w:rPr>
              <w:t>OTD 7123 Population Health Practice</w:t>
            </w:r>
          </w:p>
        </w:tc>
        <w:tc>
          <w:tcPr>
            <w:tcW w:w="117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CD987E5" w14:textId="3CB56DA8" w:rsidR="00F32003" w:rsidRPr="00F32003" w:rsidRDefault="00F32003">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F32003">
              <w:rPr>
                <w:rFonts w:ascii="Cambria" w:eastAsia="Cambria" w:hAnsi="Cambria" w:cs="Cambria"/>
                <w:color w:val="0070C0"/>
                <w:sz w:val="20"/>
                <w:szCs w:val="20"/>
                <w:highlight w:val="yellow"/>
              </w:rPr>
              <w:t>3</w:t>
            </w:r>
          </w:p>
        </w:tc>
      </w:tr>
      <w:tr w:rsidR="00E2308A" w14:paraId="6B7ADB9F"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8A5580" w14:textId="6FA727FD" w:rsidR="00E2308A" w:rsidRPr="00515545" w:rsidRDefault="00F32003">
            <w:pPr>
              <w:pBdr>
                <w:top w:val="nil"/>
                <w:left w:val="nil"/>
                <w:bottom w:val="nil"/>
                <w:right w:val="nil"/>
                <w:between w:val="nil"/>
              </w:pBdr>
              <w:spacing w:after="0" w:line="288" w:lineRule="auto"/>
              <w:rPr>
                <w:rFonts w:ascii="Cambria" w:eastAsia="Cambria" w:hAnsi="Cambria" w:cs="Cambria"/>
                <w:color w:val="366091"/>
                <w:sz w:val="20"/>
                <w:szCs w:val="20"/>
              </w:rPr>
            </w:pPr>
            <w:r w:rsidRPr="00F32003">
              <w:rPr>
                <w:rFonts w:ascii="Cambria" w:eastAsia="Cambria" w:hAnsi="Cambria" w:cs="Cambria"/>
                <w:strike/>
                <w:color w:val="FF0000"/>
                <w:sz w:val="20"/>
                <w:szCs w:val="20"/>
                <w:highlight w:val="yellow"/>
              </w:rPr>
              <w:t>OTD 7281: Capstone Preparation II: Development of the Doctoral Capstone Experience</w:t>
            </w:r>
            <w:r w:rsidR="00515545">
              <w:rPr>
                <w:rFonts w:ascii="Cambria" w:eastAsia="Cambria" w:hAnsi="Cambria" w:cs="Cambria"/>
                <w:color w:val="FF0000"/>
                <w:sz w:val="20"/>
                <w:szCs w:val="20"/>
                <w:highlight w:val="yellow"/>
              </w:rPr>
              <w:t xml:space="preserve">     </w:t>
            </w:r>
            <w:r w:rsidR="00515545" w:rsidRPr="00F50B93">
              <w:rPr>
                <w:rFonts w:ascii="Cambria" w:eastAsia="Cambria" w:hAnsi="Cambria" w:cs="Cambria"/>
                <w:color w:val="0070C0"/>
                <w:sz w:val="20"/>
                <w:szCs w:val="20"/>
                <w:highlight w:val="yellow"/>
              </w:rPr>
              <w:t>OTD 7281, Capstone Preparation II</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2FEFE9E" w14:textId="36EA448F" w:rsidR="00E2308A" w:rsidRPr="00515545" w:rsidRDefault="00515545">
            <w:pPr>
              <w:pBdr>
                <w:top w:val="nil"/>
                <w:left w:val="nil"/>
                <w:bottom w:val="nil"/>
                <w:right w:val="nil"/>
                <w:between w:val="nil"/>
              </w:pBdr>
              <w:spacing w:after="0" w:line="288" w:lineRule="auto"/>
              <w:jc w:val="center"/>
              <w:rPr>
                <w:rFonts w:ascii="Cambria" w:eastAsia="Cambria" w:hAnsi="Cambria" w:cs="Cambria"/>
                <w:sz w:val="20"/>
                <w:szCs w:val="20"/>
                <w:highlight w:val="yellow"/>
              </w:rPr>
            </w:pPr>
            <w:r w:rsidRPr="00515545">
              <w:rPr>
                <w:rFonts w:ascii="Cambria" w:eastAsia="Cambria" w:hAnsi="Cambria" w:cs="Cambria"/>
                <w:sz w:val="20"/>
                <w:szCs w:val="20"/>
              </w:rPr>
              <w:t>1</w:t>
            </w:r>
          </w:p>
        </w:tc>
      </w:tr>
      <w:tr w:rsidR="00E2308A" w14:paraId="5E73CC76"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3485600"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91825EC" w14:textId="1724C12E" w:rsidR="00E2308A" w:rsidRDefault="00BC0408">
            <w:pPr>
              <w:pBdr>
                <w:top w:val="nil"/>
                <w:left w:val="nil"/>
                <w:bottom w:val="nil"/>
                <w:right w:val="nil"/>
                <w:between w:val="nil"/>
              </w:pBdr>
              <w:spacing w:after="0" w:line="288" w:lineRule="auto"/>
              <w:jc w:val="center"/>
              <w:rPr>
                <w:rFonts w:ascii="Cambria" w:eastAsia="Cambria" w:hAnsi="Cambria" w:cs="Cambria"/>
                <w:b/>
                <w:color w:val="8DB3E2"/>
                <w:sz w:val="20"/>
                <w:szCs w:val="20"/>
              </w:rPr>
            </w:pPr>
            <w:r w:rsidRPr="00F32003">
              <w:rPr>
                <w:rFonts w:ascii="Cambria" w:eastAsia="Cambria" w:hAnsi="Cambria" w:cs="Cambria"/>
                <w:b/>
                <w:color w:val="0070C0"/>
                <w:sz w:val="20"/>
                <w:szCs w:val="20"/>
                <w:highlight w:val="yellow"/>
              </w:rPr>
              <w:t>1</w:t>
            </w:r>
            <w:r w:rsidR="00F32003">
              <w:rPr>
                <w:rFonts w:ascii="Cambria" w:eastAsia="Cambria" w:hAnsi="Cambria" w:cs="Cambria"/>
                <w:b/>
                <w:color w:val="0070C0"/>
                <w:sz w:val="20"/>
                <w:szCs w:val="20"/>
                <w:highlight w:val="yellow"/>
              </w:rPr>
              <w:t>5</w:t>
            </w:r>
          </w:p>
        </w:tc>
      </w:tr>
      <w:tr w:rsidR="00E2308A" w14:paraId="5C8590EB" w14:textId="77777777">
        <w:trPr>
          <w:trHeight w:val="60"/>
        </w:trPr>
        <w:tc>
          <w:tcPr>
            <w:tcW w:w="10798" w:type="dxa"/>
            <w:gridSpan w:val="2"/>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B77C321"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p. 252</w:t>
            </w:r>
          </w:p>
        </w:tc>
      </w:tr>
      <w:tr w:rsidR="00E2308A" w14:paraId="1C7C2948"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B156F9A"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Summer, Year 2</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0670D75"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68F0CA08"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2487896" w14:textId="77777777" w:rsidR="00E2308A" w:rsidRDefault="00BC0408">
            <w:pPr>
              <w:pBdr>
                <w:top w:val="nil"/>
                <w:left w:val="nil"/>
                <w:bottom w:val="nil"/>
                <w:right w:val="nil"/>
                <w:between w:val="nil"/>
              </w:pBdr>
              <w:spacing w:after="0" w:line="288" w:lineRule="auto"/>
              <w:rPr>
                <w:rFonts w:ascii="Cambria" w:eastAsia="Cambria" w:hAnsi="Cambria" w:cs="Cambria"/>
                <w:color w:val="000000"/>
                <w:sz w:val="20"/>
                <w:szCs w:val="20"/>
              </w:rPr>
            </w:pPr>
            <w:r>
              <w:rPr>
                <w:rFonts w:ascii="Cambria" w:eastAsia="Cambria" w:hAnsi="Cambria" w:cs="Cambria"/>
                <w:color w:val="000000"/>
                <w:sz w:val="20"/>
                <w:szCs w:val="20"/>
              </w:rPr>
              <w:t>OTD 625V, Level II Fieldwork</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1146ECA2"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w:t>
            </w:r>
          </w:p>
        </w:tc>
      </w:tr>
      <w:tr w:rsidR="00E2308A" w14:paraId="0BF4D092"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883842C"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3</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8728212"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1B6E7F13"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F23752" w14:textId="77777777" w:rsidR="00E2308A" w:rsidRDefault="00BC0408">
            <w:pPr>
              <w:pBdr>
                <w:top w:val="nil"/>
                <w:left w:val="nil"/>
                <w:bottom w:val="nil"/>
                <w:right w:val="nil"/>
                <w:between w:val="nil"/>
              </w:pBdr>
              <w:spacing w:after="0" w:line="288" w:lineRule="auto"/>
              <w:rPr>
                <w:rFonts w:ascii="Cambria" w:eastAsia="Cambria" w:hAnsi="Cambria" w:cs="Cambria"/>
                <w:color w:val="000000"/>
                <w:sz w:val="20"/>
                <w:szCs w:val="20"/>
              </w:rPr>
            </w:pPr>
            <w:r>
              <w:rPr>
                <w:rFonts w:ascii="Cambria" w:eastAsia="Cambria" w:hAnsi="Cambria" w:cs="Cambria"/>
                <w:color w:val="000000"/>
                <w:sz w:val="20"/>
                <w:szCs w:val="20"/>
              </w:rPr>
              <w:t>OTD 720V, Level II Fieldwork</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C412D29"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w:t>
            </w:r>
          </w:p>
        </w:tc>
      </w:tr>
      <w:tr w:rsidR="00E2308A" w14:paraId="77544CDF"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90DB512"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 xml:space="preserve">Spring, Year 3 </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DE86415"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55BACAEA"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15FFA5" w14:textId="47D77197" w:rsidR="00E2308A" w:rsidRPr="00A41E5A" w:rsidRDefault="00BC0408">
            <w:pPr>
              <w:pBdr>
                <w:top w:val="nil"/>
                <w:left w:val="nil"/>
                <w:bottom w:val="nil"/>
                <w:right w:val="nil"/>
                <w:between w:val="nil"/>
              </w:pBdr>
              <w:spacing w:after="0" w:line="288" w:lineRule="auto"/>
              <w:rPr>
                <w:rFonts w:ascii="Cambria" w:eastAsia="Cambria" w:hAnsi="Cambria" w:cs="Cambria"/>
                <w:color w:val="0070C0"/>
                <w:sz w:val="20"/>
                <w:szCs w:val="20"/>
                <w:highlight w:val="cyan"/>
              </w:rPr>
            </w:pPr>
            <w:r w:rsidRPr="00A41E5A">
              <w:rPr>
                <w:rFonts w:ascii="Cambria" w:eastAsia="Cambria" w:hAnsi="Cambria" w:cs="Cambria"/>
                <w:color w:val="0070C0"/>
                <w:sz w:val="20"/>
                <w:szCs w:val="20"/>
                <w:highlight w:val="cyan"/>
              </w:rPr>
              <w:t>OTD 710</w:t>
            </w:r>
            <w:r w:rsidR="00371DDC">
              <w:rPr>
                <w:rFonts w:ascii="Cambria" w:eastAsia="Cambria" w:hAnsi="Cambria" w:cs="Cambria"/>
                <w:color w:val="0070C0"/>
                <w:sz w:val="20"/>
                <w:szCs w:val="20"/>
                <w:highlight w:val="cyan"/>
              </w:rPr>
              <w:t>3</w:t>
            </w:r>
            <w:r w:rsidRPr="00A41E5A">
              <w:rPr>
                <w:rFonts w:ascii="Cambria" w:eastAsia="Cambria" w:hAnsi="Cambria" w:cs="Cambria"/>
                <w:color w:val="0070C0"/>
                <w:sz w:val="20"/>
                <w:szCs w:val="20"/>
                <w:highlight w:val="cyan"/>
              </w:rPr>
              <w:t xml:space="preserve"> Culturally Competent Practice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7EFD47DC" w14:textId="0003919E" w:rsidR="00E2308A" w:rsidRPr="00A41E5A" w:rsidRDefault="00371DDC">
            <w:pPr>
              <w:pBdr>
                <w:top w:val="nil"/>
                <w:left w:val="nil"/>
                <w:bottom w:val="nil"/>
                <w:right w:val="nil"/>
                <w:between w:val="nil"/>
              </w:pBdr>
              <w:spacing w:after="0" w:line="288" w:lineRule="auto"/>
              <w:jc w:val="center"/>
              <w:rPr>
                <w:rFonts w:ascii="Cambria" w:eastAsia="Cambria" w:hAnsi="Cambria" w:cs="Cambria"/>
                <w:color w:val="0070C0"/>
                <w:sz w:val="20"/>
                <w:szCs w:val="20"/>
                <w:highlight w:val="cyan"/>
              </w:rPr>
            </w:pPr>
            <w:r>
              <w:rPr>
                <w:rFonts w:ascii="Cambria" w:eastAsia="Cambria" w:hAnsi="Cambria" w:cs="Cambria"/>
                <w:color w:val="0070C0"/>
                <w:sz w:val="20"/>
                <w:szCs w:val="20"/>
                <w:highlight w:val="cyan"/>
              </w:rPr>
              <w:t>3</w:t>
            </w:r>
          </w:p>
        </w:tc>
      </w:tr>
      <w:tr w:rsidR="00E2308A" w14:paraId="03EB0A5B"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0766EB" w14:textId="77777777" w:rsidR="00E2308A" w:rsidRPr="00A41E5A" w:rsidRDefault="00BC0408">
            <w:pPr>
              <w:pBdr>
                <w:top w:val="nil"/>
                <w:left w:val="nil"/>
                <w:bottom w:val="nil"/>
                <w:right w:val="nil"/>
                <w:between w:val="nil"/>
              </w:pBdr>
              <w:spacing w:after="0" w:line="288" w:lineRule="auto"/>
              <w:rPr>
                <w:rFonts w:ascii="Cambria" w:eastAsia="Cambria" w:hAnsi="Cambria" w:cs="Cambria"/>
                <w:strike/>
                <w:color w:val="FF0000"/>
                <w:sz w:val="20"/>
                <w:szCs w:val="20"/>
                <w:highlight w:val="yellow"/>
              </w:rPr>
            </w:pPr>
            <w:r w:rsidRPr="00A41E5A">
              <w:rPr>
                <w:rFonts w:ascii="Cambria" w:eastAsia="Cambria" w:hAnsi="Cambria" w:cs="Cambria"/>
                <w:strike/>
                <w:color w:val="FF0000"/>
                <w:sz w:val="20"/>
                <w:szCs w:val="20"/>
                <w:highlight w:val="yellow"/>
              </w:rPr>
              <w:t>OTD 7223, Population Health</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9044581" w14:textId="77777777" w:rsidR="00E2308A" w:rsidRPr="00A41E5A" w:rsidRDefault="00BC0408">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A41E5A">
              <w:rPr>
                <w:rFonts w:ascii="Cambria" w:eastAsia="Cambria" w:hAnsi="Cambria" w:cs="Cambria"/>
                <w:strike/>
                <w:color w:val="FF0000"/>
                <w:sz w:val="20"/>
                <w:szCs w:val="20"/>
                <w:highlight w:val="yellow"/>
              </w:rPr>
              <w:t>3</w:t>
            </w:r>
          </w:p>
        </w:tc>
      </w:tr>
      <w:tr w:rsidR="00E2308A" w14:paraId="78A709D1"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F90A24" w14:textId="77777777" w:rsidR="00E2308A" w:rsidRDefault="00BC0408">
            <w:pPr>
              <w:pBdr>
                <w:top w:val="nil"/>
                <w:left w:val="nil"/>
                <w:bottom w:val="nil"/>
                <w:right w:val="nil"/>
                <w:between w:val="nil"/>
              </w:pBdr>
              <w:spacing w:after="0" w:line="288" w:lineRule="auto"/>
              <w:rPr>
                <w:rFonts w:ascii="Cambria" w:eastAsia="Cambria" w:hAnsi="Cambria" w:cs="Cambria"/>
                <w:color w:val="000000"/>
                <w:sz w:val="20"/>
                <w:szCs w:val="20"/>
              </w:rPr>
            </w:pPr>
            <w:r>
              <w:rPr>
                <w:rFonts w:ascii="Cambria" w:eastAsia="Cambria" w:hAnsi="Cambria" w:cs="Cambria"/>
                <w:color w:val="000000"/>
                <w:sz w:val="20"/>
                <w:szCs w:val="20"/>
              </w:rPr>
              <w:t>OTD 7232, Advocacy and Leadership</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F06F30C"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A41E5A" w14:paraId="06D3AA98"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12BFB49" w14:textId="48EADFD1" w:rsidR="00A41E5A" w:rsidRPr="00A41E5A" w:rsidRDefault="00A41E5A">
            <w:pPr>
              <w:pBdr>
                <w:top w:val="nil"/>
                <w:left w:val="nil"/>
                <w:bottom w:val="nil"/>
                <w:right w:val="nil"/>
                <w:between w:val="nil"/>
              </w:pBdr>
              <w:spacing w:after="0" w:line="288" w:lineRule="auto"/>
              <w:rPr>
                <w:rFonts w:ascii="Cambria" w:eastAsia="Cambria" w:hAnsi="Cambria" w:cs="Cambria"/>
                <w:color w:val="0070C0"/>
                <w:sz w:val="20"/>
                <w:szCs w:val="20"/>
              </w:rPr>
            </w:pPr>
            <w:r w:rsidRPr="00A41E5A">
              <w:rPr>
                <w:rFonts w:ascii="Cambria" w:eastAsia="Cambria" w:hAnsi="Cambria" w:cs="Cambria"/>
                <w:color w:val="0070C0"/>
                <w:sz w:val="20"/>
                <w:szCs w:val="20"/>
                <w:highlight w:val="cyan"/>
              </w:rPr>
              <w:t>OTD 7313</w:t>
            </w:r>
            <w:r w:rsidRPr="00A41E5A">
              <w:rPr>
                <w:rFonts w:ascii="Cambria" w:eastAsia="Cambria" w:hAnsi="Cambria" w:cs="Cambria"/>
                <w:b/>
                <w:color w:val="0070C0"/>
                <w:sz w:val="20"/>
                <w:szCs w:val="20"/>
                <w:highlight w:val="cyan"/>
              </w:rPr>
              <w:t xml:space="preserve"> </w:t>
            </w:r>
            <w:r w:rsidRPr="00A41E5A">
              <w:rPr>
                <w:rFonts w:ascii="Cambria" w:eastAsia="Cambria" w:hAnsi="Cambria" w:cs="Cambria"/>
                <w:color w:val="0070C0"/>
                <w:sz w:val="20"/>
                <w:szCs w:val="20"/>
                <w:highlight w:val="cyan"/>
              </w:rPr>
              <w:t>Scholarly Inquiry V</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F540F16" w14:textId="3D9D2A93" w:rsidR="00A41E5A" w:rsidRPr="00A41E5A" w:rsidRDefault="00A41E5A">
            <w:pPr>
              <w:pBdr>
                <w:top w:val="nil"/>
                <w:left w:val="nil"/>
                <w:bottom w:val="nil"/>
                <w:right w:val="nil"/>
                <w:between w:val="nil"/>
              </w:pBdr>
              <w:spacing w:after="0" w:line="288" w:lineRule="auto"/>
              <w:jc w:val="center"/>
              <w:rPr>
                <w:rFonts w:ascii="Cambria" w:eastAsia="Cambria" w:hAnsi="Cambria" w:cs="Cambria"/>
                <w:color w:val="0070C0"/>
                <w:sz w:val="20"/>
                <w:szCs w:val="20"/>
              </w:rPr>
            </w:pPr>
            <w:r w:rsidRPr="00A41E5A">
              <w:rPr>
                <w:rFonts w:ascii="Cambria" w:eastAsia="Cambria" w:hAnsi="Cambria" w:cs="Cambria"/>
                <w:color w:val="0070C0"/>
                <w:sz w:val="20"/>
                <w:szCs w:val="20"/>
                <w:highlight w:val="cyan"/>
              </w:rPr>
              <w:t>3</w:t>
            </w:r>
          </w:p>
        </w:tc>
      </w:tr>
      <w:tr w:rsidR="00E2308A" w14:paraId="59F1ACD0"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B309DDF" w14:textId="0AD1E1DF" w:rsidR="00E2308A" w:rsidRDefault="00BC0408">
            <w:pPr>
              <w:pBdr>
                <w:top w:val="nil"/>
                <w:left w:val="nil"/>
                <w:bottom w:val="nil"/>
                <w:right w:val="nil"/>
                <w:between w:val="nil"/>
              </w:pBdr>
              <w:spacing w:after="0" w:line="288" w:lineRule="auto"/>
              <w:rPr>
                <w:rFonts w:ascii="Cambria" w:eastAsia="Cambria" w:hAnsi="Cambria" w:cs="Cambria"/>
                <w:color w:val="000000"/>
                <w:sz w:val="20"/>
                <w:szCs w:val="20"/>
                <w:highlight w:val="yellow"/>
              </w:rPr>
            </w:pPr>
            <w:r>
              <w:rPr>
                <w:rFonts w:ascii="Cambria" w:eastAsia="Cambria" w:hAnsi="Cambria" w:cs="Cambria"/>
                <w:color w:val="000000"/>
                <w:sz w:val="20"/>
                <w:szCs w:val="20"/>
                <w:highlight w:val="yellow"/>
              </w:rPr>
              <w:t>OTD 7</w:t>
            </w:r>
            <w:r w:rsidR="00A41E5A">
              <w:rPr>
                <w:rFonts w:ascii="Cambria" w:eastAsia="Cambria" w:hAnsi="Cambria" w:cs="Cambria"/>
                <w:color w:val="000000"/>
                <w:sz w:val="20"/>
                <w:szCs w:val="20"/>
                <w:highlight w:val="yellow"/>
              </w:rPr>
              <w:t>3</w:t>
            </w:r>
            <w:r>
              <w:rPr>
                <w:rFonts w:ascii="Cambria" w:eastAsia="Cambria" w:hAnsi="Cambria" w:cs="Cambria"/>
                <w:color w:val="000000"/>
                <w:sz w:val="20"/>
                <w:szCs w:val="20"/>
                <w:highlight w:val="yellow"/>
              </w:rPr>
              <w:t>42, Program Development &amp; Assessment</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53255318"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highlight w:val="yellow"/>
              </w:rPr>
            </w:pPr>
            <w:r>
              <w:rPr>
                <w:rFonts w:ascii="Cambria" w:eastAsia="Cambria" w:hAnsi="Cambria" w:cs="Cambria"/>
                <w:color w:val="000000"/>
                <w:sz w:val="20"/>
                <w:szCs w:val="20"/>
                <w:highlight w:val="yellow"/>
              </w:rPr>
              <w:t>2</w:t>
            </w:r>
          </w:p>
        </w:tc>
      </w:tr>
      <w:tr w:rsidR="00E2308A" w14:paraId="6C567780"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7F9363" w14:textId="5C923DC9" w:rsidR="00E2308A" w:rsidRPr="00A41E5A" w:rsidRDefault="00A41E5A">
            <w:pPr>
              <w:pBdr>
                <w:top w:val="nil"/>
                <w:left w:val="nil"/>
                <w:bottom w:val="nil"/>
                <w:right w:val="nil"/>
                <w:between w:val="nil"/>
              </w:pBdr>
              <w:spacing w:after="0" w:line="288" w:lineRule="auto"/>
              <w:rPr>
                <w:rFonts w:ascii="Cambria" w:eastAsia="Cambria" w:hAnsi="Cambria" w:cs="Cambria"/>
                <w:strike/>
                <w:color w:val="FF0000"/>
                <w:sz w:val="20"/>
                <w:szCs w:val="20"/>
                <w:highlight w:val="yellow"/>
              </w:rPr>
            </w:pPr>
            <w:r w:rsidRPr="00A41E5A">
              <w:rPr>
                <w:rFonts w:ascii="Cambria" w:eastAsia="Cambria" w:hAnsi="Cambria" w:cs="Cambria"/>
                <w:strike/>
                <w:color w:val="FF0000"/>
                <w:sz w:val="20"/>
                <w:szCs w:val="20"/>
                <w:highlight w:val="yellow"/>
              </w:rPr>
              <w:t>OTD 7373, Business Principles in Occupational Therapy</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445FF0D" w14:textId="71593DA7" w:rsidR="00E2308A" w:rsidRPr="00A41E5A" w:rsidRDefault="00A41E5A">
            <w:pPr>
              <w:pBdr>
                <w:top w:val="nil"/>
                <w:left w:val="nil"/>
                <w:bottom w:val="nil"/>
                <w:right w:val="nil"/>
                <w:between w:val="nil"/>
              </w:pBdr>
              <w:spacing w:after="0" w:line="288" w:lineRule="auto"/>
              <w:jc w:val="center"/>
              <w:rPr>
                <w:rFonts w:ascii="Cambria" w:eastAsia="Cambria" w:hAnsi="Cambria" w:cs="Cambria"/>
                <w:strike/>
                <w:color w:val="FF0000"/>
                <w:sz w:val="20"/>
                <w:szCs w:val="20"/>
                <w:highlight w:val="yellow"/>
              </w:rPr>
            </w:pPr>
            <w:r w:rsidRPr="00A41E5A">
              <w:rPr>
                <w:rFonts w:ascii="Cambria" w:eastAsia="Cambria" w:hAnsi="Cambria" w:cs="Cambria"/>
                <w:strike/>
                <w:color w:val="FF0000"/>
                <w:sz w:val="20"/>
                <w:szCs w:val="20"/>
                <w:highlight w:val="yellow"/>
              </w:rPr>
              <w:t>3</w:t>
            </w:r>
          </w:p>
        </w:tc>
      </w:tr>
      <w:tr w:rsidR="00E2308A" w14:paraId="0C4F1EE9"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336B46" w14:textId="5FB91200" w:rsidR="00E2308A" w:rsidRPr="006D731B" w:rsidRDefault="00BC0408">
            <w:pPr>
              <w:pBdr>
                <w:top w:val="nil"/>
                <w:left w:val="nil"/>
                <w:bottom w:val="nil"/>
                <w:right w:val="nil"/>
                <w:between w:val="nil"/>
              </w:pBdr>
              <w:spacing w:after="0" w:line="288" w:lineRule="auto"/>
              <w:rPr>
                <w:rFonts w:ascii="Cambria" w:eastAsia="Cambria" w:hAnsi="Cambria" w:cs="Cambria"/>
                <w:color w:val="0070C0"/>
                <w:sz w:val="20"/>
                <w:szCs w:val="20"/>
                <w:highlight w:val="yellow"/>
              </w:rPr>
            </w:pPr>
            <w:r w:rsidRPr="006D731B">
              <w:rPr>
                <w:rFonts w:ascii="Cambria" w:eastAsia="Cambria" w:hAnsi="Cambria" w:cs="Cambria"/>
                <w:color w:val="0070C0"/>
                <w:sz w:val="20"/>
                <w:szCs w:val="20"/>
                <w:highlight w:val="yellow"/>
              </w:rPr>
              <w:t>OTD 73</w:t>
            </w:r>
            <w:r w:rsidR="00687E73">
              <w:rPr>
                <w:rFonts w:ascii="Cambria" w:eastAsia="Cambria" w:hAnsi="Cambria" w:cs="Cambria"/>
                <w:color w:val="0070C0"/>
                <w:sz w:val="20"/>
                <w:szCs w:val="20"/>
                <w:highlight w:val="yellow"/>
              </w:rPr>
              <w:t>33</w:t>
            </w:r>
            <w:r w:rsidRPr="006D731B">
              <w:rPr>
                <w:rFonts w:ascii="Cambria" w:eastAsia="Cambria" w:hAnsi="Cambria" w:cs="Cambria"/>
                <w:color w:val="0070C0"/>
                <w:sz w:val="20"/>
                <w:szCs w:val="20"/>
                <w:highlight w:val="yellow"/>
              </w:rPr>
              <w:t xml:space="preserve"> OT Business Principles</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6BA74D58" w14:textId="77777777" w:rsidR="00E2308A" w:rsidRPr="006D731B" w:rsidRDefault="00BC0408">
            <w:pPr>
              <w:pBdr>
                <w:top w:val="nil"/>
                <w:left w:val="nil"/>
                <w:bottom w:val="nil"/>
                <w:right w:val="nil"/>
                <w:between w:val="nil"/>
              </w:pBdr>
              <w:spacing w:after="0" w:line="288" w:lineRule="auto"/>
              <w:jc w:val="center"/>
              <w:rPr>
                <w:rFonts w:ascii="Cambria" w:eastAsia="Cambria" w:hAnsi="Cambria" w:cs="Cambria"/>
                <w:color w:val="0070C0"/>
                <w:sz w:val="20"/>
                <w:szCs w:val="20"/>
                <w:highlight w:val="yellow"/>
              </w:rPr>
            </w:pPr>
            <w:r w:rsidRPr="006D731B">
              <w:rPr>
                <w:rFonts w:ascii="Cambria" w:eastAsia="Cambria" w:hAnsi="Cambria" w:cs="Cambria"/>
                <w:color w:val="0070C0"/>
                <w:sz w:val="20"/>
                <w:szCs w:val="20"/>
                <w:highlight w:val="yellow"/>
              </w:rPr>
              <w:t>3</w:t>
            </w:r>
          </w:p>
        </w:tc>
      </w:tr>
      <w:tr w:rsidR="00E2308A" w14:paraId="03DD5177"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2618086"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highlight w:val="yellow"/>
              </w:rPr>
            </w:pPr>
            <w:r>
              <w:rPr>
                <w:rFonts w:ascii="Cambria" w:eastAsia="Cambria" w:hAnsi="Cambria" w:cs="Cambria"/>
                <w:b/>
                <w:color w:val="000000"/>
                <w:sz w:val="20"/>
                <w:szCs w:val="20"/>
                <w:highlight w:val="yellow"/>
              </w:rPr>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18C7125"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8DB3E2"/>
                <w:sz w:val="20"/>
                <w:szCs w:val="20"/>
                <w:highlight w:val="yellow"/>
              </w:rPr>
            </w:pPr>
            <w:r w:rsidRPr="006D731B">
              <w:rPr>
                <w:rFonts w:ascii="Cambria" w:eastAsia="Cambria" w:hAnsi="Cambria" w:cs="Cambria"/>
                <w:b/>
                <w:color w:val="0070C0"/>
                <w:sz w:val="20"/>
                <w:szCs w:val="20"/>
                <w:highlight w:val="yellow"/>
              </w:rPr>
              <w:t>12</w:t>
            </w:r>
          </w:p>
        </w:tc>
      </w:tr>
      <w:tr w:rsidR="00E2308A" w14:paraId="59488C60" w14:textId="77777777" w:rsidTr="006D731B">
        <w:trPr>
          <w:trHeight w:val="60"/>
        </w:trPr>
        <w:tc>
          <w:tcPr>
            <w:tcW w:w="9628" w:type="dxa"/>
            <w:tcBorders>
              <w:top w:val="nil"/>
              <w:left w:val="single" w:sz="8" w:space="0" w:color="000000"/>
              <w:bottom w:val="single" w:sz="8" w:space="0" w:color="000000"/>
              <w:right w:val="single" w:sz="8" w:space="0" w:color="000000"/>
            </w:tcBorders>
            <w:shd w:val="clear" w:color="auto" w:fill="BFBFBF" w:themeFill="background1" w:themeFillShade="BF"/>
            <w:tcMar>
              <w:top w:w="80" w:type="dxa"/>
              <w:left w:w="80" w:type="dxa"/>
              <w:bottom w:w="80" w:type="dxa"/>
              <w:right w:w="80" w:type="dxa"/>
            </w:tcMar>
          </w:tcPr>
          <w:p w14:paraId="5C8AFE79"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rPr>
            </w:pPr>
            <w:proofErr w:type="spellStart"/>
            <w:r>
              <w:rPr>
                <w:rFonts w:ascii="Cambria" w:eastAsia="Cambria" w:hAnsi="Cambria" w:cs="Cambria"/>
                <w:b/>
                <w:color w:val="000000"/>
                <w:sz w:val="20"/>
                <w:szCs w:val="20"/>
              </w:rPr>
              <w:t>Maymester</w:t>
            </w:r>
            <w:proofErr w:type="spellEnd"/>
            <w:r>
              <w:rPr>
                <w:rFonts w:ascii="Cambria" w:eastAsia="Cambria" w:hAnsi="Cambria" w:cs="Cambria"/>
                <w:b/>
                <w:color w:val="000000"/>
                <w:sz w:val="20"/>
                <w:szCs w:val="20"/>
              </w:rPr>
              <w:t>, Year 3</w:t>
            </w:r>
          </w:p>
        </w:tc>
        <w:tc>
          <w:tcPr>
            <w:tcW w:w="1170" w:type="dxa"/>
            <w:tcBorders>
              <w:top w:val="nil"/>
              <w:left w:val="nil"/>
              <w:bottom w:val="single" w:sz="8" w:space="0" w:color="000000"/>
              <w:right w:val="single" w:sz="8" w:space="0" w:color="000000"/>
            </w:tcBorders>
            <w:shd w:val="clear" w:color="auto" w:fill="BFBFBF" w:themeFill="background1" w:themeFillShade="BF"/>
            <w:tcMar>
              <w:top w:w="80" w:type="dxa"/>
              <w:left w:w="80" w:type="dxa"/>
              <w:bottom w:w="80" w:type="dxa"/>
              <w:right w:w="80" w:type="dxa"/>
            </w:tcMar>
          </w:tcPr>
          <w:p w14:paraId="5B514ECA" w14:textId="77777777" w:rsidR="00E2308A" w:rsidRDefault="00E2308A">
            <w:pPr>
              <w:pBdr>
                <w:top w:val="nil"/>
                <w:left w:val="nil"/>
                <w:bottom w:val="nil"/>
                <w:right w:val="nil"/>
                <w:between w:val="nil"/>
              </w:pBdr>
              <w:spacing w:after="0" w:line="288" w:lineRule="auto"/>
              <w:jc w:val="center"/>
              <w:rPr>
                <w:rFonts w:ascii="Cambria" w:eastAsia="Cambria" w:hAnsi="Cambria" w:cs="Cambria"/>
                <w:color w:val="000000"/>
                <w:sz w:val="20"/>
                <w:szCs w:val="20"/>
              </w:rPr>
            </w:pPr>
          </w:p>
        </w:tc>
      </w:tr>
      <w:tr w:rsidR="00E2308A" w14:paraId="7543DC5E"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F3E156B" w14:textId="77777777" w:rsidR="00E2308A" w:rsidRDefault="00BC0408">
            <w:pPr>
              <w:pBdr>
                <w:top w:val="nil"/>
                <w:left w:val="nil"/>
                <w:bottom w:val="nil"/>
                <w:right w:val="nil"/>
                <w:between w:val="nil"/>
              </w:pBdr>
              <w:spacing w:after="0" w:line="288" w:lineRule="auto"/>
              <w:rPr>
                <w:rFonts w:ascii="Cambria" w:eastAsia="Cambria" w:hAnsi="Cambria" w:cs="Cambria"/>
                <w:color w:val="000000"/>
                <w:sz w:val="20"/>
                <w:szCs w:val="20"/>
              </w:rPr>
            </w:pPr>
            <w:r>
              <w:rPr>
                <w:rFonts w:ascii="Cambria" w:eastAsia="Cambria" w:hAnsi="Cambria" w:cs="Cambria"/>
                <w:color w:val="000000"/>
                <w:sz w:val="20"/>
                <w:szCs w:val="20"/>
              </w:rPr>
              <w:t>OTD 726V, Capstone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1BC87BD8"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E2308A" w14:paraId="25CDBA8B"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769E641"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44B318DD"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r>
      <w:tr w:rsidR="00E2308A" w14:paraId="399A3869" w14:textId="77777777">
        <w:trPr>
          <w:trHeight w:val="60"/>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07A1B52" w14:textId="77777777" w:rsidR="00E2308A" w:rsidRDefault="00BC0408">
            <w:pPr>
              <w:pBdr>
                <w:top w:val="nil"/>
                <w:left w:val="nil"/>
                <w:bottom w:val="nil"/>
                <w:right w:val="nil"/>
                <w:between w:val="nil"/>
              </w:pBdr>
              <w:spacing w:after="0"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Summer, Year 3</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776F4CD" w14:textId="77777777" w:rsidR="00E2308A" w:rsidRDefault="00BC0408">
            <w:pPr>
              <w:pBdr>
                <w:top w:val="nil"/>
                <w:left w:val="nil"/>
                <w:bottom w:val="nil"/>
                <w:right w:val="nil"/>
                <w:between w:val="nil"/>
              </w:pBdr>
              <w:spacing w:after="0"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50E790EA"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C72E91C" w14:textId="77777777" w:rsidR="00E2308A" w:rsidRDefault="00BC0408">
            <w:pPr>
              <w:pBdr>
                <w:top w:val="nil"/>
                <w:left w:val="nil"/>
                <w:bottom w:val="nil"/>
                <w:right w:val="nil"/>
                <w:between w:val="nil"/>
              </w:pBdr>
              <w:spacing w:after="0" w:line="288" w:lineRule="auto"/>
              <w:rPr>
                <w:rFonts w:ascii="Cambria" w:eastAsia="Cambria" w:hAnsi="Cambria" w:cs="Cambria"/>
                <w:color w:val="000000"/>
                <w:sz w:val="20"/>
                <w:szCs w:val="20"/>
              </w:rPr>
            </w:pPr>
            <w:r>
              <w:rPr>
                <w:rFonts w:ascii="Cambria" w:eastAsia="Cambria" w:hAnsi="Cambria" w:cs="Cambria"/>
                <w:color w:val="000000"/>
                <w:sz w:val="20"/>
                <w:szCs w:val="20"/>
              </w:rPr>
              <w:t>OTD 726V, Capstone</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F65D6A1"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8DB3E2"/>
                <w:sz w:val="20"/>
                <w:szCs w:val="20"/>
              </w:rPr>
            </w:pPr>
            <w:r>
              <w:rPr>
                <w:rFonts w:ascii="Cambria" w:eastAsia="Cambria" w:hAnsi="Cambria" w:cs="Cambria"/>
                <w:color w:val="000000"/>
                <w:sz w:val="20"/>
                <w:szCs w:val="20"/>
              </w:rPr>
              <w:t>10</w:t>
            </w:r>
          </w:p>
        </w:tc>
      </w:tr>
      <w:tr w:rsidR="00E2308A" w14:paraId="0924AA97" w14:textId="77777777">
        <w:trPr>
          <w:trHeight w:val="60"/>
        </w:trPr>
        <w:tc>
          <w:tcPr>
            <w:tcW w:w="9628"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AF4436"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170" w:type="dxa"/>
            <w:tcBorders>
              <w:top w:val="nil"/>
              <w:left w:val="nil"/>
              <w:bottom w:val="single" w:sz="8" w:space="0" w:color="000000"/>
              <w:right w:val="single" w:sz="8" w:space="0" w:color="000000"/>
            </w:tcBorders>
            <w:tcMar>
              <w:top w:w="80" w:type="dxa"/>
              <w:left w:w="80" w:type="dxa"/>
              <w:bottom w:w="80" w:type="dxa"/>
              <w:right w:w="80" w:type="dxa"/>
            </w:tcMar>
          </w:tcPr>
          <w:p w14:paraId="04D8B858"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10</w:t>
            </w:r>
          </w:p>
        </w:tc>
      </w:tr>
      <w:tr w:rsidR="00E2308A" w14:paraId="27397735" w14:textId="77777777">
        <w:trPr>
          <w:trHeight w:val="276"/>
        </w:trPr>
        <w:tc>
          <w:tcPr>
            <w:tcW w:w="9628"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EB1132F" w14:textId="77777777" w:rsidR="00E2308A" w:rsidRDefault="00BC0408">
            <w:pPr>
              <w:pBdr>
                <w:top w:val="nil"/>
                <w:left w:val="nil"/>
                <w:bottom w:val="nil"/>
                <w:right w:val="nil"/>
                <w:between w:val="nil"/>
              </w:pBdr>
              <w:spacing w:after="0" w:line="288"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Total Required Hours:  </w:t>
            </w:r>
          </w:p>
        </w:tc>
        <w:tc>
          <w:tcPr>
            <w:tcW w:w="117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A39D1FB" w14:textId="77777777" w:rsidR="00E2308A" w:rsidRDefault="00BC0408">
            <w:pPr>
              <w:pBdr>
                <w:top w:val="nil"/>
                <w:left w:val="nil"/>
                <w:bottom w:val="nil"/>
                <w:right w:val="nil"/>
                <w:between w:val="nil"/>
              </w:pBdr>
              <w:spacing w:after="0" w:line="288" w:lineRule="auto"/>
              <w:jc w:val="center"/>
              <w:rPr>
                <w:rFonts w:ascii="Cambria" w:eastAsia="Cambria" w:hAnsi="Cambria" w:cs="Cambria"/>
                <w:color w:val="8DB3E2"/>
                <w:sz w:val="20"/>
                <w:szCs w:val="20"/>
              </w:rPr>
            </w:pPr>
            <w:r>
              <w:rPr>
                <w:rFonts w:ascii="Cambria" w:eastAsia="Cambria" w:hAnsi="Cambria" w:cs="Cambria"/>
                <w:b/>
                <w:color w:val="000000"/>
                <w:sz w:val="20"/>
                <w:szCs w:val="20"/>
              </w:rPr>
              <w:t>120</w:t>
            </w:r>
          </w:p>
        </w:tc>
      </w:tr>
    </w:tbl>
    <w:p w14:paraId="05A06799" w14:textId="77777777" w:rsidR="00E2308A" w:rsidRDefault="00BC0408" w:rsidP="00A41E5A">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253</w:t>
      </w:r>
    </w:p>
    <w:p w14:paraId="75B3139F" w14:textId="77777777" w:rsidR="00E2308A" w:rsidRDefault="00E2308A">
      <w:pPr>
        <w:tabs>
          <w:tab w:val="left" w:pos="360"/>
          <w:tab w:val="left" w:pos="720"/>
        </w:tabs>
        <w:spacing w:after="0" w:line="240" w:lineRule="auto"/>
        <w:jc w:val="center"/>
        <w:rPr>
          <w:rFonts w:ascii="Cambria" w:eastAsia="Cambria" w:hAnsi="Cambria" w:cs="Cambria"/>
          <w:sz w:val="20"/>
          <w:szCs w:val="20"/>
        </w:rPr>
      </w:pPr>
    </w:p>
    <w:p w14:paraId="2C27D8B2" w14:textId="0E29C919" w:rsidR="00123A24" w:rsidRDefault="00123A24" w:rsidP="00123A24">
      <w:pPr>
        <w:tabs>
          <w:tab w:val="left" w:pos="360"/>
          <w:tab w:val="left" w:pos="720"/>
        </w:tabs>
        <w:spacing w:after="0" w:line="240" w:lineRule="auto"/>
        <w:rPr>
          <w:highlight w:val="green"/>
        </w:rPr>
      </w:pPr>
      <w:r>
        <w:rPr>
          <w:rFonts w:ascii="Cambria" w:eastAsia="Cambria" w:hAnsi="Cambria" w:cs="Cambria"/>
          <w:highlight w:val="green"/>
        </w:rPr>
        <w:t>From 2020–2021 Graduate Bulletin: Page 252-253</w:t>
      </w:r>
    </w:p>
    <w:p w14:paraId="0FB0F6A4" w14:textId="1C9D20F2" w:rsidR="00123A24" w:rsidRDefault="00123A24" w:rsidP="00123A24">
      <w:pPr>
        <w:tabs>
          <w:tab w:val="left" w:pos="360"/>
          <w:tab w:val="left" w:pos="720"/>
        </w:tabs>
        <w:spacing w:after="0" w:line="240" w:lineRule="auto"/>
        <w:rPr>
          <w:rFonts w:ascii="Cambria" w:eastAsia="Cambria" w:hAnsi="Cambria" w:cs="Cambria"/>
        </w:rPr>
      </w:pPr>
      <w:r>
        <w:rPr>
          <w:rFonts w:ascii="Cambria" w:eastAsia="Cambria" w:hAnsi="Cambria" w:cs="Cambria"/>
          <w:highlight w:val="green"/>
        </w:rPr>
        <w:t xml:space="preserve"> (AFTER)</w:t>
      </w:r>
    </w:p>
    <w:p w14:paraId="7204C00E" w14:textId="38FBBA53" w:rsidR="00E2308A" w:rsidRDefault="00E2308A">
      <w:pPr>
        <w:tabs>
          <w:tab w:val="left" w:pos="360"/>
          <w:tab w:val="left" w:pos="720"/>
        </w:tabs>
        <w:spacing w:after="0" w:line="240" w:lineRule="auto"/>
        <w:rPr>
          <w:rFonts w:ascii="Cambria" w:eastAsia="Cambria" w:hAnsi="Cambria" w:cs="Cambria"/>
          <w:sz w:val="20"/>
          <w:szCs w:val="20"/>
        </w:rPr>
      </w:pPr>
    </w:p>
    <w:p w14:paraId="3B48DEAF" w14:textId="77777777" w:rsidR="00E2308A" w:rsidRDefault="00E2308A">
      <w:pPr>
        <w:tabs>
          <w:tab w:val="left" w:pos="360"/>
          <w:tab w:val="left" w:pos="720"/>
        </w:tabs>
        <w:spacing w:after="0" w:line="240" w:lineRule="auto"/>
        <w:rPr>
          <w:rFonts w:ascii="Cambria" w:eastAsia="Cambria" w:hAnsi="Cambria" w:cs="Cambria"/>
          <w:sz w:val="20"/>
          <w:szCs w:val="20"/>
        </w:rPr>
      </w:pPr>
    </w:p>
    <w:tbl>
      <w:tblPr>
        <w:tblStyle w:val="af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gridCol w:w="1530"/>
      </w:tblGrid>
      <w:tr w:rsidR="00E2308A" w14:paraId="541642AF" w14:textId="77777777">
        <w:tc>
          <w:tcPr>
            <w:tcW w:w="9355" w:type="dxa"/>
            <w:shd w:val="clear" w:color="auto" w:fill="BFBFBF"/>
          </w:tcPr>
          <w:p w14:paraId="7593B451" w14:textId="77777777" w:rsidR="00E2308A" w:rsidRDefault="00BC0408">
            <w:pPr>
              <w:rPr>
                <w:rFonts w:ascii="Cambria" w:eastAsia="Cambria" w:hAnsi="Cambria" w:cs="Cambria"/>
                <w:b/>
                <w:sz w:val="20"/>
                <w:szCs w:val="20"/>
              </w:rPr>
            </w:pPr>
            <w:r>
              <w:rPr>
                <w:rFonts w:ascii="Cambria" w:eastAsia="Cambria" w:hAnsi="Cambria" w:cs="Cambria"/>
                <w:b/>
                <w:sz w:val="20"/>
                <w:szCs w:val="20"/>
              </w:rPr>
              <w:t>Fall Year 1</w:t>
            </w:r>
          </w:p>
        </w:tc>
        <w:tc>
          <w:tcPr>
            <w:tcW w:w="1530" w:type="dxa"/>
            <w:shd w:val="clear" w:color="auto" w:fill="BFBFBF"/>
          </w:tcPr>
          <w:p w14:paraId="3E7971F9" w14:textId="77777777" w:rsidR="00E2308A" w:rsidRDefault="00BC0408">
            <w:pPr>
              <w:jc w:val="center"/>
              <w:rPr>
                <w:rFonts w:ascii="Cambria" w:eastAsia="Cambria" w:hAnsi="Cambria" w:cs="Cambria"/>
                <w:b/>
                <w:sz w:val="20"/>
                <w:szCs w:val="20"/>
              </w:rPr>
            </w:pPr>
            <w:r>
              <w:rPr>
                <w:rFonts w:ascii="Cambria" w:eastAsia="Cambria" w:hAnsi="Cambria" w:cs="Cambria"/>
                <w:b/>
                <w:sz w:val="20"/>
                <w:szCs w:val="20"/>
              </w:rPr>
              <w:t>Sem. Hrs.</w:t>
            </w:r>
          </w:p>
        </w:tc>
      </w:tr>
      <w:tr w:rsidR="00E2308A" w14:paraId="6EC34EFA" w14:textId="77777777">
        <w:tc>
          <w:tcPr>
            <w:tcW w:w="9355" w:type="dxa"/>
          </w:tcPr>
          <w:p w14:paraId="75091C9F" w14:textId="77777777" w:rsidR="00E2308A" w:rsidRDefault="00BC0408">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530" w:type="dxa"/>
          </w:tcPr>
          <w:p w14:paraId="799BF2EC"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3</w:t>
            </w:r>
          </w:p>
        </w:tc>
      </w:tr>
      <w:tr w:rsidR="00E2308A" w14:paraId="3F4FE01C" w14:textId="77777777">
        <w:tc>
          <w:tcPr>
            <w:tcW w:w="9355" w:type="dxa"/>
          </w:tcPr>
          <w:p w14:paraId="55B9C7C7" w14:textId="77777777" w:rsidR="00E2308A" w:rsidRDefault="00BC0408">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530" w:type="dxa"/>
          </w:tcPr>
          <w:p w14:paraId="5331F9FA"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3</w:t>
            </w:r>
          </w:p>
        </w:tc>
      </w:tr>
      <w:tr w:rsidR="00E2308A" w14:paraId="47ADB7A1" w14:textId="77777777">
        <w:tc>
          <w:tcPr>
            <w:tcW w:w="9355" w:type="dxa"/>
          </w:tcPr>
          <w:p w14:paraId="76556869" w14:textId="77777777" w:rsidR="00E2308A" w:rsidRDefault="00BC0408">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530" w:type="dxa"/>
          </w:tcPr>
          <w:p w14:paraId="459386F8"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1</w:t>
            </w:r>
          </w:p>
        </w:tc>
      </w:tr>
      <w:tr w:rsidR="00E2308A" w14:paraId="46393CC1" w14:textId="77777777">
        <w:tc>
          <w:tcPr>
            <w:tcW w:w="9355" w:type="dxa"/>
          </w:tcPr>
          <w:p w14:paraId="6E6A65AA" w14:textId="77777777" w:rsidR="00E2308A" w:rsidRDefault="00BC0408">
            <w:pPr>
              <w:rPr>
                <w:rFonts w:ascii="Cambria" w:eastAsia="Cambria" w:hAnsi="Cambria" w:cs="Cambria"/>
                <w:sz w:val="20"/>
                <w:szCs w:val="20"/>
              </w:rPr>
            </w:pPr>
            <w:r>
              <w:rPr>
                <w:rFonts w:ascii="Cambria" w:eastAsia="Cambria" w:hAnsi="Cambria" w:cs="Cambria"/>
                <w:sz w:val="20"/>
                <w:szCs w:val="20"/>
              </w:rPr>
              <w:t>OTD 5092, Scholarly Inquiry I</w:t>
            </w:r>
          </w:p>
        </w:tc>
        <w:tc>
          <w:tcPr>
            <w:tcW w:w="1530" w:type="dxa"/>
          </w:tcPr>
          <w:p w14:paraId="02CB2438"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2</w:t>
            </w:r>
          </w:p>
        </w:tc>
      </w:tr>
      <w:tr w:rsidR="00E2308A" w14:paraId="426E6CD3" w14:textId="77777777">
        <w:tc>
          <w:tcPr>
            <w:tcW w:w="9355" w:type="dxa"/>
          </w:tcPr>
          <w:p w14:paraId="1CDC8BBD" w14:textId="77777777" w:rsidR="00E2308A" w:rsidRDefault="00BC0408">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530" w:type="dxa"/>
          </w:tcPr>
          <w:p w14:paraId="53E9910C"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3</w:t>
            </w:r>
          </w:p>
        </w:tc>
      </w:tr>
      <w:tr w:rsidR="00E2308A" w14:paraId="3250D8F2" w14:textId="77777777">
        <w:tc>
          <w:tcPr>
            <w:tcW w:w="9355" w:type="dxa"/>
          </w:tcPr>
          <w:p w14:paraId="2151B0F9" w14:textId="77777777" w:rsidR="00E2308A" w:rsidRDefault="00BC0408">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530" w:type="dxa"/>
          </w:tcPr>
          <w:p w14:paraId="55FEFD86" w14:textId="77777777" w:rsidR="00E2308A" w:rsidRDefault="00BC0408">
            <w:pPr>
              <w:jc w:val="center"/>
              <w:rPr>
                <w:rFonts w:ascii="Cambria" w:eastAsia="Cambria" w:hAnsi="Cambria" w:cs="Cambria"/>
                <w:sz w:val="20"/>
                <w:szCs w:val="20"/>
              </w:rPr>
            </w:pPr>
            <w:r>
              <w:rPr>
                <w:rFonts w:ascii="Cambria" w:eastAsia="Cambria" w:hAnsi="Cambria" w:cs="Cambria"/>
                <w:sz w:val="20"/>
                <w:szCs w:val="20"/>
              </w:rPr>
              <w:t>3</w:t>
            </w:r>
          </w:p>
        </w:tc>
      </w:tr>
      <w:tr w:rsidR="00E2308A" w14:paraId="176A4D0E" w14:textId="77777777">
        <w:tc>
          <w:tcPr>
            <w:tcW w:w="9355" w:type="dxa"/>
          </w:tcPr>
          <w:p w14:paraId="629F7887" w14:textId="77777777" w:rsidR="00E2308A" w:rsidRDefault="00BC0408">
            <w:pPr>
              <w:rPr>
                <w:rFonts w:ascii="Cambria" w:eastAsia="Cambria" w:hAnsi="Cambria" w:cs="Cambria"/>
                <w:b/>
                <w:sz w:val="20"/>
                <w:szCs w:val="20"/>
              </w:rPr>
            </w:pPr>
            <w:r>
              <w:rPr>
                <w:rFonts w:ascii="Cambria" w:eastAsia="Cambria" w:hAnsi="Cambria" w:cs="Cambria"/>
                <w:b/>
                <w:sz w:val="20"/>
                <w:szCs w:val="20"/>
              </w:rPr>
              <w:lastRenderedPageBreak/>
              <w:t>Sub-total</w:t>
            </w:r>
          </w:p>
        </w:tc>
        <w:tc>
          <w:tcPr>
            <w:tcW w:w="1530" w:type="dxa"/>
          </w:tcPr>
          <w:p w14:paraId="1ADFD13A" w14:textId="77777777" w:rsidR="00E2308A" w:rsidRDefault="00BC0408">
            <w:pPr>
              <w:jc w:val="center"/>
              <w:rPr>
                <w:rFonts w:ascii="Cambria" w:eastAsia="Cambria" w:hAnsi="Cambria" w:cs="Cambria"/>
                <w:b/>
                <w:sz w:val="20"/>
                <w:szCs w:val="20"/>
              </w:rPr>
            </w:pPr>
            <w:r>
              <w:rPr>
                <w:rFonts w:ascii="Cambria" w:eastAsia="Cambria" w:hAnsi="Cambria" w:cs="Cambria"/>
                <w:b/>
                <w:sz w:val="20"/>
                <w:szCs w:val="20"/>
              </w:rPr>
              <w:t>15</w:t>
            </w:r>
          </w:p>
        </w:tc>
      </w:tr>
      <w:tr w:rsidR="00E2308A" w14:paraId="5B77672B"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641AC14A" w14:textId="77777777" w:rsidR="00E2308A" w:rsidRDefault="00BC0408">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530" w:type="dxa"/>
            <w:tcBorders>
              <w:top w:val="single" w:sz="4" w:space="0" w:color="000000"/>
              <w:left w:val="nil"/>
              <w:bottom w:val="single" w:sz="8" w:space="0" w:color="000000"/>
              <w:right w:val="single" w:sz="8" w:space="0" w:color="000000"/>
            </w:tcBorders>
            <w:shd w:val="clear" w:color="auto" w:fill="BBBDC0"/>
          </w:tcPr>
          <w:p w14:paraId="71761E5A" w14:textId="77777777" w:rsidR="00E2308A" w:rsidRDefault="00BC0408">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E2308A" w14:paraId="6C55B5A6" w14:textId="77777777">
        <w:tc>
          <w:tcPr>
            <w:tcW w:w="9355" w:type="dxa"/>
            <w:tcBorders>
              <w:top w:val="nil"/>
              <w:left w:val="single" w:sz="4" w:space="0" w:color="000000"/>
              <w:bottom w:val="single" w:sz="8" w:space="0" w:color="000000"/>
              <w:right w:val="single" w:sz="8" w:space="0" w:color="000000"/>
            </w:tcBorders>
          </w:tcPr>
          <w:p w14:paraId="0EBDBBDC" w14:textId="77777777" w:rsidR="00E2308A" w:rsidRDefault="00BC0408">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 Practice</w:t>
            </w:r>
          </w:p>
        </w:tc>
        <w:tc>
          <w:tcPr>
            <w:tcW w:w="1530" w:type="dxa"/>
            <w:tcBorders>
              <w:top w:val="nil"/>
              <w:left w:val="nil"/>
              <w:bottom w:val="single" w:sz="8" w:space="0" w:color="000000"/>
              <w:right w:val="single" w:sz="8" w:space="0" w:color="000000"/>
            </w:tcBorders>
          </w:tcPr>
          <w:p w14:paraId="1FDC953B" w14:textId="77777777" w:rsidR="00E2308A" w:rsidRDefault="00BC040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E2308A" w14:paraId="2BF35983" w14:textId="77777777">
        <w:tc>
          <w:tcPr>
            <w:tcW w:w="9355" w:type="dxa"/>
            <w:tcBorders>
              <w:top w:val="nil"/>
              <w:left w:val="single" w:sz="4" w:space="0" w:color="000000"/>
              <w:bottom w:val="single" w:sz="8" w:space="0" w:color="000000"/>
              <w:right w:val="single" w:sz="8" w:space="0" w:color="000000"/>
            </w:tcBorders>
          </w:tcPr>
          <w:p w14:paraId="2F268A81" w14:textId="77777777" w:rsidR="00E2308A" w:rsidRDefault="00BC0408">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530" w:type="dxa"/>
            <w:tcBorders>
              <w:top w:val="nil"/>
              <w:left w:val="nil"/>
              <w:bottom w:val="single" w:sz="8" w:space="0" w:color="000000"/>
              <w:right w:val="single" w:sz="8" w:space="0" w:color="000000"/>
            </w:tcBorders>
          </w:tcPr>
          <w:p w14:paraId="749C5199" w14:textId="77777777" w:rsidR="00E2308A" w:rsidRDefault="00BC040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E2308A" w14:paraId="350189DC" w14:textId="77777777">
        <w:tc>
          <w:tcPr>
            <w:tcW w:w="9355" w:type="dxa"/>
            <w:tcBorders>
              <w:top w:val="nil"/>
              <w:left w:val="single" w:sz="4" w:space="0" w:color="000000"/>
              <w:bottom w:val="single" w:sz="8" w:space="0" w:color="000000"/>
              <w:right w:val="single" w:sz="8" w:space="0" w:color="000000"/>
            </w:tcBorders>
          </w:tcPr>
          <w:p w14:paraId="31BDC50A" w14:textId="77777777" w:rsidR="00E2308A" w:rsidRDefault="00BC0408">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530" w:type="dxa"/>
            <w:tcBorders>
              <w:top w:val="nil"/>
              <w:left w:val="nil"/>
              <w:bottom w:val="single" w:sz="8" w:space="0" w:color="000000"/>
              <w:right w:val="single" w:sz="8" w:space="0" w:color="000000"/>
            </w:tcBorders>
          </w:tcPr>
          <w:p w14:paraId="583CF14A" w14:textId="77777777" w:rsidR="00E2308A" w:rsidRDefault="00BC040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E2308A" w14:paraId="6B32F90F" w14:textId="77777777">
        <w:tc>
          <w:tcPr>
            <w:tcW w:w="9355" w:type="dxa"/>
            <w:tcBorders>
              <w:top w:val="nil"/>
              <w:left w:val="single" w:sz="4" w:space="0" w:color="000000"/>
              <w:bottom w:val="single" w:sz="8" w:space="0" w:color="000000"/>
              <w:right w:val="single" w:sz="8" w:space="0" w:color="000000"/>
            </w:tcBorders>
          </w:tcPr>
          <w:p w14:paraId="17129EEE" w14:textId="77777777" w:rsidR="00E2308A" w:rsidRDefault="00BC0408">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530" w:type="dxa"/>
            <w:tcBorders>
              <w:top w:val="nil"/>
              <w:left w:val="nil"/>
              <w:bottom w:val="single" w:sz="8" w:space="0" w:color="000000"/>
              <w:right w:val="single" w:sz="8" w:space="0" w:color="000000"/>
            </w:tcBorders>
          </w:tcPr>
          <w:p w14:paraId="4067DA6A" w14:textId="77777777" w:rsidR="00E2308A" w:rsidRDefault="00BC040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E2308A" w14:paraId="2F601835" w14:textId="77777777">
        <w:tc>
          <w:tcPr>
            <w:tcW w:w="9355" w:type="dxa"/>
            <w:tcBorders>
              <w:top w:val="nil"/>
              <w:left w:val="single" w:sz="4" w:space="0" w:color="000000"/>
              <w:bottom w:val="single" w:sz="8" w:space="0" w:color="000000"/>
              <w:right w:val="single" w:sz="8" w:space="0" w:color="000000"/>
            </w:tcBorders>
          </w:tcPr>
          <w:p w14:paraId="1D89AB83" w14:textId="77777777" w:rsidR="00E2308A" w:rsidRDefault="00BC0408">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530" w:type="dxa"/>
            <w:tcBorders>
              <w:top w:val="nil"/>
              <w:left w:val="nil"/>
              <w:bottom w:val="single" w:sz="8" w:space="0" w:color="000000"/>
              <w:right w:val="single" w:sz="8" w:space="0" w:color="000000"/>
            </w:tcBorders>
          </w:tcPr>
          <w:p w14:paraId="45858C31" w14:textId="77777777" w:rsidR="00E2308A" w:rsidRDefault="00BC040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E2308A" w14:paraId="0CE9CC66" w14:textId="77777777">
        <w:tc>
          <w:tcPr>
            <w:tcW w:w="9355" w:type="dxa"/>
            <w:tcBorders>
              <w:top w:val="nil"/>
              <w:left w:val="single" w:sz="4" w:space="0" w:color="000000"/>
              <w:bottom w:val="single" w:sz="8" w:space="0" w:color="000000"/>
              <w:right w:val="single" w:sz="8" w:space="0" w:color="000000"/>
            </w:tcBorders>
          </w:tcPr>
          <w:p w14:paraId="148D6C05" w14:textId="77777777" w:rsidR="00E2308A" w:rsidRDefault="00BC0408">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530" w:type="dxa"/>
            <w:tcBorders>
              <w:top w:val="nil"/>
              <w:left w:val="nil"/>
              <w:bottom w:val="single" w:sz="8" w:space="0" w:color="000000"/>
              <w:right w:val="single" w:sz="8" w:space="0" w:color="000000"/>
            </w:tcBorders>
          </w:tcPr>
          <w:p w14:paraId="1075A93A" w14:textId="77777777" w:rsidR="00E2308A" w:rsidRDefault="00BC0408">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E2308A" w14:paraId="67EB730A" w14:textId="77777777">
        <w:tc>
          <w:tcPr>
            <w:tcW w:w="9355" w:type="dxa"/>
            <w:tcBorders>
              <w:top w:val="nil"/>
              <w:left w:val="single" w:sz="4" w:space="0" w:color="000000"/>
              <w:bottom w:val="single" w:sz="8" w:space="0" w:color="000000"/>
              <w:right w:val="single" w:sz="8" w:space="0" w:color="000000"/>
            </w:tcBorders>
          </w:tcPr>
          <w:p w14:paraId="00530C9F" w14:textId="77777777" w:rsidR="00E2308A" w:rsidRDefault="00BC0408">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530" w:type="dxa"/>
            <w:tcBorders>
              <w:top w:val="nil"/>
              <w:left w:val="nil"/>
              <w:bottom w:val="single" w:sz="8" w:space="0" w:color="000000"/>
              <w:right w:val="single" w:sz="8" w:space="0" w:color="000000"/>
            </w:tcBorders>
          </w:tcPr>
          <w:p w14:paraId="0D17DFA5" w14:textId="77777777" w:rsidR="00E2308A" w:rsidRDefault="00BC0408">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E2308A" w14:paraId="143F869C"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4EA93465"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530" w:type="dxa"/>
            <w:tcBorders>
              <w:top w:val="single" w:sz="4" w:space="0" w:color="000000"/>
              <w:left w:val="nil"/>
              <w:bottom w:val="single" w:sz="8" w:space="0" w:color="000000"/>
              <w:right w:val="single" w:sz="8" w:space="0" w:color="000000"/>
            </w:tcBorders>
            <w:shd w:val="clear" w:color="auto" w:fill="BBBDC0"/>
          </w:tcPr>
          <w:p w14:paraId="4C4BD537"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1DBE4D03" w14:textId="77777777">
        <w:tc>
          <w:tcPr>
            <w:tcW w:w="9355" w:type="dxa"/>
            <w:tcBorders>
              <w:top w:val="nil"/>
              <w:left w:val="single" w:sz="4" w:space="0" w:color="000000"/>
              <w:bottom w:val="single" w:sz="8" w:space="0" w:color="000000"/>
              <w:right w:val="single" w:sz="8" w:space="0" w:color="000000"/>
            </w:tcBorders>
            <w:shd w:val="clear" w:color="auto" w:fill="FFFFFF"/>
          </w:tcPr>
          <w:p w14:paraId="641BCA2A"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530" w:type="dxa"/>
            <w:tcBorders>
              <w:top w:val="nil"/>
              <w:left w:val="nil"/>
              <w:bottom w:val="single" w:sz="8" w:space="0" w:color="000000"/>
              <w:right w:val="single" w:sz="8" w:space="0" w:color="000000"/>
            </w:tcBorders>
            <w:shd w:val="clear" w:color="auto" w:fill="FFFFFF"/>
          </w:tcPr>
          <w:p w14:paraId="19278FA4"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E2308A" w14:paraId="4C34912C" w14:textId="77777777">
        <w:tc>
          <w:tcPr>
            <w:tcW w:w="9355" w:type="dxa"/>
            <w:tcBorders>
              <w:top w:val="nil"/>
              <w:left w:val="single" w:sz="4" w:space="0" w:color="000000"/>
              <w:bottom w:val="single" w:sz="8" w:space="0" w:color="000000"/>
              <w:right w:val="single" w:sz="8" w:space="0" w:color="000000"/>
            </w:tcBorders>
          </w:tcPr>
          <w:p w14:paraId="289D3C0A"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530" w:type="dxa"/>
            <w:tcBorders>
              <w:top w:val="nil"/>
              <w:left w:val="nil"/>
              <w:bottom w:val="single" w:sz="8" w:space="0" w:color="000000"/>
              <w:right w:val="single" w:sz="8" w:space="0" w:color="000000"/>
            </w:tcBorders>
          </w:tcPr>
          <w:p w14:paraId="33151E34"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1759FAB1" w14:textId="77777777">
        <w:tc>
          <w:tcPr>
            <w:tcW w:w="9355" w:type="dxa"/>
            <w:tcBorders>
              <w:top w:val="nil"/>
              <w:left w:val="single" w:sz="4" w:space="0" w:color="000000"/>
              <w:bottom w:val="single" w:sz="8" w:space="0" w:color="000000"/>
              <w:right w:val="single" w:sz="8" w:space="0" w:color="000000"/>
            </w:tcBorders>
          </w:tcPr>
          <w:p w14:paraId="17B22E7C"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530" w:type="dxa"/>
            <w:tcBorders>
              <w:top w:val="nil"/>
              <w:left w:val="nil"/>
              <w:bottom w:val="single" w:sz="8" w:space="0" w:color="000000"/>
              <w:right w:val="single" w:sz="8" w:space="0" w:color="000000"/>
            </w:tcBorders>
          </w:tcPr>
          <w:p w14:paraId="29AE1B4C"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E2308A" w14:paraId="3DCC11CB" w14:textId="77777777">
        <w:tc>
          <w:tcPr>
            <w:tcW w:w="9355" w:type="dxa"/>
            <w:tcBorders>
              <w:top w:val="nil"/>
              <w:left w:val="single" w:sz="4" w:space="0" w:color="000000"/>
              <w:bottom w:val="single" w:sz="8" w:space="0" w:color="000000"/>
              <w:right w:val="single" w:sz="8" w:space="0" w:color="000000"/>
            </w:tcBorders>
          </w:tcPr>
          <w:p w14:paraId="71F32819"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530" w:type="dxa"/>
            <w:tcBorders>
              <w:top w:val="nil"/>
              <w:left w:val="nil"/>
              <w:bottom w:val="single" w:sz="8" w:space="0" w:color="000000"/>
              <w:right w:val="single" w:sz="8" w:space="0" w:color="000000"/>
            </w:tcBorders>
          </w:tcPr>
          <w:p w14:paraId="18563215"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4744CADF" w14:textId="77777777">
        <w:tc>
          <w:tcPr>
            <w:tcW w:w="9355" w:type="dxa"/>
            <w:tcBorders>
              <w:top w:val="nil"/>
              <w:left w:val="single" w:sz="4" w:space="0" w:color="000000"/>
              <w:bottom w:val="single" w:sz="8" w:space="0" w:color="000000"/>
              <w:right w:val="single" w:sz="8" w:space="0" w:color="000000"/>
            </w:tcBorders>
          </w:tcPr>
          <w:p w14:paraId="58D35B22"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Pr>
          <w:p w14:paraId="3F5BFEA5"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E2308A" w14:paraId="542F6428"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35279911"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530" w:type="dxa"/>
            <w:tcBorders>
              <w:top w:val="single" w:sz="4" w:space="0" w:color="000000"/>
              <w:left w:val="nil"/>
              <w:bottom w:val="single" w:sz="8" w:space="0" w:color="000000"/>
              <w:right w:val="single" w:sz="8" w:space="0" w:color="000000"/>
            </w:tcBorders>
            <w:shd w:val="clear" w:color="auto" w:fill="BBBDC0"/>
          </w:tcPr>
          <w:p w14:paraId="4B27E2AA"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6A456E0A" w14:textId="77777777">
        <w:tc>
          <w:tcPr>
            <w:tcW w:w="9355" w:type="dxa"/>
            <w:tcBorders>
              <w:top w:val="nil"/>
              <w:left w:val="single" w:sz="4" w:space="0" w:color="000000"/>
              <w:bottom w:val="single" w:sz="8" w:space="0" w:color="000000"/>
              <w:right w:val="single" w:sz="8" w:space="0" w:color="000000"/>
            </w:tcBorders>
          </w:tcPr>
          <w:p w14:paraId="3922288D" w14:textId="77777777" w:rsidR="00E2308A" w:rsidRDefault="00BC0408">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530" w:type="dxa"/>
            <w:tcBorders>
              <w:top w:val="nil"/>
              <w:left w:val="nil"/>
              <w:bottom w:val="single" w:sz="8" w:space="0" w:color="000000"/>
              <w:right w:val="single" w:sz="8" w:space="0" w:color="000000"/>
            </w:tcBorders>
          </w:tcPr>
          <w:p w14:paraId="6E7A70C7"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12544C83" w14:textId="77777777">
        <w:tc>
          <w:tcPr>
            <w:tcW w:w="9355" w:type="dxa"/>
            <w:tcBorders>
              <w:top w:val="nil"/>
              <w:left w:val="single" w:sz="4" w:space="0" w:color="000000"/>
              <w:bottom w:val="single" w:sz="8" w:space="0" w:color="000000"/>
              <w:right w:val="single" w:sz="8" w:space="0" w:color="000000"/>
            </w:tcBorders>
            <w:shd w:val="clear" w:color="auto" w:fill="FFFFFF"/>
          </w:tcPr>
          <w:p w14:paraId="049B5745"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530" w:type="dxa"/>
            <w:tcBorders>
              <w:top w:val="nil"/>
              <w:left w:val="nil"/>
              <w:bottom w:val="single" w:sz="8" w:space="0" w:color="000000"/>
              <w:right w:val="single" w:sz="8" w:space="0" w:color="000000"/>
            </w:tcBorders>
            <w:shd w:val="clear" w:color="auto" w:fill="FFFFFF"/>
          </w:tcPr>
          <w:p w14:paraId="566F992E"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E2308A" w14:paraId="564A924B" w14:textId="77777777">
        <w:tc>
          <w:tcPr>
            <w:tcW w:w="9355" w:type="dxa"/>
            <w:tcBorders>
              <w:top w:val="nil"/>
              <w:left w:val="single" w:sz="4" w:space="0" w:color="000000"/>
              <w:bottom w:val="single" w:sz="8" w:space="0" w:color="000000"/>
              <w:right w:val="single" w:sz="8" w:space="0" w:color="000000"/>
            </w:tcBorders>
          </w:tcPr>
          <w:p w14:paraId="4707E60D"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530" w:type="dxa"/>
            <w:tcBorders>
              <w:top w:val="nil"/>
              <w:left w:val="nil"/>
              <w:bottom w:val="single" w:sz="8" w:space="0" w:color="000000"/>
              <w:right w:val="single" w:sz="8" w:space="0" w:color="000000"/>
            </w:tcBorders>
          </w:tcPr>
          <w:p w14:paraId="15115DDD"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0C943280" w14:textId="77777777">
        <w:tc>
          <w:tcPr>
            <w:tcW w:w="9355" w:type="dxa"/>
            <w:tcBorders>
              <w:top w:val="nil"/>
              <w:left w:val="single" w:sz="4" w:space="0" w:color="000000"/>
              <w:bottom w:val="single" w:sz="8" w:space="0" w:color="000000"/>
              <w:right w:val="single" w:sz="8" w:space="0" w:color="000000"/>
            </w:tcBorders>
          </w:tcPr>
          <w:p w14:paraId="05DB2B21"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530" w:type="dxa"/>
            <w:tcBorders>
              <w:top w:val="nil"/>
              <w:left w:val="nil"/>
              <w:bottom w:val="single" w:sz="8" w:space="0" w:color="000000"/>
              <w:right w:val="single" w:sz="8" w:space="0" w:color="000000"/>
            </w:tcBorders>
          </w:tcPr>
          <w:p w14:paraId="44124956"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2E00C3D6" w14:textId="77777777">
        <w:tc>
          <w:tcPr>
            <w:tcW w:w="9355" w:type="dxa"/>
            <w:tcBorders>
              <w:top w:val="nil"/>
              <w:left w:val="single" w:sz="4" w:space="0" w:color="000000"/>
              <w:bottom w:val="single" w:sz="8" w:space="0" w:color="000000"/>
              <w:right w:val="single" w:sz="8" w:space="0" w:color="000000"/>
            </w:tcBorders>
          </w:tcPr>
          <w:p w14:paraId="2C620C34"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530" w:type="dxa"/>
            <w:tcBorders>
              <w:top w:val="nil"/>
              <w:left w:val="nil"/>
              <w:bottom w:val="single" w:sz="8" w:space="0" w:color="000000"/>
              <w:right w:val="single" w:sz="8" w:space="0" w:color="000000"/>
            </w:tcBorders>
          </w:tcPr>
          <w:p w14:paraId="487AE71B"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E2308A" w14:paraId="6C0B6C51" w14:textId="77777777">
        <w:tc>
          <w:tcPr>
            <w:tcW w:w="9355" w:type="dxa"/>
            <w:tcBorders>
              <w:top w:val="nil"/>
              <w:left w:val="single" w:sz="4" w:space="0" w:color="000000"/>
              <w:bottom w:val="single" w:sz="8" w:space="0" w:color="000000"/>
              <w:right w:val="single" w:sz="8" w:space="0" w:color="000000"/>
            </w:tcBorders>
          </w:tcPr>
          <w:p w14:paraId="6E65B817"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530" w:type="dxa"/>
            <w:tcBorders>
              <w:top w:val="nil"/>
              <w:left w:val="nil"/>
              <w:bottom w:val="single" w:sz="8" w:space="0" w:color="000000"/>
              <w:right w:val="single" w:sz="8" w:space="0" w:color="000000"/>
            </w:tcBorders>
          </w:tcPr>
          <w:p w14:paraId="4F5431E8"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E2308A" w14:paraId="516E4E31" w14:textId="77777777">
        <w:tc>
          <w:tcPr>
            <w:tcW w:w="9355" w:type="dxa"/>
            <w:tcBorders>
              <w:top w:val="nil"/>
              <w:left w:val="single" w:sz="4" w:space="0" w:color="000000"/>
              <w:bottom w:val="single" w:sz="8" w:space="0" w:color="000000"/>
              <w:right w:val="single" w:sz="8" w:space="0" w:color="000000"/>
            </w:tcBorders>
          </w:tcPr>
          <w:p w14:paraId="0D4753DE"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Pr>
          <w:p w14:paraId="0469299E"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E2308A" w14:paraId="19A25F7C"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0FBA85B2"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530" w:type="dxa"/>
            <w:tcBorders>
              <w:top w:val="single" w:sz="4" w:space="0" w:color="000000"/>
              <w:left w:val="nil"/>
              <w:bottom w:val="single" w:sz="8" w:space="0" w:color="000000"/>
              <w:right w:val="single" w:sz="8" w:space="0" w:color="000000"/>
            </w:tcBorders>
            <w:shd w:val="clear" w:color="auto" w:fill="BBBDC0"/>
          </w:tcPr>
          <w:p w14:paraId="01A7B39E"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65766869" w14:textId="77777777">
        <w:tc>
          <w:tcPr>
            <w:tcW w:w="9355" w:type="dxa"/>
            <w:tcBorders>
              <w:top w:val="nil"/>
              <w:left w:val="single" w:sz="4" w:space="0" w:color="000000"/>
              <w:bottom w:val="single" w:sz="8" w:space="0" w:color="000000"/>
              <w:right w:val="single" w:sz="8" w:space="0" w:color="000000"/>
            </w:tcBorders>
            <w:shd w:val="clear" w:color="auto" w:fill="FFFFFF"/>
          </w:tcPr>
          <w:p w14:paraId="0535DC89"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Pediatric Practice</w:t>
            </w:r>
          </w:p>
        </w:tc>
        <w:tc>
          <w:tcPr>
            <w:tcW w:w="1530" w:type="dxa"/>
            <w:tcBorders>
              <w:top w:val="nil"/>
              <w:left w:val="nil"/>
              <w:bottom w:val="single" w:sz="8" w:space="0" w:color="000000"/>
              <w:right w:val="single" w:sz="8" w:space="0" w:color="000000"/>
            </w:tcBorders>
            <w:shd w:val="clear" w:color="auto" w:fill="FFFFFF"/>
          </w:tcPr>
          <w:p w14:paraId="7E5A337E"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E2308A" w14:paraId="6FF573E8" w14:textId="77777777">
        <w:tc>
          <w:tcPr>
            <w:tcW w:w="9355" w:type="dxa"/>
            <w:tcBorders>
              <w:top w:val="nil"/>
              <w:left w:val="single" w:sz="4" w:space="0" w:color="000000"/>
              <w:bottom w:val="single" w:sz="8" w:space="0" w:color="000000"/>
              <w:right w:val="single" w:sz="8" w:space="0" w:color="000000"/>
            </w:tcBorders>
            <w:shd w:val="clear" w:color="auto" w:fill="FFFFFF"/>
          </w:tcPr>
          <w:p w14:paraId="0A908181"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I: Pediatrics</w:t>
            </w:r>
          </w:p>
        </w:tc>
        <w:tc>
          <w:tcPr>
            <w:tcW w:w="1530" w:type="dxa"/>
            <w:tcBorders>
              <w:top w:val="nil"/>
              <w:left w:val="nil"/>
              <w:bottom w:val="single" w:sz="8" w:space="0" w:color="000000"/>
              <w:right w:val="single" w:sz="8" w:space="0" w:color="000000"/>
            </w:tcBorders>
            <w:shd w:val="clear" w:color="auto" w:fill="FFFFFF"/>
          </w:tcPr>
          <w:p w14:paraId="64C4E0EB"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14ADA8B3" w14:textId="77777777">
        <w:tc>
          <w:tcPr>
            <w:tcW w:w="9355" w:type="dxa"/>
            <w:tcBorders>
              <w:top w:val="nil"/>
              <w:left w:val="single" w:sz="4" w:space="0" w:color="000000"/>
              <w:bottom w:val="single" w:sz="8" w:space="0" w:color="000000"/>
              <w:right w:val="single" w:sz="8" w:space="0" w:color="000000"/>
            </w:tcBorders>
          </w:tcPr>
          <w:p w14:paraId="366C71A2"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530" w:type="dxa"/>
            <w:tcBorders>
              <w:top w:val="nil"/>
              <w:left w:val="nil"/>
              <w:bottom w:val="single" w:sz="8" w:space="0" w:color="000000"/>
              <w:right w:val="single" w:sz="8" w:space="0" w:color="000000"/>
            </w:tcBorders>
          </w:tcPr>
          <w:p w14:paraId="7950327C"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E2308A" w14:paraId="188E7E9A" w14:textId="77777777">
        <w:tc>
          <w:tcPr>
            <w:tcW w:w="9355" w:type="dxa"/>
            <w:tcBorders>
              <w:top w:val="nil"/>
              <w:left w:val="single" w:sz="4" w:space="0" w:color="000000"/>
              <w:bottom w:val="single" w:sz="8" w:space="0" w:color="000000"/>
              <w:right w:val="single" w:sz="8" w:space="0" w:color="000000"/>
            </w:tcBorders>
            <w:shd w:val="clear" w:color="auto" w:fill="FFFFFF"/>
          </w:tcPr>
          <w:p w14:paraId="652D92FF"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w:t>
            </w:r>
          </w:p>
        </w:tc>
        <w:tc>
          <w:tcPr>
            <w:tcW w:w="1530" w:type="dxa"/>
            <w:tcBorders>
              <w:top w:val="nil"/>
              <w:left w:val="nil"/>
              <w:bottom w:val="single" w:sz="8" w:space="0" w:color="000000"/>
              <w:right w:val="single" w:sz="8" w:space="0" w:color="000000"/>
            </w:tcBorders>
            <w:shd w:val="clear" w:color="auto" w:fill="FFFFFF"/>
          </w:tcPr>
          <w:p w14:paraId="206D34C7"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11D54CD2" w14:textId="77777777">
        <w:tc>
          <w:tcPr>
            <w:tcW w:w="9355" w:type="dxa"/>
            <w:tcBorders>
              <w:top w:val="nil"/>
              <w:left w:val="single" w:sz="4" w:space="0" w:color="000000"/>
              <w:bottom w:val="single" w:sz="8" w:space="0" w:color="000000"/>
              <w:right w:val="single" w:sz="8" w:space="0" w:color="000000"/>
            </w:tcBorders>
          </w:tcPr>
          <w:p w14:paraId="2D9B9849"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530" w:type="dxa"/>
            <w:tcBorders>
              <w:top w:val="nil"/>
              <w:left w:val="nil"/>
              <w:bottom w:val="single" w:sz="8" w:space="0" w:color="000000"/>
              <w:right w:val="single" w:sz="8" w:space="0" w:color="000000"/>
            </w:tcBorders>
          </w:tcPr>
          <w:p w14:paraId="452E0727"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E2308A" w14:paraId="5F8D176C" w14:textId="77777777">
        <w:tc>
          <w:tcPr>
            <w:tcW w:w="9355" w:type="dxa"/>
            <w:tcBorders>
              <w:top w:val="nil"/>
              <w:left w:val="single" w:sz="4" w:space="0" w:color="000000"/>
              <w:bottom w:val="single" w:sz="8" w:space="0" w:color="000000"/>
              <w:right w:val="single" w:sz="8" w:space="0" w:color="000000"/>
            </w:tcBorders>
          </w:tcPr>
          <w:p w14:paraId="3EF0CC1C"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530" w:type="dxa"/>
            <w:tcBorders>
              <w:top w:val="nil"/>
              <w:left w:val="nil"/>
              <w:bottom w:val="single" w:sz="8" w:space="0" w:color="000000"/>
              <w:right w:val="single" w:sz="8" w:space="0" w:color="000000"/>
            </w:tcBorders>
          </w:tcPr>
          <w:p w14:paraId="36D33460"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E2308A" w14:paraId="675BFE07" w14:textId="77777777">
        <w:tc>
          <w:tcPr>
            <w:tcW w:w="9355" w:type="dxa"/>
            <w:tcBorders>
              <w:top w:val="nil"/>
              <w:left w:val="single" w:sz="4" w:space="0" w:color="000000"/>
              <w:bottom w:val="single" w:sz="8" w:space="0" w:color="000000"/>
              <w:right w:val="single" w:sz="8" w:space="0" w:color="000000"/>
            </w:tcBorders>
          </w:tcPr>
          <w:p w14:paraId="42C86E30"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Pr>
          <w:p w14:paraId="1E380D1E"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r w:rsidR="00E2308A" w14:paraId="6035D6F6"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4F2D5358"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2</w:t>
            </w:r>
          </w:p>
        </w:tc>
        <w:tc>
          <w:tcPr>
            <w:tcW w:w="1530" w:type="dxa"/>
            <w:tcBorders>
              <w:top w:val="single" w:sz="4" w:space="0" w:color="000000"/>
              <w:left w:val="nil"/>
              <w:bottom w:val="single" w:sz="8" w:space="0" w:color="000000"/>
              <w:right w:val="single" w:sz="8" w:space="0" w:color="000000"/>
            </w:tcBorders>
            <w:shd w:val="clear" w:color="auto" w:fill="BBBDC0"/>
          </w:tcPr>
          <w:p w14:paraId="18E33A07"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7319EB14" w14:textId="77777777">
        <w:tc>
          <w:tcPr>
            <w:tcW w:w="9355" w:type="dxa"/>
            <w:tcBorders>
              <w:top w:val="nil"/>
              <w:left w:val="single" w:sz="4" w:space="0" w:color="000000"/>
              <w:bottom w:val="single" w:sz="8" w:space="0" w:color="000000"/>
              <w:right w:val="single" w:sz="8" w:space="0" w:color="000000"/>
            </w:tcBorders>
          </w:tcPr>
          <w:p w14:paraId="0C8492F5"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OTD 625V, Level II Fieldwork</w:t>
            </w:r>
          </w:p>
        </w:tc>
        <w:tc>
          <w:tcPr>
            <w:tcW w:w="1530" w:type="dxa"/>
            <w:tcBorders>
              <w:top w:val="nil"/>
              <w:left w:val="nil"/>
              <w:bottom w:val="single" w:sz="8" w:space="0" w:color="000000"/>
              <w:right w:val="single" w:sz="8" w:space="0" w:color="000000"/>
            </w:tcBorders>
          </w:tcPr>
          <w:p w14:paraId="55067095"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12</w:t>
            </w:r>
          </w:p>
        </w:tc>
      </w:tr>
      <w:tr w:rsidR="00E2308A" w14:paraId="1FAE04CD"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445C4E22"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3</w:t>
            </w:r>
          </w:p>
        </w:tc>
        <w:tc>
          <w:tcPr>
            <w:tcW w:w="1530" w:type="dxa"/>
            <w:tcBorders>
              <w:top w:val="single" w:sz="4" w:space="0" w:color="000000"/>
              <w:left w:val="nil"/>
              <w:bottom w:val="single" w:sz="8" w:space="0" w:color="000000"/>
              <w:right w:val="single" w:sz="8" w:space="0" w:color="000000"/>
            </w:tcBorders>
            <w:shd w:val="clear" w:color="auto" w:fill="BBBDC0"/>
          </w:tcPr>
          <w:p w14:paraId="242E4F89"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095B6804" w14:textId="77777777">
        <w:tc>
          <w:tcPr>
            <w:tcW w:w="9355" w:type="dxa"/>
            <w:tcBorders>
              <w:top w:val="nil"/>
              <w:left w:val="single" w:sz="4" w:space="0" w:color="000000"/>
              <w:bottom w:val="single" w:sz="8" w:space="0" w:color="000000"/>
              <w:right w:val="single" w:sz="8" w:space="0" w:color="000000"/>
            </w:tcBorders>
          </w:tcPr>
          <w:p w14:paraId="71FAF1A1"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OTD 720V, Level II Fieldwork</w:t>
            </w:r>
          </w:p>
        </w:tc>
        <w:tc>
          <w:tcPr>
            <w:tcW w:w="1530" w:type="dxa"/>
            <w:tcBorders>
              <w:top w:val="nil"/>
              <w:left w:val="nil"/>
              <w:bottom w:val="single" w:sz="8" w:space="0" w:color="000000"/>
              <w:right w:val="single" w:sz="8" w:space="0" w:color="000000"/>
            </w:tcBorders>
          </w:tcPr>
          <w:p w14:paraId="4314A06E"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12</w:t>
            </w:r>
          </w:p>
        </w:tc>
      </w:tr>
      <w:tr w:rsidR="00E2308A" w14:paraId="4E1C0B4B"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12B222F2"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3</w:t>
            </w:r>
          </w:p>
        </w:tc>
        <w:tc>
          <w:tcPr>
            <w:tcW w:w="1530" w:type="dxa"/>
            <w:tcBorders>
              <w:top w:val="single" w:sz="4" w:space="0" w:color="000000"/>
              <w:left w:val="nil"/>
              <w:bottom w:val="single" w:sz="8" w:space="0" w:color="000000"/>
              <w:right w:val="single" w:sz="8" w:space="0" w:color="000000"/>
            </w:tcBorders>
            <w:shd w:val="clear" w:color="auto" w:fill="BBBDC0"/>
          </w:tcPr>
          <w:p w14:paraId="56F347F3"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7E0EFCD7" w14:textId="77777777">
        <w:tc>
          <w:tcPr>
            <w:tcW w:w="9355" w:type="dxa"/>
            <w:tcBorders>
              <w:top w:val="nil"/>
              <w:left w:val="single" w:sz="4" w:space="0" w:color="000000"/>
              <w:bottom w:val="single" w:sz="8" w:space="0" w:color="000000"/>
              <w:right w:val="single" w:sz="8" w:space="0" w:color="000000"/>
            </w:tcBorders>
          </w:tcPr>
          <w:p w14:paraId="24EA2A2B" w14:textId="3D1C0FDA"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OTD 710</w:t>
            </w:r>
            <w:r w:rsidR="00DD3B6F">
              <w:rPr>
                <w:rFonts w:ascii="Cambria" w:eastAsia="Cambria" w:hAnsi="Cambria" w:cs="Cambria"/>
                <w:color w:val="000000"/>
                <w:sz w:val="20"/>
                <w:szCs w:val="20"/>
              </w:rPr>
              <w:t>3</w:t>
            </w:r>
            <w:r>
              <w:rPr>
                <w:rFonts w:ascii="Cambria" w:eastAsia="Cambria" w:hAnsi="Cambria" w:cs="Cambria"/>
                <w:color w:val="000000"/>
                <w:sz w:val="20"/>
                <w:szCs w:val="20"/>
              </w:rPr>
              <w:t>, Culturally Competent Practice</w:t>
            </w:r>
          </w:p>
        </w:tc>
        <w:tc>
          <w:tcPr>
            <w:tcW w:w="1530" w:type="dxa"/>
            <w:tcBorders>
              <w:top w:val="nil"/>
              <w:left w:val="nil"/>
              <w:bottom w:val="single" w:sz="8" w:space="0" w:color="000000"/>
              <w:right w:val="single" w:sz="8" w:space="0" w:color="000000"/>
            </w:tcBorders>
          </w:tcPr>
          <w:p w14:paraId="46607901" w14:textId="1C62661F" w:rsidR="00E2308A" w:rsidRDefault="00DD3B6F">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E2308A" w14:paraId="564C9A4C" w14:textId="77777777">
        <w:tc>
          <w:tcPr>
            <w:tcW w:w="9355" w:type="dxa"/>
            <w:tcBorders>
              <w:top w:val="nil"/>
              <w:left w:val="single" w:sz="4" w:space="0" w:color="000000"/>
              <w:bottom w:val="single" w:sz="8" w:space="0" w:color="000000"/>
              <w:right w:val="single" w:sz="8" w:space="0" w:color="000000"/>
            </w:tcBorders>
          </w:tcPr>
          <w:p w14:paraId="2006D060"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7232, Advocacy and Leadership</w:t>
            </w:r>
          </w:p>
        </w:tc>
        <w:tc>
          <w:tcPr>
            <w:tcW w:w="1530" w:type="dxa"/>
            <w:tcBorders>
              <w:top w:val="nil"/>
              <w:left w:val="nil"/>
              <w:bottom w:val="single" w:sz="8" w:space="0" w:color="000000"/>
              <w:right w:val="single" w:sz="8" w:space="0" w:color="000000"/>
            </w:tcBorders>
          </w:tcPr>
          <w:p w14:paraId="4074A78D"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00CBCA15" w14:textId="77777777">
        <w:tc>
          <w:tcPr>
            <w:tcW w:w="9355" w:type="dxa"/>
            <w:tcBorders>
              <w:top w:val="nil"/>
              <w:left w:val="single" w:sz="4" w:space="0" w:color="000000"/>
              <w:bottom w:val="single" w:sz="8" w:space="0" w:color="000000"/>
              <w:right w:val="single" w:sz="8" w:space="0" w:color="000000"/>
            </w:tcBorders>
          </w:tcPr>
          <w:p w14:paraId="53C839CA"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7242, Program Development &amp; Assessment</w:t>
            </w:r>
          </w:p>
        </w:tc>
        <w:tc>
          <w:tcPr>
            <w:tcW w:w="1530" w:type="dxa"/>
            <w:tcBorders>
              <w:top w:val="nil"/>
              <w:left w:val="nil"/>
              <w:bottom w:val="single" w:sz="8" w:space="0" w:color="000000"/>
              <w:right w:val="single" w:sz="8" w:space="0" w:color="000000"/>
            </w:tcBorders>
          </w:tcPr>
          <w:p w14:paraId="435DCE9A"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6AD2730F" w14:textId="77777777">
        <w:tc>
          <w:tcPr>
            <w:tcW w:w="9355" w:type="dxa"/>
            <w:tcBorders>
              <w:top w:val="nil"/>
              <w:left w:val="single" w:sz="4" w:space="0" w:color="000000"/>
              <w:bottom w:val="single" w:sz="8" w:space="0" w:color="000000"/>
              <w:right w:val="single" w:sz="8" w:space="0" w:color="000000"/>
            </w:tcBorders>
          </w:tcPr>
          <w:p w14:paraId="25143CD4"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7312, Scholarly Inquiry V</w:t>
            </w:r>
          </w:p>
        </w:tc>
        <w:tc>
          <w:tcPr>
            <w:tcW w:w="1530" w:type="dxa"/>
            <w:tcBorders>
              <w:top w:val="nil"/>
              <w:left w:val="nil"/>
              <w:bottom w:val="single" w:sz="8" w:space="0" w:color="000000"/>
              <w:right w:val="single" w:sz="8" w:space="0" w:color="000000"/>
            </w:tcBorders>
          </w:tcPr>
          <w:p w14:paraId="146E6983"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E2308A" w14:paraId="4F4EEAC7" w14:textId="77777777">
        <w:tc>
          <w:tcPr>
            <w:tcW w:w="9355" w:type="dxa"/>
            <w:tcBorders>
              <w:top w:val="nil"/>
              <w:left w:val="single" w:sz="4" w:space="0" w:color="000000"/>
              <w:bottom w:val="single" w:sz="8" w:space="0" w:color="000000"/>
              <w:right w:val="single" w:sz="8" w:space="0" w:color="000000"/>
            </w:tcBorders>
          </w:tcPr>
          <w:p w14:paraId="2694EBF1" w14:textId="1355D65D"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w:t>
            </w:r>
            <w:r w:rsidR="00687E73">
              <w:rPr>
                <w:rFonts w:ascii="Cambria" w:eastAsia="Cambria" w:hAnsi="Cambria" w:cs="Cambria"/>
                <w:color w:val="000000"/>
                <w:sz w:val="20"/>
                <w:szCs w:val="20"/>
              </w:rPr>
              <w:t>3</w:t>
            </w:r>
            <w:r>
              <w:rPr>
                <w:rFonts w:ascii="Cambria" w:eastAsia="Cambria" w:hAnsi="Cambria" w:cs="Cambria"/>
                <w:color w:val="000000"/>
                <w:sz w:val="20"/>
                <w:szCs w:val="20"/>
              </w:rPr>
              <w:t xml:space="preserve">3 OT Business Principles  </w:t>
            </w:r>
          </w:p>
        </w:tc>
        <w:tc>
          <w:tcPr>
            <w:tcW w:w="1530" w:type="dxa"/>
            <w:tcBorders>
              <w:top w:val="nil"/>
              <w:left w:val="nil"/>
              <w:bottom w:val="single" w:sz="8" w:space="0" w:color="000000"/>
              <w:right w:val="single" w:sz="8" w:space="0" w:color="000000"/>
            </w:tcBorders>
          </w:tcPr>
          <w:p w14:paraId="3A2C448F"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E2308A" w14:paraId="2A40D885" w14:textId="77777777">
        <w:tc>
          <w:tcPr>
            <w:tcW w:w="9355" w:type="dxa"/>
            <w:tcBorders>
              <w:top w:val="nil"/>
              <w:left w:val="single" w:sz="4" w:space="0" w:color="000000"/>
              <w:bottom w:val="single" w:sz="8" w:space="0" w:color="000000"/>
              <w:right w:val="single" w:sz="8" w:space="0" w:color="000000"/>
            </w:tcBorders>
          </w:tcPr>
          <w:p w14:paraId="2191C36A"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Pr>
          <w:p w14:paraId="70027B4B"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E2308A" w14:paraId="29EFC5CD" w14:textId="77777777">
        <w:tc>
          <w:tcPr>
            <w:tcW w:w="9355" w:type="dxa"/>
            <w:tcBorders>
              <w:top w:val="nil"/>
              <w:left w:val="single" w:sz="4" w:space="0" w:color="000000"/>
              <w:bottom w:val="single" w:sz="8" w:space="0" w:color="000000"/>
              <w:right w:val="single" w:sz="8" w:space="0" w:color="000000"/>
            </w:tcBorders>
            <w:shd w:val="clear" w:color="auto" w:fill="BFBFBF"/>
          </w:tcPr>
          <w:p w14:paraId="14BF2BEE"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proofErr w:type="spellStart"/>
            <w:r>
              <w:rPr>
                <w:rFonts w:ascii="Cambria" w:eastAsia="Cambria" w:hAnsi="Cambria" w:cs="Cambria"/>
                <w:b/>
                <w:color w:val="000000"/>
                <w:sz w:val="20"/>
                <w:szCs w:val="20"/>
              </w:rPr>
              <w:t>Maymester</w:t>
            </w:r>
            <w:proofErr w:type="spellEnd"/>
          </w:p>
        </w:tc>
        <w:tc>
          <w:tcPr>
            <w:tcW w:w="1530" w:type="dxa"/>
            <w:tcBorders>
              <w:top w:val="nil"/>
              <w:left w:val="nil"/>
              <w:bottom w:val="single" w:sz="8" w:space="0" w:color="000000"/>
              <w:right w:val="single" w:sz="8" w:space="0" w:color="000000"/>
            </w:tcBorders>
            <w:shd w:val="clear" w:color="auto" w:fill="BFBFBF"/>
          </w:tcPr>
          <w:p w14:paraId="0504F320" w14:textId="77777777" w:rsidR="00E2308A" w:rsidRDefault="00E2308A">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E2308A" w14:paraId="6CDD295F" w14:textId="77777777">
        <w:tc>
          <w:tcPr>
            <w:tcW w:w="9355" w:type="dxa"/>
            <w:tcBorders>
              <w:top w:val="nil"/>
              <w:left w:val="single" w:sz="4" w:space="0" w:color="000000"/>
              <w:bottom w:val="single" w:sz="8" w:space="0" w:color="000000"/>
              <w:right w:val="single" w:sz="8" w:space="0" w:color="000000"/>
            </w:tcBorders>
          </w:tcPr>
          <w:p w14:paraId="6E8425A2"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 xml:space="preserve">OTD 726VA, Capstone </w:t>
            </w:r>
          </w:p>
        </w:tc>
        <w:tc>
          <w:tcPr>
            <w:tcW w:w="1530" w:type="dxa"/>
            <w:tcBorders>
              <w:top w:val="nil"/>
              <w:left w:val="nil"/>
              <w:bottom w:val="single" w:sz="8" w:space="0" w:color="000000"/>
              <w:right w:val="single" w:sz="8" w:space="0" w:color="000000"/>
            </w:tcBorders>
          </w:tcPr>
          <w:p w14:paraId="5EA4A1B9"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E2308A" w14:paraId="4FADD072" w14:textId="77777777">
        <w:tc>
          <w:tcPr>
            <w:tcW w:w="9355" w:type="dxa"/>
            <w:tcBorders>
              <w:top w:val="nil"/>
              <w:left w:val="single" w:sz="4" w:space="0" w:color="000000"/>
              <w:bottom w:val="single" w:sz="8" w:space="0" w:color="000000"/>
              <w:right w:val="single" w:sz="8" w:space="0" w:color="000000"/>
            </w:tcBorders>
          </w:tcPr>
          <w:p w14:paraId="7B890251"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Pr>
          <w:p w14:paraId="522AD157"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r>
      <w:tr w:rsidR="00E2308A" w14:paraId="55615DD3" w14:textId="77777777">
        <w:tc>
          <w:tcPr>
            <w:tcW w:w="9355" w:type="dxa"/>
            <w:tcBorders>
              <w:top w:val="single" w:sz="4" w:space="0" w:color="000000"/>
              <w:left w:val="single" w:sz="4" w:space="0" w:color="000000"/>
              <w:bottom w:val="single" w:sz="8" w:space="0" w:color="000000"/>
              <w:right w:val="single" w:sz="8" w:space="0" w:color="000000"/>
            </w:tcBorders>
            <w:shd w:val="clear" w:color="auto" w:fill="BBBDC0"/>
          </w:tcPr>
          <w:p w14:paraId="5A227716" w14:textId="77777777" w:rsidR="00E2308A" w:rsidRDefault="00BC0408">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3</w:t>
            </w:r>
          </w:p>
        </w:tc>
        <w:tc>
          <w:tcPr>
            <w:tcW w:w="1530" w:type="dxa"/>
            <w:tcBorders>
              <w:top w:val="single" w:sz="4" w:space="0" w:color="000000"/>
              <w:left w:val="nil"/>
              <w:bottom w:val="single" w:sz="8" w:space="0" w:color="000000"/>
              <w:right w:val="single" w:sz="8" w:space="0" w:color="000000"/>
            </w:tcBorders>
            <w:shd w:val="clear" w:color="auto" w:fill="BBBDC0"/>
          </w:tcPr>
          <w:p w14:paraId="773F6061" w14:textId="77777777" w:rsidR="00E2308A" w:rsidRDefault="00BC0408">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E2308A" w14:paraId="50630361" w14:textId="77777777">
        <w:tc>
          <w:tcPr>
            <w:tcW w:w="9355" w:type="dxa"/>
            <w:tcBorders>
              <w:top w:val="nil"/>
              <w:left w:val="single" w:sz="4" w:space="0" w:color="000000"/>
              <w:bottom w:val="single" w:sz="12" w:space="0" w:color="000000"/>
              <w:right w:val="single" w:sz="8" w:space="0" w:color="000000"/>
            </w:tcBorders>
          </w:tcPr>
          <w:p w14:paraId="135959C5" w14:textId="77777777" w:rsidR="00E2308A" w:rsidRDefault="00BC0408">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726VB, Capstone (Full summer 10-week schedule)</w:t>
            </w:r>
          </w:p>
        </w:tc>
        <w:tc>
          <w:tcPr>
            <w:tcW w:w="1530" w:type="dxa"/>
            <w:tcBorders>
              <w:top w:val="nil"/>
              <w:left w:val="nil"/>
              <w:bottom w:val="single" w:sz="12" w:space="0" w:color="000000"/>
              <w:right w:val="single" w:sz="8" w:space="0" w:color="000000"/>
            </w:tcBorders>
          </w:tcPr>
          <w:p w14:paraId="65D5A68B" w14:textId="77777777" w:rsidR="00E2308A" w:rsidRDefault="00BC0408">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10</w:t>
            </w:r>
          </w:p>
        </w:tc>
      </w:tr>
      <w:tr w:rsidR="00E2308A" w14:paraId="7626CC57" w14:textId="77777777">
        <w:tc>
          <w:tcPr>
            <w:tcW w:w="9355" w:type="dxa"/>
            <w:tcBorders>
              <w:top w:val="single" w:sz="12" w:space="0" w:color="000000"/>
            </w:tcBorders>
          </w:tcPr>
          <w:p w14:paraId="018574C3" w14:textId="77777777" w:rsidR="00E2308A" w:rsidRDefault="00BC0408">
            <w:pPr>
              <w:tabs>
                <w:tab w:val="left" w:pos="360"/>
                <w:tab w:val="left" w:pos="720"/>
              </w:tabs>
              <w:rPr>
                <w:rFonts w:ascii="Cambria" w:eastAsia="Cambria" w:hAnsi="Cambria" w:cs="Cambria"/>
                <w:b/>
                <w:sz w:val="20"/>
                <w:szCs w:val="20"/>
              </w:rPr>
            </w:pPr>
            <w:r>
              <w:rPr>
                <w:rFonts w:ascii="Cambria" w:eastAsia="Cambria" w:hAnsi="Cambria" w:cs="Cambria"/>
                <w:b/>
                <w:sz w:val="20"/>
                <w:szCs w:val="20"/>
              </w:rPr>
              <w:t>Total Credit Hours</w:t>
            </w:r>
          </w:p>
        </w:tc>
        <w:tc>
          <w:tcPr>
            <w:tcW w:w="1530" w:type="dxa"/>
            <w:tcBorders>
              <w:top w:val="single" w:sz="12" w:space="0" w:color="000000"/>
            </w:tcBorders>
          </w:tcPr>
          <w:p w14:paraId="77DD0C1E" w14:textId="77777777" w:rsidR="00E2308A" w:rsidRDefault="00BC0408">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120</w:t>
            </w:r>
          </w:p>
        </w:tc>
      </w:tr>
    </w:tbl>
    <w:p w14:paraId="497A0B22" w14:textId="77777777" w:rsidR="00E2308A" w:rsidRDefault="00E2308A">
      <w:pPr>
        <w:tabs>
          <w:tab w:val="left" w:pos="360"/>
          <w:tab w:val="left" w:pos="720"/>
        </w:tabs>
        <w:spacing w:after="0" w:line="240" w:lineRule="auto"/>
        <w:rPr>
          <w:rFonts w:ascii="Cambria" w:eastAsia="Cambria" w:hAnsi="Cambria" w:cs="Cambria"/>
          <w:sz w:val="20"/>
          <w:szCs w:val="20"/>
        </w:rPr>
      </w:pPr>
    </w:p>
    <w:p w14:paraId="5FB49DBA" w14:textId="77777777" w:rsidR="00907F0B" w:rsidRDefault="00907F0B">
      <w:pPr>
        <w:tabs>
          <w:tab w:val="left" w:pos="360"/>
          <w:tab w:val="left" w:pos="720"/>
        </w:tabs>
        <w:spacing w:after="0" w:line="240" w:lineRule="auto"/>
        <w:rPr>
          <w:rFonts w:ascii="Cambria" w:eastAsia="Cambria" w:hAnsi="Cambria" w:cs="Cambria"/>
          <w:highlight w:val="green"/>
        </w:rPr>
      </w:pPr>
      <w:bookmarkStart w:id="4" w:name="_3znysh7" w:colFirst="0" w:colLast="0"/>
      <w:bookmarkEnd w:id="4"/>
    </w:p>
    <w:p w14:paraId="68DD9259" w14:textId="3C4289FE" w:rsidR="00E2308A" w:rsidRDefault="00BC0408">
      <w:pPr>
        <w:tabs>
          <w:tab w:val="left" w:pos="360"/>
          <w:tab w:val="left" w:pos="720"/>
        </w:tabs>
        <w:spacing w:after="0" w:line="240" w:lineRule="auto"/>
        <w:rPr>
          <w:highlight w:val="green"/>
        </w:rPr>
      </w:pPr>
      <w:r>
        <w:rPr>
          <w:rFonts w:ascii="Cambria" w:eastAsia="Cambria" w:hAnsi="Cambria" w:cs="Cambria"/>
          <w:highlight w:val="green"/>
        </w:rPr>
        <w:t>From 2020–2021 Graduate Bulletin: Pages 382-385</w:t>
      </w:r>
    </w:p>
    <w:p w14:paraId="17444689" w14:textId="77777777" w:rsidR="00E2308A" w:rsidRDefault="00BC0408">
      <w:pPr>
        <w:tabs>
          <w:tab w:val="left" w:pos="360"/>
          <w:tab w:val="left" w:pos="720"/>
        </w:tabs>
        <w:spacing w:after="0" w:line="240" w:lineRule="auto"/>
        <w:rPr>
          <w:rFonts w:ascii="Cambria" w:eastAsia="Cambria" w:hAnsi="Cambria" w:cs="Cambria"/>
        </w:rPr>
      </w:pPr>
      <w:r>
        <w:rPr>
          <w:rFonts w:ascii="Cambria" w:eastAsia="Cambria" w:hAnsi="Cambria" w:cs="Cambria"/>
          <w:highlight w:val="green"/>
        </w:rPr>
        <w:t xml:space="preserve"> (BEFORE)</w:t>
      </w:r>
    </w:p>
    <w:p w14:paraId="4F8EF561" w14:textId="77777777" w:rsidR="00E2308A" w:rsidRDefault="00E2308A" w:rsidP="00907F0B">
      <w:pPr>
        <w:tabs>
          <w:tab w:val="left" w:pos="360"/>
          <w:tab w:val="left" w:pos="720"/>
        </w:tabs>
        <w:spacing w:after="0" w:line="240" w:lineRule="auto"/>
        <w:rPr>
          <w:rFonts w:ascii="Cambria" w:eastAsia="Cambria" w:hAnsi="Cambria" w:cs="Cambria"/>
          <w:sz w:val="20"/>
          <w:szCs w:val="20"/>
        </w:rPr>
      </w:pPr>
    </w:p>
    <w:p w14:paraId="3A686FEB" w14:textId="77777777" w:rsidR="00E2308A" w:rsidRDefault="00BC0408">
      <w:pPr>
        <w:tabs>
          <w:tab w:val="left" w:pos="360"/>
          <w:tab w:val="left" w:pos="720"/>
        </w:tabs>
        <w:spacing w:after="120" w:line="240" w:lineRule="auto"/>
        <w:rPr>
          <w:rFonts w:ascii="Cambria" w:eastAsia="Cambria" w:hAnsi="Cambria" w:cs="Cambria"/>
          <w:b/>
          <w:sz w:val="20"/>
          <w:szCs w:val="20"/>
        </w:rPr>
      </w:pPr>
      <w:bookmarkStart w:id="5" w:name="_2et92p0" w:colFirst="0" w:colLast="0"/>
      <w:bookmarkEnd w:id="5"/>
      <w:r>
        <w:rPr>
          <w:rFonts w:ascii="Cambria" w:eastAsia="Cambria" w:hAnsi="Cambria" w:cs="Cambria"/>
          <w:b/>
          <w:sz w:val="20"/>
          <w:szCs w:val="20"/>
        </w:rPr>
        <w:t>Occupational Therapy (OTD)</w:t>
      </w:r>
    </w:p>
    <w:p w14:paraId="539A5081" w14:textId="77777777" w:rsidR="00E2308A" w:rsidRPr="00EC764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EC7649">
        <w:rPr>
          <w:rFonts w:ascii="Cambria" w:eastAsia="Cambria" w:hAnsi="Cambria" w:cs="Cambria"/>
          <w:b/>
          <w:strike/>
          <w:color w:val="FF0000"/>
          <w:sz w:val="20"/>
          <w:szCs w:val="20"/>
          <w:highlight w:val="yellow"/>
        </w:rPr>
        <w:t>OTD 5012.</w:t>
      </w:r>
      <w:r w:rsidRPr="00EC7649">
        <w:rPr>
          <w:rFonts w:ascii="Cambria" w:eastAsia="Cambria" w:hAnsi="Cambria" w:cs="Cambria"/>
          <w:strike/>
          <w:color w:val="FF0000"/>
          <w:sz w:val="20"/>
          <w:szCs w:val="20"/>
          <w:highlight w:val="yellow"/>
        </w:rPr>
        <w:t xml:space="preserve"> </w:t>
      </w:r>
      <w:r w:rsidRPr="00EC7649">
        <w:rPr>
          <w:rFonts w:ascii="Cambria" w:eastAsia="Cambria" w:hAnsi="Cambria" w:cs="Cambria"/>
          <w:strike/>
          <w:color w:val="FF0000"/>
          <w:sz w:val="20"/>
          <w:szCs w:val="20"/>
          <w:highlight w:val="yellow"/>
        </w:rPr>
        <w:tab/>
      </w:r>
      <w:r w:rsidRPr="00EC7649">
        <w:rPr>
          <w:rFonts w:ascii="Cambria" w:eastAsia="Cambria" w:hAnsi="Cambria" w:cs="Cambria"/>
          <w:b/>
          <w:strike/>
          <w:color w:val="FF0000"/>
          <w:sz w:val="20"/>
          <w:szCs w:val="20"/>
          <w:highlight w:val="yellow"/>
        </w:rPr>
        <w:t>History of Occupational Therapy and Occupational Science</w:t>
      </w:r>
      <w:r w:rsidRPr="00EC7649">
        <w:rPr>
          <w:rFonts w:ascii="Cambria" w:eastAsia="Cambria" w:hAnsi="Cambria" w:cs="Cambria"/>
          <w:strike/>
          <w:color w:val="FF0000"/>
          <w:sz w:val="20"/>
          <w:szCs w:val="20"/>
          <w:highlight w:val="yellow"/>
        </w:rPr>
        <w:t xml:space="preserve">     Development</w:t>
      </w:r>
    </w:p>
    <w:p w14:paraId="620F3F4D" w14:textId="77777777" w:rsidR="00E2308A" w:rsidRPr="00EC764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EC7649">
        <w:rPr>
          <w:rFonts w:ascii="Cambria" w:eastAsia="Cambria" w:hAnsi="Cambria" w:cs="Cambria"/>
          <w:strike/>
          <w:color w:val="FF0000"/>
          <w:sz w:val="20"/>
          <w:szCs w:val="20"/>
          <w:highlight w:val="yellow"/>
        </w:rPr>
        <w:tab/>
        <w:t>of occupational therapy (OT) and occupational science (OS) at beginning of the 1900’s/21st</w:t>
      </w:r>
    </w:p>
    <w:p w14:paraId="7DFC5006" w14:textId="77777777" w:rsidR="00E2308A" w:rsidRPr="00EC764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EC7649">
        <w:rPr>
          <w:rFonts w:ascii="Cambria" w:eastAsia="Cambria" w:hAnsi="Cambria" w:cs="Cambria"/>
          <w:strike/>
          <w:color w:val="FF0000"/>
          <w:sz w:val="20"/>
          <w:szCs w:val="20"/>
          <w:highlight w:val="yellow"/>
        </w:rPr>
        <w:tab/>
        <w:t>century respectively. Development of the profession and the science related to the sociology</w:t>
      </w:r>
    </w:p>
    <w:p w14:paraId="5396FB54" w14:textId="77777777" w:rsidR="00E2308A" w:rsidRPr="00EC764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EC7649">
        <w:rPr>
          <w:rFonts w:ascii="Cambria" w:eastAsia="Cambria" w:hAnsi="Cambria" w:cs="Cambria"/>
          <w:strike/>
          <w:color w:val="FF0000"/>
          <w:sz w:val="20"/>
          <w:szCs w:val="20"/>
          <w:highlight w:val="yellow"/>
        </w:rPr>
        <w:tab/>
        <w:t>of professions and disciplinary and professional status related to societal need. Prerequisite,</w:t>
      </w:r>
    </w:p>
    <w:p w14:paraId="623496D0"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EC7649">
        <w:rPr>
          <w:rFonts w:ascii="Cambria" w:eastAsia="Cambria" w:hAnsi="Cambria" w:cs="Cambria"/>
          <w:strike/>
          <w:color w:val="FF0000"/>
          <w:sz w:val="20"/>
          <w:szCs w:val="20"/>
          <w:highlight w:val="yellow"/>
        </w:rPr>
        <w:tab/>
        <w:t>Admission to the OTD Program.</w:t>
      </w:r>
      <w:r>
        <w:rPr>
          <w:rFonts w:ascii="Cambria" w:eastAsia="Cambria" w:hAnsi="Cambria" w:cs="Cambria"/>
          <w:sz w:val="20"/>
          <w:szCs w:val="20"/>
          <w:highlight w:val="yellow"/>
        </w:rPr>
        <w:br/>
      </w:r>
    </w:p>
    <w:p w14:paraId="120D219E" w14:textId="454B0505" w:rsidR="00EC7649" w:rsidRPr="00EC7649" w:rsidRDefault="00EC7649">
      <w:pPr>
        <w:tabs>
          <w:tab w:val="left" w:pos="360"/>
          <w:tab w:val="left" w:pos="720"/>
        </w:tabs>
        <w:spacing w:after="0" w:line="240" w:lineRule="auto"/>
        <w:rPr>
          <w:rFonts w:ascii="Cambria" w:eastAsia="Cambria" w:hAnsi="Cambria" w:cs="Cambria"/>
          <w:color w:val="0070C0"/>
          <w:sz w:val="20"/>
          <w:szCs w:val="20"/>
        </w:rPr>
      </w:pPr>
      <w:r w:rsidRPr="004B73C8">
        <w:rPr>
          <w:rFonts w:ascii="Cambria" w:eastAsia="Cambria" w:hAnsi="Cambria" w:cs="Cambria"/>
          <w:b/>
          <w:color w:val="0070C0"/>
          <w:sz w:val="20"/>
          <w:szCs w:val="20"/>
          <w:highlight w:val="yellow"/>
        </w:rPr>
        <w:t xml:space="preserve">OTD 5013. </w:t>
      </w:r>
      <w:r w:rsidRPr="004B73C8">
        <w:rPr>
          <w:rFonts w:ascii="Cambria" w:eastAsia="Cambria" w:hAnsi="Cambria" w:cs="Cambria"/>
          <w:b/>
          <w:color w:val="0070C0"/>
          <w:sz w:val="20"/>
          <w:szCs w:val="20"/>
          <w:highlight w:val="yellow"/>
        </w:rPr>
        <w:tab/>
        <w:t>OT History, Language and Process</w:t>
      </w:r>
      <w:r w:rsidRPr="004B73C8">
        <w:rPr>
          <w:rFonts w:ascii="Cambria" w:eastAsia="Cambria" w:hAnsi="Cambria" w:cs="Cambria"/>
          <w:color w:val="0070C0"/>
          <w:sz w:val="20"/>
          <w:szCs w:val="20"/>
          <w:highlight w:val="yellow"/>
        </w:rPr>
        <w:tab/>
        <w:t xml:space="preserve">The purpose of this course is for </w:t>
      </w:r>
      <w:r w:rsidRPr="004B73C8">
        <w:rPr>
          <w:rFonts w:ascii="Cambria" w:eastAsia="Cambria" w:hAnsi="Cambria" w:cs="Cambria"/>
          <w:color w:val="0070C0"/>
          <w:sz w:val="20"/>
          <w:szCs w:val="20"/>
          <w:highlight w:val="yellow"/>
        </w:rPr>
        <w:br/>
        <w:t xml:space="preserve">           students to learn how the profession developed, the language of the profession, and</w:t>
      </w:r>
      <w:r w:rsidRPr="004B73C8">
        <w:rPr>
          <w:rFonts w:ascii="Cambria" w:eastAsia="Cambria" w:hAnsi="Cambria" w:cs="Cambria"/>
          <w:color w:val="0070C0"/>
          <w:sz w:val="20"/>
          <w:szCs w:val="20"/>
          <w:highlight w:val="yellow"/>
        </w:rPr>
        <w:br/>
        <w:t xml:space="preserve">            the process of occupational therapy service delivery.</w:t>
      </w:r>
    </w:p>
    <w:p w14:paraId="168A867A" w14:textId="1C520817" w:rsidR="00E2308A" w:rsidRPr="00EC764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EC7649">
        <w:rPr>
          <w:rFonts w:ascii="Cambria" w:eastAsia="Cambria" w:hAnsi="Cambria" w:cs="Cambria"/>
          <w:b/>
          <w:strike/>
          <w:color w:val="FF0000"/>
          <w:sz w:val="20"/>
          <w:szCs w:val="20"/>
          <w:highlight w:val="yellow"/>
        </w:rPr>
        <w:t>OTD 5023</w:t>
      </w:r>
      <w:r w:rsidRPr="00EC7649">
        <w:rPr>
          <w:rFonts w:ascii="Cambria" w:eastAsia="Cambria" w:hAnsi="Cambria" w:cs="Cambria"/>
          <w:strike/>
          <w:color w:val="FF0000"/>
          <w:sz w:val="20"/>
          <w:szCs w:val="20"/>
          <w:highlight w:val="yellow"/>
        </w:rPr>
        <w:t xml:space="preserve">. </w:t>
      </w:r>
      <w:r w:rsidRPr="00EC7649">
        <w:rPr>
          <w:rFonts w:ascii="Cambria" w:eastAsia="Cambria" w:hAnsi="Cambria" w:cs="Cambria"/>
          <w:strike/>
          <w:color w:val="FF0000"/>
          <w:sz w:val="20"/>
          <w:szCs w:val="20"/>
          <w:highlight w:val="yellow"/>
        </w:rPr>
        <w:tab/>
      </w:r>
      <w:r w:rsidRPr="00EC7649">
        <w:rPr>
          <w:rFonts w:ascii="Cambria" w:eastAsia="Cambria" w:hAnsi="Cambria" w:cs="Cambria"/>
          <w:b/>
          <w:strike/>
          <w:color w:val="FF0000"/>
          <w:sz w:val="20"/>
          <w:szCs w:val="20"/>
          <w:highlight w:val="yellow"/>
        </w:rPr>
        <w:t>Pathology and Disease</w:t>
      </w:r>
      <w:r w:rsidRPr="00EC7649">
        <w:rPr>
          <w:rFonts w:ascii="Cambria" w:eastAsia="Cambria" w:hAnsi="Cambria" w:cs="Cambria"/>
          <w:strike/>
          <w:color w:val="FF0000"/>
          <w:sz w:val="20"/>
          <w:szCs w:val="20"/>
          <w:highlight w:val="yellow"/>
        </w:rPr>
        <w:t xml:space="preserve">     Provides an overview of clinical conditions commonly</w:t>
      </w:r>
    </w:p>
    <w:p w14:paraId="5B55B2C9" w14:textId="77777777" w:rsidR="00E2308A" w:rsidRPr="00EC7649" w:rsidRDefault="00BC0408">
      <w:pPr>
        <w:tabs>
          <w:tab w:val="left" w:pos="360"/>
          <w:tab w:val="left" w:pos="720"/>
        </w:tabs>
        <w:spacing w:after="0" w:line="240" w:lineRule="auto"/>
        <w:rPr>
          <w:rFonts w:ascii="Cambria" w:eastAsia="Cambria" w:hAnsi="Cambria" w:cs="Cambria"/>
          <w:strike/>
          <w:color w:val="FF0000"/>
          <w:sz w:val="20"/>
          <w:szCs w:val="20"/>
        </w:rPr>
      </w:pPr>
      <w:r w:rsidRPr="00EC7649">
        <w:rPr>
          <w:rFonts w:ascii="Cambria" w:eastAsia="Cambria" w:hAnsi="Cambria" w:cs="Cambria"/>
          <w:strike/>
          <w:color w:val="FF0000"/>
          <w:sz w:val="20"/>
          <w:szCs w:val="20"/>
          <w:highlight w:val="yellow"/>
        </w:rPr>
        <w:tab/>
        <w:t xml:space="preserve">   seen in the practice of occupational therapy across the lifespan. Students will learn disease</w:t>
      </w:r>
    </w:p>
    <w:p w14:paraId="01B8B944" w14:textId="77777777" w:rsidR="00E2308A" w:rsidRPr="00EC764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EC7649">
        <w:rPr>
          <w:rFonts w:ascii="Cambria" w:eastAsia="Cambria" w:hAnsi="Cambria" w:cs="Cambria"/>
          <w:strike/>
          <w:color w:val="FF0000"/>
          <w:sz w:val="20"/>
          <w:szCs w:val="20"/>
        </w:rPr>
        <w:t xml:space="preserve">           </w:t>
      </w:r>
      <w:r w:rsidRPr="00EC7649">
        <w:rPr>
          <w:rFonts w:ascii="Cambria" w:eastAsia="Cambria" w:hAnsi="Cambria" w:cs="Cambria"/>
          <w:strike/>
          <w:color w:val="FF0000"/>
          <w:sz w:val="20"/>
          <w:szCs w:val="20"/>
          <w:highlight w:val="yellow"/>
        </w:rPr>
        <w:t>epidemiology, signs, symptoms, pathophysiology, psychopathy, disease course and prognosis.</w:t>
      </w:r>
    </w:p>
    <w:p w14:paraId="26A81CED" w14:textId="77777777" w:rsidR="00E2308A" w:rsidRPr="00EC7649" w:rsidRDefault="00BC0408">
      <w:pPr>
        <w:tabs>
          <w:tab w:val="left" w:pos="360"/>
          <w:tab w:val="left" w:pos="720"/>
        </w:tabs>
        <w:spacing w:after="0" w:line="240" w:lineRule="auto"/>
        <w:rPr>
          <w:rFonts w:ascii="Cambria" w:eastAsia="Cambria" w:hAnsi="Cambria" w:cs="Cambria"/>
          <w:strike/>
          <w:color w:val="FF0000"/>
          <w:sz w:val="20"/>
          <w:szCs w:val="20"/>
        </w:rPr>
      </w:pPr>
      <w:r w:rsidRPr="00EC7649">
        <w:rPr>
          <w:rFonts w:ascii="Cambria" w:eastAsia="Cambria" w:hAnsi="Cambria" w:cs="Cambria"/>
          <w:strike/>
          <w:color w:val="FF0000"/>
          <w:sz w:val="20"/>
          <w:szCs w:val="20"/>
          <w:highlight w:val="yellow"/>
        </w:rPr>
        <w:t xml:space="preserve">           Prerequisite, Admission to the OTD Program.</w:t>
      </w:r>
      <w:r w:rsidRPr="00EC7649">
        <w:rPr>
          <w:rFonts w:ascii="Cambria" w:eastAsia="Cambria" w:hAnsi="Cambria" w:cs="Cambria"/>
          <w:strike/>
          <w:color w:val="FF0000"/>
          <w:sz w:val="20"/>
          <w:szCs w:val="20"/>
        </w:rPr>
        <w:t xml:space="preserve"> </w:t>
      </w:r>
    </w:p>
    <w:p w14:paraId="1A6A84EC" w14:textId="77777777" w:rsidR="00E2308A" w:rsidRDefault="00E2308A">
      <w:pPr>
        <w:tabs>
          <w:tab w:val="left" w:pos="360"/>
          <w:tab w:val="left" w:pos="720"/>
        </w:tabs>
        <w:spacing w:after="120" w:line="240" w:lineRule="auto"/>
        <w:rPr>
          <w:rFonts w:ascii="Cambria" w:eastAsia="Cambria" w:hAnsi="Cambria" w:cs="Cambria"/>
          <w:sz w:val="20"/>
          <w:szCs w:val="20"/>
        </w:rPr>
      </w:pPr>
    </w:p>
    <w:p w14:paraId="037A0D88" w14:textId="77777777" w:rsidR="00E2308A" w:rsidRDefault="00BC040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4">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382</w:t>
      </w:r>
    </w:p>
    <w:p w14:paraId="7C65CBEE"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5043. </w:t>
      </w:r>
      <w:r w:rsidRPr="003C6F06">
        <w:rPr>
          <w:rFonts w:ascii="Cambria" w:eastAsia="Cambria" w:hAnsi="Cambria" w:cs="Cambria"/>
          <w:b/>
          <w:strike/>
          <w:color w:val="FF0000"/>
          <w:sz w:val="20"/>
          <w:szCs w:val="20"/>
          <w:highlight w:val="yellow"/>
        </w:rPr>
        <w:tab/>
        <w:t>Clinical and Technological Skills Training</w:t>
      </w:r>
      <w:r w:rsidRPr="003C6F06">
        <w:rPr>
          <w:rFonts w:ascii="Cambria" w:eastAsia="Cambria" w:hAnsi="Cambria" w:cs="Cambria"/>
          <w:strike/>
          <w:color w:val="FF0000"/>
          <w:sz w:val="20"/>
          <w:szCs w:val="20"/>
          <w:highlight w:val="yellow"/>
        </w:rPr>
        <w:t xml:space="preserve">      First in a series of courses on</w:t>
      </w:r>
    </w:p>
    <w:p w14:paraId="684D6C22"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the domain of technology related to OT practice. Fundamental skills for OT practice across the</w:t>
      </w:r>
    </w:p>
    <w:p w14:paraId="7D3A4C29"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lifespan will be covered. Prerequisite, Admission to the OTD Program.</w:t>
      </w:r>
      <w:r>
        <w:rPr>
          <w:rFonts w:ascii="Cambria" w:eastAsia="Cambria" w:hAnsi="Cambria" w:cs="Cambria"/>
          <w:sz w:val="20"/>
          <w:szCs w:val="20"/>
          <w:highlight w:val="yellow"/>
        </w:rPr>
        <w:br/>
      </w:r>
    </w:p>
    <w:p w14:paraId="0C1CE439" w14:textId="77777777" w:rsidR="003C6F06" w:rsidRPr="008703B1" w:rsidRDefault="003C6F06" w:rsidP="003C6F06">
      <w:pPr>
        <w:tabs>
          <w:tab w:val="left" w:pos="360"/>
          <w:tab w:val="left" w:pos="720"/>
        </w:tabs>
        <w:spacing w:after="0" w:line="240" w:lineRule="auto"/>
        <w:rPr>
          <w:rFonts w:ascii="Cambria" w:eastAsia="Cambria" w:hAnsi="Cambria" w:cs="Cambria"/>
          <w:b/>
          <w:color w:val="0070C0"/>
          <w:sz w:val="20"/>
          <w:szCs w:val="20"/>
        </w:rPr>
      </w:pPr>
      <w:r w:rsidRPr="00553CA8">
        <w:rPr>
          <w:rFonts w:ascii="Cambria" w:eastAsia="Cambria" w:hAnsi="Cambria" w:cs="Cambria"/>
          <w:b/>
          <w:color w:val="0070C0"/>
          <w:sz w:val="20"/>
          <w:szCs w:val="20"/>
          <w:highlight w:val="cyan"/>
        </w:rPr>
        <w:t>OTD 5053</w:t>
      </w:r>
      <w:r w:rsidRPr="00553CA8">
        <w:rPr>
          <w:rFonts w:ascii="Cambria" w:eastAsia="Cambria" w:hAnsi="Cambria" w:cs="Cambria"/>
          <w:b/>
          <w:color w:val="0070C0"/>
          <w:sz w:val="20"/>
          <w:szCs w:val="20"/>
          <w:highlight w:val="cyan"/>
        </w:rPr>
        <w:tab/>
        <w:t xml:space="preserve">Occupation, Health and Wellness </w:t>
      </w:r>
      <w:r w:rsidRPr="00553CA8">
        <w:rPr>
          <w:rFonts w:ascii="Cambria" w:eastAsia="Cambria" w:hAnsi="Cambria" w:cs="Cambria"/>
          <w:color w:val="0070C0"/>
          <w:sz w:val="20"/>
          <w:szCs w:val="20"/>
          <w:highlight w:val="cyan"/>
        </w:rPr>
        <w:t xml:space="preserve">    Course introduces learners to the connection </w:t>
      </w:r>
      <w:r w:rsidRPr="00553CA8">
        <w:rPr>
          <w:rFonts w:ascii="Cambria" w:eastAsia="Cambria" w:hAnsi="Cambria" w:cs="Cambria"/>
          <w:color w:val="0070C0"/>
          <w:sz w:val="20"/>
          <w:szCs w:val="20"/>
          <w:highlight w:val="cyan"/>
        </w:rPr>
        <w:br/>
        <w:t xml:space="preserve">           between occupation, health and wellness as well as the diverse occupational needs of people </w:t>
      </w:r>
      <w:r w:rsidRPr="00553CA8">
        <w:rPr>
          <w:rFonts w:ascii="Cambria" w:eastAsia="Cambria" w:hAnsi="Cambria" w:cs="Cambria"/>
          <w:color w:val="0070C0"/>
          <w:sz w:val="20"/>
          <w:szCs w:val="20"/>
          <w:highlight w:val="cyan"/>
        </w:rPr>
        <w:br/>
        <w:t xml:space="preserve">           to achieve health and well-being.</w:t>
      </w:r>
    </w:p>
    <w:p w14:paraId="0A64DC46" w14:textId="77777777"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54DD9A55" w14:textId="3EA0B7EF" w:rsidR="003C6F06" w:rsidRPr="00553CA8" w:rsidRDefault="003C6F06">
      <w:pPr>
        <w:tabs>
          <w:tab w:val="left" w:pos="360"/>
          <w:tab w:val="left" w:pos="720"/>
        </w:tabs>
        <w:spacing w:after="0" w:line="240" w:lineRule="auto"/>
        <w:rPr>
          <w:rFonts w:ascii="Cambria" w:eastAsia="Cambria" w:hAnsi="Cambria" w:cs="Cambria"/>
          <w:b/>
          <w:sz w:val="20"/>
          <w:szCs w:val="20"/>
          <w:highlight w:val="cyan"/>
        </w:rPr>
      </w:pPr>
      <w:r w:rsidRPr="00553CA8">
        <w:rPr>
          <w:rFonts w:ascii="Cambria" w:eastAsia="Cambria" w:hAnsi="Cambria" w:cs="Cambria"/>
          <w:b/>
          <w:color w:val="0070C0"/>
          <w:sz w:val="20"/>
          <w:szCs w:val="20"/>
          <w:highlight w:val="cyan"/>
        </w:rPr>
        <w:t>OTD 5061.</w:t>
      </w:r>
      <w:r w:rsidRPr="00553CA8">
        <w:rPr>
          <w:rFonts w:ascii="Cambria" w:eastAsia="Cambria" w:hAnsi="Cambria" w:cs="Cambria"/>
          <w:b/>
          <w:color w:val="0070C0"/>
          <w:sz w:val="20"/>
          <w:szCs w:val="20"/>
          <w:highlight w:val="cyan"/>
        </w:rPr>
        <w:tab/>
        <w:t>Introduction to Documentation</w:t>
      </w:r>
      <w:r w:rsidRPr="00553CA8">
        <w:rPr>
          <w:rFonts w:ascii="Cambria" w:eastAsia="Cambria" w:hAnsi="Cambria" w:cs="Cambria"/>
          <w:color w:val="0070C0"/>
          <w:sz w:val="20"/>
          <w:szCs w:val="20"/>
          <w:highlight w:val="cyan"/>
        </w:rPr>
        <w:tab/>
      </w:r>
      <w:r w:rsidRPr="00553CA8">
        <w:rPr>
          <w:rFonts w:ascii="Cambria" w:eastAsia="Cambria" w:hAnsi="Cambria" w:cs="Cambria"/>
          <w:color w:val="0070C0"/>
          <w:sz w:val="20"/>
          <w:szCs w:val="20"/>
          <w:highlight w:val="cyan"/>
        </w:rPr>
        <w:tab/>
        <w:t xml:space="preserve">Course introduces the skill of professional </w:t>
      </w:r>
      <w:r w:rsidRPr="00553CA8">
        <w:rPr>
          <w:rFonts w:ascii="Cambria" w:eastAsia="Cambria" w:hAnsi="Cambria" w:cs="Cambria"/>
          <w:color w:val="0070C0"/>
          <w:sz w:val="20"/>
          <w:szCs w:val="20"/>
          <w:highlight w:val="cyan"/>
        </w:rPr>
        <w:br/>
        <w:t xml:space="preserve">          documentation in Occupational Therapy.  Focus will be on occupation-based problem statements</w:t>
      </w:r>
      <w:r w:rsidRPr="00553CA8">
        <w:rPr>
          <w:rFonts w:ascii="Cambria" w:eastAsia="Cambria" w:hAnsi="Cambria" w:cs="Cambria"/>
          <w:color w:val="0070C0"/>
          <w:sz w:val="20"/>
          <w:szCs w:val="20"/>
          <w:highlight w:val="cyan"/>
        </w:rPr>
        <w:br/>
        <w:t xml:space="preserve">          and basic SOAP notes.</w:t>
      </w:r>
    </w:p>
    <w:p w14:paraId="72464047" w14:textId="77777777"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4088ABBE" w14:textId="1608FFB3"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5074. </w:t>
      </w:r>
      <w:r w:rsidRPr="003C6F06">
        <w:rPr>
          <w:rFonts w:ascii="Cambria" w:eastAsia="Cambria" w:hAnsi="Cambria" w:cs="Cambria"/>
          <w:b/>
          <w:strike/>
          <w:color w:val="FF0000"/>
          <w:sz w:val="20"/>
          <w:szCs w:val="20"/>
          <w:highlight w:val="yellow"/>
        </w:rPr>
        <w:tab/>
        <w:t>Practice I: Pediatrics</w:t>
      </w:r>
      <w:r w:rsidRPr="003C6F06">
        <w:rPr>
          <w:rFonts w:ascii="Cambria" w:eastAsia="Cambria" w:hAnsi="Cambria" w:cs="Cambria"/>
          <w:strike/>
          <w:color w:val="FF0000"/>
          <w:sz w:val="20"/>
          <w:szCs w:val="20"/>
          <w:highlight w:val="yellow"/>
        </w:rPr>
        <w:t xml:space="preserve">      This course introduces learners to the developmental life</w:t>
      </w:r>
    </w:p>
    <w:p w14:paraId="563172C3"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stages experienced during from birth to thirteen years of age. Students will develop skills in clinical</w:t>
      </w:r>
    </w:p>
    <w:p w14:paraId="420C7B68"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evaluation, treatment planning and measurement interpretation for pediatric clients. Prerequisite,</w:t>
      </w:r>
    </w:p>
    <w:p w14:paraId="73E71314"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Admission to the OTD Program.</w:t>
      </w:r>
      <w:r>
        <w:rPr>
          <w:rFonts w:ascii="Cambria" w:eastAsia="Cambria" w:hAnsi="Cambria" w:cs="Cambria"/>
          <w:sz w:val="20"/>
          <w:szCs w:val="20"/>
          <w:highlight w:val="yellow"/>
        </w:rPr>
        <w:br/>
      </w:r>
    </w:p>
    <w:p w14:paraId="0EBCFA91" w14:textId="61E3B8A7" w:rsidR="003C6F06" w:rsidRDefault="003C6F06">
      <w:pPr>
        <w:tabs>
          <w:tab w:val="left" w:pos="360"/>
          <w:tab w:val="left" w:pos="720"/>
        </w:tabs>
        <w:spacing w:after="0" w:line="240" w:lineRule="auto"/>
        <w:rPr>
          <w:rFonts w:ascii="Cambria" w:eastAsia="Cambria" w:hAnsi="Cambria" w:cs="Cambria"/>
          <w:b/>
          <w:sz w:val="20"/>
          <w:szCs w:val="20"/>
          <w:highlight w:val="yellow"/>
        </w:rPr>
      </w:pPr>
      <w:r w:rsidRPr="00886C8C">
        <w:rPr>
          <w:rFonts w:ascii="Cambria" w:eastAsia="Cambria" w:hAnsi="Cambria" w:cs="Cambria"/>
          <w:b/>
          <w:color w:val="0070C0"/>
          <w:sz w:val="20"/>
          <w:szCs w:val="20"/>
          <w:highlight w:val="yellow"/>
        </w:rPr>
        <w:t>OTD 50</w:t>
      </w:r>
      <w:r>
        <w:rPr>
          <w:rFonts w:ascii="Cambria" w:eastAsia="Cambria" w:hAnsi="Cambria" w:cs="Cambria"/>
          <w:b/>
          <w:color w:val="0070C0"/>
          <w:sz w:val="20"/>
          <w:szCs w:val="20"/>
          <w:highlight w:val="yellow"/>
        </w:rPr>
        <w:t>8</w:t>
      </w:r>
      <w:r w:rsidRPr="00886C8C">
        <w:rPr>
          <w:rFonts w:ascii="Cambria" w:eastAsia="Cambria" w:hAnsi="Cambria" w:cs="Cambria"/>
          <w:b/>
          <w:color w:val="0070C0"/>
          <w:sz w:val="20"/>
          <w:szCs w:val="20"/>
          <w:highlight w:val="yellow"/>
        </w:rPr>
        <w:t>2.</w:t>
      </w:r>
      <w:r w:rsidRPr="00886C8C">
        <w:rPr>
          <w:rFonts w:ascii="Cambria" w:eastAsia="Cambria" w:hAnsi="Cambria" w:cs="Cambria"/>
          <w:b/>
          <w:color w:val="0070C0"/>
          <w:sz w:val="20"/>
          <w:szCs w:val="20"/>
          <w:highlight w:val="yellow"/>
        </w:rPr>
        <w:tab/>
        <w:t>Scholarly Inquiry I</w:t>
      </w:r>
      <w:r w:rsidRPr="00886C8C">
        <w:rPr>
          <w:rFonts w:ascii="Cambria" w:eastAsia="Cambria" w:hAnsi="Cambria" w:cs="Cambria"/>
          <w:b/>
          <w:color w:val="0070C0"/>
          <w:sz w:val="20"/>
          <w:szCs w:val="20"/>
          <w:highlight w:val="yellow"/>
        </w:rPr>
        <w:tab/>
      </w:r>
      <w:r w:rsidRPr="00794F47">
        <w:rPr>
          <w:rFonts w:ascii="Cambria" w:eastAsia="Cambria" w:hAnsi="Cambria" w:cs="Cambria"/>
          <w:color w:val="0070C0"/>
          <w:sz w:val="20"/>
          <w:szCs w:val="20"/>
          <w:highlight w:val="yellow"/>
        </w:rPr>
        <w:t xml:space="preserve">Students to learn how to locate, select, analyze, and evaluate </w:t>
      </w:r>
      <w:r>
        <w:rPr>
          <w:rFonts w:ascii="Cambria" w:eastAsia="Cambria" w:hAnsi="Cambria" w:cs="Cambria"/>
          <w:color w:val="0070C0"/>
          <w:sz w:val="20"/>
          <w:szCs w:val="20"/>
          <w:highlight w:val="yellow"/>
        </w:rPr>
        <w:br/>
        <w:t xml:space="preserve">           </w:t>
      </w:r>
      <w:r w:rsidRPr="00794F47">
        <w:rPr>
          <w:rFonts w:ascii="Cambria" w:eastAsia="Cambria" w:hAnsi="Cambria" w:cs="Cambria"/>
          <w:color w:val="0070C0"/>
          <w:sz w:val="20"/>
          <w:szCs w:val="20"/>
          <w:highlight w:val="yellow"/>
        </w:rPr>
        <w:t xml:space="preserve">literature in order to make evidence-based decisions. First in a series designed to assist the learner </w:t>
      </w:r>
      <w:r>
        <w:rPr>
          <w:rFonts w:ascii="Cambria" w:eastAsia="Cambria" w:hAnsi="Cambria" w:cs="Cambria"/>
          <w:color w:val="0070C0"/>
          <w:sz w:val="20"/>
          <w:szCs w:val="20"/>
          <w:highlight w:val="yellow"/>
        </w:rPr>
        <w:br/>
        <w:t xml:space="preserve">           </w:t>
      </w:r>
      <w:r w:rsidRPr="00794F47">
        <w:rPr>
          <w:rFonts w:ascii="Cambria" w:eastAsia="Cambria" w:hAnsi="Cambria" w:cs="Cambria"/>
          <w:color w:val="0070C0"/>
          <w:sz w:val="20"/>
          <w:szCs w:val="20"/>
          <w:highlight w:val="yellow"/>
        </w:rPr>
        <w:t>in completing a scholarly report.</w:t>
      </w:r>
    </w:p>
    <w:p w14:paraId="2FF4C8AD" w14:textId="77777777"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02D3DF5B" w14:textId="02E540D4" w:rsidR="00E2308A" w:rsidRPr="003C6F06" w:rsidRDefault="00BC0408">
      <w:pPr>
        <w:tabs>
          <w:tab w:val="left" w:pos="360"/>
          <w:tab w:val="left" w:pos="720"/>
        </w:tabs>
        <w:spacing w:after="0" w:line="240" w:lineRule="auto"/>
        <w:rPr>
          <w:rFonts w:ascii="Cambria" w:eastAsia="Cambria" w:hAnsi="Cambria" w:cs="Cambria"/>
          <w:b/>
          <w:strike/>
          <w:color w:val="FF0000"/>
          <w:sz w:val="20"/>
          <w:szCs w:val="20"/>
          <w:highlight w:val="yellow"/>
        </w:rPr>
      </w:pPr>
      <w:r w:rsidRPr="003C6F06">
        <w:rPr>
          <w:rFonts w:ascii="Cambria" w:eastAsia="Cambria" w:hAnsi="Cambria" w:cs="Cambria"/>
          <w:b/>
          <w:strike/>
          <w:color w:val="FF0000"/>
          <w:sz w:val="20"/>
          <w:szCs w:val="20"/>
          <w:highlight w:val="yellow"/>
        </w:rPr>
        <w:t xml:space="preserve">OTD 5092. </w:t>
      </w:r>
      <w:r w:rsidRPr="003C6F06">
        <w:rPr>
          <w:rFonts w:ascii="Cambria" w:eastAsia="Cambria" w:hAnsi="Cambria" w:cs="Cambria"/>
          <w:b/>
          <w:strike/>
          <w:color w:val="FF0000"/>
          <w:sz w:val="20"/>
          <w:szCs w:val="20"/>
          <w:highlight w:val="yellow"/>
        </w:rPr>
        <w:tab/>
        <w:t>Research I: Research and Evidence-based Practice in Occupational Science</w:t>
      </w:r>
    </w:p>
    <w:p w14:paraId="152C478E"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The purpose of the course is for the student to learn how to locate, select, analyze, and evaluate</w:t>
      </w:r>
    </w:p>
    <w:p w14:paraId="5EC1CD7B"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literature in order to make evidence-based decisions. The course is the first in a series designed to</w:t>
      </w:r>
    </w:p>
    <w:p w14:paraId="4BF4CFAF"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assist the learner in completing a scholarly report. Prerequisite, Admission to the OTD Program.</w:t>
      </w:r>
      <w:r w:rsidRPr="003C6F06">
        <w:rPr>
          <w:rFonts w:ascii="Cambria" w:eastAsia="Cambria" w:hAnsi="Cambria" w:cs="Cambria"/>
          <w:strike/>
          <w:color w:val="FF0000"/>
          <w:sz w:val="20"/>
          <w:szCs w:val="20"/>
          <w:highlight w:val="yellow"/>
        </w:rPr>
        <w:br/>
      </w:r>
    </w:p>
    <w:p w14:paraId="0967B467" w14:textId="77777777" w:rsidR="003C6F06" w:rsidRDefault="003C6F06" w:rsidP="003C6F06">
      <w:pPr>
        <w:tabs>
          <w:tab w:val="left" w:pos="360"/>
          <w:tab w:val="left" w:pos="720"/>
        </w:tabs>
        <w:spacing w:after="0" w:line="240" w:lineRule="auto"/>
        <w:rPr>
          <w:rFonts w:ascii="Cambria" w:eastAsia="Cambria" w:hAnsi="Cambria" w:cs="Cambria"/>
          <w:b/>
          <w:sz w:val="20"/>
          <w:szCs w:val="20"/>
        </w:rPr>
      </w:pPr>
      <w:r w:rsidRPr="004D50DD">
        <w:rPr>
          <w:rFonts w:ascii="Cambria" w:eastAsia="Cambria" w:hAnsi="Cambria" w:cs="Cambria"/>
          <w:b/>
          <w:color w:val="0070C0"/>
          <w:sz w:val="20"/>
          <w:szCs w:val="20"/>
          <w:highlight w:val="yellow"/>
        </w:rPr>
        <w:lastRenderedPageBreak/>
        <w:t>OTD 5103.</w:t>
      </w:r>
      <w:r w:rsidRPr="004D50DD">
        <w:rPr>
          <w:rFonts w:ascii="Cambria" w:eastAsia="Cambria" w:hAnsi="Cambria" w:cs="Cambria"/>
          <w:b/>
          <w:color w:val="0070C0"/>
          <w:sz w:val="20"/>
          <w:szCs w:val="20"/>
          <w:highlight w:val="yellow"/>
        </w:rPr>
        <w:tab/>
        <w:t>OT Philosophy and Theory</w:t>
      </w:r>
      <w:r w:rsidRPr="004D50DD">
        <w:rPr>
          <w:rFonts w:ascii="Cambria" w:eastAsia="Cambria" w:hAnsi="Cambria" w:cs="Cambria"/>
          <w:b/>
          <w:color w:val="0070C0"/>
          <w:sz w:val="20"/>
          <w:szCs w:val="20"/>
          <w:highlight w:val="yellow"/>
        </w:rPr>
        <w:tab/>
      </w:r>
      <w:r w:rsidRPr="004D50DD">
        <w:rPr>
          <w:rFonts w:ascii="Cambria" w:eastAsia="Cambria" w:hAnsi="Cambria" w:cs="Cambria"/>
          <w:color w:val="0070C0"/>
          <w:sz w:val="20"/>
          <w:szCs w:val="20"/>
          <w:highlight w:val="yellow"/>
        </w:rPr>
        <w:t xml:space="preserve">Examine the philosophy, theoretical models </w:t>
      </w:r>
      <w:r w:rsidRPr="004D50DD">
        <w:rPr>
          <w:rFonts w:ascii="Cambria" w:eastAsia="Cambria" w:hAnsi="Cambria" w:cs="Cambria"/>
          <w:color w:val="0070C0"/>
          <w:sz w:val="20"/>
          <w:szCs w:val="20"/>
          <w:highlight w:val="yellow"/>
        </w:rPr>
        <w:br/>
        <w:t xml:space="preserve">          and frames of reference in OT.  Emphasis will be on the Occupational Adaptation theory </w:t>
      </w:r>
      <w:r w:rsidRPr="004D50DD">
        <w:rPr>
          <w:rFonts w:ascii="Cambria" w:eastAsia="Cambria" w:hAnsi="Cambria" w:cs="Cambria"/>
          <w:color w:val="0070C0"/>
          <w:sz w:val="20"/>
          <w:szCs w:val="20"/>
          <w:highlight w:val="yellow"/>
        </w:rPr>
        <w:br/>
        <w:t xml:space="preserve">          foundational to the curriculum design.  Prerequisite: Admission to OTD program.</w:t>
      </w:r>
    </w:p>
    <w:p w14:paraId="07455201" w14:textId="7633CF9F" w:rsidR="003C6F06" w:rsidRDefault="003C6F06">
      <w:pPr>
        <w:tabs>
          <w:tab w:val="left" w:pos="360"/>
          <w:tab w:val="left" w:pos="720"/>
        </w:tabs>
        <w:spacing w:after="0" w:line="240" w:lineRule="auto"/>
        <w:rPr>
          <w:rFonts w:ascii="Cambria" w:eastAsia="Cambria" w:hAnsi="Cambria" w:cs="Cambria"/>
          <w:b/>
          <w:strike/>
          <w:color w:val="FF0000"/>
          <w:sz w:val="20"/>
          <w:szCs w:val="20"/>
          <w:highlight w:val="yellow"/>
        </w:rPr>
      </w:pPr>
    </w:p>
    <w:p w14:paraId="10837AC9" w14:textId="77777777" w:rsidR="003C6F06" w:rsidRPr="003C6F06" w:rsidRDefault="003C6F06" w:rsidP="003C6F06">
      <w:pPr>
        <w:tabs>
          <w:tab w:val="left" w:pos="360"/>
          <w:tab w:val="left" w:pos="720"/>
        </w:tabs>
        <w:spacing w:after="0" w:line="240" w:lineRule="auto"/>
        <w:rPr>
          <w:rFonts w:ascii="Cambria" w:eastAsia="Cambria" w:hAnsi="Cambria" w:cs="Cambria"/>
          <w:color w:val="0070C0"/>
          <w:sz w:val="20"/>
          <w:szCs w:val="20"/>
          <w:highlight w:val="yellow"/>
        </w:rPr>
      </w:pPr>
      <w:r w:rsidRPr="003C6F06">
        <w:rPr>
          <w:rFonts w:ascii="Cambria" w:eastAsia="Cambria" w:hAnsi="Cambria" w:cs="Cambria"/>
          <w:b/>
          <w:color w:val="0070C0"/>
          <w:sz w:val="20"/>
          <w:szCs w:val="20"/>
          <w:highlight w:val="yellow"/>
        </w:rPr>
        <w:t xml:space="preserve">OTD 5113. </w:t>
      </w:r>
      <w:r w:rsidRPr="003C6F06">
        <w:rPr>
          <w:rFonts w:ascii="Cambria" w:eastAsia="Cambria" w:hAnsi="Cambria" w:cs="Cambria"/>
          <w:b/>
          <w:color w:val="0070C0"/>
          <w:sz w:val="20"/>
          <w:szCs w:val="20"/>
          <w:highlight w:val="yellow"/>
        </w:rPr>
        <w:tab/>
        <w:t>Gross Anatomy and Neuroscience</w:t>
      </w:r>
      <w:r w:rsidRPr="003C6F06">
        <w:rPr>
          <w:rFonts w:ascii="Cambria" w:eastAsia="Cambria" w:hAnsi="Cambria" w:cs="Cambria"/>
          <w:b/>
          <w:color w:val="0070C0"/>
          <w:sz w:val="20"/>
          <w:szCs w:val="20"/>
          <w:highlight w:val="yellow"/>
        </w:rPr>
        <w:tab/>
      </w:r>
      <w:r w:rsidRPr="003C6F06">
        <w:rPr>
          <w:rFonts w:ascii="Cambria" w:eastAsia="Cambria" w:hAnsi="Cambria" w:cs="Cambria"/>
          <w:color w:val="0070C0"/>
          <w:sz w:val="20"/>
          <w:szCs w:val="20"/>
          <w:highlight w:val="yellow"/>
        </w:rPr>
        <w:t xml:space="preserve">Course introduces the learner to the </w:t>
      </w:r>
    </w:p>
    <w:p w14:paraId="1F0A2506" w14:textId="77777777" w:rsidR="003C6F06" w:rsidRPr="003C6F06" w:rsidRDefault="003C6F06" w:rsidP="003C6F06">
      <w:pPr>
        <w:tabs>
          <w:tab w:val="left" w:pos="360"/>
          <w:tab w:val="left" w:pos="720"/>
        </w:tabs>
        <w:spacing w:after="0" w:line="240" w:lineRule="auto"/>
        <w:rPr>
          <w:rFonts w:ascii="Cambria" w:eastAsia="Cambria" w:hAnsi="Cambria" w:cs="Cambria"/>
          <w:color w:val="0070C0"/>
          <w:sz w:val="20"/>
          <w:szCs w:val="20"/>
          <w:highlight w:val="yellow"/>
        </w:rPr>
      </w:pPr>
      <w:r w:rsidRPr="003C6F06">
        <w:rPr>
          <w:rFonts w:ascii="Cambria" w:eastAsia="Cambria" w:hAnsi="Cambria" w:cs="Cambria"/>
          <w:color w:val="0070C0"/>
          <w:sz w:val="20"/>
          <w:szCs w:val="20"/>
          <w:highlight w:val="yellow"/>
        </w:rPr>
        <w:t xml:space="preserve">           most important functional anatomy and neuroscience principles important to the practice of </w:t>
      </w:r>
    </w:p>
    <w:p w14:paraId="62947EA2" w14:textId="6331D33A" w:rsidR="003C6F06" w:rsidRPr="00907F0B" w:rsidRDefault="003C6F06">
      <w:pPr>
        <w:tabs>
          <w:tab w:val="left" w:pos="360"/>
          <w:tab w:val="left" w:pos="720"/>
        </w:tabs>
        <w:spacing w:after="0" w:line="240" w:lineRule="auto"/>
        <w:rPr>
          <w:rFonts w:ascii="Cambria" w:eastAsia="Cambria" w:hAnsi="Cambria" w:cs="Cambria"/>
          <w:b/>
          <w:color w:val="0070C0"/>
          <w:sz w:val="20"/>
          <w:szCs w:val="20"/>
          <w:highlight w:val="yellow"/>
        </w:rPr>
      </w:pPr>
      <w:r w:rsidRPr="003C6F06">
        <w:rPr>
          <w:rFonts w:ascii="Cambria" w:eastAsia="Cambria" w:hAnsi="Cambria" w:cs="Cambria"/>
          <w:color w:val="0070C0"/>
          <w:sz w:val="20"/>
          <w:szCs w:val="20"/>
          <w:highlight w:val="yellow"/>
        </w:rPr>
        <w:t xml:space="preserve">           Occupational Therapy.  Prerequisite, admission to the OTD Program</w:t>
      </w:r>
    </w:p>
    <w:p w14:paraId="09D04AEA" w14:textId="0CDFF84D"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5121. </w:t>
      </w:r>
      <w:r w:rsidRPr="003C6F06">
        <w:rPr>
          <w:rFonts w:ascii="Cambria" w:eastAsia="Cambria" w:hAnsi="Cambria" w:cs="Cambria"/>
          <w:b/>
          <w:strike/>
          <w:color w:val="FF0000"/>
          <w:sz w:val="20"/>
          <w:szCs w:val="20"/>
          <w:highlight w:val="yellow"/>
        </w:rPr>
        <w:tab/>
        <w:t>Occupational Adaptation Theory</w:t>
      </w:r>
      <w:r w:rsidRPr="003C6F06">
        <w:rPr>
          <w:rFonts w:ascii="Cambria" w:eastAsia="Cambria" w:hAnsi="Cambria" w:cs="Cambria"/>
          <w:strike/>
          <w:color w:val="FF0000"/>
          <w:sz w:val="20"/>
          <w:szCs w:val="20"/>
          <w:highlight w:val="yellow"/>
        </w:rPr>
        <w:t xml:space="preserve">     Fundamental elements of OA theory as well</w:t>
      </w:r>
    </w:p>
    <w:p w14:paraId="16D69A6C"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ab/>
        <w:t xml:space="preserve">   as the literature that created the OA framework. Students will learn basic application of OA theory</w:t>
      </w:r>
    </w:p>
    <w:p w14:paraId="41EEE98A"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to practice. Prerequisite, Admission to the OTD program.</w:t>
      </w:r>
      <w:r>
        <w:rPr>
          <w:rFonts w:ascii="Cambria" w:eastAsia="Cambria" w:hAnsi="Cambria" w:cs="Cambria"/>
          <w:sz w:val="20"/>
          <w:szCs w:val="20"/>
          <w:highlight w:val="yellow"/>
        </w:rPr>
        <w:br/>
      </w:r>
    </w:p>
    <w:p w14:paraId="058237D7"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5152. </w:t>
      </w:r>
      <w:r w:rsidRPr="003C6F06">
        <w:rPr>
          <w:rFonts w:ascii="Cambria" w:eastAsia="Cambria" w:hAnsi="Cambria" w:cs="Cambria"/>
          <w:b/>
          <w:strike/>
          <w:color w:val="FF0000"/>
          <w:sz w:val="20"/>
          <w:szCs w:val="20"/>
          <w:highlight w:val="yellow"/>
        </w:rPr>
        <w:tab/>
        <w:t>Level I Fieldwork: Psychosocial</w:t>
      </w:r>
      <w:r w:rsidRPr="003C6F06">
        <w:rPr>
          <w:rFonts w:ascii="Cambria" w:eastAsia="Cambria" w:hAnsi="Cambria" w:cs="Cambria"/>
          <w:strike/>
          <w:color w:val="FF0000"/>
          <w:sz w:val="20"/>
          <w:szCs w:val="20"/>
          <w:highlight w:val="yellow"/>
        </w:rPr>
        <w:t xml:space="preserve">     Fieldwork to integrate and apply knowledge</w:t>
      </w:r>
    </w:p>
    <w:p w14:paraId="6FA4EB60"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and understanding from coursework in a real-life setting. Experiences related to OT service</w:t>
      </w:r>
    </w:p>
    <w:p w14:paraId="24E6AB87"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delivery in psychosocial settings and psychosocial-related organizations. Prerequisite, Admission</w:t>
      </w:r>
    </w:p>
    <w:p w14:paraId="404F1204"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to the OTD Program.</w:t>
      </w:r>
    </w:p>
    <w:p w14:paraId="46895BE2" w14:textId="77777777" w:rsidR="003C6F06" w:rsidRDefault="003C6F06">
      <w:pPr>
        <w:tabs>
          <w:tab w:val="left" w:pos="360"/>
          <w:tab w:val="left" w:pos="720"/>
        </w:tabs>
        <w:spacing w:after="0" w:line="240" w:lineRule="auto"/>
        <w:rPr>
          <w:rFonts w:ascii="Cambria" w:eastAsia="Cambria" w:hAnsi="Cambria" w:cs="Cambria"/>
          <w:sz w:val="20"/>
          <w:szCs w:val="20"/>
          <w:highlight w:val="yellow"/>
        </w:rPr>
      </w:pPr>
    </w:p>
    <w:p w14:paraId="389D2CBD"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5173. </w:t>
      </w:r>
      <w:r w:rsidRPr="003C6F06">
        <w:rPr>
          <w:rFonts w:ascii="Cambria" w:eastAsia="Cambria" w:hAnsi="Cambria" w:cs="Cambria"/>
          <w:b/>
          <w:strike/>
          <w:color w:val="FF0000"/>
          <w:sz w:val="20"/>
          <w:szCs w:val="20"/>
          <w:highlight w:val="yellow"/>
        </w:rPr>
        <w:tab/>
        <w:t>Practice II: Adolescence and Adulthood</w:t>
      </w:r>
      <w:r w:rsidRPr="003C6F06">
        <w:rPr>
          <w:rFonts w:ascii="Cambria" w:eastAsia="Cambria" w:hAnsi="Cambria" w:cs="Cambria"/>
          <w:strike/>
          <w:color w:val="FF0000"/>
          <w:sz w:val="20"/>
          <w:szCs w:val="20"/>
          <w:highlight w:val="yellow"/>
        </w:rPr>
        <w:t xml:space="preserve">      This course introduces learners</w:t>
      </w:r>
    </w:p>
    <w:p w14:paraId="00CA335E"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to the developmental life stages experienced during adolescence and adulthood. Students will</w:t>
      </w:r>
    </w:p>
    <w:p w14:paraId="6821556B"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develop skills in clinical evaluation and treatment planning and measurement interpretation for</w:t>
      </w:r>
    </w:p>
    <w:p w14:paraId="4657B218" w14:textId="25F68686" w:rsidR="003C6F06" w:rsidRPr="003C6F06" w:rsidRDefault="00BC0408" w:rsidP="003C6F06">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adolescent and adult clients. Prerequisite, Admission to the OTD Program.</w:t>
      </w:r>
      <w:r>
        <w:rPr>
          <w:rFonts w:ascii="Cambria" w:eastAsia="Cambria" w:hAnsi="Cambria" w:cs="Cambria"/>
          <w:sz w:val="20"/>
          <w:szCs w:val="20"/>
          <w:highlight w:val="yellow"/>
        </w:rPr>
        <w:br/>
      </w:r>
    </w:p>
    <w:p w14:paraId="2D580CF9" w14:textId="77777777" w:rsidR="003C6F06" w:rsidRPr="00DA7D01" w:rsidRDefault="003C6F06" w:rsidP="003C6F06">
      <w:pPr>
        <w:tabs>
          <w:tab w:val="left" w:pos="360"/>
          <w:tab w:val="left" w:pos="720"/>
        </w:tabs>
        <w:spacing w:after="0" w:line="240" w:lineRule="auto"/>
        <w:rPr>
          <w:rFonts w:ascii="Cambria" w:eastAsia="Cambria" w:hAnsi="Cambria" w:cs="Cambria"/>
          <w:color w:val="0070C0"/>
          <w:sz w:val="20"/>
          <w:szCs w:val="20"/>
        </w:rPr>
      </w:pPr>
      <w:r w:rsidRPr="00DA7D01">
        <w:rPr>
          <w:rFonts w:ascii="Cambria" w:eastAsia="Cambria" w:hAnsi="Cambria" w:cs="Cambria"/>
          <w:b/>
          <w:color w:val="0070C0"/>
          <w:sz w:val="20"/>
          <w:szCs w:val="20"/>
          <w:highlight w:val="yellow"/>
        </w:rPr>
        <w:t>OTD 51</w:t>
      </w:r>
      <w:r>
        <w:rPr>
          <w:rFonts w:ascii="Cambria" w:eastAsia="Cambria" w:hAnsi="Cambria" w:cs="Cambria"/>
          <w:b/>
          <w:color w:val="0070C0"/>
          <w:sz w:val="20"/>
          <w:szCs w:val="20"/>
          <w:highlight w:val="yellow"/>
        </w:rPr>
        <w:t>6</w:t>
      </w:r>
      <w:r w:rsidRPr="00DA7D01">
        <w:rPr>
          <w:rFonts w:ascii="Cambria" w:eastAsia="Cambria" w:hAnsi="Cambria" w:cs="Cambria"/>
          <w:b/>
          <w:color w:val="0070C0"/>
          <w:sz w:val="20"/>
          <w:szCs w:val="20"/>
          <w:highlight w:val="yellow"/>
        </w:rPr>
        <w:t xml:space="preserve">3. </w:t>
      </w:r>
      <w:r w:rsidRPr="00DA7D01">
        <w:rPr>
          <w:rFonts w:ascii="Cambria" w:eastAsia="Cambria" w:hAnsi="Cambria" w:cs="Cambria"/>
          <w:b/>
          <w:color w:val="0070C0"/>
          <w:sz w:val="20"/>
          <w:szCs w:val="20"/>
          <w:highlight w:val="yellow"/>
        </w:rPr>
        <w:tab/>
        <w:t>Clinical Reasoning and Skills I</w:t>
      </w:r>
      <w:r w:rsidRPr="00DA7D01">
        <w:rPr>
          <w:rFonts w:ascii="Cambria" w:eastAsia="Cambria" w:hAnsi="Cambria" w:cs="Cambria"/>
          <w:color w:val="0070C0"/>
          <w:sz w:val="20"/>
          <w:szCs w:val="20"/>
          <w:highlight w:val="yellow"/>
        </w:rPr>
        <w:tab/>
        <w:t xml:space="preserve"> First in a series of courses focused on the development </w:t>
      </w:r>
      <w:r w:rsidRPr="00DA7D01">
        <w:rPr>
          <w:rFonts w:ascii="Cambria" w:eastAsia="Cambria" w:hAnsi="Cambria" w:cs="Cambria"/>
          <w:color w:val="0070C0"/>
          <w:sz w:val="20"/>
          <w:szCs w:val="20"/>
          <w:highlight w:val="yellow"/>
        </w:rPr>
        <w:br/>
        <w:t xml:space="preserve">          of clinical reasoning skills that are fundamental to best practice. Introduces students to activity analysis, </w:t>
      </w:r>
      <w:r w:rsidRPr="00DA7D01">
        <w:rPr>
          <w:rFonts w:ascii="Cambria" w:eastAsia="Cambria" w:hAnsi="Cambria" w:cs="Cambria"/>
          <w:color w:val="0070C0"/>
          <w:sz w:val="20"/>
          <w:szCs w:val="20"/>
          <w:highlight w:val="yellow"/>
        </w:rPr>
        <w:br/>
        <w:t xml:space="preserve">          therapeutic use of self, therapeutic use of media, grading and adapting, and  environmental modification.</w:t>
      </w:r>
    </w:p>
    <w:p w14:paraId="1639E6CB" w14:textId="77777777"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097D7EF8" w14:textId="575FEDFD"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5183. </w:t>
      </w:r>
      <w:r w:rsidRPr="003C6F06">
        <w:rPr>
          <w:rFonts w:ascii="Cambria" w:eastAsia="Cambria" w:hAnsi="Cambria" w:cs="Cambria"/>
          <w:b/>
          <w:strike/>
          <w:color w:val="FF0000"/>
          <w:sz w:val="20"/>
          <w:szCs w:val="20"/>
          <w:highlight w:val="yellow"/>
        </w:rPr>
        <w:tab/>
        <w:t>Fundamentals of Occupational Therapy I</w:t>
      </w:r>
      <w:r w:rsidRPr="003C6F06">
        <w:rPr>
          <w:rFonts w:ascii="Cambria" w:eastAsia="Cambria" w:hAnsi="Cambria" w:cs="Cambria"/>
          <w:strike/>
          <w:color w:val="FF0000"/>
          <w:sz w:val="20"/>
          <w:szCs w:val="20"/>
          <w:highlight w:val="yellow"/>
        </w:rPr>
        <w:t xml:space="preserve"> </w:t>
      </w:r>
      <w:r w:rsidRPr="003C6F06">
        <w:rPr>
          <w:rFonts w:ascii="Cambria" w:eastAsia="Cambria" w:hAnsi="Cambria" w:cs="Cambria"/>
          <w:strike/>
          <w:color w:val="FF0000"/>
          <w:sz w:val="20"/>
          <w:szCs w:val="20"/>
          <w:highlight w:val="yellow"/>
        </w:rPr>
        <w:tab/>
        <w:t xml:space="preserve"> First in a series of courses focused</w:t>
      </w:r>
    </w:p>
    <w:p w14:paraId="2E7CA7EB"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on the development of practical skills fundamental to best practice. Topics including clinical</w:t>
      </w:r>
    </w:p>
    <w:p w14:paraId="7F42A235"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documentation and the administration of evidenced-based assessments and interventions will be</w:t>
      </w:r>
    </w:p>
    <w:p w14:paraId="3A55C22A"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introduced to students in Fundamentals I. Prerequisite, admission to the OTD Program.</w:t>
      </w:r>
      <w:r>
        <w:rPr>
          <w:rFonts w:ascii="Cambria" w:eastAsia="Cambria" w:hAnsi="Cambria" w:cs="Cambria"/>
          <w:sz w:val="20"/>
          <w:szCs w:val="20"/>
          <w:highlight w:val="yellow"/>
        </w:rPr>
        <w:br/>
      </w:r>
    </w:p>
    <w:p w14:paraId="0706A94A"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5202. </w:t>
      </w:r>
      <w:r w:rsidRPr="003C6F06">
        <w:rPr>
          <w:rFonts w:ascii="Cambria" w:eastAsia="Cambria" w:hAnsi="Cambria" w:cs="Cambria"/>
          <w:b/>
          <w:strike/>
          <w:color w:val="FF0000"/>
          <w:sz w:val="20"/>
          <w:szCs w:val="20"/>
          <w:highlight w:val="yellow"/>
        </w:rPr>
        <w:tab/>
        <w:t>Fieldwork: Pediatrics</w:t>
      </w:r>
      <w:r w:rsidRPr="003C6F06">
        <w:rPr>
          <w:rFonts w:ascii="Cambria" w:eastAsia="Cambria" w:hAnsi="Cambria" w:cs="Cambria"/>
          <w:strike/>
          <w:color w:val="FF0000"/>
          <w:sz w:val="20"/>
          <w:szCs w:val="20"/>
          <w:highlight w:val="yellow"/>
        </w:rPr>
        <w:t xml:space="preserve">      Clinical fieldwork experience will introduce students</w:t>
      </w:r>
    </w:p>
    <w:p w14:paraId="2599422B"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to occupational therapy services for children (birth-13th years of age). This course requires</w:t>
      </w:r>
    </w:p>
    <w:p w14:paraId="038C2DA3"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supervision from a licensed occupational therapist and will include learning in pediatric clinical</w:t>
      </w:r>
    </w:p>
    <w:p w14:paraId="33BF7AAA"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setting to develop the learner’s observational skills and analytical processing. Prerequisite,</w:t>
      </w:r>
    </w:p>
    <w:p w14:paraId="53D1AB4A"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admission to the OTD Program.</w:t>
      </w:r>
      <w:r>
        <w:rPr>
          <w:rFonts w:ascii="Cambria" w:eastAsia="Cambria" w:hAnsi="Cambria" w:cs="Cambria"/>
          <w:sz w:val="20"/>
          <w:szCs w:val="20"/>
          <w:highlight w:val="yellow"/>
        </w:rPr>
        <w:br/>
      </w:r>
    </w:p>
    <w:p w14:paraId="2F1181CC" w14:textId="77777777" w:rsidR="003C6F06" w:rsidRPr="00B56591" w:rsidRDefault="003C6F06" w:rsidP="003C6F06">
      <w:pPr>
        <w:tabs>
          <w:tab w:val="left" w:pos="360"/>
          <w:tab w:val="left" w:pos="720"/>
        </w:tabs>
        <w:spacing w:after="0" w:line="240" w:lineRule="auto"/>
        <w:rPr>
          <w:rFonts w:ascii="Cambria" w:eastAsia="Cambria" w:hAnsi="Cambria" w:cs="Cambria"/>
          <w:color w:val="0070C0"/>
          <w:sz w:val="20"/>
          <w:szCs w:val="20"/>
        </w:rPr>
      </w:pPr>
      <w:r w:rsidRPr="00B56591">
        <w:rPr>
          <w:rFonts w:ascii="Cambria" w:eastAsia="Cambria" w:hAnsi="Cambria" w:cs="Cambria"/>
          <w:b/>
          <w:color w:val="0070C0"/>
          <w:sz w:val="20"/>
          <w:szCs w:val="20"/>
          <w:highlight w:val="yellow"/>
        </w:rPr>
        <w:t>OTD 52</w:t>
      </w:r>
      <w:r>
        <w:rPr>
          <w:rFonts w:ascii="Cambria" w:eastAsia="Cambria" w:hAnsi="Cambria" w:cs="Cambria"/>
          <w:b/>
          <w:color w:val="0070C0"/>
          <w:sz w:val="20"/>
          <w:szCs w:val="20"/>
          <w:highlight w:val="yellow"/>
        </w:rPr>
        <w:t>7</w:t>
      </w:r>
      <w:r w:rsidRPr="00B56591">
        <w:rPr>
          <w:rFonts w:ascii="Cambria" w:eastAsia="Cambria" w:hAnsi="Cambria" w:cs="Cambria"/>
          <w:b/>
          <w:color w:val="0070C0"/>
          <w:sz w:val="20"/>
          <w:szCs w:val="20"/>
          <w:highlight w:val="yellow"/>
        </w:rPr>
        <w:t>3</w:t>
      </w:r>
      <w:r w:rsidRPr="00B56591">
        <w:rPr>
          <w:rFonts w:ascii="Cambria" w:eastAsia="Cambria" w:hAnsi="Cambria" w:cs="Cambria"/>
          <w:b/>
          <w:color w:val="0070C0"/>
          <w:sz w:val="20"/>
          <w:szCs w:val="20"/>
          <w:highlight w:val="yellow"/>
        </w:rPr>
        <w:tab/>
        <w:t>Clinical Reasoning and Skills II</w:t>
      </w:r>
      <w:r w:rsidRPr="00B56591">
        <w:rPr>
          <w:rFonts w:ascii="Cambria" w:eastAsia="Cambria" w:hAnsi="Cambria" w:cs="Cambria"/>
          <w:b/>
          <w:color w:val="0070C0"/>
          <w:sz w:val="20"/>
          <w:szCs w:val="20"/>
          <w:highlight w:val="yellow"/>
        </w:rPr>
        <w:tab/>
      </w:r>
      <w:r w:rsidRPr="00B56591">
        <w:rPr>
          <w:rFonts w:ascii="Cambria" w:eastAsia="Cambria" w:hAnsi="Cambria" w:cs="Cambria"/>
          <w:b/>
          <w:color w:val="0070C0"/>
          <w:sz w:val="20"/>
          <w:szCs w:val="20"/>
          <w:highlight w:val="yellow"/>
        </w:rPr>
        <w:tab/>
      </w:r>
      <w:r w:rsidRPr="00B56591">
        <w:rPr>
          <w:rFonts w:ascii="Cambria" w:eastAsia="Cambria" w:hAnsi="Cambria" w:cs="Cambria"/>
          <w:color w:val="0070C0"/>
          <w:sz w:val="20"/>
          <w:szCs w:val="20"/>
          <w:highlight w:val="yellow"/>
        </w:rPr>
        <w:t>Second in a series of courses focused on the</w:t>
      </w:r>
      <w:r w:rsidRPr="00B56591">
        <w:rPr>
          <w:rFonts w:ascii="Cambria" w:eastAsia="Cambria" w:hAnsi="Cambria" w:cs="Cambria"/>
          <w:color w:val="0070C0"/>
          <w:sz w:val="20"/>
          <w:szCs w:val="20"/>
          <w:highlight w:val="yellow"/>
        </w:rPr>
        <w:br/>
        <w:t xml:space="preserve">         development of practical skills fundamental to best practice. Topics focus on developing competency</w:t>
      </w:r>
      <w:r w:rsidRPr="00B56591">
        <w:rPr>
          <w:rFonts w:ascii="Cambria" w:eastAsia="Cambria" w:hAnsi="Cambria" w:cs="Cambria"/>
          <w:color w:val="0070C0"/>
          <w:sz w:val="20"/>
          <w:szCs w:val="20"/>
          <w:highlight w:val="yellow"/>
        </w:rPr>
        <w:br/>
        <w:t xml:space="preserve">         to assess performance skills and client factors for evaluations and interventions.</w:t>
      </w:r>
    </w:p>
    <w:p w14:paraId="54467C0B" w14:textId="77777777"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2DA5266D" w14:textId="01CA986F" w:rsidR="00E2308A" w:rsidRPr="003C6F06" w:rsidRDefault="00BC0408">
      <w:pPr>
        <w:tabs>
          <w:tab w:val="left" w:pos="360"/>
          <w:tab w:val="left" w:pos="720"/>
        </w:tabs>
        <w:spacing w:after="0" w:line="240" w:lineRule="auto"/>
        <w:rPr>
          <w:rFonts w:ascii="Cambria" w:eastAsia="Cambria" w:hAnsi="Cambria" w:cs="Cambria"/>
          <w:strike/>
          <w:sz w:val="20"/>
          <w:szCs w:val="20"/>
          <w:highlight w:val="yellow"/>
        </w:rPr>
      </w:pPr>
      <w:r w:rsidRPr="003C6F06">
        <w:rPr>
          <w:rFonts w:ascii="Cambria" w:eastAsia="Cambria" w:hAnsi="Cambria" w:cs="Cambria"/>
          <w:b/>
          <w:strike/>
          <w:color w:val="FF0000"/>
          <w:sz w:val="20"/>
          <w:szCs w:val="20"/>
          <w:highlight w:val="yellow"/>
        </w:rPr>
        <w:t>OTD 5283.</w:t>
      </w:r>
      <w:r w:rsidRPr="003C6F06">
        <w:rPr>
          <w:rFonts w:ascii="Cambria" w:eastAsia="Cambria" w:hAnsi="Cambria" w:cs="Cambria"/>
          <w:b/>
          <w:strike/>
          <w:color w:val="FF0000"/>
          <w:sz w:val="20"/>
          <w:szCs w:val="20"/>
          <w:highlight w:val="yellow"/>
        </w:rPr>
        <w:tab/>
        <w:t xml:space="preserve"> Fundamentals of Occupational Therapy II</w:t>
      </w:r>
      <w:r w:rsidRPr="003C6F06">
        <w:rPr>
          <w:rFonts w:ascii="Cambria" w:eastAsia="Cambria" w:hAnsi="Cambria" w:cs="Cambria"/>
          <w:strike/>
          <w:color w:val="FF0000"/>
          <w:sz w:val="20"/>
          <w:szCs w:val="20"/>
          <w:highlight w:val="yellow"/>
        </w:rPr>
        <w:t xml:space="preserve">     This course builds upon Fundamentals I through </w:t>
      </w:r>
      <w:r w:rsidRPr="003C6F06">
        <w:rPr>
          <w:rFonts w:ascii="Cambria" w:eastAsia="Cambria" w:hAnsi="Cambria" w:cs="Cambria"/>
          <w:strike/>
          <w:color w:val="FF0000"/>
          <w:sz w:val="20"/>
          <w:szCs w:val="20"/>
          <w:highlight w:val="yellow"/>
        </w:rPr>
        <w:br/>
        <w:t xml:space="preserve">             emphasis on environmental modifications and adaptations to support clients in their achieving optimal </w:t>
      </w:r>
      <w:r w:rsidRPr="003C6F06">
        <w:rPr>
          <w:rFonts w:ascii="Cambria" w:eastAsia="Cambria" w:hAnsi="Cambria" w:cs="Cambria"/>
          <w:strike/>
          <w:color w:val="FF0000"/>
          <w:sz w:val="20"/>
          <w:szCs w:val="20"/>
          <w:highlight w:val="yellow"/>
        </w:rPr>
        <w:br/>
        <w:t xml:space="preserve">             occupational performance. Summer. Prerequisite, Admission to the OTD Program.</w:t>
      </w:r>
      <w:r w:rsidRPr="003C6F06">
        <w:rPr>
          <w:rFonts w:ascii="Cambria" w:eastAsia="Cambria" w:hAnsi="Cambria" w:cs="Cambria"/>
          <w:strike/>
          <w:sz w:val="20"/>
          <w:szCs w:val="20"/>
          <w:highlight w:val="yellow"/>
        </w:rPr>
        <w:br/>
      </w:r>
    </w:p>
    <w:p w14:paraId="59FF215F" w14:textId="77777777" w:rsidR="003C6F06" w:rsidRDefault="003C6F06" w:rsidP="003C6F06">
      <w:pPr>
        <w:tabs>
          <w:tab w:val="left" w:pos="360"/>
          <w:tab w:val="left" w:pos="720"/>
        </w:tabs>
        <w:spacing w:after="0" w:line="240" w:lineRule="auto"/>
        <w:rPr>
          <w:rFonts w:ascii="Cambria" w:eastAsia="Cambria" w:hAnsi="Cambria" w:cs="Cambria"/>
          <w:color w:val="0070C0"/>
          <w:sz w:val="20"/>
          <w:szCs w:val="20"/>
          <w:highlight w:val="yellow"/>
        </w:rPr>
      </w:pPr>
      <w:r>
        <w:rPr>
          <w:rFonts w:ascii="Cambria" w:eastAsia="Cambria" w:hAnsi="Cambria" w:cs="Cambria"/>
          <w:b/>
          <w:color w:val="0070C0"/>
          <w:sz w:val="20"/>
          <w:szCs w:val="20"/>
          <w:highlight w:val="yellow"/>
        </w:rPr>
        <w:t>OTD 6074.</w:t>
      </w:r>
      <w:r>
        <w:rPr>
          <w:rFonts w:ascii="Cambria" w:eastAsia="Cambria" w:hAnsi="Cambria" w:cs="Cambria"/>
          <w:b/>
          <w:color w:val="0070C0"/>
          <w:sz w:val="20"/>
          <w:szCs w:val="20"/>
          <w:highlight w:val="yellow"/>
        </w:rPr>
        <w:tab/>
        <w:t>Neurorehabilitation Practice</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Students learn the skills to evaluate and provide </w:t>
      </w:r>
    </w:p>
    <w:p w14:paraId="2BB00CFC" w14:textId="77777777" w:rsidR="003C6F06" w:rsidRDefault="003C6F06" w:rsidP="003C6F06">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color w:val="0070C0"/>
          <w:sz w:val="20"/>
          <w:szCs w:val="20"/>
          <w:highlight w:val="yellow"/>
        </w:rPr>
        <w:t xml:space="preserve">           intervention for clients with neurological disorders. Prerequisite: Admission to the OTD Program.</w:t>
      </w:r>
    </w:p>
    <w:p w14:paraId="4F5766BD" w14:textId="77777777"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33BFF6B2" w14:textId="0FC33866"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6103. </w:t>
      </w:r>
      <w:r w:rsidRPr="003C6F06">
        <w:rPr>
          <w:rFonts w:ascii="Cambria" w:eastAsia="Cambria" w:hAnsi="Cambria" w:cs="Cambria"/>
          <w:b/>
          <w:strike/>
          <w:color w:val="FF0000"/>
          <w:sz w:val="20"/>
          <w:szCs w:val="20"/>
          <w:highlight w:val="yellow"/>
        </w:rPr>
        <w:tab/>
        <w:t>Practice IV: Psychosocial</w:t>
      </w:r>
      <w:r w:rsidRPr="003C6F06">
        <w:rPr>
          <w:rFonts w:ascii="Cambria" w:eastAsia="Cambria" w:hAnsi="Cambria" w:cs="Cambria"/>
          <w:strike/>
          <w:color w:val="FF0000"/>
          <w:sz w:val="20"/>
          <w:szCs w:val="20"/>
          <w:highlight w:val="yellow"/>
        </w:rPr>
        <w:t xml:space="preserve">     This course introduces learners to psychosocial</w:t>
      </w:r>
    </w:p>
    <w:p w14:paraId="6667CEFF"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clinical theories, models and frames of reference and develops learners’ practical skills including</w:t>
      </w:r>
    </w:p>
    <w:p w14:paraId="377CFFA7"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the development and implementation of therapeutic groups and the clinical assessment and</w:t>
      </w:r>
    </w:p>
    <w:p w14:paraId="51687C8A"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intervention for individuals experiencing emotional health disabilities. Prerequisite, admission to</w:t>
      </w:r>
    </w:p>
    <w:p w14:paraId="307E8FED" w14:textId="77777777" w:rsidR="00E2308A" w:rsidRDefault="00BC0408">
      <w:pPr>
        <w:tabs>
          <w:tab w:val="left" w:pos="360"/>
          <w:tab w:val="left" w:pos="720"/>
        </w:tabs>
        <w:spacing w:after="0" w:line="240" w:lineRule="auto"/>
        <w:rPr>
          <w:rFonts w:ascii="Cambria" w:eastAsia="Cambria" w:hAnsi="Cambria" w:cs="Cambria"/>
          <w:sz w:val="20"/>
          <w:szCs w:val="20"/>
        </w:rPr>
      </w:pPr>
      <w:r w:rsidRPr="003C6F06">
        <w:rPr>
          <w:rFonts w:ascii="Cambria" w:eastAsia="Cambria" w:hAnsi="Cambria" w:cs="Cambria"/>
          <w:strike/>
          <w:color w:val="FF0000"/>
          <w:sz w:val="20"/>
          <w:szCs w:val="20"/>
          <w:highlight w:val="yellow"/>
        </w:rPr>
        <w:t xml:space="preserve">         the OTD Program.</w:t>
      </w:r>
      <w:r>
        <w:rPr>
          <w:rFonts w:ascii="Cambria" w:eastAsia="Cambria" w:hAnsi="Cambria" w:cs="Cambria"/>
          <w:sz w:val="20"/>
          <w:szCs w:val="20"/>
        </w:rPr>
        <w:br/>
      </w:r>
    </w:p>
    <w:p w14:paraId="77FCF374" w14:textId="77777777" w:rsidR="003C6F06" w:rsidRDefault="003C6F06" w:rsidP="003C6F06">
      <w:pPr>
        <w:tabs>
          <w:tab w:val="left" w:pos="360"/>
          <w:tab w:val="left" w:pos="720"/>
        </w:tabs>
        <w:spacing w:after="0" w:line="240" w:lineRule="auto"/>
        <w:rPr>
          <w:rFonts w:ascii="Cambria" w:eastAsia="Cambria" w:hAnsi="Cambria" w:cs="Cambria"/>
          <w:b/>
          <w:sz w:val="20"/>
          <w:szCs w:val="20"/>
        </w:rPr>
      </w:pPr>
      <w:r w:rsidRPr="00553CA8">
        <w:rPr>
          <w:rFonts w:ascii="Cambria" w:eastAsia="Cambria" w:hAnsi="Cambria" w:cs="Cambria"/>
          <w:b/>
          <w:color w:val="0070C0"/>
          <w:sz w:val="20"/>
          <w:szCs w:val="20"/>
          <w:highlight w:val="cyan"/>
        </w:rPr>
        <w:t xml:space="preserve">6112. </w:t>
      </w:r>
      <w:r w:rsidRPr="00553CA8">
        <w:rPr>
          <w:rFonts w:ascii="Cambria" w:eastAsia="Cambria" w:hAnsi="Cambria" w:cs="Cambria"/>
          <w:b/>
          <w:color w:val="0070C0"/>
          <w:sz w:val="20"/>
          <w:szCs w:val="20"/>
          <w:highlight w:val="cyan"/>
        </w:rPr>
        <w:tab/>
        <w:t>Orthopedic Practice</w:t>
      </w:r>
      <w:r w:rsidRPr="00553CA8">
        <w:rPr>
          <w:rFonts w:ascii="Cambria" w:eastAsia="Cambria" w:hAnsi="Cambria" w:cs="Cambria"/>
          <w:color w:val="0070C0"/>
          <w:sz w:val="20"/>
          <w:szCs w:val="20"/>
          <w:highlight w:val="cyan"/>
        </w:rPr>
        <w:tab/>
        <w:t>Course introduces learners to assessment and intervention of adult orthopedic conditions with emphasis on upper extremity management, splinting and modalities.</w:t>
      </w:r>
    </w:p>
    <w:p w14:paraId="362207D5" w14:textId="7FB024DD"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7894156B" w14:textId="77777777" w:rsidR="003C6F06" w:rsidRPr="00DA1F1B" w:rsidRDefault="003C6F06" w:rsidP="003C6F06">
      <w:pPr>
        <w:tabs>
          <w:tab w:val="left" w:pos="360"/>
          <w:tab w:val="left" w:pos="720"/>
        </w:tabs>
        <w:spacing w:after="0" w:line="240" w:lineRule="auto"/>
        <w:rPr>
          <w:rFonts w:ascii="Cambria" w:eastAsia="Cambria" w:hAnsi="Cambria" w:cs="Cambria"/>
          <w:color w:val="0070C0"/>
          <w:sz w:val="20"/>
          <w:szCs w:val="20"/>
        </w:rPr>
      </w:pPr>
      <w:r w:rsidRPr="00DA1F1B">
        <w:rPr>
          <w:rFonts w:ascii="Cambria" w:eastAsia="Cambria" w:hAnsi="Cambria" w:cs="Cambria"/>
          <w:b/>
          <w:color w:val="0070C0"/>
          <w:sz w:val="20"/>
          <w:szCs w:val="20"/>
          <w:highlight w:val="yellow"/>
        </w:rPr>
        <w:t>OTD 61</w:t>
      </w:r>
      <w:r>
        <w:rPr>
          <w:rFonts w:ascii="Cambria" w:eastAsia="Cambria" w:hAnsi="Cambria" w:cs="Cambria"/>
          <w:b/>
          <w:color w:val="0070C0"/>
          <w:sz w:val="20"/>
          <w:szCs w:val="20"/>
          <w:highlight w:val="yellow"/>
        </w:rPr>
        <w:t>1</w:t>
      </w:r>
      <w:r w:rsidRPr="00DA1F1B">
        <w:rPr>
          <w:rFonts w:ascii="Cambria" w:eastAsia="Cambria" w:hAnsi="Cambria" w:cs="Cambria"/>
          <w:b/>
          <w:color w:val="0070C0"/>
          <w:sz w:val="20"/>
          <w:szCs w:val="20"/>
          <w:highlight w:val="yellow"/>
        </w:rPr>
        <w:t>3</w:t>
      </w:r>
      <w:r w:rsidRPr="00DA1F1B">
        <w:rPr>
          <w:rFonts w:ascii="Cambria" w:eastAsia="Cambria" w:hAnsi="Cambria" w:cs="Cambria"/>
          <w:b/>
          <w:color w:val="0070C0"/>
          <w:sz w:val="20"/>
          <w:szCs w:val="20"/>
          <w:highlight w:val="yellow"/>
        </w:rPr>
        <w:tab/>
        <w:t>Psychosocial Practice</w:t>
      </w:r>
      <w:r w:rsidRPr="00DA1F1B">
        <w:rPr>
          <w:rFonts w:ascii="Cambria" w:eastAsia="Cambria" w:hAnsi="Cambria" w:cs="Cambria"/>
          <w:b/>
          <w:color w:val="0070C0"/>
          <w:sz w:val="20"/>
          <w:szCs w:val="20"/>
          <w:highlight w:val="yellow"/>
        </w:rPr>
        <w:tab/>
      </w:r>
      <w:r w:rsidRPr="00DA1F1B">
        <w:rPr>
          <w:rFonts w:ascii="Cambria" w:eastAsia="Cambria" w:hAnsi="Cambria" w:cs="Cambria"/>
          <w:color w:val="0070C0"/>
          <w:sz w:val="20"/>
          <w:szCs w:val="20"/>
          <w:highlight w:val="yellow"/>
        </w:rPr>
        <w:t xml:space="preserve">Course introduces learners to psychosocial clinical theories, </w:t>
      </w:r>
      <w:r w:rsidRPr="00DA1F1B">
        <w:rPr>
          <w:rFonts w:ascii="Cambria" w:eastAsia="Cambria" w:hAnsi="Cambria" w:cs="Cambria"/>
          <w:color w:val="0070C0"/>
          <w:sz w:val="20"/>
          <w:szCs w:val="20"/>
          <w:highlight w:val="yellow"/>
        </w:rPr>
        <w:br/>
        <w:t xml:space="preserve">          models and frames of reference. Establishes learners’ practical skills including development and </w:t>
      </w:r>
      <w:r w:rsidRPr="00DA1F1B">
        <w:rPr>
          <w:rFonts w:ascii="Cambria" w:eastAsia="Cambria" w:hAnsi="Cambria" w:cs="Cambria"/>
          <w:color w:val="0070C0"/>
          <w:sz w:val="20"/>
          <w:szCs w:val="20"/>
          <w:highlight w:val="yellow"/>
        </w:rPr>
        <w:br/>
        <w:t xml:space="preserve">          implementation of therapeutic groups, clinical assessment and clinical intervention for individuals </w:t>
      </w:r>
      <w:r w:rsidRPr="00DA1F1B">
        <w:rPr>
          <w:rFonts w:ascii="Cambria" w:eastAsia="Cambria" w:hAnsi="Cambria" w:cs="Cambria"/>
          <w:color w:val="0070C0"/>
          <w:sz w:val="20"/>
          <w:szCs w:val="20"/>
          <w:highlight w:val="yellow"/>
        </w:rPr>
        <w:br/>
        <w:t xml:space="preserve">         experiencing emotional health problems.</w:t>
      </w:r>
    </w:p>
    <w:p w14:paraId="238320F5" w14:textId="64068F79"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526E8004" w14:textId="77777777" w:rsidR="003C6F06" w:rsidRDefault="003C6F06" w:rsidP="003C6F06">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6123. </w:t>
      </w:r>
      <w:r>
        <w:rPr>
          <w:rFonts w:ascii="Cambria" w:eastAsia="Cambria" w:hAnsi="Cambria" w:cs="Cambria"/>
          <w:b/>
          <w:color w:val="0070C0"/>
          <w:sz w:val="20"/>
          <w:szCs w:val="20"/>
          <w:highlight w:val="yellow"/>
        </w:rPr>
        <w:tab/>
        <w:t>Clinical Reasoning and Skills III</w:t>
      </w:r>
      <w:r>
        <w:rPr>
          <w:rFonts w:ascii="Cambria" w:eastAsia="Cambria" w:hAnsi="Cambria" w:cs="Cambria"/>
          <w:color w:val="0070C0"/>
          <w:sz w:val="20"/>
          <w:szCs w:val="20"/>
          <w:highlight w:val="yellow"/>
        </w:rPr>
        <w:tab/>
      </w:r>
      <w:r>
        <w:rPr>
          <w:rFonts w:ascii="Cambria" w:eastAsia="Cambria" w:hAnsi="Cambria" w:cs="Cambria"/>
          <w:color w:val="0070C0"/>
          <w:sz w:val="20"/>
          <w:szCs w:val="20"/>
          <w:highlight w:val="yellow"/>
        </w:rPr>
        <w:tab/>
        <w:t xml:space="preserve">Course builds upon Clinical Reasoning Skills II </w:t>
      </w:r>
      <w:r>
        <w:rPr>
          <w:rFonts w:ascii="Cambria" w:eastAsia="Cambria" w:hAnsi="Cambria" w:cs="Cambria"/>
          <w:color w:val="0070C0"/>
          <w:sz w:val="20"/>
          <w:szCs w:val="20"/>
          <w:highlight w:val="yellow"/>
        </w:rPr>
        <w:br/>
        <w:t xml:space="preserve">           through emphasis on of environmental modifications and technology devices to support clients in</w:t>
      </w:r>
      <w:r>
        <w:rPr>
          <w:rFonts w:ascii="Cambria" w:eastAsia="Cambria" w:hAnsi="Cambria" w:cs="Cambria"/>
          <w:color w:val="0070C0"/>
          <w:sz w:val="20"/>
          <w:szCs w:val="20"/>
          <w:highlight w:val="yellow"/>
        </w:rPr>
        <w:br/>
        <w:t xml:space="preserve">           achieving their optimal occupational performance.</w:t>
      </w:r>
    </w:p>
    <w:p w14:paraId="77B5CECF" w14:textId="1E852A63"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2C207BE2" w14:textId="77777777" w:rsidR="003C6F06" w:rsidRPr="008A4264" w:rsidRDefault="003C6F06" w:rsidP="003C6F06">
      <w:pPr>
        <w:tabs>
          <w:tab w:val="left" w:pos="360"/>
          <w:tab w:val="left" w:pos="720"/>
        </w:tabs>
        <w:spacing w:after="0" w:line="240" w:lineRule="auto"/>
        <w:rPr>
          <w:rFonts w:ascii="Cambria" w:eastAsia="Cambria" w:hAnsi="Cambria" w:cs="Cambria"/>
          <w:color w:val="0070C0"/>
          <w:sz w:val="20"/>
          <w:szCs w:val="20"/>
        </w:rPr>
      </w:pPr>
      <w:r w:rsidRPr="008A4264">
        <w:rPr>
          <w:rFonts w:ascii="Cambria" w:eastAsia="Cambria" w:hAnsi="Cambria" w:cs="Cambria"/>
          <w:b/>
          <w:color w:val="0070C0"/>
          <w:sz w:val="20"/>
          <w:szCs w:val="20"/>
          <w:highlight w:val="yellow"/>
        </w:rPr>
        <w:t xml:space="preserve">OTD </w:t>
      </w:r>
      <w:r>
        <w:rPr>
          <w:rFonts w:ascii="Cambria" w:eastAsia="Cambria" w:hAnsi="Cambria" w:cs="Cambria"/>
          <w:b/>
          <w:color w:val="0070C0"/>
          <w:sz w:val="20"/>
          <w:szCs w:val="20"/>
          <w:highlight w:val="yellow"/>
        </w:rPr>
        <w:t>6</w:t>
      </w:r>
      <w:r w:rsidRPr="008A4264">
        <w:rPr>
          <w:rFonts w:ascii="Cambria" w:eastAsia="Cambria" w:hAnsi="Cambria" w:cs="Cambria"/>
          <w:b/>
          <w:color w:val="0070C0"/>
          <w:sz w:val="20"/>
          <w:szCs w:val="20"/>
          <w:highlight w:val="yellow"/>
        </w:rPr>
        <w:t xml:space="preserve">152. </w:t>
      </w:r>
      <w:r w:rsidRPr="008A4264">
        <w:rPr>
          <w:rFonts w:ascii="Cambria" w:eastAsia="Cambria" w:hAnsi="Cambria" w:cs="Cambria"/>
          <w:b/>
          <w:color w:val="0070C0"/>
          <w:sz w:val="20"/>
          <w:szCs w:val="20"/>
          <w:highlight w:val="yellow"/>
        </w:rPr>
        <w:tab/>
        <w:t>Fieldwork I: Psychosocial</w:t>
      </w:r>
      <w:r w:rsidRPr="008A4264">
        <w:rPr>
          <w:rFonts w:ascii="Cambria" w:eastAsia="Cambria" w:hAnsi="Cambria" w:cs="Cambria"/>
          <w:color w:val="0070C0"/>
          <w:sz w:val="20"/>
          <w:szCs w:val="20"/>
          <w:highlight w:val="yellow"/>
        </w:rPr>
        <w:t xml:space="preserve">     Level I fieldwork allows students to integrate and apply </w:t>
      </w:r>
      <w:r w:rsidRPr="008A4264">
        <w:rPr>
          <w:rFonts w:ascii="Cambria" w:eastAsia="Cambria" w:hAnsi="Cambria" w:cs="Cambria"/>
          <w:color w:val="0070C0"/>
          <w:sz w:val="20"/>
          <w:szCs w:val="20"/>
          <w:highlight w:val="yellow"/>
        </w:rPr>
        <w:br/>
        <w:t xml:space="preserve">           knowledge from coursework. Clinical half focuses on experiences in a psychosocial setting.  Seminar</w:t>
      </w:r>
      <w:r w:rsidRPr="008A4264">
        <w:rPr>
          <w:rFonts w:ascii="Cambria" w:eastAsia="Cambria" w:hAnsi="Cambria" w:cs="Cambria"/>
          <w:color w:val="0070C0"/>
          <w:sz w:val="20"/>
          <w:szCs w:val="20"/>
          <w:highlight w:val="yellow"/>
        </w:rPr>
        <w:br/>
        <w:t xml:space="preserve">         focuses on debrief and documentation in a psychosocial setting. Prerequisite: Admission to the OTD Program.</w:t>
      </w:r>
    </w:p>
    <w:p w14:paraId="753D6224" w14:textId="77777777" w:rsidR="003C6F06" w:rsidRDefault="003C6F06" w:rsidP="003C6F06">
      <w:pPr>
        <w:tabs>
          <w:tab w:val="left" w:pos="360"/>
          <w:tab w:val="left" w:pos="720"/>
        </w:tabs>
        <w:spacing w:after="0" w:line="240" w:lineRule="auto"/>
        <w:rPr>
          <w:rFonts w:ascii="Cambria" w:eastAsia="Cambria" w:hAnsi="Cambria" w:cs="Cambria"/>
          <w:b/>
          <w:sz w:val="20"/>
          <w:szCs w:val="20"/>
          <w:highlight w:val="yellow"/>
        </w:rPr>
      </w:pPr>
    </w:p>
    <w:p w14:paraId="64B037CA" w14:textId="77777777" w:rsidR="003C6F06" w:rsidRPr="00D41A7C" w:rsidRDefault="003C6F06" w:rsidP="003C6F06">
      <w:pPr>
        <w:tabs>
          <w:tab w:val="left" w:pos="360"/>
          <w:tab w:val="left" w:pos="720"/>
        </w:tabs>
        <w:spacing w:after="0" w:line="240" w:lineRule="auto"/>
        <w:rPr>
          <w:rFonts w:ascii="Cambria" w:eastAsia="Cambria" w:hAnsi="Cambria" w:cs="Cambria"/>
          <w:color w:val="0070C0"/>
          <w:sz w:val="20"/>
          <w:szCs w:val="20"/>
        </w:rPr>
      </w:pPr>
      <w:r w:rsidRPr="00D41A7C">
        <w:rPr>
          <w:rFonts w:ascii="Cambria" w:eastAsia="Cambria" w:hAnsi="Cambria" w:cs="Cambria"/>
          <w:b/>
          <w:color w:val="0070C0"/>
          <w:sz w:val="20"/>
          <w:szCs w:val="20"/>
          <w:highlight w:val="yellow"/>
        </w:rPr>
        <w:t>OTD 61</w:t>
      </w:r>
      <w:r>
        <w:rPr>
          <w:rFonts w:ascii="Cambria" w:eastAsia="Cambria" w:hAnsi="Cambria" w:cs="Cambria"/>
          <w:b/>
          <w:color w:val="0070C0"/>
          <w:sz w:val="20"/>
          <w:szCs w:val="20"/>
          <w:highlight w:val="yellow"/>
        </w:rPr>
        <w:t>5</w:t>
      </w:r>
      <w:r w:rsidRPr="00D41A7C">
        <w:rPr>
          <w:rFonts w:ascii="Cambria" w:eastAsia="Cambria" w:hAnsi="Cambria" w:cs="Cambria"/>
          <w:b/>
          <w:color w:val="0070C0"/>
          <w:sz w:val="20"/>
          <w:szCs w:val="20"/>
          <w:highlight w:val="yellow"/>
        </w:rPr>
        <w:t xml:space="preserve">4. </w:t>
      </w:r>
      <w:r w:rsidRPr="00D41A7C">
        <w:rPr>
          <w:rFonts w:ascii="Cambria" w:eastAsia="Cambria" w:hAnsi="Cambria" w:cs="Cambria"/>
          <w:b/>
          <w:color w:val="0070C0"/>
          <w:sz w:val="20"/>
          <w:szCs w:val="20"/>
          <w:highlight w:val="yellow"/>
        </w:rPr>
        <w:tab/>
        <w:t>Older Adult Practice</w:t>
      </w:r>
      <w:r w:rsidRPr="00D41A7C">
        <w:rPr>
          <w:rFonts w:ascii="Cambria" w:eastAsia="Cambria" w:hAnsi="Cambria" w:cs="Cambria"/>
          <w:b/>
          <w:color w:val="0070C0"/>
          <w:sz w:val="20"/>
          <w:szCs w:val="20"/>
          <w:highlight w:val="yellow"/>
        </w:rPr>
        <w:tab/>
      </w:r>
      <w:r w:rsidRPr="00D41A7C">
        <w:rPr>
          <w:rFonts w:ascii="Cambria" w:eastAsia="Cambria" w:hAnsi="Cambria" w:cs="Cambria"/>
          <w:color w:val="0070C0"/>
          <w:sz w:val="20"/>
          <w:szCs w:val="20"/>
          <w:highlight w:val="yellow"/>
        </w:rPr>
        <w:t xml:space="preserve">Course focuses on the process of aging and how to assess and </w:t>
      </w:r>
      <w:r w:rsidRPr="00D41A7C">
        <w:rPr>
          <w:rFonts w:ascii="Cambria" w:eastAsia="Cambria" w:hAnsi="Cambria" w:cs="Cambria"/>
          <w:color w:val="0070C0"/>
          <w:sz w:val="20"/>
          <w:szCs w:val="20"/>
          <w:highlight w:val="yellow"/>
        </w:rPr>
        <w:br/>
        <w:t xml:space="preserve">          intervene to improve older adult occupational performance and participation. Prerequisite: Admission</w:t>
      </w:r>
      <w:r w:rsidRPr="00D41A7C">
        <w:rPr>
          <w:rFonts w:ascii="Cambria" w:eastAsia="Cambria" w:hAnsi="Cambria" w:cs="Cambria"/>
          <w:color w:val="0070C0"/>
          <w:sz w:val="20"/>
          <w:szCs w:val="20"/>
          <w:highlight w:val="yellow"/>
        </w:rPr>
        <w:br/>
        <w:t xml:space="preserve">          to OTD program.</w:t>
      </w:r>
    </w:p>
    <w:p w14:paraId="4040D28B" w14:textId="77777777" w:rsidR="003C6F06" w:rsidRDefault="003C6F06">
      <w:pPr>
        <w:tabs>
          <w:tab w:val="left" w:pos="360"/>
          <w:tab w:val="left" w:pos="720"/>
        </w:tabs>
        <w:spacing w:after="0" w:line="240" w:lineRule="auto"/>
        <w:rPr>
          <w:rFonts w:ascii="Cambria" w:eastAsia="Cambria" w:hAnsi="Cambria" w:cs="Cambria"/>
          <w:b/>
          <w:sz w:val="20"/>
          <w:szCs w:val="20"/>
          <w:highlight w:val="yellow"/>
        </w:rPr>
      </w:pPr>
    </w:p>
    <w:p w14:paraId="0264501E" w14:textId="0C44A37E"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t xml:space="preserve">OTD 6164. </w:t>
      </w:r>
      <w:r w:rsidRPr="003C6F06">
        <w:rPr>
          <w:rFonts w:ascii="Cambria" w:eastAsia="Cambria" w:hAnsi="Cambria" w:cs="Cambria"/>
          <w:b/>
          <w:strike/>
          <w:color w:val="FF0000"/>
          <w:sz w:val="20"/>
          <w:szCs w:val="20"/>
          <w:highlight w:val="yellow"/>
        </w:rPr>
        <w:tab/>
        <w:t>Practice III: Aging Adults</w:t>
      </w:r>
      <w:r w:rsidRPr="003C6F06">
        <w:rPr>
          <w:rFonts w:ascii="Cambria" w:eastAsia="Cambria" w:hAnsi="Cambria" w:cs="Cambria"/>
          <w:strike/>
          <w:color w:val="FF0000"/>
          <w:sz w:val="20"/>
          <w:szCs w:val="20"/>
          <w:highlight w:val="yellow"/>
        </w:rPr>
        <w:t xml:space="preserve">     Designed around the core of OT “occupation based</w:t>
      </w:r>
    </w:p>
    <w:p w14:paraId="5D623A48"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practice.” Focus on types of reasoning used by OTs continues. Also focuses on aging adults,</w:t>
      </w:r>
    </w:p>
    <w:p w14:paraId="1C62BC85"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building from previous coursework in pediatrics, adults and clinical reasoning. Geriatrics will also</w:t>
      </w:r>
    </w:p>
    <w:p w14:paraId="12E6F510"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be covered. Prerequisite, Admission to the OTD Program.</w:t>
      </w:r>
      <w:r>
        <w:rPr>
          <w:rFonts w:ascii="Cambria" w:eastAsia="Cambria" w:hAnsi="Cambria" w:cs="Cambria"/>
          <w:sz w:val="20"/>
          <w:szCs w:val="20"/>
          <w:highlight w:val="yellow"/>
        </w:rPr>
        <w:br/>
      </w:r>
    </w:p>
    <w:p w14:paraId="52A03002" w14:textId="77777777" w:rsidR="00A2572B" w:rsidRPr="001A72FE" w:rsidRDefault="00A2572B" w:rsidP="00A2572B">
      <w:pPr>
        <w:tabs>
          <w:tab w:val="left" w:pos="360"/>
          <w:tab w:val="left" w:pos="720"/>
        </w:tabs>
        <w:spacing w:after="0" w:line="240" w:lineRule="auto"/>
        <w:rPr>
          <w:rFonts w:ascii="Cambria" w:eastAsia="Cambria" w:hAnsi="Cambria" w:cs="Cambria"/>
          <w:color w:val="0070C0"/>
          <w:sz w:val="20"/>
          <w:szCs w:val="20"/>
        </w:rPr>
      </w:pPr>
      <w:r w:rsidRPr="001A72FE">
        <w:rPr>
          <w:rFonts w:ascii="Cambria" w:eastAsia="Cambria" w:hAnsi="Cambria" w:cs="Cambria"/>
          <w:b/>
          <w:color w:val="0070C0"/>
          <w:sz w:val="20"/>
          <w:szCs w:val="20"/>
          <w:highlight w:val="yellow"/>
        </w:rPr>
        <w:t>OTD 61</w:t>
      </w:r>
      <w:r>
        <w:rPr>
          <w:rFonts w:ascii="Cambria" w:eastAsia="Cambria" w:hAnsi="Cambria" w:cs="Cambria"/>
          <w:b/>
          <w:color w:val="0070C0"/>
          <w:sz w:val="20"/>
          <w:szCs w:val="20"/>
          <w:highlight w:val="yellow"/>
        </w:rPr>
        <w:t>6</w:t>
      </w:r>
      <w:r w:rsidRPr="001A72FE">
        <w:rPr>
          <w:rFonts w:ascii="Cambria" w:eastAsia="Cambria" w:hAnsi="Cambria" w:cs="Cambria"/>
          <w:b/>
          <w:color w:val="0070C0"/>
          <w:sz w:val="20"/>
          <w:szCs w:val="20"/>
          <w:highlight w:val="yellow"/>
        </w:rPr>
        <w:t>2</w:t>
      </w:r>
      <w:r w:rsidRPr="001A72FE">
        <w:rPr>
          <w:rFonts w:ascii="Cambria" w:eastAsia="Cambria" w:hAnsi="Cambria" w:cs="Cambria"/>
          <w:b/>
          <w:color w:val="0070C0"/>
          <w:sz w:val="20"/>
          <w:szCs w:val="20"/>
          <w:highlight w:val="yellow"/>
        </w:rPr>
        <w:tab/>
        <w:t>Scholarly Inquiry II</w:t>
      </w:r>
      <w:r w:rsidRPr="001A72FE">
        <w:rPr>
          <w:rFonts w:ascii="Cambria" w:eastAsia="Cambria" w:hAnsi="Cambria" w:cs="Cambria"/>
          <w:b/>
          <w:color w:val="0070C0"/>
          <w:sz w:val="20"/>
          <w:szCs w:val="20"/>
          <w:highlight w:val="yellow"/>
        </w:rPr>
        <w:tab/>
      </w:r>
      <w:r w:rsidRPr="001A72FE">
        <w:rPr>
          <w:rFonts w:ascii="Cambria" w:eastAsia="Cambria" w:hAnsi="Cambria" w:cs="Cambria"/>
          <w:color w:val="0070C0"/>
          <w:sz w:val="20"/>
          <w:szCs w:val="20"/>
          <w:highlight w:val="yellow"/>
        </w:rPr>
        <w:t xml:space="preserve">Second in the scholarly inquiry series.  Course focuses on </w:t>
      </w:r>
      <w:r w:rsidRPr="001A72FE">
        <w:rPr>
          <w:rFonts w:ascii="Cambria" w:eastAsia="Cambria" w:hAnsi="Cambria" w:cs="Cambria"/>
          <w:color w:val="0070C0"/>
          <w:sz w:val="20"/>
          <w:szCs w:val="20"/>
          <w:highlight w:val="yellow"/>
        </w:rPr>
        <w:br/>
        <w:t xml:space="preserve">          teaching students how to understand and interpret quantitative methods and statistics.  Students </w:t>
      </w:r>
      <w:r w:rsidRPr="001A72FE">
        <w:rPr>
          <w:rFonts w:ascii="Cambria" w:eastAsia="Cambria" w:hAnsi="Cambria" w:cs="Cambria"/>
          <w:color w:val="0070C0"/>
          <w:sz w:val="20"/>
          <w:szCs w:val="20"/>
          <w:highlight w:val="yellow"/>
        </w:rPr>
        <w:br/>
        <w:t xml:space="preserve">          begin scholarly report. Prerequisite: Admission to OTD program.</w:t>
      </w:r>
    </w:p>
    <w:p w14:paraId="3AD6A8E4" w14:textId="1643E298" w:rsidR="00A2572B" w:rsidRDefault="00A2572B">
      <w:pPr>
        <w:tabs>
          <w:tab w:val="left" w:pos="360"/>
          <w:tab w:val="left" w:pos="720"/>
        </w:tabs>
        <w:spacing w:after="0" w:line="240" w:lineRule="auto"/>
        <w:rPr>
          <w:rFonts w:ascii="Cambria" w:eastAsia="Cambria" w:hAnsi="Cambria" w:cs="Cambria"/>
          <w:b/>
          <w:sz w:val="20"/>
          <w:szCs w:val="20"/>
          <w:highlight w:val="yellow"/>
        </w:rPr>
      </w:pPr>
    </w:p>
    <w:p w14:paraId="737B14C1" w14:textId="77777777" w:rsidR="00A2572B" w:rsidRPr="00BB4C64" w:rsidRDefault="00A2572B" w:rsidP="00A2572B">
      <w:pPr>
        <w:tabs>
          <w:tab w:val="left" w:pos="360"/>
          <w:tab w:val="left" w:pos="720"/>
        </w:tabs>
        <w:spacing w:after="0" w:line="240" w:lineRule="auto"/>
        <w:rPr>
          <w:rFonts w:ascii="Cambria" w:eastAsia="Cambria" w:hAnsi="Cambria" w:cs="Cambria"/>
          <w:color w:val="0070C0"/>
          <w:sz w:val="20"/>
          <w:szCs w:val="20"/>
        </w:rPr>
      </w:pPr>
      <w:r w:rsidRPr="00BB4C64">
        <w:rPr>
          <w:rFonts w:ascii="Cambria" w:eastAsia="Cambria" w:hAnsi="Cambria" w:cs="Cambria"/>
          <w:b/>
          <w:color w:val="0070C0"/>
          <w:sz w:val="20"/>
          <w:szCs w:val="20"/>
          <w:highlight w:val="yellow"/>
        </w:rPr>
        <w:t>OTD 61</w:t>
      </w:r>
      <w:r>
        <w:rPr>
          <w:rFonts w:ascii="Cambria" w:eastAsia="Cambria" w:hAnsi="Cambria" w:cs="Cambria"/>
          <w:b/>
          <w:color w:val="0070C0"/>
          <w:sz w:val="20"/>
          <w:szCs w:val="20"/>
          <w:highlight w:val="yellow"/>
        </w:rPr>
        <w:t>7</w:t>
      </w:r>
      <w:r w:rsidRPr="00BB4C64">
        <w:rPr>
          <w:rFonts w:ascii="Cambria" w:eastAsia="Cambria" w:hAnsi="Cambria" w:cs="Cambria"/>
          <w:b/>
          <w:color w:val="0070C0"/>
          <w:sz w:val="20"/>
          <w:szCs w:val="20"/>
          <w:highlight w:val="yellow"/>
        </w:rPr>
        <w:t>2.</w:t>
      </w:r>
      <w:r w:rsidRPr="00BB4C64">
        <w:rPr>
          <w:rFonts w:ascii="Cambria" w:eastAsia="Cambria" w:hAnsi="Cambria" w:cs="Cambria"/>
          <w:b/>
          <w:color w:val="0070C0"/>
          <w:sz w:val="20"/>
          <w:szCs w:val="20"/>
          <w:highlight w:val="yellow"/>
        </w:rPr>
        <w:tab/>
        <w:t>Fieldwork I: Older Adults</w:t>
      </w:r>
      <w:r w:rsidRPr="00BB4C64">
        <w:rPr>
          <w:rFonts w:ascii="Cambria" w:eastAsia="Cambria" w:hAnsi="Cambria" w:cs="Cambria"/>
          <w:b/>
          <w:color w:val="0070C0"/>
          <w:sz w:val="20"/>
          <w:szCs w:val="20"/>
          <w:highlight w:val="yellow"/>
        </w:rPr>
        <w:tab/>
      </w:r>
      <w:r w:rsidRPr="00BB4C64">
        <w:rPr>
          <w:rFonts w:ascii="Cambria" w:eastAsia="Cambria" w:hAnsi="Cambria" w:cs="Cambria"/>
          <w:color w:val="0070C0"/>
          <w:sz w:val="20"/>
          <w:szCs w:val="20"/>
          <w:highlight w:val="yellow"/>
        </w:rPr>
        <w:t xml:space="preserve">Level I fieldwork allows students to integrate and apply </w:t>
      </w:r>
      <w:r w:rsidRPr="00BB4C64">
        <w:rPr>
          <w:rFonts w:ascii="Cambria" w:eastAsia="Cambria" w:hAnsi="Cambria" w:cs="Cambria"/>
          <w:color w:val="0070C0"/>
          <w:sz w:val="20"/>
          <w:szCs w:val="20"/>
          <w:highlight w:val="yellow"/>
        </w:rPr>
        <w:br/>
        <w:t xml:space="preserve">          knowledge from coursework. The clinical half of fieldwork focuses intervention with older adults.  The </w:t>
      </w:r>
      <w:r w:rsidRPr="00BB4C64">
        <w:rPr>
          <w:rFonts w:ascii="Cambria" w:eastAsia="Cambria" w:hAnsi="Cambria" w:cs="Cambria"/>
          <w:color w:val="0070C0"/>
          <w:sz w:val="20"/>
          <w:szCs w:val="20"/>
          <w:highlight w:val="yellow"/>
        </w:rPr>
        <w:br/>
        <w:t xml:space="preserve">         fieldwork seminar focuses on debrief and documentation of clinical intervention. Prerequisite: Admission</w:t>
      </w:r>
      <w:r w:rsidRPr="00BB4C64">
        <w:rPr>
          <w:rFonts w:ascii="Cambria" w:eastAsia="Cambria" w:hAnsi="Cambria" w:cs="Cambria"/>
          <w:color w:val="0070C0"/>
          <w:sz w:val="20"/>
          <w:szCs w:val="20"/>
          <w:highlight w:val="yellow"/>
        </w:rPr>
        <w:br/>
        <w:t xml:space="preserve">         to the OTD Program.</w:t>
      </w:r>
    </w:p>
    <w:p w14:paraId="7BBDBE45" w14:textId="77777777" w:rsidR="00A2572B" w:rsidRDefault="00A2572B">
      <w:pPr>
        <w:tabs>
          <w:tab w:val="left" w:pos="360"/>
          <w:tab w:val="left" w:pos="720"/>
        </w:tabs>
        <w:spacing w:after="0" w:line="240" w:lineRule="auto"/>
        <w:rPr>
          <w:rFonts w:ascii="Cambria" w:eastAsia="Cambria" w:hAnsi="Cambria" w:cs="Cambria"/>
          <w:b/>
          <w:sz w:val="20"/>
          <w:szCs w:val="20"/>
          <w:highlight w:val="yellow"/>
        </w:rPr>
      </w:pPr>
    </w:p>
    <w:p w14:paraId="415429E0" w14:textId="581A15A8" w:rsidR="00E2308A" w:rsidRPr="00A2572B"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A2572B">
        <w:rPr>
          <w:rFonts w:ascii="Cambria" w:eastAsia="Cambria" w:hAnsi="Cambria" w:cs="Cambria"/>
          <w:b/>
          <w:strike/>
          <w:color w:val="FF0000"/>
          <w:sz w:val="20"/>
          <w:szCs w:val="20"/>
          <w:highlight w:val="yellow"/>
        </w:rPr>
        <w:t xml:space="preserve">OTD 6182. </w:t>
      </w:r>
      <w:r w:rsidRPr="00A2572B">
        <w:rPr>
          <w:rFonts w:ascii="Cambria" w:eastAsia="Cambria" w:hAnsi="Cambria" w:cs="Cambria"/>
          <w:b/>
          <w:strike/>
          <w:color w:val="FF0000"/>
          <w:sz w:val="20"/>
          <w:szCs w:val="20"/>
          <w:highlight w:val="yellow"/>
        </w:rPr>
        <w:tab/>
        <w:t>Research II: Experimental Research</w:t>
      </w:r>
      <w:r w:rsidRPr="00A2572B">
        <w:rPr>
          <w:rFonts w:ascii="Cambria" w:eastAsia="Cambria" w:hAnsi="Cambria" w:cs="Cambria"/>
          <w:strike/>
          <w:color w:val="FF0000"/>
          <w:sz w:val="20"/>
          <w:szCs w:val="20"/>
          <w:highlight w:val="yellow"/>
        </w:rPr>
        <w:t xml:space="preserve">     Provides the entry level occupational</w:t>
      </w:r>
    </w:p>
    <w:p w14:paraId="54D73FA7" w14:textId="77777777" w:rsidR="00E2308A" w:rsidRPr="00A2572B"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A2572B">
        <w:rPr>
          <w:rFonts w:ascii="Cambria" w:eastAsia="Cambria" w:hAnsi="Cambria" w:cs="Cambria"/>
          <w:strike/>
          <w:color w:val="FF0000"/>
          <w:sz w:val="20"/>
          <w:szCs w:val="20"/>
          <w:highlight w:val="yellow"/>
        </w:rPr>
        <w:t xml:space="preserve">           therapist with the skills necessary for research practice. The class will have both didactic and</w:t>
      </w:r>
    </w:p>
    <w:p w14:paraId="60B1DC3B" w14:textId="77777777" w:rsidR="00E2308A" w:rsidRPr="00A2572B"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A2572B">
        <w:rPr>
          <w:rFonts w:ascii="Cambria" w:eastAsia="Cambria" w:hAnsi="Cambria" w:cs="Cambria"/>
          <w:strike/>
          <w:color w:val="FF0000"/>
          <w:sz w:val="20"/>
          <w:szCs w:val="20"/>
          <w:highlight w:val="yellow"/>
        </w:rPr>
        <w:t xml:space="preserve">           application components. A primary focus will be on experimental research. Prerequisite, Admission</w:t>
      </w:r>
    </w:p>
    <w:p w14:paraId="0FB7E6E9" w14:textId="1F1DEEF0" w:rsidR="00A2572B" w:rsidRDefault="00BC0408" w:rsidP="00A2572B">
      <w:pPr>
        <w:tabs>
          <w:tab w:val="left" w:pos="360"/>
          <w:tab w:val="left" w:pos="720"/>
        </w:tabs>
        <w:spacing w:after="0" w:line="240" w:lineRule="auto"/>
        <w:rPr>
          <w:rFonts w:ascii="Cambria" w:eastAsia="Cambria" w:hAnsi="Cambria" w:cs="Cambria"/>
          <w:b/>
          <w:sz w:val="20"/>
          <w:szCs w:val="20"/>
        </w:rPr>
      </w:pPr>
      <w:r w:rsidRPr="00A2572B">
        <w:rPr>
          <w:rFonts w:ascii="Cambria" w:eastAsia="Cambria" w:hAnsi="Cambria" w:cs="Cambria"/>
          <w:strike/>
          <w:color w:val="FF0000"/>
          <w:sz w:val="20"/>
          <w:szCs w:val="20"/>
          <w:highlight w:val="yellow"/>
        </w:rPr>
        <w:t xml:space="preserve">            to the OTD Program.</w:t>
      </w:r>
      <w:r>
        <w:rPr>
          <w:rFonts w:ascii="Cambria" w:eastAsia="Cambria" w:hAnsi="Cambria" w:cs="Cambria"/>
          <w:sz w:val="20"/>
          <w:szCs w:val="20"/>
          <w:highlight w:val="yellow"/>
        </w:rPr>
        <w:br/>
      </w:r>
    </w:p>
    <w:p w14:paraId="1E544FE9" w14:textId="77777777" w:rsidR="00A2572B" w:rsidRPr="001011AD" w:rsidRDefault="00A2572B" w:rsidP="00A2572B">
      <w:pPr>
        <w:tabs>
          <w:tab w:val="left" w:pos="360"/>
          <w:tab w:val="left" w:pos="720"/>
        </w:tabs>
        <w:spacing w:after="0" w:line="240" w:lineRule="auto"/>
        <w:rPr>
          <w:rFonts w:ascii="Cambria" w:eastAsia="Cambria" w:hAnsi="Cambria" w:cs="Cambria"/>
          <w:color w:val="0070C0"/>
          <w:sz w:val="20"/>
          <w:szCs w:val="20"/>
        </w:rPr>
      </w:pPr>
      <w:r w:rsidRPr="001011AD">
        <w:rPr>
          <w:rFonts w:ascii="Cambria" w:eastAsia="Cambria" w:hAnsi="Cambria" w:cs="Cambria"/>
          <w:b/>
          <w:color w:val="0070C0"/>
          <w:sz w:val="20"/>
          <w:szCs w:val="20"/>
          <w:highlight w:val="yellow"/>
        </w:rPr>
        <w:t>OTD 6174.</w:t>
      </w:r>
      <w:r w:rsidRPr="001011AD">
        <w:rPr>
          <w:rFonts w:ascii="Cambria" w:eastAsia="Cambria" w:hAnsi="Cambria" w:cs="Cambria"/>
          <w:b/>
          <w:color w:val="0070C0"/>
          <w:sz w:val="20"/>
          <w:szCs w:val="20"/>
          <w:highlight w:val="yellow"/>
        </w:rPr>
        <w:tab/>
        <w:t>Pediatric and Adolescent Practice</w:t>
      </w:r>
      <w:r w:rsidRPr="001011AD">
        <w:rPr>
          <w:rFonts w:ascii="Cambria" w:eastAsia="Cambria" w:hAnsi="Cambria" w:cs="Cambria"/>
          <w:color w:val="0070C0"/>
          <w:sz w:val="20"/>
          <w:szCs w:val="20"/>
          <w:highlight w:val="yellow"/>
        </w:rPr>
        <w:t xml:space="preserve"> </w:t>
      </w:r>
      <w:r w:rsidRPr="001011AD">
        <w:rPr>
          <w:rFonts w:ascii="Cambria" w:eastAsia="Cambria" w:hAnsi="Cambria" w:cs="Cambria"/>
          <w:color w:val="0070C0"/>
          <w:sz w:val="20"/>
          <w:szCs w:val="20"/>
          <w:highlight w:val="yellow"/>
        </w:rPr>
        <w:tab/>
        <w:t xml:space="preserve">Course introduces learners to the </w:t>
      </w:r>
      <w:r w:rsidRPr="001011AD">
        <w:rPr>
          <w:rFonts w:ascii="Cambria" w:eastAsia="Cambria" w:hAnsi="Cambria" w:cs="Cambria"/>
          <w:color w:val="0070C0"/>
          <w:sz w:val="20"/>
          <w:szCs w:val="20"/>
          <w:highlight w:val="yellow"/>
        </w:rPr>
        <w:br/>
        <w:t xml:space="preserve">          developmental life stages experienced during from birth to eighteen years of age. </w:t>
      </w:r>
      <w:r w:rsidRPr="001011AD">
        <w:rPr>
          <w:rFonts w:ascii="Cambria" w:eastAsia="Cambria" w:hAnsi="Cambria" w:cs="Cambria"/>
          <w:color w:val="0070C0"/>
          <w:sz w:val="20"/>
          <w:szCs w:val="20"/>
          <w:highlight w:val="yellow"/>
        </w:rPr>
        <w:br/>
        <w:t xml:space="preserve">          Students will develop skills in clinical evaluation, treatment planning and measurement</w:t>
      </w:r>
      <w:r w:rsidRPr="001011AD">
        <w:rPr>
          <w:rFonts w:ascii="Cambria" w:eastAsia="Cambria" w:hAnsi="Cambria" w:cs="Cambria"/>
          <w:color w:val="0070C0"/>
          <w:sz w:val="20"/>
          <w:szCs w:val="20"/>
          <w:highlight w:val="yellow"/>
        </w:rPr>
        <w:br/>
        <w:t xml:space="preserve">          interpretation for pediatric and adolescent clients. Prerequisite, Admission to the OTD Program.</w:t>
      </w:r>
    </w:p>
    <w:p w14:paraId="75D598D0" w14:textId="77777777" w:rsidR="00A2572B" w:rsidRDefault="00A2572B" w:rsidP="00A2572B">
      <w:pPr>
        <w:tabs>
          <w:tab w:val="left" w:pos="360"/>
          <w:tab w:val="left" w:pos="720"/>
        </w:tabs>
        <w:spacing w:after="0" w:line="240" w:lineRule="auto"/>
        <w:rPr>
          <w:rFonts w:ascii="Cambria" w:eastAsia="Cambria" w:hAnsi="Cambria" w:cs="Cambria"/>
          <w:b/>
          <w:sz w:val="20"/>
          <w:szCs w:val="20"/>
          <w:highlight w:val="yellow"/>
        </w:rPr>
      </w:pPr>
    </w:p>
    <w:p w14:paraId="0D8087DE" w14:textId="60614C45" w:rsidR="00E2308A" w:rsidRPr="00A2572B"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A2572B">
        <w:rPr>
          <w:rFonts w:ascii="Cambria" w:eastAsia="Cambria" w:hAnsi="Cambria" w:cs="Cambria"/>
          <w:b/>
          <w:strike/>
          <w:color w:val="FF0000"/>
          <w:sz w:val="20"/>
          <w:szCs w:val="20"/>
          <w:highlight w:val="yellow"/>
        </w:rPr>
        <w:t xml:space="preserve">OTD 6183. </w:t>
      </w:r>
      <w:r w:rsidRPr="00A2572B">
        <w:rPr>
          <w:rFonts w:ascii="Cambria" w:eastAsia="Cambria" w:hAnsi="Cambria" w:cs="Cambria"/>
          <w:b/>
          <w:strike/>
          <w:color w:val="FF0000"/>
          <w:sz w:val="20"/>
          <w:szCs w:val="20"/>
          <w:highlight w:val="yellow"/>
        </w:rPr>
        <w:tab/>
        <w:t>Fundamentals of Occupational Therapy III</w:t>
      </w:r>
      <w:r w:rsidRPr="00A2572B">
        <w:rPr>
          <w:rFonts w:ascii="Cambria" w:eastAsia="Cambria" w:hAnsi="Cambria" w:cs="Cambria"/>
          <w:strike/>
          <w:color w:val="FF0000"/>
          <w:sz w:val="20"/>
          <w:szCs w:val="20"/>
          <w:highlight w:val="yellow"/>
        </w:rPr>
        <w:t xml:space="preserve">     This course builds upon</w:t>
      </w:r>
    </w:p>
    <w:p w14:paraId="16E9000E" w14:textId="77777777" w:rsidR="00E2308A" w:rsidRPr="00A2572B"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A2572B">
        <w:rPr>
          <w:rFonts w:ascii="Cambria" w:eastAsia="Cambria" w:hAnsi="Cambria" w:cs="Cambria"/>
          <w:strike/>
          <w:color w:val="FF0000"/>
          <w:sz w:val="20"/>
          <w:szCs w:val="20"/>
          <w:highlight w:val="yellow"/>
        </w:rPr>
        <w:t xml:space="preserve">          Fundamentals II through emphasis on the interpretation of clinical data for the purpose of ongoing</w:t>
      </w:r>
    </w:p>
    <w:p w14:paraId="03B3D99A" w14:textId="77777777" w:rsidR="00E2308A" w:rsidRPr="00A2572B"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A2572B">
        <w:rPr>
          <w:rFonts w:ascii="Cambria" w:eastAsia="Cambria" w:hAnsi="Cambria" w:cs="Cambria"/>
          <w:strike/>
          <w:color w:val="FF0000"/>
          <w:sz w:val="20"/>
          <w:szCs w:val="20"/>
          <w:highlight w:val="yellow"/>
        </w:rPr>
        <w:t xml:space="preserve">          intervention, treatment planning, treatment discharge and referral. Prerequisites, Admission to the</w:t>
      </w:r>
    </w:p>
    <w:p w14:paraId="25AFAB7C" w14:textId="77777777" w:rsidR="00E2308A" w:rsidRDefault="00BC0408">
      <w:pPr>
        <w:tabs>
          <w:tab w:val="left" w:pos="360"/>
          <w:tab w:val="left" w:pos="720"/>
        </w:tabs>
        <w:spacing w:after="0" w:line="240" w:lineRule="auto"/>
        <w:rPr>
          <w:rFonts w:ascii="Cambria" w:eastAsia="Cambria" w:hAnsi="Cambria" w:cs="Cambria"/>
          <w:sz w:val="20"/>
          <w:szCs w:val="20"/>
        </w:rPr>
      </w:pPr>
      <w:r w:rsidRPr="00A2572B">
        <w:rPr>
          <w:rFonts w:ascii="Cambria" w:eastAsia="Cambria" w:hAnsi="Cambria" w:cs="Cambria"/>
          <w:strike/>
          <w:color w:val="FF0000"/>
          <w:sz w:val="20"/>
          <w:szCs w:val="20"/>
          <w:highlight w:val="yellow"/>
        </w:rPr>
        <w:t xml:space="preserve">          OTD Program.</w:t>
      </w:r>
      <w:r w:rsidRPr="00A2572B">
        <w:rPr>
          <w:rFonts w:ascii="Cambria" w:eastAsia="Cambria" w:hAnsi="Cambria" w:cs="Cambria"/>
          <w:color w:val="FF0000"/>
          <w:sz w:val="20"/>
          <w:szCs w:val="20"/>
        </w:rPr>
        <w:t xml:space="preserve"> </w:t>
      </w:r>
      <w:r>
        <w:rPr>
          <w:rFonts w:ascii="Cambria" w:eastAsia="Cambria" w:hAnsi="Cambria" w:cs="Cambria"/>
          <w:sz w:val="20"/>
          <w:szCs w:val="20"/>
        </w:rPr>
        <w:br/>
      </w:r>
    </w:p>
    <w:p w14:paraId="5F5272E9" w14:textId="77777777" w:rsidR="00E2308A" w:rsidRDefault="00BC040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5">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224DE273" w14:textId="77777777" w:rsidR="00553CA8" w:rsidRPr="00D633B4" w:rsidRDefault="00553CA8" w:rsidP="00553CA8">
      <w:pPr>
        <w:tabs>
          <w:tab w:val="left" w:pos="360"/>
          <w:tab w:val="left" w:pos="720"/>
        </w:tabs>
        <w:spacing w:after="0" w:line="240" w:lineRule="auto"/>
        <w:rPr>
          <w:rFonts w:ascii="Cambria" w:eastAsia="Cambria" w:hAnsi="Cambria" w:cs="Cambria"/>
          <w:color w:val="0070C0"/>
          <w:sz w:val="20"/>
          <w:szCs w:val="20"/>
        </w:rPr>
      </w:pPr>
      <w:r w:rsidRPr="001234A3">
        <w:rPr>
          <w:rFonts w:ascii="Cambria" w:eastAsia="Cambria" w:hAnsi="Cambria" w:cs="Cambria"/>
          <w:b/>
          <w:color w:val="0070C0"/>
          <w:sz w:val="20"/>
          <w:szCs w:val="20"/>
          <w:highlight w:val="yellow"/>
        </w:rPr>
        <w:t xml:space="preserve">OTD </w:t>
      </w:r>
      <w:r>
        <w:rPr>
          <w:rFonts w:ascii="Cambria" w:eastAsia="Cambria" w:hAnsi="Cambria" w:cs="Cambria"/>
          <w:b/>
          <w:color w:val="0070C0"/>
          <w:sz w:val="20"/>
          <w:szCs w:val="20"/>
          <w:highlight w:val="yellow"/>
        </w:rPr>
        <w:t>6</w:t>
      </w:r>
      <w:r w:rsidRPr="001234A3">
        <w:rPr>
          <w:rFonts w:ascii="Cambria" w:eastAsia="Cambria" w:hAnsi="Cambria" w:cs="Cambria"/>
          <w:b/>
          <w:color w:val="0070C0"/>
          <w:sz w:val="20"/>
          <w:szCs w:val="20"/>
          <w:highlight w:val="yellow"/>
        </w:rPr>
        <w:t xml:space="preserve">202. </w:t>
      </w:r>
      <w:r w:rsidRPr="001234A3">
        <w:rPr>
          <w:rFonts w:ascii="Cambria" w:eastAsia="Cambria" w:hAnsi="Cambria" w:cs="Cambria"/>
          <w:b/>
          <w:color w:val="0070C0"/>
          <w:sz w:val="20"/>
          <w:szCs w:val="20"/>
          <w:highlight w:val="yellow"/>
        </w:rPr>
        <w:tab/>
        <w:t>Fieldwork I: Pediatrics</w:t>
      </w:r>
      <w:r w:rsidRPr="001234A3">
        <w:rPr>
          <w:rFonts w:ascii="Cambria" w:eastAsia="Cambria" w:hAnsi="Cambria" w:cs="Cambria"/>
          <w:b/>
          <w:color w:val="0070C0"/>
          <w:sz w:val="20"/>
          <w:szCs w:val="20"/>
          <w:highlight w:val="yellow"/>
        </w:rPr>
        <w:tab/>
      </w:r>
      <w:r w:rsidRPr="001234A3">
        <w:rPr>
          <w:rFonts w:ascii="Cambria" w:eastAsia="Cambria" w:hAnsi="Cambria" w:cs="Cambria"/>
          <w:color w:val="0070C0"/>
          <w:sz w:val="20"/>
          <w:szCs w:val="20"/>
          <w:highlight w:val="yellow"/>
        </w:rPr>
        <w:t xml:space="preserve">Clinical fieldwork experience will introduce students to </w:t>
      </w:r>
      <w:r w:rsidRPr="001234A3">
        <w:rPr>
          <w:rFonts w:ascii="Cambria" w:eastAsia="Cambria" w:hAnsi="Cambria" w:cs="Cambria"/>
          <w:color w:val="0070C0"/>
          <w:sz w:val="20"/>
          <w:szCs w:val="20"/>
          <w:highlight w:val="yellow"/>
        </w:rPr>
        <w:br/>
        <w:t xml:space="preserve">          occupational therapy services for children and adolescents.  Seminar focus on documentation </w:t>
      </w:r>
      <w:r w:rsidRPr="001234A3">
        <w:rPr>
          <w:rFonts w:ascii="Cambria" w:eastAsia="Cambria" w:hAnsi="Cambria" w:cs="Cambria"/>
          <w:color w:val="0070C0"/>
          <w:sz w:val="20"/>
          <w:szCs w:val="20"/>
          <w:highlight w:val="yellow"/>
        </w:rPr>
        <w:br/>
        <w:t xml:space="preserve">          for pediatric population. Prerequisite, admission to the OTD Program.</w:t>
      </w:r>
      <w:r w:rsidRPr="001234A3">
        <w:rPr>
          <w:rFonts w:ascii="Cambria" w:eastAsia="Cambria" w:hAnsi="Cambria" w:cs="Cambria"/>
          <w:color w:val="0070C0"/>
          <w:sz w:val="20"/>
          <w:szCs w:val="20"/>
        </w:rPr>
        <w:tab/>
      </w:r>
    </w:p>
    <w:p w14:paraId="55CFDC93" w14:textId="77777777" w:rsidR="00553CA8" w:rsidRDefault="00553CA8">
      <w:pPr>
        <w:tabs>
          <w:tab w:val="left" w:pos="360"/>
          <w:tab w:val="left" w:pos="720"/>
        </w:tabs>
        <w:spacing w:after="0" w:line="240" w:lineRule="auto"/>
        <w:rPr>
          <w:rFonts w:ascii="Cambria" w:eastAsia="Cambria" w:hAnsi="Cambria" w:cs="Cambria"/>
          <w:b/>
          <w:sz w:val="20"/>
          <w:szCs w:val="20"/>
          <w:highlight w:val="yellow"/>
        </w:rPr>
      </w:pPr>
    </w:p>
    <w:p w14:paraId="790F3DB1" w14:textId="4972D7DC"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6192. </w:t>
      </w:r>
      <w:r w:rsidRPr="00553CA8">
        <w:rPr>
          <w:rFonts w:ascii="Cambria" w:eastAsia="Cambria" w:hAnsi="Cambria" w:cs="Cambria"/>
          <w:b/>
          <w:strike/>
          <w:color w:val="FF0000"/>
          <w:sz w:val="20"/>
          <w:szCs w:val="20"/>
          <w:highlight w:val="yellow"/>
        </w:rPr>
        <w:tab/>
        <w:t>Level I Fieldwork: Aging Adults</w:t>
      </w:r>
      <w:r w:rsidRPr="00553CA8">
        <w:rPr>
          <w:rFonts w:ascii="Cambria" w:eastAsia="Cambria" w:hAnsi="Cambria" w:cs="Cambria"/>
          <w:strike/>
          <w:color w:val="FF0000"/>
          <w:sz w:val="20"/>
          <w:szCs w:val="20"/>
          <w:highlight w:val="yellow"/>
        </w:rPr>
        <w:t xml:space="preserve">     Level I fieldwork is essential for allowing the</w:t>
      </w:r>
    </w:p>
    <w:p w14:paraId="58BEA277"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lastRenderedPageBreak/>
        <w:tab/>
        <w:t xml:space="preserve">    students to integrate and apply knowledge and understanding from coursework. This fieldwork will</w:t>
      </w:r>
    </w:p>
    <w:p w14:paraId="246B901D"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focus upon aging adults. Experiences are integral to the curricular design and support didactic and</w:t>
      </w:r>
    </w:p>
    <w:p w14:paraId="4D847D0E" w14:textId="4063DB47" w:rsidR="00E2308A" w:rsidRDefault="00BC0408">
      <w:pPr>
        <w:tabs>
          <w:tab w:val="left" w:pos="360"/>
          <w:tab w:val="left" w:pos="720"/>
        </w:tabs>
        <w:spacing w:after="0" w:line="240" w:lineRule="auto"/>
        <w:rPr>
          <w:rFonts w:ascii="Cambria" w:eastAsia="Cambria" w:hAnsi="Cambria" w:cs="Cambria"/>
          <w:sz w:val="20"/>
          <w:szCs w:val="20"/>
          <w:highlight w:val="yellow"/>
        </w:rPr>
      </w:pPr>
      <w:r w:rsidRPr="00553CA8">
        <w:rPr>
          <w:rFonts w:ascii="Cambria" w:eastAsia="Cambria" w:hAnsi="Cambria" w:cs="Cambria"/>
          <w:strike/>
          <w:color w:val="FF0000"/>
          <w:sz w:val="20"/>
          <w:szCs w:val="20"/>
          <w:highlight w:val="yellow"/>
        </w:rPr>
        <w:t xml:space="preserve">            lab courses. Prerequisites, Admission to the OTD Program.</w:t>
      </w:r>
      <w:r>
        <w:rPr>
          <w:rFonts w:ascii="Cambria" w:eastAsia="Cambria" w:hAnsi="Cambria" w:cs="Cambria"/>
          <w:sz w:val="20"/>
          <w:szCs w:val="20"/>
          <w:highlight w:val="yellow"/>
        </w:rPr>
        <w:br/>
      </w:r>
    </w:p>
    <w:p w14:paraId="51E002E4" w14:textId="19DBC557" w:rsidR="00907F0B" w:rsidRDefault="00907F0B">
      <w:pPr>
        <w:tabs>
          <w:tab w:val="left" w:pos="360"/>
          <w:tab w:val="left" w:pos="720"/>
        </w:tabs>
        <w:spacing w:after="0" w:line="240" w:lineRule="auto"/>
        <w:rPr>
          <w:rFonts w:ascii="Cambria" w:eastAsia="Cambria" w:hAnsi="Cambria" w:cs="Cambria"/>
          <w:sz w:val="20"/>
          <w:szCs w:val="20"/>
          <w:highlight w:val="yellow"/>
        </w:rPr>
      </w:pPr>
    </w:p>
    <w:p w14:paraId="1F2E4C49" w14:textId="77777777" w:rsidR="00907F0B" w:rsidRDefault="00907F0B">
      <w:pPr>
        <w:tabs>
          <w:tab w:val="left" w:pos="360"/>
          <w:tab w:val="left" w:pos="720"/>
        </w:tabs>
        <w:spacing w:after="0" w:line="240" w:lineRule="auto"/>
        <w:rPr>
          <w:rFonts w:ascii="Cambria" w:eastAsia="Cambria" w:hAnsi="Cambria" w:cs="Cambria"/>
          <w:sz w:val="20"/>
          <w:szCs w:val="20"/>
          <w:highlight w:val="yellow"/>
        </w:rPr>
      </w:pPr>
    </w:p>
    <w:p w14:paraId="6EBE57BA"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6222. </w:t>
      </w:r>
      <w:r w:rsidRPr="00553CA8">
        <w:rPr>
          <w:rFonts w:ascii="Cambria" w:eastAsia="Cambria" w:hAnsi="Cambria" w:cs="Cambria"/>
          <w:b/>
          <w:strike/>
          <w:color w:val="FF0000"/>
          <w:sz w:val="20"/>
          <w:szCs w:val="20"/>
          <w:highlight w:val="yellow"/>
        </w:rPr>
        <w:tab/>
        <w:t>Research III: Descriptive and Qualitative Research</w:t>
      </w:r>
      <w:r w:rsidRPr="00553CA8">
        <w:rPr>
          <w:rFonts w:ascii="Cambria" w:eastAsia="Cambria" w:hAnsi="Cambria" w:cs="Cambria"/>
          <w:strike/>
          <w:color w:val="FF0000"/>
          <w:sz w:val="20"/>
          <w:szCs w:val="20"/>
          <w:highlight w:val="yellow"/>
        </w:rPr>
        <w:t xml:space="preserve">     The course is the third in a</w:t>
      </w:r>
    </w:p>
    <w:p w14:paraId="17386C04"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series designed to assist the learner in completing a scholarly report. Provides the entry-level</w:t>
      </w:r>
    </w:p>
    <w:p w14:paraId="6A94893A"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occupational therapist with the skills necessary for research practice. The class will have both</w:t>
      </w:r>
    </w:p>
    <w:p w14:paraId="5F61639D"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didactic and application components. A primary focus will be on descriptive and qualitative</w:t>
      </w:r>
    </w:p>
    <w:p w14:paraId="748A879C" w14:textId="77777777" w:rsid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research. Prerequisites, Admission to the OTD Program.</w:t>
      </w:r>
    </w:p>
    <w:p w14:paraId="36376D4E" w14:textId="09814C96" w:rsidR="00E2308A" w:rsidRDefault="00E2308A">
      <w:pPr>
        <w:tabs>
          <w:tab w:val="left" w:pos="360"/>
          <w:tab w:val="left" w:pos="720"/>
        </w:tabs>
        <w:spacing w:after="0" w:line="240" w:lineRule="auto"/>
        <w:rPr>
          <w:rFonts w:ascii="Cambria" w:eastAsia="Cambria" w:hAnsi="Cambria" w:cs="Cambria"/>
          <w:sz w:val="20"/>
          <w:szCs w:val="20"/>
          <w:highlight w:val="yellow"/>
        </w:rPr>
      </w:pPr>
    </w:p>
    <w:p w14:paraId="07691910"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6243. </w:t>
      </w:r>
      <w:r w:rsidRPr="00553CA8">
        <w:rPr>
          <w:rFonts w:ascii="Cambria" w:eastAsia="Cambria" w:hAnsi="Cambria" w:cs="Cambria"/>
          <w:b/>
          <w:strike/>
          <w:color w:val="FF0000"/>
          <w:sz w:val="20"/>
          <w:szCs w:val="20"/>
          <w:highlight w:val="yellow"/>
        </w:rPr>
        <w:tab/>
        <w:t>Professional Practice Seminar</w:t>
      </w:r>
      <w:r w:rsidRPr="00553CA8">
        <w:rPr>
          <w:rFonts w:ascii="Cambria" w:eastAsia="Cambria" w:hAnsi="Cambria" w:cs="Cambria"/>
          <w:strike/>
          <w:color w:val="FF0000"/>
          <w:sz w:val="20"/>
          <w:szCs w:val="20"/>
          <w:highlight w:val="yellow"/>
        </w:rPr>
        <w:t xml:space="preserve"> </w:t>
      </w:r>
      <w:r w:rsidRPr="00553CA8">
        <w:rPr>
          <w:rFonts w:ascii="Cambria" w:eastAsia="Cambria" w:hAnsi="Cambria" w:cs="Cambria"/>
          <w:strike/>
          <w:color w:val="FF0000"/>
          <w:sz w:val="20"/>
          <w:szCs w:val="20"/>
          <w:highlight w:val="yellow"/>
        </w:rPr>
        <w:tab/>
        <w:t xml:space="preserve">    This is a professional practice seminar</w:t>
      </w:r>
    </w:p>
    <w:p w14:paraId="65F3387A"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designed to develop a student regarding professional values, professional demeanor, professional</w:t>
      </w:r>
    </w:p>
    <w:p w14:paraId="3ECA8CF7"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writing and communication and professional service. It sets the stage for lifelong learning in which</w:t>
      </w:r>
    </w:p>
    <w:p w14:paraId="7B8EC81A" w14:textId="77777777" w:rsidR="00E2308A" w:rsidRDefault="00BC0408">
      <w:pPr>
        <w:tabs>
          <w:tab w:val="left" w:pos="360"/>
          <w:tab w:val="left" w:pos="720"/>
        </w:tabs>
        <w:spacing w:after="0" w:line="240" w:lineRule="auto"/>
        <w:rPr>
          <w:rFonts w:ascii="Cambria" w:eastAsia="Cambria" w:hAnsi="Cambria" w:cs="Cambria"/>
          <w:sz w:val="20"/>
          <w:szCs w:val="20"/>
        </w:rPr>
      </w:pPr>
      <w:r w:rsidRPr="00553CA8">
        <w:rPr>
          <w:rFonts w:ascii="Cambria" w:eastAsia="Cambria" w:hAnsi="Cambria" w:cs="Cambria"/>
          <w:strike/>
          <w:color w:val="FF0000"/>
          <w:sz w:val="20"/>
          <w:szCs w:val="20"/>
          <w:highlight w:val="yellow"/>
        </w:rPr>
        <w:t xml:space="preserve">         an occupational therapist must engage. Prerequisite, Admission to the OTD Program.</w:t>
      </w:r>
      <w:r>
        <w:rPr>
          <w:rFonts w:ascii="Cambria" w:eastAsia="Cambria" w:hAnsi="Cambria" w:cs="Cambria"/>
          <w:sz w:val="20"/>
          <w:szCs w:val="20"/>
        </w:rPr>
        <w:br/>
      </w:r>
    </w:p>
    <w:p w14:paraId="5011B387" w14:textId="77777777" w:rsidR="00553CA8" w:rsidRPr="000F7CAB" w:rsidRDefault="00553CA8" w:rsidP="00553CA8">
      <w:pPr>
        <w:tabs>
          <w:tab w:val="left" w:pos="360"/>
          <w:tab w:val="left" w:pos="720"/>
        </w:tabs>
        <w:spacing w:after="0" w:line="240" w:lineRule="auto"/>
        <w:rPr>
          <w:rFonts w:ascii="Cambria" w:eastAsia="Cambria" w:hAnsi="Cambria" w:cs="Cambria"/>
          <w:color w:val="0070C0"/>
          <w:sz w:val="20"/>
          <w:szCs w:val="20"/>
        </w:rPr>
      </w:pPr>
      <w:r w:rsidRPr="00D15636">
        <w:rPr>
          <w:rFonts w:ascii="Cambria" w:eastAsia="Cambria" w:hAnsi="Cambria" w:cs="Cambria"/>
          <w:b/>
          <w:color w:val="0070C0"/>
          <w:sz w:val="20"/>
          <w:szCs w:val="20"/>
          <w:highlight w:val="yellow"/>
        </w:rPr>
        <w:t xml:space="preserve">OTD 6262 </w:t>
      </w:r>
      <w:r w:rsidRPr="00D15636">
        <w:rPr>
          <w:rFonts w:ascii="Cambria" w:eastAsia="Cambria" w:hAnsi="Cambria" w:cs="Cambria"/>
          <w:b/>
          <w:color w:val="0070C0"/>
          <w:sz w:val="20"/>
          <w:szCs w:val="20"/>
          <w:highlight w:val="yellow"/>
        </w:rPr>
        <w:tab/>
        <w:t>Fieldwork I: Neurorehabilitation</w:t>
      </w:r>
      <w:r w:rsidRPr="00D15636">
        <w:rPr>
          <w:rFonts w:ascii="Cambria" w:eastAsia="Cambria" w:hAnsi="Cambria" w:cs="Cambria"/>
          <w:color w:val="0070C0"/>
          <w:sz w:val="20"/>
          <w:szCs w:val="20"/>
          <w:highlight w:val="yellow"/>
        </w:rPr>
        <w:tab/>
        <w:t xml:space="preserve">Fieldwork will focus on neurological disorders </w:t>
      </w:r>
      <w:r w:rsidRPr="00D15636">
        <w:rPr>
          <w:rFonts w:ascii="Cambria" w:eastAsia="Cambria" w:hAnsi="Cambria" w:cs="Cambria"/>
          <w:color w:val="0070C0"/>
          <w:sz w:val="20"/>
          <w:szCs w:val="20"/>
          <w:highlight w:val="yellow"/>
        </w:rPr>
        <w:br/>
        <w:t xml:space="preserve">           or conditions. Experiences are integral to the curricular design and support didactic and lab courses.  </w:t>
      </w:r>
      <w:r w:rsidRPr="00D15636">
        <w:rPr>
          <w:rFonts w:ascii="Cambria" w:eastAsia="Cambria" w:hAnsi="Cambria" w:cs="Cambria"/>
          <w:color w:val="0070C0"/>
          <w:sz w:val="20"/>
          <w:szCs w:val="20"/>
          <w:highlight w:val="yellow"/>
        </w:rPr>
        <w:br/>
        <w:t xml:space="preserve">           Seminar focuses on documentation for neurorehabilitation population. Prerequisite: Admission to OTD program.</w:t>
      </w:r>
    </w:p>
    <w:p w14:paraId="3E272F9E" w14:textId="7604A303" w:rsidR="00553CA8" w:rsidRDefault="00553CA8">
      <w:pPr>
        <w:tabs>
          <w:tab w:val="left" w:pos="360"/>
          <w:tab w:val="left" w:pos="720"/>
        </w:tabs>
        <w:spacing w:after="0" w:line="240" w:lineRule="auto"/>
        <w:rPr>
          <w:rFonts w:ascii="Cambria" w:eastAsia="Cambria" w:hAnsi="Cambria" w:cs="Cambria"/>
          <w:b/>
          <w:sz w:val="20"/>
          <w:szCs w:val="20"/>
        </w:rPr>
      </w:pPr>
    </w:p>
    <w:p w14:paraId="2AEEA31A" w14:textId="2513CDA6" w:rsidR="00553CA8" w:rsidRDefault="00553CA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color w:val="0070C0"/>
          <w:sz w:val="20"/>
          <w:szCs w:val="20"/>
          <w:highlight w:val="yellow"/>
        </w:rPr>
        <w:t>OTD 6273.</w:t>
      </w:r>
      <w:r>
        <w:rPr>
          <w:rFonts w:ascii="Cambria" w:eastAsia="Cambria" w:hAnsi="Cambria" w:cs="Cambria"/>
          <w:b/>
          <w:color w:val="0070C0"/>
          <w:sz w:val="20"/>
          <w:szCs w:val="20"/>
          <w:highlight w:val="yellow"/>
        </w:rPr>
        <w:tab/>
        <w:t>Clinical Reasoning and Skills IV</w:t>
      </w:r>
      <w:r>
        <w:rPr>
          <w:rFonts w:ascii="Cambria" w:eastAsia="Cambria" w:hAnsi="Cambria" w:cs="Cambria"/>
          <w:b/>
          <w:color w:val="0070C0"/>
          <w:sz w:val="20"/>
          <w:szCs w:val="20"/>
          <w:highlight w:val="yellow"/>
        </w:rPr>
        <w:tab/>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Course advances students’ skills in procedural, </w:t>
      </w:r>
      <w:r>
        <w:rPr>
          <w:rFonts w:ascii="Cambria" w:eastAsia="Cambria" w:hAnsi="Cambria" w:cs="Cambria"/>
          <w:color w:val="0070C0"/>
          <w:sz w:val="20"/>
          <w:szCs w:val="20"/>
          <w:highlight w:val="yellow"/>
        </w:rPr>
        <w:br/>
        <w:t xml:space="preserve">          interactive, conditional and narrative clinical reasoning in order to provide client-centered, occupation-based </w:t>
      </w:r>
      <w:r>
        <w:rPr>
          <w:rFonts w:ascii="Cambria" w:eastAsia="Cambria" w:hAnsi="Cambria" w:cs="Cambria"/>
          <w:color w:val="0070C0"/>
          <w:sz w:val="20"/>
          <w:szCs w:val="20"/>
          <w:highlight w:val="yellow"/>
        </w:rPr>
        <w:br/>
        <w:t xml:space="preserve">          interventions. Prerequisite: Admission to OTD program.</w:t>
      </w:r>
    </w:p>
    <w:p w14:paraId="2BC84B45" w14:textId="77777777" w:rsidR="00553CA8" w:rsidRDefault="00553CA8">
      <w:pPr>
        <w:tabs>
          <w:tab w:val="left" w:pos="360"/>
          <w:tab w:val="left" w:pos="720"/>
        </w:tabs>
        <w:spacing w:after="0" w:line="240" w:lineRule="auto"/>
        <w:rPr>
          <w:rFonts w:ascii="Cambria" w:eastAsia="Cambria" w:hAnsi="Cambria" w:cs="Cambria"/>
          <w:b/>
          <w:sz w:val="20"/>
          <w:szCs w:val="20"/>
        </w:rPr>
      </w:pPr>
    </w:p>
    <w:p w14:paraId="2F9F8E9F" w14:textId="005A85B6"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172F494C"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0C1BB2CB"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1DA6C27B"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6283. </w:t>
      </w:r>
      <w:r w:rsidRPr="00553CA8">
        <w:rPr>
          <w:rFonts w:ascii="Cambria" w:eastAsia="Cambria" w:hAnsi="Cambria" w:cs="Cambria"/>
          <w:b/>
          <w:strike/>
          <w:color w:val="FF0000"/>
          <w:sz w:val="20"/>
          <w:szCs w:val="20"/>
          <w:highlight w:val="yellow"/>
        </w:rPr>
        <w:tab/>
        <w:t>Fundamentals of Occupational Therapy IV</w:t>
      </w:r>
      <w:r w:rsidRPr="00553CA8">
        <w:rPr>
          <w:rFonts w:ascii="Cambria" w:eastAsia="Cambria" w:hAnsi="Cambria" w:cs="Cambria"/>
          <w:strike/>
          <w:color w:val="FF0000"/>
          <w:sz w:val="20"/>
          <w:szCs w:val="20"/>
          <w:highlight w:val="yellow"/>
        </w:rPr>
        <w:t xml:space="preserve"> </w:t>
      </w:r>
      <w:r w:rsidRPr="00553CA8">
        <w:rPr>
          <w:rFonts w:ascii="Cambria" w:eastAsia="Cambria" w:hAnsi="Cambria" w:cs="Cambria"/>
          <w:strike/>
          <w:color w:val="FF0000"/>
          <w:sz w:val="20"/>
          <w:szCs w:val="20"/>
          <w:highlight w:val="yellow"/>
        </w:rPr>
        <w:tab/>
        <w:t>This course builds upon</w:t>
      </w:r>
    </w:p>
    <w:p w14:paraId="217FAD05"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Fundamentals III and is the final stage in the fundamental course sequence. Learners will</w:t>
      </w:r>
    </w:p>
    <w:p w14:paraId="3A1D6578" w14:textId="77777777" w:rsidR="00E2308A" w:rsidRDefault="00BC0408">
      <w:pPr>
        <w:tabs>
          <w:tab w:val="left" w:pos="360"/>
          <w:tab w:val="left" w:pos="720"/>
        </w:tabs>
        <w:spacing w:after="0" w:line="240" w:lineRule="auto"/>
        <w:rPr>
          <w:rFonts w:ascii="Cambria" w:eastAsia="Cambria" w:hAnsi="Cambria" w:cs="Cambria"/>
          <w:sz w:val="20"/>
          <w:szCs w:val="20"/>
        </w:rPr>
      </w:pPr>
      <w:r w:rsidRPr="00553CA8">
        <w:rPr>
          <w:rFonts w:ascii="Cambria" w:eastAsia="Cambria" w:hAnsi="Cambria" w:cs="Cambria"/>
          <w:strike/>
          <w:color w:val="FF0000"/>
          <w:sz w:val="20"/>
          <w:szCs w:val="20"/>
          <w:highlight w:val="yellow"/>
        </w:rPr>
        <w:t xml:space="preserve">          demonstrate knowledge through case-base evaluation, the creation of appropriate and evidence-based clinical  </w:t>
      </w:r>
      <w:r w:rsidRPr="00553CA8">
        <w:rPr>
          <w:rFonts w:ascii="Cambria" w:eastAsia="Cambria" w:hAnsi="Cambria" w:cs="Cambria"/>
          <w:strike/>
          <w:color w:val="FF0000"/>
          <w:sz w:val="20"/>
          <w:szCs w:val="20"/>
          <w:highlight w:val="yellow"/>
        </w:rPr>
        <w:br/>
        <w:t xml:space="preserve">          interventions and the implementation of clinical interventions. Prerequisite, Admission to the OTD Program.</w:t>
      </w:r>
      <w:r>
        <w:rPr>
          <w:rFonts w:ascii="Cambria" w:eastAsia="Cambria" w:hAnsi="Cambria" w:cs="Cambria"/>
          <w:sz w:val="20"/>
          <w:szCs w:val="20"/>
        </w:rPr>
        <w:br/>
      </w:r>
    </w:p>
    <w:p w14:paraId="38621F23" w14:textId="77777777" w:rsidR="00553CA8" w:rsidRPr="00D43AF2" w:rsidRDefault="00553CA8" w:rsidP="00553CA8">
      <w:pPr>
        <w:tabs>
          <w:tab w:val="left" w:pos="360"/>
          <w:tab w:val="left" w:pos="720"/>
        </w:tabs>
        <w:spacing w:after="0" w:line="240" w:lineRule="auto"/>
        <w:rPr>
          <w:rFonts w:ascii="Cambria" w:eastAsia="Cambria" w:hAnsi="Cambria" w:cs="Cambria"/>
          <w:color w:val="0070C0"/>
          <w:sz w:val="20"/>
          <w:szCs w:val="20"/>
        </w:rPr>
      </w:pPr>
      <w:r w:rsidRPr="00D43AF2">
        <w:rPr>
          <w:rFonts w:ascii="Cambria" w:eastAsia="Cambria" w:hAnsi="Cambria" w:cs="Cambria"/>
          <w:b/>
          <w:color w:val="0070C0"/>
          <w:sz w:val="20"/>
          <w:szCs w:val="20"/>
          <w:highlight w:val="cyan"/>
        </w:rPr>
        <w:t>OTD 6302.</w:t>
      </w:r>
      <w:r w:rsidRPr="00D43AF2">
        <w:rPr>
          <w:rFonts w:ascii="Cambria" w:eastAsia="Cambria" w:hAnsi="Cambria" w:cs="Cambria"/>
          <w:b/>
          <w:color w:val="0070C0"/>
          <w:sz w:val="20"/>
          <w:szCs w:val="20"/>
          <w:highlight w:val="cyan"/>
        </w:rPr>
        <w:tab/>
        <w:t>Intra and Inter-professional Practice</w:t>
      </w:r>
      <w:r w:rsidRPr="00D43AF2">
        <w:rPr>
          <w:rFonts w:ascii="Cambria" w:eastAsia="Cambria" w:hAnsi="Cambria" w:cs="Cambria"/>
          <w:b/>
          <w:color w:val="0070C0"/>
          <w:sz w:val="20"/>
          <w:szCs w:val="20"/>
        </w:rPr>
        <w:tab/>
      </w:r>
      <w:r>
        <w:rPr>
          <w:rFonts w:ascii="Cambria" w:eastAsia="Cambria" w:hAnsi="Cambria" w:cs="Cambria"/>
          <w:color w:val="0070C0"/>
          <w:sz w:val="20"/>
          <w:szCs w:val="20"/>
          <w:highlight w:val="cyan"/>
        </w:rPr>
        <w:t>Course t</w:t>
      </w:r>
      <w:r w:rsidRPr="00D43AF2">
        <w:rPr>
          <w:rFonts w:ascii="Cambria" w:eastAsia="Cambria" w:hAnsi="Cambria" w:cs="Cambria"/>
          <w:color w:val="0070C0"/>
          <w:sz w:val="20"/>
          <w:szCs w:val="20"/>
          <w:highlight w:val="cyan"/>
        </w:rPr>
        <w:t xml:space="preserve">eaches students about professional </w:t>
      </w:r>
      <w:r w:rsidRPr="00D43AF2">
        <w:rPr>
          <w:rFonts w:ascii="Cambria" w:eastAsia="Cambria" w:hAnsi="Cambria" w:cs="Cambria"/>
          <w:color w:val="0070C0"/>
          <w:sz w:val="20"/>
          <w:szCs w:val="20"/>
          <w:highlight w:val="cyan"/>
        </w:rPr>
        <w:br/>
        <w:t xml:space="preserve">          expectations between OT colleagues and when working on a multi-disciplinary team. </w:t>
      </w:r>
      <w:r w:rsidRPr="00D43AF2">
        <w:rPr>
          <w:rFonts w:ascii="Cambria" w:eastAsia="Cambria" w:hAnsi="Cambria" w:cs="Cambria"/>
          <w:color w:val="0070C0"/>
          <w:sz w:val="20"/>
          <w:szCs w:val="20"/>
          <w:highlight w:val="cyan"/>
        </w:rPr>
        <w:br/>
        <w:t xml:space="preserve">          Students will learn how to apply the core competencies of interprofessional practice. </w:t>
      </w:r>
      <w:r w:rsidRPr="00D43AF2">
        <w:rPr>
          <w:rFonts w:ascii="Cambria" w:eastAsia="Cambria" w:hAnsi="Cambria" w:cs="Cambria"/>
          <w:color w:val="0070C0"/>
          <w:sz w:val="20"/>
          <w:szCs w:val="20"/>
          <w:highlight w:val="cyan"/>
        </w:rPr>
        <w:br/>
        <w:t xml:space="preserve">          Prerequisite: Admission to OTD program.</w:t>
      </w:r>
    </w:p>
    <w:p w14:paraId="20D25B37" w14:textId="77777777" w:rsidR="00553CA8" w:rsidRDefault="00553CA8">
      <w:pPr>
        <w:tabs>
          <w:tab w:val="left" w:pos="360"/>
          <w:tab w:val="left" w:pos="720"/>
        </w:tabs>
        <w:spacing w:after="0" w:line="240" w:lineRule="auto"/>
        <w:rPr>
          <w:rFonts w:ascii="Cambria" w:eastAsia="Cambria" w:hAnsi="Cambria" w:cs="Cambria"/>
          <w:b/>
          <w:sz w:val="20"/>
          <w:szCs w:val="20"/>
        </w:rPr>
      </w:pPr>
    </w:p>
    <w:p w14:paraId="399FFA79" w14:textId="77777777" w:rsidR="00553CA8" w:rsidRPr="00382312" w:rsidRDefault="00553CA8" w:rsidP="00553CA8">
      <w:pPr>
        <w:tabs>
          <w:tab w:val="left" w:pos="360"/>
          <w:tab w:val="left" w:pos="720"/>
        </w:tabs>
        <w:spacing w:after="0" w:line="240" w:lineRule="auto"/>
        <w:rPr>
          <w:rFonts w:ascii="Cambria" w:eastAsia="Cambria" w:hAnsi="Cambria" w:cs="Cambria"/>
          <w:color w:val="0070C0"/>
          <w:sz w:val="20"/>
          <w:szCs w:val="20"/>
        </w:rPr>
      </w:pPr>
      <w:r w:rsidRPr="00382312">
        <w:rPr>
          <w:rFonts w:ascii="Cambria" w:eastAsia="Cambria" w:hAnsi="Cambria" w:cs="Cambria"/>
          <w:b/>
          <w:color w:val="0070C0"/>
          <w:sz w:val="20"/>
          <w:szCs w:val="20"/>
          <w:highlight w:val="yellow"/>
        </w:rPr>
        <w:t>OTD 6</w:t>
      </w:r>
      <w:r>
        <w:rPr>
          <w:rFonts w:ascii="Cambria" w:eastAsia="Cambria" w:hAnsi="Cambria" w:cs="Cambria"/>
          <w:b/>
          <w:color w:val="0070C0"/>
          <w:sz w:val="20"/>
          <w:szCs w:val="20"/>
          <w:highlight w:val="yellow"/>
        </w:rPr>
        <w:t>33</w:t>
      </w:r>
      <w:r w:rsidRPr="00382312">
        <w:rPr>
          <w:rFonts w:ascii="Cambria" w:eastAsia="Cambria" w:hAnsi="Cambria" w:cs="Cambria"/>
          <w:b/>
          <w:color w:val="0070C0"/>
          <w:sz w:val="20"/>
          <w:szCs w:val="20"/>
          <w:highlight w:val="yellow"/>
        </w:rPr>
        <w:t>2.</w:t>
      </w:r>
      <w:r w:rsidRPr="00382312">
        <w:rPr>
          <w:rFonts w:ascii="Cambria" w:eastAsia="Cambria" w:hAnsi="Cambria" w:cs="Cambria"/>
          <w:b/>
          <w:color w:val="0070C0"/>
          <w:sz w:val="20"/>
          <w:szCs w:val="20"/>
          <w:highlight w:val="yellow"/>
        </w:rPr>
        <w:tab/>
        <w:t>Scholarly Inquiry III</w:t>
      </w:r>
      <w:r w:rsidRPr="00382312">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C</w:t>
      </w:r>
      <w:r w:rsidRPr="00382312">
        <w:rPr>
          <w:rFonts w:ascii="Cambria" w:eastAsia="Cambria" w:hAnsi="Cambria" w:cs="Cambria"/>
          <w:color w:val="0070C0"/>
          <w:sz w:val="20"/>
          <w:szCs w:val="20"/>
          <w:highlight w:val="yellow"/>
        </w:rPr>
        <w:t xml:space="preserve">ourse is the third in a series designed to assist </w:t>
      </w:r>
      <w:r w:rsidRPr="00382312">
        <w:rPr>
          <w:rFonts w:ascii="Cambria" w:eastAsia="Cambria" w:hAnsi="Cambria" w:cs="Cambria"/>
          <w:color w:val="0070C0"/>
          <w:sz w:val="20"/>
          <w:szCs w:val="20"/>
          <w:highlight w:val="yellow"/>
        </w:rPr>
        <w:br/>
        <w:t xml:space="preserve">          the learner in completing a scholarly report. Provides students with entry-level scholarship </w:t>
      </w:r>
      <w:r w:rsidRPr="00382312">
        <w:rPr>
          <w:rFonts w:ascii="Cambria" w:eastAsia="Cambria" w:hAnsi="Cambria" w:cs="Cambria"/>
          <w:color w:val="0070C0"/>
          <w:sz w:val="20"/>
          <w:szCs w:val="20"/>
          <w:highlight w:val="yellow"/>
        </w:rPr>
        <w:br/>
        <w:t xml:space="preserve">          skills to understand and analyze descriptive and qualitative research.  Prerequisite: Admission </w:t>
      </w:r>
      <w:r w:rsidRPr="00382312">
        <w:rPr>
          <w:rFonts w:ascii="Cambria" w:eastAsia="Cambria" w:hAnsi="Cambria" w:cs="Cambria"/>
          <w:color w:val="0070C0"/>
          <w:sz w:val="20"/>
          <w:szCs w:val="20"/>
          <w:highlight w:val="yellow"/>
        </w:rPr>
        <w:br/>
        <w:t xml:space="preserve">          to the OTD Program.</w:t>
      </w:r>
    </w:p>
    <w:p w14:paraId="092B0864" w14:textId="77777777" w:rsidR="00553CA8" w:rsidRDefault="00553CA8">
      <w:pPr>
        <w:tabs>
          <w:tab w:val="left" w:pos="360"/>
          <w:tab w:val="left" w:pos="720"/>
        </w:tabs>
        <w:spacing w:after="0" w:line="240" w:lineRule="auto"/>
        <w:rPr>
          <w:rFonts w:ascii="Cambria" w:eastAsia="Cambria" w:hAnsi="Cambria" w:cs="Cambria"/>
          <w:b/>
          <w:sz w:val="20"/>
          <w:szCs w:val="20"/>
        </w:rPr>
      </w:pPr>
    </w:p>
    <w:p w14:paraId="7DC643F2" w14:textId="0D4CA45E" w:rsidR="00553CA8" w:rsidRDefault="00553CA8">
      <w:pPr>
        <w:tabs>
          <w:tab w:val="left" w:pos="360"/>
          <w:tab w:val="left" w:pos="720"/>
        </w:tabs>
        <w:spacing w:after="0" w:line="240" w:lineRule="auto"/>
        <w:rPr>
          <w:rFonts w:ascii="Cambria" w:eastAsia="Cambria" w:hAnsi="Cambria" w:cs="Cambria"/>
          <w:b/>
          <w:sz w:val="20"/>
          <w:szCs w:val="20"/>
        </w:rPr>
      </w:pPr>
      <w:r w:rsidRPr="00553CA8">
        <w:rPr>
          <w:rFonts w:ascii="Cambria" w:eastAsia="Cambria" w:hAnsi="Cambria" w:cs="Cambria"/>
          <w:b/>
          <w:color w:val="0070C0"/>
          <w:sz w:val="20"/>
          <w:szCs w:val="20"/>
          <w:highlight w:val="cyan"/>
        </w:rPr>
        <w:t>710</w:t>
      </w:r>
      <w:r w:rsidR="00DD3B6F">
        <w:rPr>
          <w:rFonts w:ascii="Cambria" w:eastAsia="Cambria" w:hAnsi="Cambria" w:cs="Cambria"/>
          <w:b/>
          <w:color w:val="0070C0"/>
          <w:sz w:val="20"/>
          <w:szCs w:val="20"/>
          <w:highlight w:val="cyan"/>
        </w:rPr>
        <w:t>3</w:t>
      </w:r>
      <w:r w:rsidRPr="00553CA8">
        <w:rPr>
          <w:rFonts w:ascii="Cambria" w:eastAsia="Cambria" w:hAnsi="Cambria" w:cs="Cambria"/>
          <w:b/>
          <w:color w:val="0070C0"/>
          <w:sz w:val="20"/>
          <w:szCs w:val="20"/>
          <w:highlight w:val="cyan"/>
        </w:rPr>
        <w:t xml:space="preserve">. </w:t>
      </w:r>
      <w:r w:rsidRPr="00553CA8">
        <w:rPr>
          <w:rFonts w:ascii="Cambria" w:eastAsia="Cambria" w:hAnsi="Cambria" w:cs="Cambria"/>
          <w:b/>
          <w:color w:val="0070C0"/>
          <w:sz w:val="20"/>
          <w:szCs w:val="20"/>
          <w:highlight w:val="cyan"/>
        </w:rPr>
        <w:tab/>
        <w:t>Culturally Competent Practice</w:t>
      </w:r>
      <w:r w:rsidRPr="00553CA8">
        <w:rPr>
          <w:rFonts w:ascii="Cambria" w:eastAsia="Cambria" w:hAnsi="Cambria" w:cs="Cambria"/>
          <w:color w:val="0070C0"/>
          <w:sz w:val="20"/>
          <w:szCs w:val="20"/>
          <w:highlight w:val="cyan"/>
        </w:rPr>
        <w:tab/>
        <w:t>The purpose of the course is to provide students an opportunity</w:t>
      </w:r>
      <w:r w:rsidRPr="00553CA8">
        <w:rPr>
          <w:rFonts w:ascii="Cambria" w:eastAsia="Cambria" w:hAnsi="Cambria" w:cs="Cambria"/>
          <w:color w:val="0070C0"/>
          <w:sz w:val="20"/>
          <w:szCs w:val="20"/>
          <w:highlight w:val="cyan"/>
        </w:rPr>
        <w:br/>
        <w:t xml:space="preserve">         to develop culturally competent skills for occupational therapy practice.  Prerequisite, Admission to </w:t>
      </w:r>
      <w:r w:rsidRPr="00553CA8">
        <w:rPr>
          <w:rFonts w:ascii="Cambria" w:eastAsia="Cambria" w:hAnsi="Cambria" w:cs="Cambria"/>
          <w:color w:val="0070C0"/>
          <w:sz w:val="20"/>
          <w:szCs w:val="20"/>
          <w:highlight w:val="cyan"/>
        </w:rPr>
        <w:br/>
        <w:t xml:space="preserve">         OTD program.</w:t>
      </w:r>
    </w:p>
    <w:p w14:paraId="6ADCEC4C" w14:textId="77777777" w:rsidR="00553CA8" w:rsidRDefault="00553CA8">
      <w:pPr>
        <w:tabs>
          <w:tab w:val="left" w:pos="360"/>
          <w:tab w:val="left" w:pos="720"/>
        </w:tabs>
        <w:spacing w:after="0" w:line="240" w:lineRule="auto"/>
        <w:rPr>
          <w:rFonts w:ascii="Cambria" w:eastAsia="Cambria" w:hAnsi="Cambria" w:cs="Cambria"/>
          <w:b/>
          <w:sz w:val="20"/>
          <w:szCs w:val="20"/>
        </w:rPr>
      </w:pPr>
    </w:p>
    <w:p w14:paraId="14CA7F78" w14:textId="3A29A648"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3788CE06"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16549533" w14:textId="1DF77DB0"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3A9D8D46" w14:textId="49418315" w:rsidR="004D4390" w:rsidRDefault="004D4390">
      <w:pPr>
        <w:tabs>
          <w:tab w:val="left" w:pos="360"/>
          <w:tab w:val="left" w:pos="720"/>
        </w:tabs>
        <w:spacing w:after="0" w:line="240" w:lineRule="auto"/>
        <w:rPr>
          <w:rFonts w:ascii="Cambria" w:eastAsia="Cambria" w:hAnsi="Cambria" w:cs="Cambria"/>
          <w:sz w:val="20"/>
          <w:szCs w:val="20"/>
        </w:rPr>
      </w:pPr>
    </w:p>
    <w:p w14:paraId="714E8F7F" w14:textId="6DE3F74A" w:rsidR="004D4390" w:rsidRDefault="004D4390">
      <w:pPr>
        <w:tabs>
          <w:tab w:val="left" w:pos="360"/>
          <w:tab w:val="left" w:pos="720"/>
        </w:tabs>
        <w:spacing w:after="0" w:line="240" w:lineRule="auto"/>
        <w:rPr>
          <w:rFonts w:ascii="Cambria" w:eastAsia="Cambria" w:hAnsi="Cambria" w:cs="Cambria"/>
          <w:sz w:val="20"/>
          <w:szCs w:val="20"/>
        </w:rPr>
      </w:pPr>
    </w:p>
    <w:p w14:paraId="5D92D156" w14:textId="77777777" w:rsidR="004D4390" w:rsidRDefault="004D4390">
      <w:pPr>
        <w:tabs>
          <w:tab w:val="left" w:pos="360"/>
          <w:tab w:val="left" w:pos="720"/>
        </w:tabs>
        <w:spacing w:after="0" w:line="240" w:lineRule="auto"/>
        <w:rPr>
          <w:rFonts w:ascii="Cambria" w:eastAsia="Cambria" w:hAnsi="Cambria" w:cs="Cambria"/>
          <w:sz w:val="20"/>
          <w:szCs w:val="20"/>
        </w:rPr>
      </w:pPr>
    </w:p>
    <w:p w14:paraId="45EC70E9"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b/>
          <w:strike/>
          <w:color w:val="FF0000"/>
          <w:sz w:val="20"/>
          <w:szCs w:val="20"/>
          <w:highlight w:val="yellow"/>
        </w:rPr>
        <w:lastRenderedPageBreak/>
        <w:t xml:space="preserve">OTD 7113. </w:t>
      </w:r>
      <w:r w:rsidRPr="003C6F06">
        <w:rPr>
          <w:rFonts w:ascii="Cambria" w:eastAsia="Cambria" w:hAnsi="Cambria" w:cs="Cambria"/>
          <w:b/>
          <w:strike/>
          <w:color w:val="FF0000"/>
          <w:sz w:val="20"/>
          <w:szCs w:val="20"/>
          <w:highlight w:val="yellow"/>
        </w:rPr>
        <w:tab/>
        <w:t>Gross Anatomy</w:t>
      </w:r>
      <w:r w:rsidRPr="003C6F06">
        <w:rPr>
          <w:rFonts w:ascii="Cambria" w:eastAsia="Cambria" w:hAnsi="Cambria" w:cs="Cambria"/>
          <w:strike/>
          <w:color w:val="FF0000"/>
          <w:sz w:val="20"/>
          <w:szCs w:val="20"/>
          <w:highlight w:val="yellow"/>
        </w:rPr>
        <w:t xml:space="preserve"> </w:t>
      </w:r>
      <w:r w:rsidRPr="003C6F06">
        <w:rPr>
          <w:rFonts w:ascii="Cambria" w:eastAsia="Cambria" w:hAnsi="Cambria" w:cs="Cambria"/>
          <w:strike/>
          <w:color w:val="FF0000"/>
          <w:sz w:val="20"/>
          <w:szCs w:val="20"/>
          <w:highlight w:val="yellow"/>
        </w:rPr>
        <w:tab/>
        <w:t xml:space="preserve">    Study of the structure and function of the human limbs, spine,</w:t>
      </w:r>
    </w:p>
    <w:p w14:paraId="1AB47B01" w14:textId="77777777" w:rsidR="00E2308A" w:rsidRPr="003C6F0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3C6F06">
        <w:rPr>
          <w:rFonts w:ascii="Cambria" w:eastAsia="Cambria" w:hAnsi="Cambria" w:cs="Cambria"/>
          <w:strike/>
          <w:color w:val="FF0000"/>
          <w:sz w:val="20"/>
          <w:szCs w:val="20"/>
          <w:highlight w:val="yellow"/>
        </w:rPr>
        <w:t xml:space="preserve">          head and neck; regional description with emphasis on the muscular, skeletal, nervous, and</w:t>
      </w:r>
    </w:p>
    <w:p w14:paraId="18DF9F78"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3C6F06">
        <w:rPr>
          <w:rFonts w:ascii="Cambria" w:eastAsia="Cambria" w:hAnsi="Cambria" w:cs="Cambria"/>
          <w:strike/>
          <w:color w:val="FF0000"/>
          <w:sz w:val="20"/>
          <w:szCs w:val="20"/>
          <w:highlight w:val="yellow"/>
        </w:rPr>
        <w:t xml:space="preserve">          vascular systems of the limbs and spine. Prerequisite, Admission to the OTD Program.</w:t>
      </w:r>
      <w:r>
        <w:rPr>
          <w:rFonts w:ascii="Cambria" w:eastAsia="Cambria" w:hAnsi="Cambria" w:cs="Cambria"/>
          <w:sz w:val="20"/>
          <w:szCs w:val="20"/>
          <w:highlight w:val="yellow"/>
        </w:rPr>
        <w:br/>
      </w:r>
    </w:p>
    <w:p w14:paraId="7DEEE51F" w14:textId="77777777" w:rsidR="00553CA8" w:rsidRPr="000E4805" w:rsidRDefault="00553CA8" w:rsidP="00553CA8">
      <w:pPr>
        <w:tabs>
          <w:tab w:val="left" w:pos="360"/>
          <w:tab w:val="left" w:pos="720"/>
        </w:tabs>
        <w:spacing w:after="0" w:line="240" w:lineRule="auto"/>
        <w:rPr>
          <w:rFonts w:ascii="Cambria" w:eastAsia="Cambria" w:hAnsi="Cambria" w:cs="Cambria"/>
          <w:color w:val="0070C0"/>
          <w:sz w:val="20"/>
          <w:szCs w:val="20"/>
          <w:highlight w:val="yellow"/>
        </w:rPr>
      </w:pPr>
      <w:r w:rsidRPr="000E4805">
        <w:rPr>
          <w:rFonts w:ascii="Cambria" w:eastAsia="Cambria" w:hAnsi="Cambria" w:cs="Cambria"/>
          <w:b/>
          <w:color w:val="0070C0"/>
          <w:sz w:val="20"/>
          <w:szCs w:val="20"/>
          <w:highlight w:val="yellow"/>
        </w:rPr>
        <w:t>OTD 7</w:t>
      </w:r>
      <w:r>
        <w:rPr>
          <w:rFonts w:ascii="Cambria" w:eastAsia="Cambria" w:hAnsi="Cambria" w:cs="Cambria"/>
          <w:b/>
          <w:color w:val="0070C0"/>
          <w:sz w:val="20"/>
          <w:szCs w:val="20"/>
          <w:highlight w:val="yellow"/>
        </w:rPr>
        <w:t>1</w:t>
      </w:r>
      <w:r w:rsidRPr="000E4805">
        <w:rPr>
          <w:rFonts w:ascii="Cambria" w:eastAsia="Cambria" w:hAnsi="Cambria" w:cs="Cambria"/>
          <w:b/>
          <w:color w:val="0070C0"/>
          <w:sz w:val="20"/>
          <w:szCs w:val="20"/>
          <w:highlight w:val="yellow"/>
        </w:rPr>
        <w:t>22.</w:t>
      </w:r>
      <w:r w:rsidRPr="000E4805">
        <w:rPr>
          <w:rFonts w:ascii="Cambria" w:eastAsia="Cambria" w:hAnsi="Cambria" w:cs="Cambria"/>
          <w:b/>
          <w:color w:val="0070C0"/>
          <w:sz w:val="20"/>
          <w:szCs w:val="20"/>
          <w:highlight w:val="yellow"/>
        </w:rPr>
        <w:tab/>
        <w:t>Scholarly Inquiry IV</w:t>
      </w:r>
      <w:r w:rsidRPr="000E4805">
        <w:rPr>
          <w:rFonts w:ascii="Cambria" w:eastAsia="Cambria" w:hAnsi="Cambria" w:cs="Cambria"/>
          <w:b/>
          <w:color w:val="0070C0"/>
          <w:sz w:val="20"/>
          <w:szCs w:val="20"/>
          <w:highlight w:val="yellow"/>
        </w:rPr>
        <w:tab/>
      </w:r>
      <w:r w:rsidRPr="000E4805">
        <w:rPr>
          <w:rFonts w:ascii="Cambria" w:eastAsia="Cambria" w:hAnsi="Cambria" w:cs="Cambria"/>
          <w:color w:val="0070C0"/>
          <w:sz w:val="20"/>
          <w:szCs w:val="20"/>
          <w:highlight w:val="yellow"/>
        </w:rPr>
        <w:t xml:space="preserve">Provides the opportunity for students to apply scholarship </w:t>
      </w:r>
    </w:p>
    <w:p w14:paraId="50D8CDB2" w14:textId="77777777" w:rsidR="00553CA8" w:rsidRPr="000E4805" w:rsidRDefault="00553CA8" w:rsidP="00553CA8">
      <w:pPr>
        <w:tabs>
          <w:tab w:val="left" w:pos="360"/>
          <w:tab w:val="left" w:pos="720"/>
        </w:tabs>
        <w:spacing w:after="0" w:line="240" w:lineRule="auto"/>
        <w:rPr>
          <w:rFonts w:ascii="Cambria" w:eastAsia="Cambria" w:hAnsi="Cambria" w:cs="Cambria"/>
          <w:color w:val="0070C0"/>
          <w:sz w:val="20"/>
          <w:szCs w:val="20"/>
          <w:highlight w:val="yellow"/>
        </w:rPr>
      </w:pPr>
      <w:r w:rsidRPr="000E4805">
        <w:rPr>
          <w:rFonts w:ascii="Cambria" w:eastAsia="Cambria" w:hAnsi="Cambria" w:cs="Cambria"/>
          <w:color w:val="0070C0"/>
          <w:sz w:val="20"/>
          <w:szCs w:val="20"/>
          <w:highlight w:val="yellow"/>
        </w:rPr>
        <w:t xml:space="preserve">          skills finalizing a literature review and writing the methods and results sections of a scholarly report.</w:t>
      </w:r>
    </w:p>
    <w:p w14:paraId="2858142F" w14:textId="77777777" w:rsidR="00553CA8" w:rsidRPr="000E4805" w:rsidRDefault="00553CA8" w:rsidP="00553CA8">
      <w:pPr>
        <w:tabs>
          <w:tab w:val="left" w:pos="360"/>
          <w:tab w:val="left" w:pos="720"/>
        </w:tabs>
        <w:spacing w:after="0" w:line="240" w:lineRule="auto"/>
        <w:rPr>
          <w:rFonts w:ascii="Cambria" w:eastAsia="Cambria" w:hAnsi="Cambria" w:cs="Cambria"/>
          <w:color w:val="0070C0"/>
          <w:sz w:val="20"/>
          <w:szCs w:val="20"/>
        </w:rPr>
      </w:pPr>
      <w:r w:rsidRPr="000E4805">
        <w:rPr>
          <w:rFonts w:ascii="Cambria" w:eastAsia="Cambria" w:hAnsi="Cambria" w:cs="Cambria"/>
          <w:color w:val="0070C0"/>
          <w:sz w:val="20"/>
          <w:szCs w:val="20"/>
          <w:highlight w:val="yellow"/>
        </w:rPr>
        <w:t xml:space="preserve">         Prerequisite, Admission to the OTD Program.</w:t>
      </w:r>
    </w:p>
    <w:p w14:paraId="42EC4A65" w14:textId="4E315067" w:rsidR="00553CA8" w:rsidRDefault="00553CA8">
      <w:pPr>
        <w:tabs>
          <w:tab w:val="left" w:pos="360"/>
          <w:tab w:val="left" w:pos="720"/>
        </w:tabs>
        <w:spacing w:after="0" w:line="240" w:lineRule="auto"/>
        <w:rPr>
          <w:rFonts w:ascii="Cambria" w:eastAsia="Cambria" w:hAnsi="Cambria" w:cs="Cambria"/>
          <w:b/>
          <w:sz w:val="20"/>
          <w:szCs w:val="20"/>
          <w:highlight w:val="yellow"/>
        </w:rPr>
      </w:pPr>
    </w:p>
    <w:p w14:paraId="54E66EFC" w14:textId="77777777" w:rsidR="00907F0B" w:rsidRDefault="00907F0B">
      <w:pPr>
        <w:tabs>
          <w:tab w:val="left" w:pos="360"/>
          <w:tab w:val="left" w:pos="720"/>
        </w:tabs>
        <w:spacing w:after="0" w:line="240" w:lineRule="auto"/>
        <w:rPr>
          <w:rFonts w:ascii="Cambria" w:eastAsia="Cambria" w:hAnsi="Cambria" w:cs="Cambria"/>
          <w:b/>
          <w:sz w:val="20"/>
          <w:szCs w:val="20"/>
          <w:highlight w:val="yellow"/>
        </w:rPr>
      </w:pPr>
    </w:p>
    <w:p w14:paraId="55F58AB8" w14:textId="1315B5CE"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7222. </w:t>
      </w:r>
      <w:r w:rsidRPr="00553CA8">
        <w:rPr>
          <w:rFonts w:ascii="Cambria" w:eastAsia="Cambria" w:hAnsi="Cambria" w:cs="Cambria"/>
          <w:b/>
          <w:strike/>
          <w:color w:val="FF0000"/>
          <w:sz w:val="20"/>
          <w:szCs w:val="20"/>
          <w:highlight w:val="yellow"/>
        </w:rPr>
        <w:tab/>
        <w:t>Research IV: Scholarship of Application</w:t>
      </w:r>
      <w:r w:rsidRPr="00553CA8">
        <w:rPr>
          <w:rFonts w:ascii="Cambria" w:eastAsia="Cambria" w:hAnsi="Cambria" w:cs="Cambria"/>
          <w:strike/>
          <w:color w:val="FF0000"/>
          <w:sz w:val="20"/>
          <w:szCs w:val="20"/>
          <w:highlight w:val="yellow"/>
        </w:rPr>
        <w:t xml:space="preserve">     Provides the entry level</w:t>
      </w:r>
    </w:p>
    <w:p w14:paraId="47D7A3AA"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occupational therapist with skills necessary for practice and scholarship. The class will have both</w:t>
      </w:r>
    </w:p>
    <w:p w14:paraId="36AE7D09"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rPr>
      </w:pPr>
      <w:r w:rsidRPr="00553CA8">
        <w:rPr>
          <w:rFonts w:ascii="Cambria" w:eastAsia="Cambria" w:hAnsi="Cambria" w:cs="Cambria"/>
          <w:strike/>
          <w:color w:val="FF0000"/>
          <w:sz w:val="20"/>
          <w:szCs w:val="20"/>
          <w:highlight w:val="yellow"/>
        </w:rPr>
        <w:t xml:space="preserve">          didactic and application components. A primary focus will be on lifelong learning of the occupational</w:t>
      </w:r>
    </w:p>
    <w:p w14:paraId="6600FFDB" w14:textId="273CA525" w:rsidR="00553CA8" w:rsidRPr="00907F0B" w:rsidRDefault="00BC0408">
      <w:pPr>
        <w:tabs>
          <w:tab w:val="left" w:pos="360"/>
          <w:tab w:val="left" w:pos="720"/>
        </w:tabs>
        <w:spacing w:after="0" w:line="240" w:lineRule="auto"/>
        <w:rPr>
          <w:rFonts w:ascii="Cambria" w:eastAsia="Cambria" w:hAnsi="Cambria" w:cs="Cambria"/>
          <w:sz w:val="20"/>
          <w:szCs w:val="20"/>
          <w:highlight w:val="yellow"/>
        </w:rPr>
      </w:pPr>
      <w:r w:rsidRPr="00553CA8">
        <w:rPr>
          <w:rFonts w:ascii="Cambria" w:eastAsia="Cambria" w:hAnsi="Cambria" w:cs="Cambria"/>
          <w:strike/>
          <w:color w:val="FF0000"/>
          <w:sz w:val="20"/>
          <w:szCs w:val="20"/>
        </w:rPr>
        <w:t xml:space="preserve">          </w:t>
      </w:r>
      <w:r w:rsidRPr="00553CA8">
        <w:rPr>
          <w:rFonts w:ascii="Cambria" w:eastAsia="Cambria" w:hAnsi="Cambria" w:cs="Cambria"/>
          <w:strike/>
          <w:color w:val="FF0000"/>
          <w:sz w:val="20"/>
          <w:szCs w:val="20"/>
          <w:highlight w:val="yellow"/>
        </w:rPr>
        <w:t>therapist for professional development. Prerequisite, Admission to the OTD Program.</w:t>
      </w:r>
      <w:r>
        <w:rPr>
          <w:rFonts w:ascii="Cambria" w:eastAsia="Cambria" w:hAnsi="Cambria" w:cs="Cambria"/>
          <w:sz w:val="20"/>
          <w:szCs w:val="20"/>
          <w:highlight w:val="yellow"/>
        </w:rPr>
        <w:br/>
      </w:r>
    </w:p>
    <w:p w14:paraId="7D7C5144" w14:textId="1406F5BE" w:rsidR="00553CA8" w:rsidRPr="002E0BE9" w:rsidRDefault="00553CA8" w:rsidP="00553CA8">
      <w:pPr>
        <w:tabs>
          <w:tab w:val="left" w:pos="360"/>
          <w:tab w:val="left" w:pos="720"/>
        </w:tabs>
        <w:spacing w:after="0" w:line="240" w:lineRule="auto"/>
        <w:rPr>
          <w:rFonts w:ascii="Cambria" w:eastAsia="Cambria" w:hAnsi="Cambria" w:cs="Cambria"/>
          <w:color w:val="0070C0"/>
          <w:sz w:val="20"/>
          <w:szCs w:val="20"/>
        </w:rPr>
      </w:pPr>
      <w:r w:rsidRPr="008528E1">
        <w:rPr>
          <w:rFonts w:ascii="Cambria" w:eastAsia="Cambria" w:hAnsi="Cambria" w:cs="Cambria"/>
          <w:b/>
          <w:color w:val="0070C0"/>
          <w:sz w:val="20"/>
          <w:szCs w:val="20"/>
          <w:highlight w:val="yellow"/>
        </w:rPr>
        <w:t>OTD 7</w:t>
      </w:r>
      <w:r>
        <w:rPr>
          <w:rFonts w:ascii="Cambria" w:eastAsia="Cambria" w:hAnsi="Cambria" w:cs="Cambria"/>
          <w:b/>
          <w:color w:val="0070C0"/>
          <w:sz w:val="20"/>
          <w:szCs w:val="20"/>
          <w:highlight w:val="yellow"/>
        </w:rPr>
        <w:t>1</w:t>
      </w:r>
      <w:r w:rsidRPr="008528E1">
        <w:rPr>
          <w:rFonts w:ascii="Cambria" w:eastAsia="Cambria" w:hAnsi="Cambria" w:cs="Cambria"/>
          <w:b/>
          <w:color w:val="0070C0"/>
          <w:sz w:val="20"/>
          <w:szCs w:val="20"/>
          <w:highlight w:val="yellow"/>
        </w:rPr>
        <w:t xml:space="preserve">23. </w:t>
      </w:r>
      <w:r w:rsidRPr="008528E1">
        <w:rPr>
          <w:rFonts w:ascii="Cambria" w:eastAsia="Cambria" w:hAnsi="Cambria" w:cs="Cambria"/>
          <w:b/>
          <w:color w:val="0070C0"/>
          <w:sz w:val="20"/>
          <w:szCs w:val="20"/>
          <w:highlight w:val="yellow"/>
        </w:rPr>
        <w:tab/>
        <w:t>Population Health Practice</w:t>
      </w:r>
      <w:r w:rsidRPr="008528E1">
        <w:rPr>
          <w:rFonts w:ascii="Cambria" w:eastAsia="Cambria" w:hAnsi="Cambria" w:cs="Cambria"/>
          <w:b/>
          <w:color w:val="0070C0"/>
          <w:sz w:val="20"/>
          <w:szCs w:val="20"/>
          <w:highlight w:val="yellow"/>
        </w:rPr>
        <w:tab/>
      </w:r>
      <w:r w:rsidRPr="002E0BE9">
        <w:rPr>
          <w:rFonts w:ascii="Cambria" w:eastAsia="Cambria" w:hAnsi="Cambria" w:cs="Cambria"/>
          <w:sz w:val="20"/>
          <w:szCs w:val="20"/>
        </w:rPr>
        <w:t xml:space="preserve">Course designed around the core of occupational </w:t>
      </w:r>
      <w:r w:rsidRPr="002E0BE9">
        <w:rPr>
          <w:rFonts w:ascii="Cambria" w:eastAsia="Cambria" w:hAnsi="Cambria" w:cs="Cambria"/>
          <w:sz w:val="20"/>
          <w:szCs w:val="20"/>
        </w:rPr>
        <w:br/>
        <w:t xml:space="preserve">           therapy, “occupation-based practice” with an emphasis on a public health framework with </w:t>
      </w:r>
      <w:r w:rsidRPr="002E0BE9">
        <w:rPr>
          <w:rFonts w:ascii="Cambria" w:eastAsia="Cambria" w:hAnsi="Cambria" w:cs="Cambria"/>
          <w:sz w:val="20"/>
          <w:szCs w:val="20"/>
        </w:rPr>
        <w:br/>
        <w:t xml:space="preserve">           population-based interventions. Prerequisite: Admission to OTD program.</w:t>
      </w:r>
    </w:p>
    <w:p w14:paraId="71C92817" w14:textId="77777777" w:rsidR="00553CA8" w:rsidRDefault="00553CA8">
      <w:pPr>
        <w:tabs>
          <w:tab w:val="left" w:pos="360"/>
          <w:tab w:val="left" w:pos="720"/>
        </w:tabs>
        <w:spacing w:after="0" w:line="240" w:lineRule="auto"/>
        <w:rPr>
          <w:rFonts w:ascii="Cambria" w:eastAsia="Cambria" w:hAnsi="Cambria" w:cs="Cambria"/>
          <w:b/>
          <w:sz w:val="20"/>
          <w:szCs w:val="20"/>
          <w:highlight w:val="yellow"/>
        </w:rPr>
      </w:pPr>
    </w:p>
    <w:p w14:paraId="0F466150" w14:textId="77777777" w:rsidR="00553CA8" w:rsidRPr="00324B1F" w:rsidRDefault="00553CA8" w:rsidP="00553CA8">
      <w:pPr>
        <w:tabs>
          <w:tab w:val="left" w:pos="360"/>
          <w:tab w:val="left" w:pos="720"/>
        </w:tabs>
        <w:spacing w:after="0" w:line="240" w:lineRule="auto"/>
        <w:rPr>
          <w:rFonts w:ascii="Cambria" w:eastAsia="Cambria" w:hAnsi="Cambria" w:cs="Cambria"/>
          <w:b/>
          <w:color w:val="0070C0"/>
          <w:sz w:val="20"/>
          <w:szCs w:val="20"/>
        </w:rPr>
      </w:pPr>
      <w:r w:rsidRPr="00115178">
        <w:rPr>
          <w:rFonts w:ascii="Cambria" w:eastAsia="Cambria" w:hAnsi="Cambria" w:cs="Cambria"/>
          <w:b/>
          <w:color w:val="0070C0"/>
          <w:sz w:val="20"/>
          <w:szCs w:val="20"/>
          <w:highlight w:val="yellow"/>
        </w:rPr>
        <w:t>OTD 72</w:t>
      </w:r>
      <w:r>
        <w:rPr>
          <w:rFonts w:ascii="Cambria" w:eastAsia="Cambria" w:hAnsi="Cambria" w:cs="Cambria"/>
          <w:b/>
          <w:color w:val="0070C0"/>
          <w:sz w:val="20"/>
          <w:szCs w:val="20"/>
          <w:highlight w:val="yellow"/>
        </w:rPr>
        <w:t>1</w:t>
      </w:r>
      <w:r w:rsidRPr="00115178">
        <w:rPr>
          <w:rFonts w:ascii="Cambria" w:eastAsia="Cambria" w:hAnsi="Cambria" w:cs="Cambria"/>
          <w:b/>
          <w:color w:val="0070C0"/>
          <w:sz w:val="20"/>
          <w:szCs w:val="20"/>
          <w:highlight w:val="yellow"/>
        </w:rPr>
        <w:t>2.</w:t>
      </w:r>
      <w:r w:rsidRPr="00115178">
        <w:rPr>
          <w:rFonts w:ascii="Cambria" w:eastAsia="Cambria" w:hAnsi="Cambria" w:cs="Cambria"/>
          <w:b/>
          <w:color w:val="0070C0"/>
          <w:sz w:val="20"/>
          <w:szCs w:val="20"/>
          <w:highlight w:val="yellow"/>
        </w:rPr>
        <w:tab/>
        <w:t xml:space="preserve"> Health Care and Social Systems</w:t>
      </w:r>
      <w:r w:rsidRPr="00115178">
        <w:rPr>
          <w:rFonts w:ascii="Cambria" w:eastAsia="Cambria" w:hAnsi="Cambria" w:cs="Cambria"/>
          <w:color w:val="0070C0"/>
          <w:sz w:val="20"/>
          <w:szCs w:val="20"/>
          <w:highlight w:val="yellow"/>
        </w:rPr>
        <w:t xml:space="preserve">      Comprehensive perspective for a practicing OT </w:t>
      </w:r>
      <w:r w:rsidRPr="00115178">
        <w:rPr>
          <w:rFonts w:ascii="Cambria" w:eastAsia="Cambria" w:hAnsi="Cambria" w:cs="Cambria"/>
          <w:color w:val="0070C0"/>
          <w:sz w:val="20"/>
          <w:szCs w:val="20"/>
          <w:highlight w:val="yellow"/>
        </w:rPr>
        <w:br/>
        <w:t xml:space="preserve">          provided through an overview of the US healthcare system with emphasis on current policies, </w:t>
      </w:r>
      <w:r w:rsidRPr="00115178">
        <w:rPr>
          <w:rFonts w:ascii="Cambria" w:eastAsia="Cambria" w:hAnsi="Cambria" w:cs="Cambria"/>
          <w:color w:val="0070C0"/>
          <w:sz w:val="20"/>
          <w:szCs w:val="20"/>
          <w:highlight w:val="yellow"/>
        </w:rPr>
        <w:br/>
        <w:t xml:space="preserve">          socioeconomic, and demographic  factors and the delivery of occupational therapy services.</w:t>
      </w:r>
    </w:p>
    <w:p w14:paraId="24F96938" w14:textId="77777777" w:rsidR="00553CA8" w:rsidRDefault="00553CA8">
      <w:pPr>
        <w:tabs>
          <w:tab w:val="left" w:pos="360"/>
          <w:tab w:val="left" w:pos="720"/>
        </w:tabs>
        <w:spacing w:after="0" w:line="240" w:lineRule="auto"/>
        <w:rPr>
          <w:rFonts w:ascii="Cambria" w:eastAsia="Cambria" w:hAnsi="Cambria" w:cs="Cambria"/>
          <w:b/>
          <w:strike/>
          <w:color w:val="FF0000"/>
          <w:sz w:val="20"/>
          <w:szCs w:val="20"/>
          <w:highlight w:val="yellow"/>
        </w:rPr>
      </w:pPr>
    </w:p>
    <w:p w14:paraId="0E9075CC" w14:textId="3830033F" w:rsidR="00E2308A" w:rsidRPr="00973E4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973E46">
        <w:rPr>
          <w:rFonts w:ascii="Cambria" w:eastAsia="Cambria" w:hAnsi="Cambria" w:cs="Cambria"/>
          <w:b/>
          <w:strike/>
          <w:color w:val="FF0000"/>
          <w:sz w:val="20"/>
          <w:szCs w:val="20"/>
          <w:highlight w:val="yellow"/>
        </w:rPr>
        <w:t xml:space="preserve">OTD 7223. </w:t>
      </w:r>
      <w:r w:rsidRPr="00973E46">
        <w:rPr>
          <w:rFonts w:ascii="Cambria" w:eastAsia="Cambria" w:hAnsi="Cambria" w:cs="Cambria"/>
          <w:b/>
          <w:strike/>
          <w:color w:val="FF0000"/>
          <w:sz w:val="20"/>
          <w:szCs w:val="20"/>
          <w:highlight w:val="yellow"/>
        </w:rPr>
        <w:tab/>
        <w:t>Practice V: Population Health</w:t>
      </w:r>
      <w:r w:rsidRPr="00973E46">
        <w:rPr>
          <w:rFonts w:ascii="Cambria" w:eastAsia="Cambria" w:hAnsi="Cambria" w:cs="Cambria"/>
          <w:strike/>
          <w:color w:val="FF0000"/>
          <w:sz w:val="20"/>
          <w:szCs w:val="20"/>
          <w:highlight w:val="yellow"/>
        </w:rPr>
        <w:t xml:space="preserve"> </w:t>
      </w:r>
      <w:r w:rsidRPr="00973E46">
        <w:rPr>
          <w:rFonts w:ascii="Cambria" w:eastAsia="Cambria" w:hAnsi="Cambria" w:cs="Cambria"/>
          <w:strike/>
          <w:color w:val="FF0000"/>
          <w:sz w:val="20"/>
          <w:szCs w:val="20"/>
          <w:highlight w:val="yellow"/>
        </w:rPr>
        <w:tab/>
        <w:t>Course designed around the core of</w:t>
      </w:r>
    </w:p>
    <w:p w14:paraId="5703C3E3" w14:textId="77777777" w:rsidR="00E2308A" w:rsidRPr="00973E4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973E46">
        <w:rPr>
          <w:rFonts w:ascii="Cambria" w:eastAsia="Cambria" w:hAnsi="Cambria" w:cs="Cambria"/>
          <w:strike/>
          <w:color w:val="FF0000"/>
          <w:sz w:val="20"/>
          <w:szCs w:val="20"/>
          <w:highlight w:val="yellow"/>
        </w:rPr>
        <w:t xml:space="preserve">          occupational therapy, “occupation-based practice” with an emphasis on a public health framework</w:t>
      </w:r>
    </w:p>
    <w:p w14:paraId="467EBED2" w14:textId="77777777" w:rsidR="00E2308A" w:rsidRPr="00553CA8" w:rsidRDefault="00BC0408">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strike/>
          <w:color w:val="FF0000"/>
          <w:sz w:val="20"/>
          <w:szCs w:val="20"/>
          <w:highlight w:val="yellow"/>
        </w:rPr>
        <w:t xml:space="preserve">          with population-based interventions. Prerequisite, Admission to the OTD Program.</w:t>
      </w:r>
      <w:r w:rsidRPr="00553CA8">
        <w:rPr>
          <w:rFonts w:ascii="Cambria" w:eastAsia="Cambria" w:hAnsi="Cambria" w:cs="Cambria"/>
          <w:sz w:val="20"/>
          <w:szCs w:val="20"/>
        </w:rPr>
        <w:br/>
      </w:r>
    </w:p>
    <w:p w14:paraId="076B5296"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7224. </w:t>
      </w:r>
      <w:r w:rsidRPr="00553CA8">
        <w:rPr>
          <w:rFonts w:ascii="Cambria" w:eastAsia="Cambria" w:hAnsi="Cambria" w:cs="Cambria"/>
          <w:b/>
          <w:strike/>
          <w:color w:val="FF0000"/>
          <w:sz w:val="20"/>
          <w:szCs w:val="20"/>
          <w:highlight w:val="yellow"/>
        </w:rPr>
        <w:tab/>
        <w:t>Neuroscience</w:t>
      </w:r>
      <w:r w:rsidRPr="00553CA8">
        <w:rPr>
          <w:rFonts w:ascii="Cambria" w:eastAsia="Cambria" w:hAnsi="Cambria" w:cs="Cambria"/>
          <w:strike/>
          <w:color w:val="FF0000"/>
          <w:sz w:val="20"/>
          <w:szCs w:val="20"/>
          <w:highlight w:val="yellow"/>
        </w:rPr>
        <w:t xml:space="preserve"> </w:t>
      </w:r>
      <w:r w:rsidRPr="00553CA8">
        <w:rPr>
          <w:rFonts w:ascii="Cambria" w:eastAsia="Cambria" w:hAnsi="Cambria" w:cs="Cambria"/>
          <w:strike/>
          <w:color w:val="FF0000"/>
          <w:sz w:val="20"/>
          <w:szCs w:val="20"/>
          <w:highlight w:val="yellow"/>
        </w:rPr>
        <w:tab/>
        <w:t>Analysis of the structure and function of the human nervous</w:t>
      </w:r>
    </w:p>
    <w:p w14:paraId="3B4C053B"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553CA8">
        <w:rPr>
          <w:rFonts w:ascii="Cambria" w:eastAsia="Cambria" w:hAnsi="Cambria" w:cs="Cambria"/>
          <w:strike/>
          <w:color w:val="FF0000"/>
          <w:sz w:val="20"/>
          <w:szCs w:val="20"/>
          <w:highlight w:val="yellow"/>
        </w:rPr>
        <w:t xml:space="preserve">          system for occupational therapy majors. Prerequisite, Admission to the OTD Program.</w:t>
      </w:r>
      <w:r>
        <w:rPr>
          <w:rFonts w:ascii="Cambria" w:eastAsia="Cambria" w:hAnsi="Cambria" w:cs="Cambria"/>
          <w:sz w:val="20"/>
          <w:szCs w:val="20"/>
          <w:highlight w:val="yellow"/>
        </w:rPr>
        <w:br/>
      </w:r>
    </w:p>
    <w:p w14:paraId="6E717FDF" w14:textId="77777777" w:rsidR="00E2308A" w:rsidRDefault="00BC0408">
      <w:pPr>
        <w:tabs>
          <w:tab w:val="left" w:pos="360"/>
          <w:tab w:val="left" w:pos="720"/>
        </w:tabs>
        <w:spacing w:after="0" w:line="240" w:lineRule="auto"/>
        <w:rPr>
          <w:rFonts w:ascii="Cambria" w:eastAsia="Cambria" w:hAnsi="Cambria" w:cs="Cambria"/>
          <w:sz w:val="20"/>
          <w:szCs w:val="20"/>
        </w:rPr>
      </w:pPr>
      <w:bookmarkStart w:id="6" w:name="_tyjcwt" w:colFirst="0" w:colLast="0"/>
      <w:bookmarkEnd w:id="6"/>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13438D3E"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218E477C"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6A593038"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sz w:val="20"/>
          <w:szCs w:val="20"/>
        </w:rPr>
        <w:t xml:space="preserve">         Program.</w:t>
      </w:r>
      <w:r>
        <w:rPr>
          <w:rFonts w:ascii="Cambria" w:eastAsia="Cambria" w:hAnsi="Cambria" w:cs="Cambria"/>
          <w:sz w:val="20"/>
          <w:szCs w:val="20"/>
          <w:highlight w:val="yellow"/>
        </w:rPr>
        <w:br/>
      </w:r>
    </w:p>
    <w:p w14:paraId="7A9BBBD1"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7242. </w:t>
      </w:r>
      <w:r w:rsidRPr="00553CA8">
        <w:rPr>
          <w:rFonts w:ascii="Cambria" w:eastAsia="Cambria" w:hAnsi="Cambria" w:cs="Cambria"/>
          <w:b/>
          <w:strike/>
          <w:color w:val="FF0000"/>
          <w:sz w:val="20"/>
          <w:szCs w:val="20"/>
          <w:highlight w:val="yellow"/>
        </w:rPr>
        <w:tab/>
        <w:t>Development &amp; Assessment</w:t>
      </w:r>
      <w:r w:rsidRPr="00553CA8">
        <w:rPr>
          <w:rFonts w:ascii="Cambria" w:eastAsia="Cambria" w:hAnsi="Cambria" w:cs="Cambria"/>
          <w:strike/>
          <w:color w:val="FF0000"/>
          <w:sz w:val="20"/>
          <w:szCs w:val="20"/>
          <w:highlight w:val="yellow"/>
        </w:rPr>
        <w:t xml:space="preserve"> </w:t>
      </w:r>
      <w:r w:rsidRPr="00553CA8">
        <w:rPr>
          <w:rFonts w:ascii="Cambria" w:eastAsia="Cambria" w:hAnsi="Cambria" w:cs="Cambria"/>
          <w:strike/>
          <w:color w:val="FF0000"/>
          <w:sz w:val="20"/>
          <w:szCs w:val="20"/>
          <w:highlight w:val="yellow"/>
        </w:rPr>
        <w:tab/>
        <w:t>Course is designed to teach students how to</w:t>
      </w:r>
    </w:p>
    <w:p w14:paraId="43813B35"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develop a community-based programs, complete a grant proposal, and understand the elements</w:t>
      </w:r>
    </w:p>
    <w:p w14:paraId="4FC94AE0"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of strategic planning in preparation for the capstone experience. Prerequisite, Admission to the</w:t>
      </w:r>
    </w:p>
    <w:p w14:paraId="784A5F6B"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553CA8">
        <w:rPr>
          <w:rFonts w:ascii="Cambria" w:eastAsia="Cambria" w:hAnsi="Cambria" w:cs="Cambria"/>
          <w:strike/>
          <w:color w:val="FF0000"/>
          <w:sz w:val="20"/>
          <w:szCs w:val="20"/>
          <w:highlight w:val="yellow"/>
        </w:rPr>
        <w:t xml:space="preserve">          OTD Program.</w:t>
      </w:r>
      <w:r>
        <w:rPr>
          <w:rFonts w:ascii="Cambria" w:eastAsia="Cambria" w:hAnsi="Cambria" w:cs="Cambria"/>
          <w:sz w:val="20"/>
          <w:szCs w:val="20"/>
          <w:highlight w:val="yellow"/>
        </w:rPr>
        <w:br/>
      </w:r>
    </w:p>
    <w:p w14:paraId="583B893A"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7252. </w:t>
      </w:r>
      <w:r w:rsidRPr="00553CA8">
        <w:rPr>
          <w:rFonts w:ascii="Cambria" w:eastAsia="Cambria" w:hAnsi="Cambria" w:cs="Cambria"/>
          <w:b/>
          <w:strike/>
          <w:color w:val="FF0000"/>
          <w:sz w:val="20"/>
          <w:szCs w:val="20"/>
          <w:highlight w:val="yellow"/>
        </w:rPr>
        <w:tab/>
        <w:t>Health Care Delivery Systems</w:t>
      </w:r>
      <w:r w:rsidRPr="00553CA8">
        <w:rPr>
          <w:rFonts w:ascii="Cambria" w:eastAsia="Cambria" w:hAnsi="Cambria" w:cs="Cambria"/>
          <w:strike/>
          <w:color w:val="FF0000"/>
          <w:sz w:val="20"/>
          <w:szCs w:val="20"/>
          <w:highlight w:val="yellow"/>
        </w:rPr>
        <w:t xml:space="preserve"> </w:t>
      </w:r>
      <w:r w:rsidRPr="00553CA8">
        <w:rPr>
          <w:rFonts w:ascii="Cambria" w:eastAsia="Cambria" w:hAnsi="Cambria" w:cs="Cambria"/>
          <w:strike/>
          <w:color w:val="FF0000"/>
          <w:sz w:val="20"/>
          <w:szCs w:val="20"/>
          <w:highlight w:val="yellow"/>
        </w:rPr>
        <w:tab/>
        <w:t xml:space="preserve"> Comprehensive perspective for a practicing</w:t>
      </w:r>
    </w:p>
    <w:p w14:paraId="7F0C4B8F"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OT provided through an overview of the US Healthcare system, comparison of other healthcare</w:t>
      </w:r>
    </w:p>
    <w:p w14:paraId="15BBB6D2"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systems, the WHO and International Classification of Functioning. Prerequisite, Admission to the</w:t>
      </w:r>
    </w:p>
    <w:p w14:paraId="5D615228" w14:textId="77777777" w:rsidR="00E2308A" w:rsidRDefault="00BC0408">
      <w:pPr>
        <w:tabs>
          <w:tab w:val="left" w:pos="360"/>
          <w:tab w:val="left" w:pos="720"/>
        </w:tabs>
        <w:spacing w:after="0" w:line="240" w:lineRule="auto"/>
        <w:rPr>
          <w:rFonts w:ascii="Cambria" w:eastAsia="Cambria" w:hAnsi="Cambria" w:cs="Cambria"/>
          <w:sz w:val="20"/>
          <w:szCs w:val="20"/>
        </w:rPr>
      </w:pPr>
      <w:r w:rsidRPr="00553CA8">
        <w:rPr>
          <w:rFonts w:ascii="Cambria" w:eastAsia="Cambria" w:hAnsi="Cambria" w:cs="Cambria"/>
          <w:strike/>
          <w:color w:val="FF0000"/>
          <w:sz w:val="20"/>
          <w:szCs w:val="20"/>
          <w:highlight w:val="yellow"/>
        </w:rPr>
        <w:t xml:space="preserve">           OTD Program.</w:t>
      </w:r>
      <w:r>
        <w:rPr>
          <w:rFonts w:ascii="Cambria" w:eastAsia="Cambria" w:hAnsi="Cambria" w:cs="Cambria"/>
          <w:sz w:val="20"/>
          <w:szCs w:val="20"/>
        </w:rPr>
        <w:br/>
      </w:r>
    </w:p>
    <w:p w14:paraId="7999A763"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16B77F86"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18A3E337"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62507CE9"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44D4DEDF" w14:textId="6475A908" w:rsidR="00E2308A" w:rsidRDefault="00BC0408">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6">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10E27B1D" w14:textId="5B99CDE4" w:rsidR="004D4390" w:rsidRDefault="004D4390">
      <w:pPr>
        <w:tabs>
          <w:tab w:val="left" w:pos="360"/>
          <w:tab w:val="left" w:pos="720"/>
        </w:tabs>
        <w:spacing w:after="120" w:line="240" w:lineRule="auto"/>
        <w:jc w:val="center"/>
        <w:rPr>
          <w:rFonts w:ascii="Cambria" w:eastAsia="Cambria" w:hAnsi="Cambria" w:cs="Cambria"/>
          <w:sz w:val="20"/>
          <w:szCs w:val="20"/>
        </w:rPr>
      </w:pPr>
    </w:p>
    <w:p w14:paraId="40E02DC2" w14:textId="77777777" w:rsidR="004D4390" w:rsidRDefault="004D4390">
      <w:pPr>
        <w:tabs>
          <w:tab w:val="left" w:pos="360"/>
          <w:tab w:val="left" w:pos="720"/>
        </w:tabs>
        <w:spacing w:after="120" w:line="240" w:lineRule="auto"/>
        <w:jc w:val="center"/>
        <w:rPr>
          <w:rFonts w:ascii="Cambria" w:eastAsia="Cambria" w:hAnsi="Cambria" w:cs="Cambria"/>
          <w:sz w:val="20"/>
          <w:szCs w:val="20"/>
        </w:rPr>
      </w:pPr>
    </w:p>
    <w:p w14:paraId="3576DDE4" w14:textId="77777777" w:rsidR="00E2308A" w:rsidRDefault="00BC0408">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lastRenderedPageBreak/>
        <w:t xml:space="preserve">OTD 7271. </w:t>
      </w:r>
      <w:r>
        <w:rPr>
          <w:rFonts w:ascii="Cambria" w:eastAsia="Cambria" w:hAnsi="Cambria" w:cs="Cambria"/>
          <w:b/>
          <w:sz w:val="20"/>
          <w:szCs w:val="20"/>
        </w:rPr>
        <w:tab/>
      </w:r>
      <w:r w:rsidRPr="005717E9">
        <w:rPr>
          <w:rFonts w:ascii="Cambria" w:eastAsia="Cambria" w:hAnsi="Cambria" w:cs="Cambria"/>
          <w:b/>
          <w:color w:val="0070C0"/>
          <w:sz w:val="20"/>
          <w:szCs w:val="20"/>
          <w:highlight w:val="yellow"/>
        </w:rPr>
        <w:t>Capstone Preparation I</w:t>
      </w:r>
      <w:r w:rsidRPr="005717E9">
        <w:rPr>
          <w:rFonts w:ascii="Cambria" w:eastAsia="Cambria" w:hAnsi="Cambria" w:cs="Cambria"/>
          <w:b/>
          <w:strike/>
          <w:color w:val="FF0000"/>
          <w:sz w:val="20"/>
          <w:szCs w:val="20"/>
          <w:highlight w:val="yellow"/>
        </w:rPr>
        <w:t>: Introduction to the Doctoral Capstone Experience.</w:t>
      </w:r>
    </w:p>
    <w:p w14:paraId="2C2B353E"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Provides an overview of the Doctoral Capstone experiences. This course assists the learner</w:t>
      </w:r>
    </w:p>
    <w:p w14:paraId="10A654F5"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developing individual capstone experience objectives. Prerequisite, admission to the OTD</w:t>
      </w:r>
    </w:p>
    <w:p w14:paraId="5815EEC7" w14:textId="77777777" w:rsidR="00E2308A" w:rsidRDefault="00BC040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5C7635D6" w14:textId="77777777" w:rsidR="00E2308A" w:rsidRPr="005717E9" w:rsidRDefault="00BC0408">
      <w:pPr>
        <w:tabs>
          <w:tab w:val="left" w:pos="360"/>
          <w:tab w:val="left" w:pos="720"/>
        </w:tabs>
        <w:spacing w:after="0" w:line="240" w:lineRule="auto"/>
        <w:rPr>
          <w:rFonts w:ascii="Cambria" w:eastAsia="Cambria" w:hAnsi="Cambria" w:cs="Cambria"/>
          <w:b/>
          <w:strike/>
          <w:color w:val="FF0000"/>
          <w:sz w:val="20"/>
          <w:szCs w:val="20"/>
          <w:highlight w:val="yellow"/>
        </w:rPr>
      </w:pPr>
      <w:bookmarkStart w:id="7" w:name="_3dy6vkm" w:colFirst="0" w:colLast="0"/>
      <w:bookmarkEnd w:id="7"/>
      <w:r>
        <w:rPr>
          <w:rFonts w:ascii="Cambria" w:eastAsia="Cambria" w:hAnsi="Cambria" w:cs="Cambria"/>
          <w:b/>
          <w:sz w:val="20"/>
          <w:szCs w:val="20"/>
        </w:rPr>
        <w:t>OTD 7281.</w:t>
      </w:r>
      <w:r>
        <w:rPr>
          <w:rFonts w:ascii="Cambria" w:eastAsia="Cambria" w:hAnsi="Cambria" w:cs="Cambria"/>
          <w:b/>
          <w:sz w:val="20"/>
          <w:szCs w:val="20"/>
        </w:rPr>
        <w:tab/>
        <w:t xml:space="preserve"> Capstone Preparation II</w:t>
      </w:r>
      <w:r w:rsidRPr="005717E9">
        <w:rPr>
          <w:rFonts w:ascii="Cambria" w:eastAsia="Cambria" w:hAnsi="Cambria" w:cs="Cambria"/>
          <w:b/>
          <w:strike/>
          <w:color w:val="FF0000"/>
          <w:sz w:val="20"/>
          <w:szCs w:val="20"/>
          <w:highlight w:val="yellow"/>
        </w:rPr>
        <w:t>: Development of the Doctoral Capstone Experience.</w:t>
      </w:r>
    </w:p>
    <w:p w14:paraId="3DFC4203" w14:textId="77777777" w:rsidR="00E2308A" w:rsidRPr="005717E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717E9">
        <w:rPr>
          <w:rFonts w:ascii="Cambria" w:eastAsia="Cambria" w:hAnsi="Cambria" w:cs="Cambria"/>
          <w:strike/>
          <w:color w:val="FF0000"/>
          <w:sz w:val="20"/>
          <w:szCs w:val="20"/>
          <w:highlight w:val="yellow"/>
        </w:rPr>
        <w:t xml:space="preserve">          This course assists the learner in identifying a mentor and placement to implement final capstone</w:t>
      </w:r>
    </w:p>
    <w:p w14:paraId="117D3CD1" w14:textId="77777777" w:rsidR="00E2308A" w:rsidRPr="005717E9"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717E9">
        <w:rPr>
          <w:rFonts w:ascii="Cambria" w:eastAsia="Cambria" w:hAnsi="Cambria" w:cs="Cambria"/>
          <w:strike/>
          <w:color w:val="FF0000"/>
          <w:sz w:val="20"/>
          <w:szCs w:val="20"/>
          <w:highlight w:val="yellow"/>
        </w:rPr>
        <w:t xml:space="preserve">          project in the areas of, but not limited to, research, theory, leadership, program development,</w:t>
      </w:r>
    </w:p>
    <w:p w14:paraId="0C92DB98" w14:textId="77777777" w:rsidR="00E2308A" w:rsidRDefault="00BC0408">
      <w:pPr>
        <w:tabs>
          <w:tab w:val="left" w:pos="360"/>
          <w:tab w:val="left" w:pos="720"/>
        </w:tabs>
        <w:spacing w:after="0" w:line="240" w:lineRule="auto"/>
        <w:rPr>
          <w:rFonts w:ascii="Cambria" w:eastAsia="Cambria" w:hAnsi="Cambria" w:cs="Cambria"/>
          <w:sz w:val="20"/>
          <w:szCs w:val="20"/>
        </w:rPr>
      </w:pPr>
      <w:r w:rsidRPr="005717E9">
        <w:rPr>
          <w:rFonts w:ascii="Cambria" w:eastAsia="Cambria" w:hAnsi="Cambria" w:cs="Cambria"/>
          <w:strike/>
          <w:color w:val="FF0000"/>
          <w:sz w:val="20"/>
          <w:szCs w:val="20"/>
          <w:highlight w:val="yellow"/>
        </w:rPr>
        <w:t xml:space="preserve">         policy development, advocacy and or education. Prerequisite, Admission to the OTD program.</w:t>
      </w:r>
      <w:r>
        <w:rPr>
          <w:rFonts w:ascii="Cambria" w:eastAsia="Cambria" w:hAnsi="Cambria" w:cs="Cambria"/>
          <w:sz w:val="20"/>
          <w:szCs w:val="20"/>
        </w:rPr>
        <w:br/>
      </w:r>
    </w:p>
    <w:p w14:paraId="4A5B4DB9" w14:textId="520075E7" w:rsidR="00687E73" w:rsidRPr="005717E9" w:rsidRDefault="005717E9">
      <w:pPr>
        <w:tabs>
          <w:tab w:val="left" w:pos="360"/>
          <w:tab w:val="left" w:pos="720"/>
        </w:tabs>
        <w:spacing w:after="0" w:line="240" w:lineRule="auto"/>
        <w:rPr>
          <w:rFonts w:ascii="Cambria" w:eastAsia="Cambria" w:hAnsi="Cambria" w:cs="Cambria"/>
          <w:b/>
          <w:color w:val="0070C0"/>
          <w:sz w:val="20"/>
          <w:szCs w:val="20"/>
          <w:highlight w:val="yellow"/>
        </w:rPr>
      </w:pPr>
      <w:r w:rsidRPr="005717E9">
        <w:rPr>
          <w:rFonts w:ascii="Cambria" w:eastAsia="Cambria" w:hAnsi="Cambria" w:cs="Cambria"/>
          <w:b/>
          <w:color w:val="0070C0"/>
          <w:sz w:val="20"/>
          <w:szCs w:val="20"/>
          <w:highlight w:val="yellow"/>
        </w:rPr>
        <w:t>OTD 7281.</w:t>
      </w:r>
      <w:r w:rsidRPr="005717E9">
        <w:rPr>
          <w:rFonts w:ascii="Cambria" w:eastAsia="Cambria" w:hAnsi="Cambria" w:cs="Cambria"/>
          <w:b/>
          <w:color w:val="0070C0"/>
          <w:sz w:val="20"/>
          <w:szCs w:val="20"/>
          <w:highlight w:val="yellow"/>
        </w:rPr>
        <w:tab/>
        <w:t>Capstone Preparation II</w:t>
      </w:r>
      <w:r>
        <w:rPr>
          <w:rFonts w:ascii="Cambria" w:eastAsia="Cambria" w:hAnsi="Cambria" w:cs="Cambria"/>
          <w:b/>
          <w:color w:val="0070C0"/>
          <w:sz w:val="20"/>
          <w:szCs w:val="20"/>
          <w:highlight w:val="yellow"/>
        </w:rPr>
        <w:tab/>
      </w:r>
      <w:r w:rsidRPr="005717E9">
        <w:rPr>
          <w:rFonts w:ascii="Cambria" w:eastAsia="Cambria" w:hAnsi="Cambria" w:cs="Cambria"/>
          <w:color w:val="0070C0"/>
          <w:sz w:val="20"/>
          <w:szCs w:val="20"/>
          <w:highlight w:val="yellow"/>
        </w:rPr>
        <w:t>Course assists learner in identifying a mentor and placement to implement final capstone project in the areas of, but not limited to, research, theory, leadership, program development, policy development, advocacy and or education. Prerequisite, Admission to the OTD program.</w:t>
      </w:r>
    </w:p>
    <w:p w14:paraId="3CE6E5DB" w14:textId="77777777" w:rsidR="00687E73" w:rsidRDefault="00687E73">
      <w:pPr>
        <w:tabs>
          <w:tab w:val="left" w:pos="360"/>
          <w:tab w:val="left" w:pos="720"/>
        </w:tabs>
        <w:spacing w:after="0" w:line="240" w:lineRule="auto"/>
        <w:rPr>
          <w:rFonts w:ascii="Cambria" w:eastAsia="Cambria" w:hAnsi="Cambria" w:cs="Cambria"/>
          <w:b/>
          <w:strike/>
          <w:color w:val="FF0000"/>
          <w:sz w:val="20"/>
          <w:szCs w:val="20"/>
          <w:highlight w:val="yellow"/>
        </w:rPr>
      </w:pPr>
    </w:p>
    <w:p w14:paraId="78FF1C80" w14:textId="2BC197BD" w:rsidR="00E2308A" w:rsidRPr="00973E4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973E46">
        <w:rPr>
          <w:rFonts w:ascii="Cambria" w:eastAsia="Cambria" w:hAnsi="Cambria" w:cs="Cambria"/>
          <w:b/>
          <w:strike/>
          <w:color w:val="FF0000"/>
          <w:sz w:val="20"/>
          <w:szCs w:val="20"/>
          <w:highlight w:val="yellow"/>
        </w:rPr>
        <w:t>OTD 7323. Process to Practice: Scope of Occupational Therapy</w:t>
      </w:r>
      <w:r w:rsidRPr="00973E46">
        <w:rPr>
          <w:rFonts w:ascii="Cambria" w:eastAsia="Cambria" w:hAnsi="Cambria" w:cs="Cambria"/>
          <w:strike/>
          <w:color w:val="FF0000"/>
          <w:sz w:val="20"/>
          <w:szCs w:val="20"/>
          <w:highlight w:val="yellow"/>
        </w:rPr>
        <w:t xml:space="preserve"> </w:t>
      </w:r>
      <w:r w:rsidRPr="00973E46">
        <w:rPr>
          <w:rFonts w:ascii="Cambria" w:eastAsia="Cambria" w:hAnsi="Cambria" w:cs="Cambria"/>
          <w:strike/>
          <w:color w:val="FF0000"/>
          <w:sz w:val="20"/>
          <w:szCs w:val="20"/>
          <w:highlight w:val="yellow"/>
        </w:rPr>
        <w:tab/>
        <w:t xml:space="preserve">    Development of</w:t>
      </w:r>
    </w:p>
    <w:p w14:paraId="6DF542DF" w14:textId="77777777" w:rsidR="00E2308A" w:rsidRPr="00973E46"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973E46">
        <w:rPr>
          <w:rFonts w:ascii="Cambria" w:eastAsia="Cambria" w:hAnsi="Cambria" w:cs="Cambria"/>
          <w:strike/>
          <w:color w:val="FF0000"/>
          <w:sz w:val="20"/>
          <w:szCs w:val="20"/>
          <w:highlight w:val="yellow"/>
        </w:rPr>
        <w:t xml:space="preserve">           knowledge and skills in the application of the OT process across clinical practice settings.</w:t>
      </w:r>
    </w:p>
    <w:p w14:paraId="75136643" w14:textId="77777777" w:rsidR="00E2308A" w:rsidRPr="00687E73"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687E73">
        <w:rPr>
          <w:rFonts w:ascii="Cambria" w:eastAsia="Cambria" w:hAnsi="Cambria" w:cs="Cambria"/>
          <w:strike/>
          <w:color w:val="FF0000"/>
          <w:sz w:val="20"/>
          <w:szCs w:val="20"/>
          <w:highlight w:val="yellow"/>
        </w:rPr>
        <w:t xml:space="preserve">           Prerequisite, Admission to the OTD program.</w:t>
      </w:r>
      <w:r w:rsidRPr="00687E73">
        <w:rPr>
          <w:rFonts w:ascii="Cambria" w:eastAsia="Cambria" w:hAnsi="Cambria" w:cs="Cambria"/>
          <w:strike/>
          <w:color w:val="FF0000"/>
          <w:sz w:val="20"/>
          <w:szCs w:val="20"/>
          <w:highlight w:val="yellow"/>
        </w:rPr>
        <w:br/>
      </w:r>
    </w:p>
    <w:p w14:paraId="7E8392E5" w14:textId="33740D35" w:rsidR="00687E73" w:rsidRDefault="00687E73" w:rsidP="00553CA8">
      <w:pPr>
        <w:tabs>
          <w:tab w:val="left" w:pos="360"/>
          <w:tab w:val="left" w:pos="720"/>
        </w:tabs>
        <w:spacing w:after="0" w:line="240" w:lineRule="auto"/>
        <w:rPr>
          <w:rFonts w:asciiTheme="majorHAnsi" w:hAnsiTheme="majorHAnsi" w:cs="Times New Roman"/>
          <w:b/>
          <w:color w:val="0070C0"/>
          <w:sz w:val="20"/>
          <w:szCs w:val="20"/>
          <w:highlight w:val="yellow"/>
        </w:rPr>
      </w:pPr>
      <w:r w:rsidRPr="00687E73">
        <w:rPr>
          <w:rFonts w:ascii="Cambria" w:eastAsia="Cambria" w:hAnsi="Cambria" w:cs="Cambria"/>
          <w:b/>
          <w:color w:val="0070C0"/>
          <w:sz w:val="20"/>
          <w:szCs w:val="20"/>
          <w:highlight w:val="yellow"/>
        </w:rPr>
        <w:t>OTD 7333.</w:t>
      </w:r>
      <w:r w:rsidRPr="00687E73">
        <w:rPr>
          <w:rFonts w:ascii="Cambria" w:eastAsia="Cambria" w:hAnsi="Cambria" w:cs="Cambria"/>
          <w:b/>
          <w:color w:val="0070C0"/>
          <w:sz w:val="20"/>
          <w:szCs w:val="20"/>
          <w:highlight w:val="yellow"/>
        </w:rPr>
        <w:tab/>
        <w:t>OT Business Principles</w:t>
      </w:r>
      <w:r>
        <w:rPr>
          <w:rFonts w:ascii="Cambria" w:eastAsia="Cambria" w:hAnsi="Cambria" w:cs="Cambria"/>
          <w:b/>
          <w:color w:val="0070C0"/>
          <w:sz w:val="20"/>
          <w:szCs w:val="20"/>
        </w:rPr>
        <w:t xml:space="preserve">     </w:t>
      </w:r>
      <w:r w:rsidRPr="00687E73">
        <w:rPr>
          <w:rFonts w:ascii="Cambria" w:eastAsia="Cambria" w:hAnsi="Cambria" w:cs="Cambria"/>
          <w:sz w:val="20"/>
          <w:szCs w:val="20"/>
        </w:rPr>
        <w:t>The purpose of this course is to</w:t>
      </w:r>
      <w:r>
        <w:rPr>
          <w:rFonts w:ascii="Cambria" w:eastAsia="Cambria" w:hAnsi="Cambria" w:cs="Cambria"/>
          <w:sz w:val="20"/>
          <w:szCs w:val="20"/>
        </w:rPr>
        <w:t xml:space="preserve"> </w:t>
      </w:r>
      <w:r w:rsidRPr="00687E73">
        <w:rPr>
          <w:rFonts w:ascii="Cambria" w:eastAsia="Cambria" w:hAnsi="Cambria" w:cs="Cambria"/>
          <w:sz w:val="20"/>
          <w:szCs w:val="20"/>
        </w:rPr>
        <w:t xml:space="preserve">introduce business principles </w:t>
      </w:r>
      <w:r>
        <w:rPr>
          <w:rFonts w:ascii="Cambria" w:eastAsia="Cambria" w:hAnsi="Cambria" w:cs="Cambria"/>
          <w:sz w:val="20"/>
          <w:szCs w:val="20"/>
        </w:rPr>
        <w:br/>
        <w:t xml:space="preserve">           </w:t>
      </w:r>
      <w:r w:rsidRPr="00687E73">
        <w:rPr>
          <w:rFonts w:ascii="Cambria" w:eastAsia="Cambria" w:hAnsi="Cambria" w:cs="Cambria"/>
          <w:sz w:val="20"/>
          <w:szCs w:val="20"/>
        </w:rPr>
        <w:t>including but not limited to business plan development, marketing,</w:t>
      </w:r>
      <w:r>
        <w:rPr>
          <w:rFonts w:ascii="Cambria" w:eastAsia="Cambria" w:hAnsi="Cambria" w:cs="Cambria"/>
          <w:sz w:val="20"/>
          <w:szCs w:val="20"/>
        </w:rPr>
        <w:t xml:space="preserve"> </w:t>
      </w:r>
      <w:r w:rsidRPr="00687E73">
        <w:rPr>
          <w:rFonts w:ascii="Cambria" w:eastAsia="Cambria" w:hAnsi="Cambria" w:cs="Cambria"/>
          <w:sz w:val="20"/>
          <w:szCs w:val="20"/>
        </w:rPr>
        <w:t xml:space="preserve">personnel management and quality </w:t>
      </w:r>
      <w:r>
        <w:rPr>
          <w:rFonts w:ascii="Cambria" w:eastAsia="Cambria" w:hAnsi="Cambria" w:cs="Cambria"/>
          <w:sz w:val="20"/>
          <w:szCs w:val="20"/>
        </w:rPr>
        <w:br/>
        <w:t xml:space="preserve">            </w:t>
      </w:r>
      <w:r w:rsidRPr="00687E73">
        <w:rPr>
          <w:rFonts w:ascii="Cambria" w:eastAsia="Cambria" w:hAnsi="Cambria" w:cs="Cambria"/>
          <w:sz w:val="20"/>
          <w:szCs w:val="20"/>
        </w:rPr>
        <w:t>improvement. Prerequisite, Admission to the OTD Program.</w:t>
      </w:r>
    </w:p>
    <w:p w14:paraId="28B00BA8" w14:textId="77777777" w:rsidR="00687E73" w:rsidRDefault="00687E73" w:rsidP="00553CA8">
      <w:pPr>
        <w:tabs>
          <w:tab w:val="left" w:pos="360"/>
          <w:tab w:val="left" w:pos="720"/>
        </w:tabs>
        <w:spacing w:after="0" w:line="240" w:lineRule="auto"/>
        <w:rPr>
          <w:rFonts w:asciiTheme="majorHAnsi" w:hAnsiTheme="majorHAnsi" w:cs="Times New Roman"/>
          <w:b/>
          <w:color w:val="0070C0"/>
          <w:sz w:val="20"/>
          <w:szCs w:val="20"/>
          <w:highlight w:val="yellow"/>
        </w:rPr>
      </w:pPr>
    </w:p>
    <w:p w14:paraId="0E61EC8C" w14:textId="26C7B66F" w:rsidR="00553CA8" w:rsidRPr="00687E73" w:rsidRDefault="00553CA8" w:rsidP="00553CA8">
      <w:pPr>
        <w:tabs>
          <w:tab w:val="left" w:pos="360"/>
          <w:tab w:val="left" w:pos="720"/>
        </w:tabs>
        <w:spacing w:after="0" w:line="240" w:lineRule="auto"/>
        <w:rPr>
          <w:rFonts w:asciiTheme="minorHAnsi" w:eastAsia="Cambria" w:hAnsiTheme="minorHAnsi" w:cs="Cambria"/>
          <w:sz w:val="20"/>
          <w:szCs w:val="20"/>
        </w:rPr>
      </w:pPr>
      <w:r w:rsidRPr="00687E73">
        <w:rPr>
          <w:rFonts w:asciiTheme="minorHAnsi" w:hAnsiTheme="minorHAnsi" w:cs="Times New Roman"/>
          <w:b/>
          <w:color w:val="0070C0"/>
          <w:sz w:val="20"/>
          <w:szCs w:val="20"/>
          <w:highlight w:val="yellow"/>
        </w:rPr>
        <w:t>OTD 7342.</w:t>
      </w:r>
      <w:r w:rsidRPr="00687E73">
        <w:rPr>
          <w:rFonts w:asciiTheme="minorHAnsi" w:hAnsiTheme="minorHAnsi" w:cs="Times New Roman"/>
          <w:b/>
          <w:color w:val="0070C0"/>
          <w:sz w:val="20"/>
          <w:szCs w:val="20"/>
          <w:highlight w:val="yellow"/>
        </w:rPr>
        <w:tab/>
        <w:t xml:space="preserve"> Program Development and Assessment</w:t>
      </w:r>
      <w:r w:rsidRPr="00687E73">
        <w:rPr>
          <w:rFonts w:asciiTheme="minorHAnsi" w:hAnsiTheme="minorHAnsi" w:cs="Times New Roman"/>
          <w:b/>
          <w:color w:val="0070C0"/>
          <w:sz w:val="20"/>
          <w:szCs w:val="20"/>
          <w:highlight w:val="yellow"/>
        </w:rPr>
        <w:tab/>
      </w:r>
      <w:r w:rsidRPr="00687E73">
        <w:rPr>
          <w:rFonts w:asciiTheme="minorHAnsi" w:hAnsiTheme="minorHAnsi" w:cs="Arial"/>
          <w:color w:val="0070C0"/>
          <w:sz w:val="20"/>
          <w:szCs w:val="20"/>
          <w:highlight w:val="yellow"/>
        </w:rPr>
        <w:t xml:space="preserve">Course designed to teach </w:t>
      </w:r>
      <w:r w:rsidR="00687E73">
        <w:rPr>
          <w:rFonts w:asciiTheme="minorHAnsi" w:hAnsiTheme="minorHAnsi" w:cs="Arial"/>
          <w:color w:val="0070C0"/>
          <w:sz w:val="20"/>
          <w:szCs w:val="20"/>
          <w:highlight w:val="yellow"/>
        </w:rPr>
        <w:t xml:space="preserve"> </w:t>
      </w:r>
      <w:r w:rsidRPr="00687E73">
        <w:rPr>
          <w:rFonts w:asciiTheme="minorHAnsi" w:hAnsiTheme="minorHAnsi" w:cs="Arial"/>
          <w:color w:val="0070C0"/>
          <w:sz w:val="20"/>
          <w:szCs w:val="20"/>
          <w:highlight w:val="yellow"/>
        </w:rPr>
        <w:t xml:space="preserve">students how to </w:t>
      </w:r>
      <w:r w:rsidR="00687E73">
        <w:rPr>
          <w:rFonts w:asciiTheme="minorHAnsi" w:hAnsiTheme="minorHAnsi" w:cs="Arial"/>
          <w:color w:val="0070C0"/>
          <w:sz w:val="20"/>
          <w:szCs w:val="20"/>
          <w:highlight w:val="yellow"/>
        </w:rPr>
        <w:br/>
        <w:t xml:space="preserve">          </w:t>
      </w:r>
      <w:r w:rsidRPr="00687E73">
        <w:rPr>
          <w:rFonts w:asciiTheme="minorHAnsi" w:hAnsiTheme="minorHAnsi" w:cs="Arial"/>
          <w:color w:val="0070C0"/>
          <w:sz w:val="20"/>
          <w:szCs w:val="20"/>
          <w:highlight w:val="yellow"/>
        </w:rPr>
        <w:t xml:space="preserve">develop a community-based program, complete a grant proposal, and understand the elements of strategic </w:t>
      </w:r>
      <w:r w:rsidR="00687E73">
        <w:rPr>
          <w:rFonts w:asciiTheme="minorHAnsi" w:hAnsiTheme="minorHAnsi" w:cs="Arial"/>
          <w:color w:val="0070C0"/>
          <w:sz w:val="20"/>
          <w:szCs w:val="20"/>
          <w:highlight w:val="yellow"/>
        </w:rPr>
        <w:br/>
        <w:t xml:space="preserve">           </w:t>
      </w:r>
      <w:r w:rsidRPr="00687E73">
        <w:rPr>
          <w:rFonts w:asciiTheme="minorHAnsi" w:hAnsiTheme="minorHAnsi" w:cs="Arial"/>
          <w:color w:val="0070C0"/>
          <w:sz w:val="20"/>
          <w:szCs w:val="20"/>
          <w:highlight w:val="yellow"/>
        </w:rPr>
        <w:t>planning in preparation for the capstone experience.</w:t>
      </w:r>
      <w:r w:rsidR="00973E46" w:rsidRPr="00687E73">
        <w:rPr>
          <w:rFonts w:asciiTheme="minorHAnsi" w:hAnsiTheme="minorHAnsi" w:cs="Arial"/>
          <w:color w:val="0070C0"/>
          <w:sz w:val="20"/>
          <w:szCs w:val="20"/>
          <w:highlight w:val="yellow"/>
        </w:rPr>
        <w:br/>
      </w:r>
    </w:p>
    <w:p w14:paraId="27FB264E" w14:textId="57FCBE7F" w:rsidR="00553CA8" w:rsidRPr="00553CA8" w:rsidRDefault="00553CA8">
      <w:pPr>
        <w:tabs>
          <w:tab w:val="left" w:pos="360"/>
          <w:tab w:val="left" w:pos="720"/>
        </w:tabs>
        <w:spacing w:after="0" w:line="240" w:lineRule="auto"/>
        <w:rPr>
          <w:rFonts w:ascii="Cambria" w:eastAsia="Cambria" w:hAnsi="Cambria" w:cs="Cambria"/>
          <w:b/>
          <w:color w:val="0070C0"/>
          <w:sz w:val="20"/>
          <w:szCs w:val="20"/>
        </w:rPr>
      </w:pPr>
      <w:r w:rsidRPr="008A7E2C">
        <w:rPr>
          <w:rFonts w:ascii="Cambria" w:eastAsia="Cambria" w:hAnsi="Cambria" w:cs="Cambria"/>
          <w:b/>
          <w:color w:val="0070C0"/>
          <w:sz w:val="20"/>
          <w:szCs w:val="20"/>
          <w:highlight w:val="yellow"/>
        </w:rPr>
        <w:t>OTD 7343.</w:t>
      </w:r>
      <w:r w:rsidRPr="008A7E2C">
        <w:rPr>
          <w:rFonts w:ascii="Cambria" w:eastAsia="Cambria" w:hAnsi="Cambria" w:cs="Cambria"/>
          <w:b/>
          <w:color w:val="0070C0"/>
          <w:sz w:val="20"/>
          <w:szCs w:val="20"/>
          <w:highlight w:val="yellow"/>
        </w:rPr>
        <w:tab/>
        <w:t>OT Instructional Design</w:t>
      </w:r>
      <w:r>
        <w:rPr>
          <w:rFonts w:ascii="Cambria" w:eastAsia="Cambria" w:hAnsi="Cambria" w:cs="Cambria"/>
          <w:b/>
          <w:color w:val="0070C0"/>
          <w:sz w:val="20"/>
          <w:szCs w:val="20"/>
        </w:rPr>
        <w:tab/>
      </w:r>
      <w:r>
        <w:rPr>
          <w:rFonts w:ascii="Cambria" w:eastAsia="Cambria" w:hAnsi="Cambria" w:cs="Cambria"/>
          <w:sz w:val="20"/>
          <w:szCs w:val="20"/>
        </w:rPr>
        <w:t xml:space="preserve">The purpose of this course is to prepare learners </w:t>
      </w:r>
      <w:r>
        <w:rPr>
          <w:rFonts w:ascii="Cambria" w:eastAsia="Cambria" w:hAnsi="Cambria" w:cs="Cambria"/>
          <w:sz w:val="20"/>
          <w:szCs w:val="20"/>
        </w:rPr>
        <w:br/>
        <w:t xml:space="preserve">          for work in an academic setting. Prerequisite, Admission to the OTD Program.</w:t>
      </w:r>
    </w:p>
    <w:p w14:paraId="40C127A2" w14:textId="77777777" w:rsidR="00553CA8" w:rsidRDefault="00553CA8">
      <w:pPr>
        <w:tabs>
          <w:tab w:val="left" w:pos="360"/>
          <w:tab w:val="left" w:pos="720"/>
        </w:tabs>
        <w:spacing w:after="0" w:line="240" w:lineRule="auto"/>
        <w:rPr>
          <w:rFonts w:ascii="Cambria" w:eastAsia="Cambria" w:hAnsi="Cambria" w:cs="Cambria"/>
          <w:b/>
          <w:sz w:val="20"/>
          <w:szCs w:val="20"/>
          <w:highlight w:val="yellow"/>
        </w:rPr>
      </w:pPr>
    </w:p>
    <w:p w14:paraId="0446FEEC" w14:textId="1B392A86"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b/>
          <w:strike/>
          <w:color w:val="FF0000"/>
          <w:sz w:val="20"/>
          <w:szCs w:val="20"/>
          <w:highlight w:val="yellow"/>
        </w:rPr>
        <w:t xml:space="preserve">OTD 7353. </w:t>
      </w:r>
      <w:r w:rsidR="00687E73">
        <w:rPr>
          <w:rFonts w:ascii="Cambria" w:eastAsia="Cambria" w:hAnsi="Cambria" w:cs="Cambria"/>
          <w:b/>
          <w:strike/>
          <w:color w:val="FF0000"/>
          <w:sz w:val="20"/>
          <w:szCs w:val="20"/>
          <w:highlight w:val="yellow"/>
        </w:rPr>
        <w:tab/>
      </w:r>
      <w:r w:rsidRPr="00553CA8">
        <w:rPr>
          <w:rFonts w:ascii="Cambria" w:eastAsia="Cambria" w:hAnsi="Cambria" w:cs="Cambria"/>
          <w:b/>
          <w:strike/>
          <w:color w:val="FF0000"/>
          <w:sz w:val="20"/>
          <w:szCs w:val="20"/>
          <w:highlight w:val="yellow"/>
        </w:rPr>
        <w:t>Implementing Behavioral Strategies</w:t>
      </w:r>
      <w:r w:rsidRPr="00553CA8">
        <w:rPr>
          <w:rFonts w:ascii="Cambria" w:eastAsia="Cambria" w:hAnsi="Cambria" w:cs="Cambria"/>
          <w:strike/>
          <w:color w:val="FF0000"/>
          <w:sz w:val="20"/>
          <w:szCs w:val="20"/>
          <w:highlight w:val="yellow"/>
        </w:rPr>
        <w:t xml:space="preserve">      Provides foundational knowledge and</w:t>
      </w:r>
    </w:p>
    <w:p w14:paraId="32AE4A79"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evidence-based application of behavioral psychology theory and related assessment, treatment</w:t>
      </w:r>
    </w:p>
    <w:p w14:paraId="636BDA46" w14:textId="77777777" w:rsidR="00E2308A" w:rsidRPr="00553CA8" w:rsidRDefault="00BC0408">
      <w:pPr>
        <w:tabs>
          <w:tab w:val="left" w:pos="360"/>
          <w:tab w:val="left" w:pos="720"/>
        </w:tabs>
        <w:spacing w:after="0" w:line="240" w:lineRule="auto"/>
        <w:rPr>
          <w:rFonts w:ascii="Cambria" w:eastAsia="Cambria" w:hAnsi="Cambria" w:cs="Cambria"/>
          <w:strike/>
          <w:color w:val="FF0000"/>
          <w:sz w:val="20"/>
          <w:szCs w:val="20"/>
          <w:highlight w:val="yellow"/>
        </w:rPr>
      </w:pPr>
      <w:r w:rsidRPr="00553CA8">
        <w:rPr>
          <w:rFonts w:ascii="Cambria" w:eastAsia="Cambria" w:hAnsi="Cambria" w:cs="Cambria"/>
          <w:strike/>
          <w:color w:val="FF0000"/>
          <w:sz w:val="20"/>
          <w:szCs w:val="20"/>
          <w:highlight w:val="yellow"/>
        </w:rPr>
        <w:t xml:space="preserve">          and educational strategies for use with individuals with autism and other disorders in educational,</w:t>
      </w:r>
    </w:p>
    <w:p w14:paraId="3BA192DC"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sidRPr="00553CA8">
        <w:rPr>
          <w:rFonts w:ascii="Cambria" w:eastAsia="Cambria" w:hAnsi="Cambria" w:cs="Cambria"/>
          <w:strike/>
          <w:color w:val="FF0000"/>
          <w:sz w:val="20"/>
          <w:szCs w:val="20"/>
          <w:highlight w:val="yellow"/>
        </w:rPr>
        <w:t xml:space="preserve">          health care, and community settings. Prerequisite, Admission to the OTD Program.</w:t>
      </w:r>
      <w:r>
        <w:rPr>
          <w:rFonts w:ascii="Cambria" w:eastAsia="Cambria" w:hAnsi="Cambria" w:cs="Cambria"/>
          <w:sz w:val="20"/>
          <w:szCs w:val="20"/>
          <w:highlight w:val="yellow"/>
        </w:rPr>
        <w:br/>
      </w:r>
    </w:p>
    <w:p w14:paraId="408BDD2F" w14:textId="7B21091A" w:rsidR="00E2308A" w:rsidRDefault="00BC0408">
      <w:pPr>
        <w:tabs>
          <w:tab w:val="left" w:pos="360"/>
          <w:tab w:val="left" w:pos="720"/>
        </w:tabs>
        <w:spacing w:after="0" w:line="240" w:lineRule="auto"/>
        <w:rPr>
          <w:rFonts w:ascii="Cambria" w:eastAsia="Cambria" w:hAnsi="Cambria" w:cs="Cambria"/>
          <w:sz w:val="20"/>
          <w:szCs w:val="20"/>
          <w:highlight w:val="yellow"/>
        </w:rPr>
      </w:pPr>
      <w:bookmarkStart w:id="8" w:name="_1t3h5sf" w:colFirst="0" w:colLast="0"/>
      <w:bookmarkEnd w:id="8"/>
      <w:r w:rsidRPr="00553CA8">
        <w:rPr>
          <w:rFonts w:ascii="Cambria" w:eastAsia="Cambria" w:hAnsi="Cambria" w:cs="Cambria"/>
          <w:b/>
          <w:strike/>
          <w:color w:val="FF0000"/>
          <w:sz w:val="20"/>
          <w:szCs w:val="20"/>
          <w:highlight w:val="yellow"/>
        </w:rPr>
        <w:t xml:space="preserve">OTD 7363. </w:t>
      </w:r>
      <w:r w:rsidR="00687E73">
        <w:rPr>
          <w:rFonts w:ascii="Cambria" w:eastAsia="Cambria" w:hAnsi="Cambria" w:cs="Cambria"/>
          <w:b/>
          <w:strike/>
          <w:color w:val="FF0000"/>
          <w:sz w:val="20"/>
          <w:szCs w:val="20"/>
          <w:highlight w:val="yellow"/>
        </w:rPr>
        <w:tab/>
      </w:r>
      <w:r w:rsidRPr="00553CA8">
        <w:rPr>
          <w:rFonts w:ascii="Cambria" w:eastAsia="Cambria" w:hAnsi="Cambria" w:cs="Cambria"/>
          <w:b/>
          <w:strike/>
          <w:color w:val="FF0000"/>
          <w:sz w:val="20"/>
          <w:szCs w:val="20"/>
          <w:highlight w:val="yellow"/>
        </w:rPr>
        <w:t>Concepts of Occupational Therapy Instructional Design</w:t>
      </w:r>
      <w:r w:rsidRPr="00553CA8">
        <w:rPr>
          <w:rFonts w:ascii="Cambria" w:eastAsia="Cambria" w:hAnsi="Cambria" w:cs="Cambria"/>
          <w:color w:val="FF0000"/>
          <w:sz w:val="20"/>
          <w:szCs w:val="20"/>
          <w:highlight w:val="yellow"/>
        </w:rPr>
        <w:t xml:space="preserve">     </w:t>
      </w:r>
      <w:r>
        <w:rPr>
          <w:rFonts w:ascii="Cambria" w:eastAsia="Cambria" w:hAnsi="Cambria" w:cs="Cambria"/>
          <w:sz w:val="20"/>
          <w:szCs w:val="20"/>
          <w:highlight w:val="yellow"/>
        </w:rPr>
        <w:t>The purpose of this</w:t>
      </w:r>
    </w:p>
    <w:p w14:paraId="50B1370E" w14:textId="77777777" w:rsidR="00E2308A" w:rsidRDefault="00BC0408">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sz w:val="20"/>
          <w:szCs w:val="20"/>
          <w:highlight w:val="yellow"/>
        </w:rPr>
        <w:t xml:space="preserve">           course is to prepare learners for work in an academic setting. Prerequisite, Admission to the OTD</w:t>
      </w:r>
    </w:p>
    <w:p w14:paraId="205A39B4" w14:textId="77777777" w:rsidR="00553CA8" w:rsidRDefault="00BC0408">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sz w:val="20"/>
          <w:szCs w:val="20"/>
          <w:highlight w:val="yellow"/>
        </w:rPr>
        <w:t xml:space="preserve">            Program.</w:t>
      </w:r>
    </w:p>
    <w:p w14:paraId="3999EBE7" w14:textId="2D3B3766" w:rsidR="00E2308A" w:rsidRPr="00687E73" w:rsidRDefault="00E2308A" w:rsidP="00687E73">
      <w:pPr>
        <w:tabs>
          <w:tab w:val="left" w:pos="360"/>
          <w:tab w:val="left" w:pos="720"/>
        </w:tabs>
        <w:spacing w:after="0" w:line="240" w:lineRule="auto"/>
        <w:rPr>
          <w:rFonts w:ascii="Cambria" w:eastAsia="Cambria" w:hAnsi="Cambria" w:cs="Cambria"/>
          <w:sz w:val="20"/>
          <w:szCs w:val="20"/>
        </w:rPr>
      </w:pPr>
    </w:p>
    <w:p w14:paraId="60FBD242" w14:textId="77777777" w:rsidR="00E2308A" w:rsidRPr="00687E73" w:rsidRDefault="00BC0408">
      <w:pPr>
        <w:tabs>
          <w:tab w:val="left" w:pos="360"/>
          <w:tab w:val="left" w:pos="720"/>
        </w:tabs>
        <w:spacing w:after="0" w:line="240" w:lineRule="auto"/>
        <w:rPr>
          <w:rFonts w:ascii="Cambria" w:eastAsia="Cambria" w:hAnsi="Cambria" w:cs="Cambria"/>
          <w:sz w:val="20"/>
          <w:szCs w:val="20"/>
        </w:rPr>
      </w:pPr>
      <w:r w:rsidRPr="00553CA8">
        <w:rPr>
          <w:rFonts w:ascii="Cambria" w:eastAsia="Cambria" w:hAnsi="Cambria" w:cs="Cambria"/>
          <w:strike/>
          <w:color w:val="FF0000"/>
          <w:sz w:val="20"/>
          <w:szCs w:val="20"/>
          <w:highlight w:val="yellow"/>
        </w:rPr>
        <w:t>O</w:t>
      </w:r>
      <w:r w:rsidRPr="00553CA8">
        <w:rPr>
          <w:rFonts w:ascii="Cambria" w:eastAsia="Cambria" w:hAnsi="Cambria" w:cs="Cambria"/>
          <w:b/>
          <w:strike/>
          <w:color w:val="FF0000"/>
          <w:sz w:val="20"/>
          <w:szCs w:val="20"/>
          <w:highlight w:val="yellow"/>
        </w:rPr>
        <w:t xml:space="preserve">TD 7373. Business Principles in Occupational Therapy </w:t>
      </w:r>
      <w:r w:rsidRPr="00553CA8">
        <w:rPr>
          <w:rFonts w:ascii="Cambria" w:eastAsia="Cambria" w:hAnsi="Cambria" w:cs="Cambria"/>
          <w:strike/>
          <w:color w:val="FF0000"/>
          <w:sz w:val="20"/>
          <w:szCs w:val="20"/>
          <w:highlight w:val="yellow"/>
        </w:rPr>
        <w:t xml:space="preserve">    </w:t>
      </w:r>
      <w:r w:rsidRPr="00687E73">
        <w:rPr>
          <w:rFonts w:ascii="Cambria" w:eastAsia="Cambria" w:hAnsi="Cambria" w:cs="Cambria"/>
          <w:sz w:val="20"/>
          <w:szCs w:val="20"/>
        </w:rPr>
        <w:t>The purpose of this course is to</w:t>
      </w:r>
    </w:p>
    <w:p w14:paraId="37BE29E9" w14:textId="77777777" w:rsidR="00E2308A" w:rsidRPr="00687E73" w:rsidRDefault="00BC0408">
      <w:pPr>
        <w:tabs>
          <w:tab w:val="left" w:pos="360"/>
          <w:tab w:val="left" w:pos="720"/>
        </w:tabs>
        <w:spacing w:after="0" w:line="240" w:lineRule="auto"/>
        <w:rPr>
          <w:rFonts w:ascii="Cambria" w:eastAsia="Cambria" w:hAnsi="Cambria" w:cs="Cambria"/>
          <w:sz w:val="20"/>
          <w:szCs w:val="20"/>
        </w:rPr>
      </w:pPr>
      <w:r w:rsidRPr="00687E73">
        <w:rPr>
          <w:rFonts w:ascii="Cambria" w:eastAsia="Cambria" w:hAnsi="Cambria" w:cs="Cambria"/>
          <w:sz w:val="20"/>
          <w:szCs w:val="20"/>
        </w:rPr>
        <w:t xml:space="preserve">           introduce business principles including but not limited to business plan development, marketing,</w:t>
      </w:r>
    </w:p>
    <w:p w14:paraId="155A93C2" w14:textId="77777777" w:rsidR="00E2308A" w:rsidRPr="00687E73" w:rsidRDefault="00BC0408">
      <w:pPr>
        <w:tabs>
          <w:tab w:val="left" w:pos="360"/>
          <w:tab w:val="left" w:pos="720"/>
        </w:tabs>
        <w:spacing w:after="0" w:line="240" w:lineRule="auto"/>
        <w:rPr>
          <w:rFonts w:ascii="Cambria" w:eastAsia="Cambria" w:hAnsi="Cambria" w:cs="Cambria"/>
          <w:sz w:val="20"/>
          <w:szCs w:val="20"/>
        </w:rPr>
      </w:pPr>
      <w:r w:rsidRPr="00687E73">
        <w:rPr>
          <w:rFonts w:ascii="Cambria" w:eastAsia="Cambria" w:hAnsi="Cambria" w:cs="Cambria"/>
          <w:sz w:val="20"/>
          <w:szCs w:val="20"/>
        </w:rPr>
        <w:t xml:space="preserve">           personnel management and quality improvement. Prerequisite, Admission to the OTD Program.</w:t>
      </w:r>
    </w:p>
    <w:p w14:paraId="7CE436F0" w14:textId="73483222" w:rsidR="00E2308A" w:rsidRDefault="00BC0408" w:rsidP="00687E73">
      <w:pPr>
        <w:tabs>
          <w:tab w:val="left" w:pos="360"/>
          <w:tab w:val="left" w:pos="720"/>
        </w:tabs>
        <w:spacing w:after="120" w:line="240" w:lineRule="auto"/>
        <w:jc w:val="center"/>
      </w:pPr>
      <w:r>
        <w:rPr>
          <w:rFonts w:ascii="Cambria" w:eastAsia="Cambria" w:hAnsi="Cambria" w:cs="Cambria"/>
          <w:sz w:val="20"/>
          <w:szCs w:val="20"/>
        </w:rPr>
        <w:br/>
      </w:r>
      <w:r>
        <w:t xml:space="preserve">The bulletin can be accessed at </w:t>
      </w:r>
      <w:hyperlink r:id="rId17">
        <w:r>
          <w:rPr>
            <w:color w:val="0000FF"/>
            <w:u w:val="single"/>
          </w:rPr>
          <w:t>https://www.astate.edu/a/registrar/students/bulletins</w:t>
        </w:r>
      </w:hyperlink>
      <w:r>
        <w:t xml:space="preserve"> </w:t>
      </w:r>
      <w:r>
        <w:br/>
        <w:t>385</w:t>
      </w:r>
    </w:p>
    <w:p w14:paraId="33B82735" w14:textId="3AC4E29D" w:rsidR="004D4390" w:rsidRDefault="004D4390" w:rsidP="00687E73">
      <w:pPr>
        <w:tabs>
          <w:tab w:val="left" w:pos="360"/>
          <w:tab w:val="left" w:pos="720"/>
        </w:tabs>
        <w:spacing w:after="120" w:line="240" w:lineRule="auto"/>
        <w:jc w:val="center"/>
        <w:rPr>
          <w:rFonts w:ascii="Cambria" w:eastAsia="Cambria" w:hAnsi="Cambria" w:cs="Cambria"/>
          <w:sz w:val="20"/>
          <w:szCs w:val="20"/>
        </w:rPr>
      </w:pPr>
    </w:p>
    <w:p w14:paraId="2E366A04" w14:textId="788DF224" w:rsidR="004D4390" w:rsidRDefault="004D4390" w:rsidP="00687E73">
      <w:pPr>
        <w:tabs>
          <w:tab w:val="left" w:pos="360"/>
          <w:tab w:val="left" w:pos="720"/>
        </w:tabs>
        <w:spacing w:after="120" w:line="240" w:lineRule="auto"/>
        <w:jc w:val="center"/>
        <w:rPr>
          <w:rFonts w:ascii="Cambria" w:eastAsia="Cambria" w:hAnsi="Cambria" w:cs="Cambria"/>
          <w:sz w:val="20"/>
          <w:szCs w:val="20"/>
        </w:rPr>
      </w:pPr>
    </w:p>
    <w:p w14:paraId="788F5559" w14:textId="2DCA245B" w:rsidR="004D4390" w:rsidRDefault="004D4390" w:rsidP="00687E73">
      <w:pPr>
        <w:tabs>
          <w:tab w:val="left" w:pos="360"/>
          <w:tab w:val="left" w:pos="720"/>
        </w:tabs>
        <w:spacing w:after="120" w:line="240" w:lineRule="auto"/>
        <w:jc w:val="center"/>
        <w:rPr>
          <w:rFonts w:ascii="Cambria" w:eastAsia="Cambria" w:hAnsi="Cambria" w:cs="Cambria"/>
          <w:sz w:val="20"/>
          <w:szCs w:val="20"/>
        </w:rPr>
      </w:pPr>
    </w:p>
    <w:p w14:paraId="3EE175A0" w14:textId="6A6A484D" w:rsidR="004D4390" w:rsidRDefault="004D4390" w:rsidP="00687E73">
      <w:pPr>
        <w:tabs>
          <w:tab w:val="left" w:pos="360"/>
          <w:tab w:val="left" w:pos="720"/>
        </w:tabs>
        <w:spacing w:after="120" w:line="240" w:lineRule="auto"/>
        <w:jc w:val="center"/>
        <w:rPr>
          <w:rFonts w:ascii="Cambria" w:eastAsia="Cambria" w:hAnsi="Cambria" w:cs="Cambria"/>
          <w:sz w:val="20"/>
          <w:szCs w:val="20"/>
        </w:rPr>
      </w:pPr>
    </w:p>
    <w:p w14:paraId="0A648F43" w14:textId="4ED8B649" w:rsidR="004D4390" w:rsidRDefault="004D4390" w:rsidP="00687E73">
      <w:pPr>
        <w:tabs>
          <w:tab w:val="left" w:pos="360"/>
          <w:tab w:val="left" w:pos="720"/>
        </w:tabs>
        <w:spacing w:after="120" w:line="240" w:lineRule="auto"/>
        <w:jc w:val="center"/>
        <w:rPr>
          <w:rFonts w:ascii="Cambria" w:eastAsia="Cambria" w:hAnsi="Cambria" w:cs="Cambria"/>
          <w:sz w:val="20"/>
          <w:szCs w:val="20"/>
        </w:rPr>
      </w:pPr>
    </w:p>
    <w:p w14:paraId="6AD5EA28" w14:textId="2B84DFFE" w:rsidR="004D4390" w:rsidRDefault="004D4390" w:rsidP="00687E73">
      <w:pPr>
        <w:tabs>
          <w:tab w:val="left" w:pos="360"/>
          <w:tab w:val="left" w:pos="720"/>
        </w:tabs>
        <w:spacing w:after="120" w:line="240" w:lineRule="auto"/>
        <w:jc w:val="center"/>
        <w:rPr>
          <w:rFonts w:ascii="Cambria" w:eastAsia="Cambria" w:hAnsi="Cambria" w:cs="Cambria"/>
          <w:sz w:val="20"/>
          <w:szCs w:val="20"/>
        </w:rPr>
      </w:pPr>
    </w:p>
    <w:p w14:paraId="2391D6A3" w14:textId="77777777" w:rsidR="004D4390" w:rsidRPr="00687E73" w:rsidRDefault="004D4390" w:rsidP="00687E73">
      <w:pPr>
        <w:tabs>
          <w:tab w:val="left" w:pos="360"/>
          <w:tab w:val="left" w:pos="720"/>
        </w:tabs>
        <w:spacing w:after="120" w:line="240" w:lineRule="auto"/>
        <w:jc w:val="center"/>
        <w:rPr>
          <w:rFonts w:ascii="Cambria" w:eastAsia="Cambria" w:hAnsi="Cambria" w:cs="Cambria"/>
          <w:sz w:val="20"/>
          <w:szCs w:val="20"/>
        </w:rPr>
      </w:pPr>
    </w:p>
    <w:p w14:paraId="5A1C9038" w14:textId="77777777" w:rsidR="00E2308A" w:rsidRDefault="00BC0408">
      <w:pPr>
        <w:tabs>
          <w:tab w:val="left" w:pos="360"/>
          <w:tab w:val="left" w:pos="720"/>
        </w:tabs>
        <w:spacing w:after="0" w:line="240" w:lineRule="auto"/>
        <w:rPr>
          <w:highlight w:val="green"/>
        </w:rPr>
      </w:pPr>
      <w:r>
        <w:rPr>
          <w:rFonts w:ascii="Cambria" w:eastAsia="Cambria" w:hAnsi="Cambria" w:cs="Cambria"/>
          <w:highlight w:val="green"/>
        </w:rPr>
        <w:lastRenderedPageBreak/>
        <w:t>From 2020–2021 Graduate Bulletin: Pages 382-385</w:t>
      </w:r>
    </w:p>
    <w:p w14:paraId="14D59814" w14:textId="77777777" w:rsidR="00E2308A" w:rsidRDefault="00BC0408">
      <w:pPr>
        <w:tabs>
          <w:tab w:val="left" w:pos="360"/>
          <w:tab w:val="left" w:pos="720"/>
        </w:tabs>
        <w:spacing w:after="0" w:line="240" w:lineRule="auto"/>
        <w:rPr>
          <w:rFonts w:ascii="Cambria" w:eastAsia="Cambria" w:hAnsi="Cambria" w:cs="Cambria"/>
        </w:rPr>
      </w:pPr>
      <w:r>
        <w:rPr>
          <w:rFonts w:ascii="Cambria" w:eastAsia="Cambria" w:hAnsi="Cambria" w:cs="Cambria"/>
          <w:highlight w:val="green"/>
        </w:rPr>
        <w:t xml:space="preserve"> (After)</w:t>
      </w:r>
    </w:p>
    <w:p w14:paraId="6137E1AC" w14:textId="77777777" w:rsidR="00E2308A" w:rsidRDefault="00E2308A">
      <w:pPr>
        <w:tabs>
          <w:tab w:val="left" w:pos="360"/>
          <w:tab w:val="left" w:pos="720"/>
        </w:tabs>
        <w:spacing w:after="0" w:line="240" w:lineRule="auto"/>
        <w:rPr>
          <w:rFonts w:ascii="Cambria" w:eastAsia="Cambria" w:hAnsi="Cambria" w:cs="Cambria"/>
          <w:sz w:val="20"/>
          <w:szCs w:val="20"/>
        </w:rPr>
      </w:pPr>
    </w:p>
    <w:p w14:paraId="54C853BE" w14:textId="57390747" w:rsidR="00907F0B" w:rsidRPr="00973E46" w:rsidRDefault="00907F0B" w:rsidP="00973E46">
      <w:pPr>
        <w:tabs>
          <w:tab w:val="left" w:pos="360"/>
          <w:tab w:val="left" w:pos="720"/>
        </w:tabs>
        <w:spacing w:after="120" w:line="240" w:lineRule="auto"/>
        <w:rPr>
          <w:rFonts w:ascii="Cambria" w:eastAsia="Cambria" w:hAnsi="Cambria" w:cs="Cambria"/>
          <w:b/>
          <w:sz w:val="20"/>
          <w:szCs w:val="20"/>
        </w:rPr>
      </w:pPr>
      <w:r>
        <w:rPr>
          <w:rFonts w:ascii="Cambria" w:eastAsia="Cambria" w:hAnsi="Cambria" w:cs="Cambria"/>
          <w:b/>
          <w:sz w:val="20"/>
          <w:szCs w:val="20"/>
        </w:rPr>
        <w:t>Occupational Therapy (OTD)</w:t>
      </w:r>
    </w:p>
    <w:p w14:paraId="6CBC49F6" w14:textId="7B24F857" w:rsidR="00907F0B" w:rsidRPr="00973E46" w:rsidRDefault="00907F0B" w:rsidP="00973E46">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5013. </w:t>
      </w:r>
      <w:r w:rsidRPr="00973E46">
        <w:rPr>
          <w:rFonts w:ascii="Cambria" w:eastAsia="Cambria" w:hAnsi="Cambria" w:cs="Cambria"/>
          <w:b/>
          <w:sz w:val="20"/>
          <w:szCs w:val="20"/>
        </w:rPr>
        <w:tab/>
        <w:t>OT History, Language and Process</w:t>
      </w:r>
      <w:r w:rsidRPr="00973E46">
        <w:rPr>
          <w:rFonts w:ascii="Cambria" w:eastAsia="Cambria" w:hAnsi="Cambria" w:cs="Cambria"/>
          <w:sz w:val="20"/>
          <w:szCs w:val="20"/>
        </w:rPr>
        <w:tab/>
        <w:t xml:space="preserve">The purpose of this course is for </w:t>
      </w:r>
      <w:r w:rsidRPr="00973E46">
        <w:rPr>
          <w:rFonts w:ascii="Cambria" w:eastAsia="Cambria" w:hAnsi="Cambria" w:cs="Cambria"/>
          <w:sz w:val="20"/>
          <w:szCs w:val="20"/>
        </w:rPr>
        <w:br/>
        <w:t xml:space="preserve">           students to learn how the profession developed, the language of the profession, and</w:t>
      </w:r>
      <w:r w:rsidRPr="00973E46">
        <w:rPr>
          <w:rFonts w:ascii="Cambria" w:eastAsia="Cambria" w:hAnsi="Cambria" w:cs="Cambria"/>
          <w:sz w:val="20"/>
          <w:szCs w:val="20"/>
        </w:rPr>
        <w:br/>
        <w:t xml:space="preserve">            the process of occupational therapy service delivery.</w:t>
      </w:r>
      <w:r w:rsidR="00973E46">
        <w:rPr>
          <w:rFonts w:ascii="Cambria" w:eastAsia="Cambria" w:hAnsi="Cambria" w:cs="Cambria"/>
          <w:sz w:val="20"/>
          <w:szCs w:val="20"/>
        </w:rPr>
        <w:br/>
      </w:r>
    </w:p>
    <w:p w14:paraId="224057BA" w14:textId="3D673404" w:rsidR="00907F0B" w:rsidRPr="00973E46" w:rsidRDefault="00907F0B" w:rsidP="00973E46">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8">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382</w:t>
      </w:r>
    </w:p>
    <w:p w14:paraId="19723E4F"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OTD 5053</w:t>
      </w:r>
      <w:r w:rsidRPr="00973E46">
        <w:rPr>
          <w:rFonts w:ascii="Cambria" w:eastAsia="Cambria" w:hAnsi="Cambria" w:cs="Cambria"/>
          <w:b/>
          <w:sz w:val="20"/>
          <w:szCs w:val="20"/>
        </w:rPr>
        <w:tab/>
        <w:t xml:space="preserve">Occupation, Health and Wellness </w:t>
      </w:r>
      <w:r w:rsidRPr="00973E46">
        <w:rPr>
          <w:rFonts w:ascii="Cambria" w:eastAsia="Cambria" w:hAnsi="Cambria" w:cs="Cambria"/>
          <w:sz w:val="20"/>
          <w:szCs w:val="20"/>
        </w:rPr>
        <w:t xml:space="preserve">    Course introduces learners to the connection </w:t>
      </w:r>
      <w:r w:rsidRPr="00973E46">
        <w:rPr>
          <w:rFonts w:ascii="Cambria" w:eastAsia="Cambria" w:hAnsi="Cambria" w:cs="Cambria"/>
          <w:sz w:val="20"/>
          <w:szCs w:val="20"/>
        </w:rPr>
        <w:br/>
        <w:t xml:space="preserve">           between occupation, health and wellness as well as the diverse occupational needs of people </w:t>
      </w:r>
      <w:r w:rsidRPr="00973E46">
        <w:rPr>
          <w:rFonts w:ascii="Cambria" w:eastAsia="Cambria" w:hAnsi="Cambria" w:cs="Cambria"/>
          <w:sz w:val="20"/>
          <w:szCs w:val="20"/>
        </w:rPr>
        <w:br/>
        <w:t xml:space="preserve">           to achieve health and well-being.</w:t>
      </w:r>
    </w:p>
    <w:p w14:paraId="4ECD17F8"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3ECD3CDB" w14:textId="1BC58BC0"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OTD 5061.</w:t>
      </w:r>
      <w:r w:rsidRPr="00973E46">
        <w:rPr>
          <w:rFonts w:ascii="Cambria" w:eastAsia="Cambria" w:hAnsi="Cambria" w:cs="Cambria"/>
          <w:b/>
          <w:sz w:val="20"/>
          <w:szCs w:val="20"/>
        </w:rPr>
        <w:tab/>
        <w:t>Introduction to Documentation</w:t>
      </w:r>
      <w:r w:rsidRPr="00973E46">
        <w:rPr>
          <w:rFonts w:ascii="Cambria" w:eastAsia="Cambria" w:hAnsi="Cambria" w:cs="Cambria"/>
          <w:sz w:val="20"/>
          <w:szCs w:val="20"/>
        </w:rPr>
        <w:tab/>
      </w:r>
      <w:r w:rsidRPr="00973E46">
        <w:rPr>
          <w:rFonts w:ascii="Cambria" w:eastAsia="Cambria" w:hAnsi="Cambria" w:cs="Cambria"/>
          <w:sz w:val="20"/>
          <w:szCs w:val="20"/>
        </w:rPr>
        <w:tab/>
        <w:t xml:space="preserve">Course introduces the skill of professional </w:t>
      </w:r>
      <w:r w:rsidRPr="00973E46">
        <w:rPr>
          <w:rFonts w:ascii="Cambria" w:eastAsia="Cambria" w:hAnsi="Cambria" w:cs="Cambria"/>
          <w:sz w:val="20"/>
          <w:szCs w:val="20"/>
        </w:rPr>
        <w:br/>
        <w:t xml:space="preserve">          documentation in Occupational Therapy.  Focus will be on occupation-based problem statements</w:t>
      </w:r>
      <w:r w:rsidRPr="00973E46">
        <w:rPr>
          <w:rFonts w:ascii="Cambria" w:eastAsia="Cambria" w:hAnsi="Cambria" w:cs="Cambria"/>
          <w:sz w:val="20"/>
          <w:szCs w:val="20"/>
        </w:rPr>
        <w:br/>
        <w:t xml:space="preserve">          and basic SOAP notes.</w:t>
      </w:r>
      <w:r>
        <w:rPr>
          <w:rFonts w:ascii="Cambria" w:eastAsia="Cambria" w:hAnsi="Cambria" w:cs="Cambria"/>
          <w:sz w:val="20"/>
          <w:szCs w:val="20"/>
          <w:highlight w:val="yellow"/>
        </w:rPr>
        <w:br/>
      </w:r>
    </w:p>
    <w:p w14:paraId="345F2FDB" w14:textId="7EE9374E"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OTD 5082.</w:t>
      </w:r>
      <w:r w:rsidRPr="00973E46">
        <w:rPr>
          <w:rFonts w:ascii="Cambria" w:eastAsia="Cambria" w:hAnsi="Cambria" w:cs="Cambria"/>
          <w:b/>
          <w:sz w:val="20"/>
          <w:szCs w:val="20"/>
        </w:rPr>
        <w:tab/>
        <w:t>Scholarly Inquiry I</w:t>
      </w:r>
      <w:r w:rsidRPr="00973E46">
        <w:rPr>
          <w:rFonts w:ascii="Cambria" w:eastAsia="Cambria" w:hAnsi="Cambria" w:cs="Cambria"/>
          <w:b/>
          <w:sz w:val="20"/>
          <w:szCs w:val="20"/>
        </w:rPr>
        <w:tab/>
      </w:r>
      <w:r w:rsidRPr="00973E46">
        <w:rPr>
          <w:rFonts w:ascii="Cambria" w:eastAsia="Cambria" w:hAnsi="Cambria" w:cs="Cambria"/>
          <w:sz w:val="20"/>
          <w:szCs w:val="20"/>
        </w:rPr>
        <w:t xml:space="preserve">Students to learn how to locate, select, analyze, and evaluate </w:t>
      </w:r>
      <w:r w:rsidRPr="00973E46">
        <w:rPr>
          <w:rFonts w:ascii="Cambria" w:eastAsia="Cambria" w:hAnsi="Cambria" w:cs="Cambria"/>
          <w:sz w:val="20"/>
          <w:szCs w:val="20"/>
        </w:rPr>
        <w:br/>
        <w:t xml:space="preserve">           literature in order to make evidence-based decisions. First in a series designed to assist the learner </w:t>
      </w:r>
      <w:r w:rsidRPr="00973E46">
        <w:rPr>
          <w:rFonts w:ascii="Cambria" w:eastAsia="Cambria" w:hAnsi="Cambria" w:cs="Cambria"/>
          <w:sz w:val="20"/>
          <w:szCs w:val="20"/>
        </w:rPr>
        <w:br/>
        <w:t xml:space="preserve">           in completing a scholarly report.</w:t>
      </w:r>
      <w:r w:rsidRPr="003C6F06">
        <w:rPr>
          <w:rFonts w:ascii="Cambria" w:eastAsia="Cambria" w:hAnsi="Cambria" w:cs="Cambria"/>
          <w:strike/>
          <w:color w:val="FF0000"/>
          <w:sz w:val="20"/>
          <w:szCs w:val="20"/>
          <w:highlight w:val="yellow"/>
        </w:rPr>
        <w:br/>
      </w:r>
    </w:p>
    <w:p w14:paraId="42BBA8E5"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OTD 5103.</w:t>
      </w:r>
      <w:r w:rsidRPr="00973E46">
        <w:rPr>
          <w:rFonts w:ascii="Cambria" w:eastAsia="Cambria" w:hAnsi="Cambria" w:cs="Cambria"/>
          <w:b/>
          <w:sz w:val="20"/>
          <w:szCs w:val="20"/>
        </w:rPr>
        <w:tab/>
        <w:t>OT Philosophy and Theory</w:t>
      </w:r>
      <w:r w:rsidRPr="00973E46">
        <w:rPr>
          <w:rFonts w:ascii="Cambria" w:eastAsia="Cambria" w:hAnsi="Cambria" w:cs="Cambria"/>
          <w:b/>
          <w:sz w:val="20"/>
          <w:szCs w:val="20"/>
        </w:rPr>
        <w:tab/>
      </w:r>
      <w:r w:rsidRPr="00973E46">
        <w:rPr>
          <w:rFonts w:ascii="Cambria" w:eastAsia="Cambria" w:hAnsi="Cambria" w:cs="Cambria"/>
          <w:sz w:val="20"/>
          <w:szCs w:val="20"/>
        </w:rPr>
        <w:t xml:space="preserve">Examine the philosophy, theoretical models </w:t>
      </w:r>
      <w:r w:rsidRPr="00973E46">
        <w:rPr>
          <w:rFonts w:ascii="Cambria" w:eastAsia="Cambria" w:hAnsi="Cambria" w:cs="Cambria"/>
          <w:sz w:val="20"/>
          <w:szCs w:val="20"/>
        </w:rPr>
        <w:br/>
        <w:t xml:space="preserve">          and frames of reference in OT.  Emphasis will be on the Occupational Adaptation theory </w:t>
      </w:r>
      <w:r w:rsidRPr="00973E46">
        <w:rPr>
          <w:rFonts w:ascii="Cambria" w:eastAsia="Cambria" w:hAnsi="Cambria" w:cs="Cambria"/>
          <w:sz w:val="20"/>
          <w:szCs w:val="20"/>
        </w:rPr>
        <w:br/>
        <w:t xml:space="preserve">          foundational to the curriculum design.  Prerequisite: Admission to OTD program.</w:t>
      </w:r>
    </w:p>
    <w:p w14:paraId="344B25D8" w14:textId="77777777" w:rsidR="00907F0B" w:rsidRDefault="00907F0B" w:rsidP="00907F0B">
      <w:pPr>
        <w:tabs>
          <w:tab w:val="left" w:pos="360"/>
          <w:tab w:val="left" w:pos="720"/>
        </w:tabs>
        <w:spacing w:after="0" w:line="240" w:lineRule="auto"/>
        <w:rPr>
          <w:rFonts w:ascii="Cambria" w:eastAsia="Cambria" w:hAnsi="Cambria" w:cs="Cambria"/>
          <w:b/>
          <w:strike/>
          <w:color w:val="FF0000"/>
          <w:sz w:val="20"/>
          <w:szCs w:val="20"/>
          <w:highlight w:val="yellow"/>
        </w:rPr>
      </w:pPr>
    </w:p>
    <w:p w14:paraId="41F7A257"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5113. </w:t>
      </w:r>
      <w:r w:rsidRPr="00973E46">
        <w:rPr>
          <w:rFonts w:ascii="Cambria" w:eastAsia="Cambria" w:hAnsi="Cambria" w:cs="Cambria"/>
          <w:b/>
          <w:sz w:val="20"/>
          <w:szCs w:val="20"/>
        </w:rPr>
        <w:tab/>
        <w:t>Gross Anatomy and Neuroscience</w:t>
      </w:r>
      <w:r w:rsidRPr="00973E46">
        <w:rPr>
          <w:rFonts w:ascii="Cambria" w:eastAsia="Cambria" w:hAnsi="Cambria" w:cs="Cambria"/>
          <w:b/>
          <w:sz w:val="20"/>
          <w:szCs w:val="20"/>
        </w:rPr>
        <w:tab/>
      </w:r>
      <w:r w:rsidRPr="00973E46">
        <w:rPr>
          <w:rFonts w:ascii="Cambria" w:eastAsia="Cambria" w:hAnsi="Cambria" w:cs="Cambria"/>
          <w:sz w:val="20"/>
          <w:szCs w:val="20"/>
        </w:rPr>
        <w:t xml:space="preserve">Course introduces the learner to the </w:t>
      </w:r>
    </w:p>
    <w:p w14:paraId="541BB966"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sz w:val="20"/>
          <w:szCs w:val="20"/>
        </w:rPr>
        <w:t xml:space="preserve">           most important functional anatomy and neuroscience principles important to the practice of </w:t>
      </w:r>
    </w:p>
    <w:p w14:paraId="14FCC566" w14:textId="76613C5D"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sz w:val="20"/>
          <w:szCs w:val="20"/>
        </w:rPr>
        <w:t xml:space="preserve">           Occupational Therapy.  Prerequisite, admission to the OTD Program</w:t>
      </w:r>
      <w:r>
        <w:rPr>
          <w:rFonts w:ascii="Cambria" w:eastAsia="Cambria" w:hAnsi="Cambria" w:cs="Cambria"/>
          <w:sz w:val="20"/>
          <w:szCs w:val="20"/>
          <w:highlight w:val="yellow"/>
        </w:rPr>
        <w:br/>
      </w:r>
    </w:p>
    <w:p w14:paraId="402DA7E8"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5163. </w:t>
      </w:r>
      <w:r w:rsidRPr="00973E46">
        <w:rPr>
          <w:rFonts w:ascii="Cambria" w:eastAsia="Cambria" w:hAnsi="Cambria" w:cs="Cambria"/>
          <w:b/>
          <w:sz w:val="20"/>
          <w:szCs w:val="20"/>
        </w:rPr>
        <w:tab/>
        <w:t>Clinical Reasoning and Skills I</w:t>
      </w:r>
      <w:r w:rsidRPr="00973E46">
        <w:rPr>
          <w:rFonts w:ascii="Cambria" w:eastAsia="Cambria" w:hAnsi="Cambria" w:cs="Cambria"/>
          <w:sz w:val="20"/>
          <w:szCs w:val="20"/>
        </w:rPr>
        <w:tab/>
        <w:t xml:space="preserve"> First in a series of courses focused on the development </w:t>
      </w:r>
      <w:r w:rsidRPr="00973E46">
        <w:rPr>
          <w:rFonts w:ascii="Cambria" w:eastAsia="Cambria" w:hAnsi="Cambria" w:cs="Cambria"/>
          <w:sz w:val="20"/>
          <w:szCs w:val="20"/>
        </w:rPr>
        <w:br/>
        <w:t xml:space="preserve">          of clinical reasoning skills that are fundamental to best practice. Introduces students to activity analysis, </w:t>
      </w:r>
      <w:r w:rsidRPr="00973E46">
        <w:rPr>
          <w:rFonts w:ascii="Cambria" w:eastAsia="Cambria" w:hAnsi="Cambria" w:cs="Cambria"/>
          <w:sz w:val="20"/>
          <w:szCs w:val="20"/>
        </w:rPr>
        <w:br/>
        <w:t xml:space="preserve">          therapeutic use of self, therapeutic use of media, grading and adapting, and  environmental modification.</w:t>
      </w:r>
    </w:p>
    <w:p w14:paraId="527B8DF4" w14:textId="7128611A" w:rsidR="00907F0B" w:rsidRDefault="00907F0B" w:rsidP="00907F0B">
      <w:pPr>
        <w:tabs>
          <w:tab w:val="left" w:pos="360"/>
          <w:tab w:val="left" w:pos="720"/>
        </w:tabs>
        <w:spacing w:after="0" w:line="240" w:lineRule="auto"/>
        <w:rPr>
          <w:rFonts w:ascii="Cambria" w:eastAsia="Cambria" w:hAnsi="Cambria" w:cs="Cambria"/>
          <w:sz w:val="20"/>
          <w:szCs w:val="20"/>
          <w:highlight w:val="yellow"/>
        </w:rPr>
      </w:pPr>
    </w:p>
    <w:p w14:paraId="35D74EAD" w14:textId="79393064"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5273</w:t>
      </w:r>
      <w:r w:rsidRPr="00973E46">
        <w:rPr>
          <w:rFonts w:ascii="Cambria" w:eastAsia="Cambria" w:hAnsi="Cambria" w:cs="Cambria"/>
          <w:b/>
          <w:sz w:val="20"/>
          <w:szCs w:val="20"/>
        </w:rPr>
        <w:tab/>
        <w:t>Clinical Reasoning and Skills II</w:t>
      </w:r>
      <w:r w:rsidRPr="00973E46">
        <w:rPr>
          <w:rFonts w:ascii="Cambria" w:eastAsia="Cambria" w:hAnsi="Cambria" w:cs="Cambria"/>
          <w:b/>
          <w:sz w:val="20"/>
          <w:szCs w:val="20"/>
        </w:rPr>
        <w:tab/>
      </w:r>
      <w:r w:rsidRPr="00973E46">
        <w:rPr>
          <w:rFonts w:ascii="Cambria" w:eastAsia="Cambria" w:hAnsi="Cambria" w:cs="Cambria"/>
          <w:b/>
          <w:sz w:val="20"/>
          <w:szCs w:val="20"/>
        </w:rPr>
        <w:tab/>
      </w:r>
      <w:r w:rsidRPr="00973E46">
        <w:rPr>
          <w:rFonts w:ascii="Cambria" w:eastAsia="Cambria" w:hAnsi="Cambria" w:cs="Cambria"/>
          <w:sz w:val="20"/>
          <w:szCs w:val="20"/>
        </w:rPr>
        <w:t>Second in a series of courses focused on the</w:t>
      </w:r>
      <w:r w:rsidRPr="00973E46">
        <w:rPr>
          <w:rFonts w:ascii="Cambria" w:eastAsia="Cambria" w:hAnsi="Cambria" w:cs="Cambria"/>
          <w:sz w:val="20"/>
          <w:szCs w:val="20"/>
        </w:rPr>
        <w:br/>
        <w:t xml:space="preserve">         development of practical skills fundamental to best practice. Topics focus on developing competency</w:t>
      </w:r>
      <w:r w:rsidRPr="00973E46">
        <w:rPr>
          <w:rFonts w:ascii="Cambria" w:eastAsia="Cambria" w:hAnsi="Cambria" w:cs="Cambria"/>
          <w:sz w:val="20"/>
          <w:szCs w:val="20"/>
        </w:rPr>
        <w:br/>
        <w:t xml:space="preserve">         to assess performance skills and client factors for evaluations and interventions.</w:t>
      </w:r>
      <w:r w:rsidRPr="003C6F06">
        <w:rPr>
          <w:rFonts w:ascii="Cambria" w:eastAsia="Cambria" w:hAnsi="Cambria" w:cs="Cambria"/>
          <w:strike/>
          <w:sz w:val="20"/>
          <w:szCs w:val="20"/>
          <w:highlight w:val="yellow"/>
        </w:rPr>
        <w:br/>
      </w:r>
    </w:p>
    <w:p w14:paraId="1FF20B88"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6074.</w:t>
      </w:r>
      <w:r w:rsidRPr="00973E46">
        <w:rPr>
          <w:rFonts w:ascii="Cambria" w:eastAsia="Cambria" w:hAnsi="Cambria" w:cs="Cambria"/>
          <w:b/>
          <w:sz w:val="20"/>
          <w:szCs w:val="20"/>
        </w:rPr>
        <w:tab/>
        <w:t>Neurorehabilitation Practice</w:t>
      </w:r>
      <w:r w:rsidRPr="00973E46">
        <w:rPr>
          <w:rFonts w:ascii="Cambria" w:eastAsia="Cambria" w:hAnsi="Cambria" w:cs="Cambria"/>
          <w:b/>
          <w:sz w:val="20"/>
          <w:szCs w:val="20"/>
        </w:rPr>
        <w:tab/>
      </w:r>
      <w:r w:rsidRPr="00973E46">
        <w:rPr>
          <w:rFonts w:ascii="Cambria" w:eastAsia="Cambria" w:hAnsi="Cambria" w:cs="Cambria"/>
          <w:sz w:val="20"/>
          <w:szCs w:val="20"/>
        </w:rPr>
        <w:t xml:space="preserve">Students learn the skills to evaluate and provide </w:t>
      </w:r>
    </w:p>
    <w:p w14:paraId="104E69FA" w14:textId="51721615" w:rsidR="00907F0B"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sz w:val="20"/>
          <w:szCs w:val="20"/>
        </w:rPr>
        <w:t xml:space="preserve">           intervention for clients with neurological disorders. Prerequisite: Admission to the OTD Program.</w:t>
      </w:r>
      <w:r>
        <w:rPr>
          <w:rFonts w:ascii="Cambria" w:eastAsia="Cambria" w:hAnsi="Cambria" w:cs="Cambria"/>
          <w:sz w:val="20"/>
          <w:szCs w:val="20"/>
        </w:rPr>
        <w:br/>
      </w:r>
    </w:p>
    <w:p w14:paraId="2B4468D9"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 xml:space="preserve">6112. </w:t>
      </w:r>
      <w:r w:rsidRPr="00973E46">
        <w:rPr>
          <w:rFonts w:ascii="Cambria" w:eastAsia="Cambria" w:hAnsi="Cambria" w:cs="Cambria"/>
          <w:b/>
          <w:sz w:val="20"/>
          <w:szCs w:val="20"/>
        </w:rPr>
        <w:tab/>
        <w:t>Orthopedic Practice</w:t>
      </w:r>
      <w:r w:rsidRPr="00973E46">
        <w:rPr>
          <w:rFonts w:ascii="Cambria" w:eastAsia="Cambria" w:hAnsi="Cambria" w:cs="Cambria"/>
          <w:sz w:val="20"/>
          <w:szCs w:val="20"/>
        </w:rPr>
        <w:tab/>
        <w:t>Course introduces learners to assessment and intervention of adult orthopedic conditions with emphasis on upper extremity management, splinting and modalities.</w:t>
      </w:r>
    </w:p>
    <w:p w14:paraId="7A771C2E" w14:textId="77777777" w:rsidR="00907F0B" w:rsidRDefault="00907F0B" w:rsidP="00907F0B">
      <w:pPr>
        <w:tabs>
          <w:tab w:val="left" w:pos="360"/>
          <w:tab w:val="left" w:pos="720"/>
        </w:tabs>
        <w:spacing w:after="0" w:line="240" w:lineRule="auto"/>
        <w:rPr>
          <w:rFonts w:ascii="Cambria" w:eastAsia="Cambria" w:hAnsi="Cambria" w:cs="Cambria"/>
          <w:b/>
          <w:sz w:val="20"/>
          <w:szCs w:val="20"/>
          <w:highlight w:val="yellow"/>
        </w:rPr>
      </w:pPr>
    </w:p>
    <w:p w14:paraId="4680F843"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6113</w:t>
      </w:r>
      <w:r w:rsidRPr="00973E46">
        <w:rPr>
          <w:rFonts w:ascii="Cambria" w:eastAsia="Cambria" w:hAnsi="Cambria" w:cs="Cambria"/>
          <w:b/>
          <w:sz w:val="20"/>
          <w:szCs w:val="20"/>
        </w:rPr>
        <w:tab/>
        <w:t>Psychosocial Practice</w:t>
      </w:r>
      <w:r w:rsidRPr="00973E46">
        <w:rPr>
          <w:rFonts w:ascii="Cambria" w:eastAsia="Cambria" w:hAnsi="Cambria" w:cs="Cambria"/>
          <w:b/>
          <w:sz w:val="20"/>
          <w:szCs w:val="20"/>
        </w:rPr>
        <w:tab/>
      </w:r>
      <w:r w:rsidRPr="00973E46">
        <w:rPr>
          <w:rFonts w:ascii="Cambria" w:eastAsia="Cambria" w:hAnsi="Cambria" w:cs="Cambria"/>
          <w:sz w:val="20"/>
          <w:szCs w:val="20"/>
        </w:rPr>
        <w:t xml:space="preserve">Course introduces learners to psychosocial clinical theories, </w:t>
      </w:r>
      <w:r w:rsidRPr="00973E46">
        <w:rPr>
          <w:rFonts w:ascii="Cambria" w:eastAsia="Cambria" w:hAnsi="Cambria" w:cs="Cambria"/>
          <w:sz w:val="20"/>
          <w:szCs w:val="20"/>
        </w:rPr>
        <w:br/>
        <w:t xml:space="preserve">          models and frames of reference. Establishes learners’ practical skills including development and </w:t>
      </w:r>
      <w:r w:rsidRPr="00973E46">
        <w:rPr>
          <w:rFonts w:ascii="Cambria" w:eastAsia="Cambria" w:hAnsi="Cambria" w:cs="Cambria"/>
          <w:sz w:val="20"/>
          <w:szCs w:val="20"/>
        </w:rPr>
        <w:br/>
        <w:t xml:space="preserve">          implementation of therapeutic groups, clinical assessment and clinical intervention for individuals </w:t>
      </w:r>
      <w:r w:rsidRPr="00973E46">
        <w:rPr>
          <w:rFonts w:ascii="Cambria" w:eastAsia="Cambria" w:hAnsi="Cambria" w:cs="Cambria"/>
          <w:sz w:val="20"/>
          <w:szCs w:val="20"/>
        </w:rPr>
        <w:br/>
        <w:t xml:space="preserve">         experiencing emotional health problems.</w:t>
      </w:r>
    </w:p>
    <w:p w14:paraId="5CC0FD60"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72C54050"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6123. </w:t>
      </w:r>
      <w:r w:rsidRPr="00973E46">
        <w:rPr>
          <w:rFonts w:ascii="Cambria" w:eastAsia="Cambria" w:hAnsi="Cambria" w:cs="Cambria"/>
          <w:b/>
          <w:sz w:val="20"/>
          <w:szCs w:val="20"/>
        </w:rPr>
        <w:tab/>
        <w:t>Clinical Reasoning and Skills III</w:t>
      </w:r>
      <w:r w:rsidRPr="00973E46">
        <w:rPr>
          <w:rFonts w:ascii="Cambria" w:eastAsia="Cambria" w:hAnsi="Cambria" w:cs="Cambria"/>
          <w:sz w:val="20"/>
          <w:szCs w:val="20"/>
        </w:rPr>
        <w:tab/>
      </w:r>
      <w:r w:rsidRPr="00973E46">
        <w:rPr>
          <w:rFonts w:ascii="Cambria" w:eastAsia="Cambria" w:hAnsi="Cambria" w:cs="Cambria"/>
          <w:sz w:val="20"/>
          <w:szCs w:val="20"/>
        </w:rPr>
        <w:tab/>
        <w:t xml:space="preserve">Course builds upon Clinical Reasoning Skills II </w:t>
      </w:r>
      <w:r w:rsidRPr="00973E46">
        <w:rPr>
          <w:rFonts w:ascii="Cambria" w:eastAsia="Cambria" w:hAnsi="Cambria" w:cs="Cambria"/>
          <w:sz w:val="20"/>
          <w:szCs w:val="20"/>
        </w:rPr>
        <w:br/>
        <w:t xml:space="preserve">           through emphasis on of environmental modifications and technology devices to support clients in</w:t>
      </w:r>
      <w:r w:rsidRPr="00973E46">
        <w:rPr>
          <w:rFonts w:ascii="Cambria" w:eastAsia="Cambria" w:hAnsi="Cambria" w:cs="Cambria"/>
          <w:sz w:val="20"/>
          <w:szCs w:val="20"/>
        </w:rPr>
        <w:br/>
        <w:t xml:space="preserve">           achieving their optimal occupational performance.</w:t>
      </w:r>
    </w:p>
    <w:p w14:paraId="1441213F"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21A51BD2"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lastRenderedPageBreak/>
        <w:t xml:space="preserve">OTD 6152. </w:t>
      </w:r>
      <w:r w:rsidRPr="00973E46">
        <w:rPr>
          <w:rFonts w:ascii="Cambria" w:eastAsia="Cambria" w:hAnsi="Cambria" w:cs="Cambria"/>
          <w:b/>
          <w:sz w:val="20"/>
          <w:szCs w:val="20"/>
        </w:rPr>
        <w:tab/>
        <w:t>Fieldwork I: Psychosocial</w:t>
      </w:r>
      <w:r w:rsidRPr="00973E46">
        <w:rPr>
          <w:rFonts w:ascii="Cambria" w:eastAsia="Cambria" w:hAnsi="Cambria" w:cs="Cambria"/>
          <w:sz w:val="20"/>
          <w:szCs w:val="20"/>
        </w:rPr>
        <w:t xml:space="preserve">     Level I fieldwork allows students to integrate and apply </w:t>
      </w:r>
      <w:r w:rsidRPr="00973E46">
        <w:rPr>
          <w:rFonts w:ascii="Cambria" w:eastAsia="Cambria" w:hAnsi="Cambria" w:cs="Cambria"/>
          <w:sz w:val="20"/>
          <w:szCs w:val="20"/>
        </w:rPr>
        <w:br/>
        <w:t xml:space="preserve">           knowledge from coursework. Clinical half focuses on experiences in a psychosocial setting.  Seminar</w:t>
      </w:r>
      <w:r w:rsidRPr="00973E46">
        <w:rPr>
          <w:rFonts w:ascii="Cambria" w:eastAsia="Cambria" w:hAnsi="Cambria" w:cs="Cambria"/>
          <w:sz w:val="20"/>
          <w:szCs w:val="20"/>
        </w:rPr>
        <w:br/>
        <w:t xml:space="preserve">         focuses on debrief and documentation in a psychosocial setting. Prerequisite: Admission to the OTD Program.</w:t>
      </w:r>
    </w:p>
    <w:p w14:paraId="56290807"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79584121" w14:textId="66DBD34A"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6154. </w:t>
      </w:r>
      <w:r w:rsidRPr="00973E46">
        <w:rPr>
          <w:rFonts w:ascii="Cambria" w:eastAsia="Cambria" w:hAnsi="Cambria" w:cs="Cambria"/>
          <w:b/>
          <w:sz w:val="20"/>
          <w:szCs w:val="20"/>
        </w:rPr>
        <w:tab/>
        <w:t>Older Adult Practice</w:t>
      </w:r>
      <w:r w:rsidRPr="00973E46">
        <w:rPr>
          <w:rFonts w:ascii="Cambria" w:eastAsia="Cambria" w:hAnsi="Cambria" w:cs="Cambria"/>
          <w:b/>
          <w:sz w:val="20"/>
          <w:szCs w:val="20"/>
        </w:rPr>
        <w:tab/>
      </w:r>
      <w:r w:rsidRPr="00973E46">
        <w:rPr>
          <w:rFonts w:ascii="Cambria" w:eastAsia="Cambria" w:hAnsi="Cambria" w:cs="Cambria"/>
          <w:sz w:val="20"/>
          <w:szCs w:val="20"/>
        </w:rPr>
        <w:t xml:space="preserve">Course focuses on the process of aging and how to assess and </w:t>
      </w:r>
      <w:r w:rsidRPr="00973E46">
        <w:rPr>
          <w:rFonts w:ascii="Cambria" w:eastAsia="Cambria" w:hAnsi="Cambria" w:cs="Cambria"/>
          <w:sz w:val="20"/>
          <w:szCs w:val="20"/>
        </w:rPr>
        <w:br/>
        <w:t xml:space="preserve">          intervene to improve older adult occupational performance and participation. Prerequisite: Admission</w:t>
      </w:r>
      <w:r w:rsidRPr="00973E46">
        <w:rPr>
          <w:rFonts w:ascii="Cambria" w:eastAsia="Cambria" w:hAnsi="Cambria" w:cs="Cambria"/>
          <w:sz w:val="20"/>
          <w:szCs w:val="20"/>
        </w:rPr>
        <w:br/>
        <w:t xml:space="preserve">          to OTD program.</w:t>
      </w:r>
      <w:r>
        <w:rPr>
          <w:rFonts w:ascii="Cambria" w:eastAsia="Cambria" w:hAnsi="Cambria" w:cs="Cambria"/>
          <w:sz w:val="20"/>
          <w:szCs w:val="20"/>
          <w:highlight w:val="yellow"/>
        </w:rPr>
        <w:br/>
      </w:r>
    </w:p>
    <w:p w14:paraId="49C7799C"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6162</w:t>
      </w:r>
      <w:r w:rsidRPr="00973E46">
        <w:rPr>
          <w:rFonts w:ascii="Cambria" w:eastAsia="Cambria" w:hAnsi="Cambria" w:cs="Cambria"/>
          <w:b/>
          <w:sz w:val="20"/>
          <w:szCs w:val="20"/>
        </w:rPr>
        <w:tab/>
        <w:t>Scholarly Inquiry II</w:t>
      </w:r>
      <w:r w:rsidRPr="00973E46">
        <w:rPr>
          <w:rFonts w:ascii="Cambria" w:eastAsia="Cambria" w:hAnsi="Cambria" w:cs="Cambria"/>
          <w:b/>
          <w:sz w:val="20"/>
          <w:szCs w:val="20"/>
        </w:rPr>
        <w:tab/>
      </w:r>
      <w:r w:rsidRPr="00973E46">
        <w:rPr>
          <w:rFonts w:ascii="Cambria" w:eastAsia="Cambria" w:hAnsi="Cambria" w:cs="Cambria"/>
          <w:sz w:val="20"/>
          <w:szCs w:val="20"/>
        </w:rPr>
        <w:t xml:space="preserve">Second in the scholarly inquiry series.  Course focuses on </w:t>
      </w:r>
      <w:r w:rsidRPr="00973E46">
        <w:rPr>
          <w:rFonts w:ascii="Cambria" w:eastAsia="Cambria" w:hAnsi="Cambria" w:cs="Cambria"/>
          <w:sz w:val="20"/>
          <w:szCs w:val="20"/>
        </w:rPr>
        <w:br/>
        <w:t xml:space="preserve">          teaching students how to understand and interpret quantitative methods and statistics.  Students </w:t>
      </w:r>
      <w:r w:rsidRPr="00973E46">
        <w:rPr>
          <w:rFonts w:ascii="Cambria" w:eastAsia="Cambria" w:hAnsi="Cambria" w:cs="Cambria"/>
          <w:sz w:val="20"/>
          <w:szCs w:val="20"/>
        </w:rPr>
        <w:br/>
        <w:t xml:space="preserve">          begin scholarly report. Prerequisite: Admission to OTD program.</w:t>
      </w:r>
    </w:p>
    <w:p w14:paraId="049141CC"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5395E6B5"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6172.</w:t>
      </w:r>
      <w:r w:rsidRPr="00973E46">
        <w:rPr>
          <w:rFonts w:ascii="Cambria" w:eastAsia="Cambria" w:hAnsi="Cambria" w:cs="Cambria"/>
          <w:b/>
          <w:sz w:val="20"/>
          <w:szCs w:val="20"/>
        </w:rPr>
        <w:tab/>
        <w:t>Fieldwork I: Older Adults</w:t>
      </w:r>
      <w:r w:rsidRPr="00973E46">
        <w:rPr>
          <w:rFonts w:ascii="Cambria" w:eastAsia="Cambria" w:hAnsi="Cambria" w:cs="Cambria"/>
          <w:b/>
          <w:sz w:val="20"/>
          <w:szCs w:val="20"/>
        </w:rPr>
        <w:tab/>
      </w:r>
      <w:r w:rsidRPr="00973E46">
        <w:rPr>
          <w:rFonts w:ascii="Cambria" w:eastAsia="Cambria" w:hAnsi="Cambria" w:cs="Cambria"/>
          <w:sz w:val="20"/>
          <w:szCs w:val="20"/>
        </w:rPr>
        <w:t xml:space="preserve">Level I fieldwork allows students to integrate and apply </w:t>
      </w:r>
      <w:r w:rsidRPr="00973E46">
        <w:rPr>
          <w:rFonts w:ascii="Cambria" w:eastAsia="Cambria" w:hAnsi="Cambria" w:cs="Cambria"/>
          <w:sz w:val="20"/>
          <w:szCs w:val="20"/>
        </w:rPr>
        <w:br/>
        <w:t xml:space="preserve">          knowledge from coursework. The clinical half of fieldwork focuses intervention with older adults.  The </w:t>
      </w:r>
      <w:r w:rsidRPr="00973E46">
        <w:rPr>
          <w:rFonts w:ascii="Cambria" w:eastAsia="Cambria" w:hAnsi="Cambria" w:cs="Cambria"/>
          <w:sz w:val="20"/>
          <w:szCs w:val="20"/>
        </w:rPr>
        <w:br/>
        <w:t xml:space="preserve">         fieldwork seminar focuses on debrief and documentation of clinical intervention. Prerequisite: Admission</w:t>
      </w:r>
      <w:r w:rsidRPr="00973E46">
        <w:rPr>
          <w:rFonts w:ascii="Cambria" w:eastAsia="Cambria" w:hAnsi="Cambria" w:cs="Cambria"/>
          <w:sz w:val="20"/>
          <w:szCs w:val="20"/>
        </w:rPr>
        <w:br/>
        <w:t xml:space="preserve">         to the OTD Program.</w:t>
      </w:r>
    </w:p>
    <w:p w14:paraId="777141B9" w14:textId="7DD4239B" w:rsidR="00907F0B" w:rsidRDefault="00907F0B" w:rsidP="00907F0B">
      <w:pPr>
        <w:tabs>
          <w:tab w:val="left" w:pos="360"/>
          <w:tab w:val="left" w:pos="720"/>
        </w:tabs>
        <w:spacing w:after="0" w:line="240" w:lineRule="auto"/>
        <w:rPr>
          <w:rFonts w:ascii="Cambria" w:eastAsia="Cambria" w:hAnsi="Cambria" w:cs="Cambria"/>
          <w:b/>
          <w:sz w:val="20"/>
          <w:szCs w:val="20"/>
        </w:rPr>
      </w:pPr>
    </w:p>
    <w:p w14:paraId="19B28D7C" w14:textId="5B8BC018" w:rsidR="00907F0B"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6174.</w:t>
      </w:r>
      <w:r w:rsidRPr="00973E46">
        <w:rPr>
          <w:rFonts w:ascii="Cambria" w:eastAsia="Cambria" w:hAnsi="Cambria" w:cs="Cambria"/>
          <w:b/>
          <w:sz w:val="20"/>
          <w:szCs w:val="20"/>
        </w:rPr>
        <w:tab/>
        <w:t>Pediatric and Adolescent Practice</w:t>
      </w:r>
      <w:r w:rsidRPr="00973E46">
        <w:rPr>
          <w:rFonts w:ascii="Cambria" w:eastAsia="Cambria" w:hAnsi="Cambria" w:cs="Cambria"/>
          <w:sz w:val="20"/>
          <w:szCs w:val="20"/>
        </w:rPr>
        <w:t xml:space="preserve"> </w:t>
      </w:r>
      <w:r w:rsidRPr="00973E46">
        <w:rPr>
          <w:rFonts w:ascii="Cambria" w:eastAsia="Cambria" w:hAnsi="Cambria" w:cs="Cambria"/>
          <w:sz w:val="20"/>
          <w:szCs w:val="20"/>
        </w:rPr>
        <w:tab/>
        <w:t xml:space="preserve">Course introduces learners to the </w:t>
      </w:r>
      <w:r w:rsidRPr="00973E46">
        <w:rPr>
          <w:rFonts w:ascii="Cambria" w:eastAsia="Cambria" w:hAnsi="Cambria" w:cs="Cambria"/>
          <w:sz w:val="20"/>
          <w:szCs w:val="20"/>
        </w:rPr>
        <w:br/>
        <w:t xml:space="preserve">          developmental life stages experienced during from birth to eighteen years of age. </w:t>
      </w:r>
      <w:r w:rsidRPr="00973E46">
        <w:rPr>
          <w:rFonts w:ascii="Cambria" w:eastAsia="Cambria" w:hAnsi="Cambria" w:cs="Cambria"/>
          <w:sz w:val="20"/>
          <w:szCs w:val="20"/>
        </w:rPr>
        <w:br/>
        <w:t xml:space="preserve">          Students will develop skills in clinical evaluation, treatment planning and measurement</w:t>
      </w:r>
      <w:r w:rsidRPr="00973E46">
        <w:rPr>
          <w:rFonts w:ascii="Cambria" w:eastAsia="Cambria" w:hAnsi="Cambria" w:cs="Cambria"/>
          <w:sz w:val="20"/>
          <w:szCs w:val="20"/>
        </w:rPr>
        <w:br/>
        <w:t xml:space="preserve">          interpretation for pediatric and adolescent clients. Prerequisite, Admission to the OTD Program.</w:t>
      </w:r>
      <w:r>
        <w:rPr>
          <w:rFonts w:ascii="Cambria" w:eastAsia="Cambria" w:hAnsi="Cambria" w:cs="Cambria"/>
          <w:sz w:val="20"/>
          <w:szCs w:val="20"/>
        </w:rPr>
        <w:br/>
      </w:r>
    </w:p>
    <w:p w14:paraId="397365F1" w14:textId="3E950A72" w:rsidR="00973E46" w:rsidRDefault="00907F0B" w:rsidP="004D4390">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4BF6692C"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6202. </w:t>
      </w:r>
      <w:r w:rsidRPr="00973E46">
        <w:rPr>
          <w:rFonts w:ascii="Cambria" w:eastAsia="Cambria" w:hAnsi="Cambria" w:cs="Cambria"/>
          <w:b/>
          <w:sz w:val="20"/>
          <w:szCs w:val="20"/>
        </w:rPr>
        <w:tab/>
        <w:t>Fieldwork I: Pediatrics</w:t>
      </w:r>
      <w:r w:rsidRPr="00973E46">
        <w:rPr>
          <w:rFonts w:ascii="Cambria" w:eastAsia="Cambria" w:hAnsi="Cambria" w:cs="Cambria"/>
          <w:b/>
          <w:sz w:val="20"/>
          <w:szCs w:val="20"/>
        </w:rPr>
        <w:tab/>
      </w:r>
      <w:r w:rsidRPr="00973E46">
        <w:rPr>
          <w:rFonts w:ascii="Cambria" w:eastAsia="Cambria" w:hAnsi="Cambria" w:cs="Cambria"/>
          <w:sz w:val="20"/>
          <w:szCs w:val="20"/>
        </w:rPr>
        <w:t xml:space="preserve">Clinical fieldwork experience will introduce students to </w:t>
      </w:r>
      <w:r w:rsidRPr="00973E46">
        <w:rPr>
          <w:rFonts w:ascii="Cambria" w:eastAsia="Cambria" w:hAnsi="Cambria" w:cs="Cambria"/>
          <w:sz w:val="20"/>
          <w:szCs w:val="20"/>
        </w:rPr>
        <w:br/>
        <w:t xml:space="preserve">          occupational therapy services for children and adolescents.  Seminar focus on documentation </w:t>
      </w:r>
      <w:r w:rsidRPr="00973E46">
        <w:rPr>
          <w:rFonts w:ascii="Cambria" w:eastAsia="Cambria" w:hAnsi="Cambria" w:cs="Cambria"/>
          <w:sz w:val="20"/>
          <w:szCs w:val="20"/>
        </w:rPr>
        <w:br/>
        <w:t xml:space="preserve">          for pediatric population. Prerequisite, admission to the OTD Program.</w:t>
      </w:r>
      <w:r w:rsidRPr="00973E46">
        <w:rPr>
          <w:rFonts w:ascii="Cambria" w:eastAsia="Cambria" w:hAnsi="Cambria" w:cs="Cambria"/>
          <w:sz w:val="20"/>
          <w:szCs w:val="20"/>
        </w:rPr>
        <w:tab/>
      </w:r>
    </w:p>
    <w:p w14:paraId="339BABBD" w14:textId="69954C2B" w:rsidR="00907F0B" w:rsidRDefault="00907F0B" w:rsidP="00907F0B">
      <w:pPr>
        <w:tabs>
          <w:tab w:val="left" w:pos="360"/>
          <w:tab w:val="left" w:pos="720"/>
        </w:tabs>
        <w:spacing w:after="0" w:line="240" w:lineRule="auto"/>
        <w:rPr>
          <w:rFonts w:ascii="Cambria" w:eastAsia="Cambria" w:hAnsi="Cambria" w:cs="Cambria"/>
          <w:sz w:val="20"/>
          <w:szCs w:val="20"/>
        </w:rPr>
      </w:pPr>
    </w:p>
    <w:p w14:paraId="7618395D"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6262 </w:t>
      </w:r>
      <w:r w:rsidRPr="00973E46">
        <w:rPr>
          <w:rFonts w:ascii="Cambria" w:eastAsia="Cambria" w:hAnsi="Cambria" w:cs="Cambria"/>
          <w:b/>
          <w:sz w:val="20"/>
          <w:szCs w:val="20"/>
        </w:rPr>
        <w:tab/>
        <w:t>Fieldwork I: Neurorehabilitation</w:t>
      </w:r>
      <w:r w:rsidRPr="00973E46">
        <w:rPr>
          <w:rFonts w:ascii="Cambria" w:eastAsia="Cambria" w:hAnsi="Cambria" w:cs="Cambria"/>
          <w:sz w:val="20"/>
          <w:szCs w:val="20"/>
        </w:rPr>
        <w:tab/>
        <w:t xml:space="preserve">Fieldwork will focus on neurological disorders </w:t>
      </w:r>
      <w:r w:rsidRPr="00973E46">
        <w:rPr>
          <w:rFonts w:ascii="Cambria" w:eastAsia="Cambria" w:hAnsi="Cambria" w:cs="Cambria"/>
          <w:sz w:val="20"/>
          <w:szCs w:val="20"/>
        </w:rPr>
        <w:br/>
        <w:t xml:space="preserve">           or conditions. Experiences are integral to the curricular design and support didactic and lab courses.  </w:t>
      </w:r>
      <w:r w:rsidRPr="00973E46">
        <w:rPr>
          <w:rFonts w:ascii="Cambria" w:eastAsia="Cambria" w:hAnsi="Cambria" w:cs="Cambria"/>
          <w:sz w:val="20"/>
          <w:szCs w:val="20"/>
        </w:rPr>
        <w:br/>
        <w:t xml:space="preserve">           Seminar focuses on documentation for neurorehabilitation population. Prerequisite: Admission to OTD program.</w:t>
      </w:r>
    </w:p>
    <w:p w14:paraId="1A5D9E79"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14953AD6"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OTD 6273.</w:t>
      </w:r>
      <w:r w:rsidRPr="00973E46">
        <w:rPr>
          <w:rFonts w:ascii="Cambria" w:eastAsia="Cambria" w:hAnsi="Cambria" w:cs="Cambria"/>
          <w:b/>
          <w:sz w:val="20"/>
          <w:szCs w:val="20"/>
        </w:rPr>
        <w:tab/>
        <w:t>Clinical Reasoning and Skills IV</w:t>
      </w:r>
      <w:r w:rsidRPr="00973E46">
        <w:rPr>
          <w:rFonts w:ascii="Cambria" w:eastAsia="Cambria" w:hAnsi="Cambria" w:cs="Cambria"/>
          <w:b/>
          <w:sz w:val="20"/>
          <w:szCs w:val="20"/>
        </w:rPr>
        <w:tab/>
      </w:r>
      <w:r w:rsidRPr="00973E46">
        <w:rPr>
          <w:rFonts w:ascii="Cambria" w:eastAsia="Cambria" w:hAnsi="Cambria" w:cs="Cambria"/>
          <w:b/>
          <w:sz w:val="20"/>
          <w:szCs w:val="20"/>
        </w:rPr>
        <w:tab/>
      </w:r>
      <w:r w:rsidRPr="00973E46">
        <w:rPr>
          <w:rFonts w:ascii="Cambria" w:eastAsia="Cambria" w:hAnsi="Cambria" w:cs="Cambria"/>
          <w:sz w:val="20"/>
          <w:szCs w:val="20"/>
        </w:rPr>
        <w:t xml:space="preserve">Course advances students’ skills in procedural, </w:t>
      </w:r>
      <w:r w:rsidRPr="00973E46">
        <w:rPr>
          <w:rFonts w:ascii="Cambria" w:eastAsia="Cambria" w:hAnsi="Cambria" w:cs="Cambria"/>
          <w:sz w:val="20"/>
          <w:szCs w:val="20"/>
        </w:rPr>
        <w:br/>
        <w:t xml:space="preserve">          interactive, conditional and narrative clinical reasoning in order to provide client-centered, occupation-based </w:t>
      </w:r>
      <w:r w:rsidRPr="00973E46">
        <w:rPr>
          <w:rFonts w:ascii="Cambria" w:eastAsia="Cambria" w:hAnsi="Cambria" w:cs="Cambria"/>
          <w:sz w:val="20"/>
          <w:szCs w:val="20"/>
        </w:rPr>
        <w:br/>
        <w:t xml:space="preserve">          interventions. Prerequisite: Admission to OTD program.</w:t>
      </w:r>
    </w:p>
    <w:p w14:paraId="3BFEE408" w14:textId="77777777" w:rsidR="00907F0B" w:rsidRDefault="00907F0B" w:rsidP="00907F0B">
      <w:pPr>
        <w:tabs>
          <w:tab w:val="left" w:pos="360"/>
          <w:tab w:val="left" w:pos="720"/>
        </w:tabs>
        <w:spacing w:after="0" w:line="240" w:lineRule="auto"/>
        <w:rPr>
          <w:rFonts w:ascii="Cambria" w:eastAsia="Cambria" w:hAnsi="Cambria" w:cs="Cambria"/>
          <w:b/>
          <w:sz w:val="20"/>
          <w:szCs w:val="20"/>
        </w:rPr>
      </w:pPr>
    </w:p>
    <w:p w14:paraId="3C7EDAE7"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69A09B25"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3D87E720" w14:textId="1117F463"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21BA9EDA"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6302.</w:t>
      </w:r>
      <w:r w:rsidRPr="00973E46">
        <w:rPr>
          <w:rFonts w:ascii="Cambria" w:eastAsia="Cambria" w:hAnsi="Cambria" w:cs="Cambria"/>
          <w:b/>
          <w:sz w:val="20"/>
          <w:szCs w:val="20"/>
        </w:rPr>
        <w:tab/>
        <w:t>Intra and Inter-professional Practice</w:t>
      </w:r>
      <w:r w:rsidRPr="00973E46">
        <w:rPr>
          <w:rFonts w:ascii="Cambria" w:eastAsia="Cambria" w:hAnsi="Cambria" w:cs="Cambria"/>
          <w:b/>
          <w:sz w:val="20"/>
          <w:szCs w:val="20"/>
        </w:rPr>
        <w:tab/>
      </w:r>
      <w:r w:rsidRPr="00973E46">
        <w:rPr>
          <w:rFonts w:ascii="Cambria" w:eastAsia="Cambria" w:hAnsi="Cambria" w:cs="Cambria"/>
          <w:sz w:val="20"/>
          <w:szCs w:val="20"/>
        </w:rPr>
        <w:t xml:space="preserve">Course teaches students about professional </w:t>
      </w:r>
      <w:r w:rsidRPr="00973E46">
        <w:rPr>
          <w:rFonts w:ascii="Cambria" w:eastAsia="Cambria" w:hAnsi="Cambria" w:cs="Cambria"/>
          <w:sz w:val="20"/>
          <w:szCs w:val="20"/>
        </w:rPr>
        <w:br/>
        <w:t xml:space="preserve">          expectations between OT colleagues and when working on a multi-disciplinary team. </w:t>
      </w:r>
      <w:r w:rsidRPr="00973E46">
        <w:rPr>
          <w:rFonts w:ascii="Cambria" w:eastAsia="Cambria" w:hAnsi="Cambria" w:cs="Cambria"/>
          <w:sz w:val="20"/>
          <w:szCs w:val="20"/>
        </w:rPr>
        <w:br/>
        <w:t xml:space="preserve">          Students will learn how to apply the core competencies of interprofessional practice. </w:t>
      </w:r>
      <w:r w:rsidRPr="00973E46">
        <w:rPr>
          <w:rFonts w:ascii="Cambria" w:eastAsia="Cambria" w:hAnsi="Cambria" w:cs="Cambria"/>
          <w:sz w:val="20"/>
          <w:szCs w:val="20"/>
        </w:rPr>
        <w:br/>
        <w:t xml:space="preserve">          Prerequisite: Admission to OTD program.</w:t>
      </w:r>
    </w:p>
    <w:p w14:paraId="0F6CDE13" w14:textId="77777777" w:rsidR="00907F0B" w:rsidRDefault="00907F0B" w:rsidP="00907F0B">
      <w:pPr>
        <w:tabs>
          <w:tab w:val="left" w:pos="360"/>
          <w:tab w:val="left" w:pos="720"/>
        </w:tabs>
        <w:spacing w:after="0" w:line="240" w:lineRule="auto"/>
        <w:rPr>
          <w:rFonts w:ascii="Cambria" w:eastAsia="Cambria" w:hAnsi="Cambria" w:cs="Cambria"/>
          <w:b/>
          <w:sz w:val="20"/>
          <w:szCs w:val="20"/>
        </w:rPr>
      </w:pPr>
    </w:p>
    <w:p w14:paraId="5E904050"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6332.</w:t>
      </w:r>
      <w:r w:rsidRPr="00973E46">
        <w:rPr>
          <w:rFonts w:ascii="Cambria" w:eastAsia="Cambria" w:hAnsi="Cambria" w:cs="Cambria"/>
          <w:b/>
          <w:sz w:val="20"/>
          <w:szCs w:val="20"/>
        </w:rPr>
        <w:tab/>
        <w:t>Scholarly Inquiry III</w:t>
      </w:r>
      <w:r w:rsidRPr="00973E46">
        <w:rPr>
          <w:rFonts w:ascii="Cambria" w:eastAsia="Cambria" w:hAnsi="Cambria" w:cs="Cambria"/>
          <w:b/>
          <w:sz w:val="20"/>
          <w:szCs w:val="20"/>
        </w:rPr>
        <w:tab/>
      </w:r>
      <w:r w:rsidRPr="00973E46">
        <w:rPr>
          <w:rFonts w:ascii="Cambria" w:eastAsia="Cambria" w:hAnsi="Cambria" w:cs="Cambria"/>
          <w:sz w:val="20"/>
          <w:szCs w:val="20"/>
        </w:rPr>
        <w:t xml:space="preserve">Course is the third in a series designed to assist </w:t>
      </w:r>
      <w:r w:rsidRPr="00973E46">
        <w:rPr>
          <w:rFonts w:ascii="Cambria" w:eastAsia="Cambria" w:hAnsi="Cambria" w:cs="Cambria"/>
          <w:sz w:val="20"/>
          <w:szCs w:val="20"/>
        </w:rPr>
        <w:br/>
        <w:t xml:space="preserve">          the learner in completing a scholarly report. Provides students with entry-level scholarship </w:t>
      </w:r>
      <w:r w:rsidRPr="00973E46">
        <w:rPr>
          <w:rFonts w:ascii="Cambria" w:eastAsia="Cambria" w:hAnsi="Cambria" w:cs="Cambria"/>
          <w:sz w:val="20"/>
          <w:szCs w:val="20"/>
        </w:rPr>
        <w:br/>
        <w:t xml:space="preserve">          skills to understand and analyze descriptive and qualitative research.  Prerequisite: Admission </w:t>
      </w:r>
      <w:r w:rsidRPr="00973E46">
        <w:rPr>
          <w:rFonts w:ascii="Cambria" w:eastAsia="Cambria" w:hAnsi="Cambria" w:cs="Cambria"/>
          <w:sz w:val="20"/>
          <w:szCs w:val="20"/>
        </w:rPr>
        <w:br/>
        <w:t xml:space="preserve">          to the OTD Program.</w:t>
      </w:r>
    </w:p>
    <w:p w14:paraId="5F002CDB"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24C5A7B3" w14:textId="522FBB31"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710</w:t>
      </w:r>
      <w:r w:rsidR="00DD3B6F">
        <w:rPr>
          <w:rFonts w:ascii="Cambria" w:eastAsia="Cambria" w:hAnsi="Cambria" w:cs="Cambria"/>
          <w:b/>
          <w:sz w:val="20"/>
          <w:szCs w:val="20"/>
        </w:rPr>
        <w:t>3</w:t>
      </w:r>
      <w:r w:rsidRPr="00973E46">
        <w:rPr>
          <w:rFonts w:ascii="Cambria" w:eastAsia="Cambria" w:hAnsi="Cambria" w:cs="Cambria"/>
          <w:b/>
          <w:sz w:val="20"/>
          <w:szCs w:val="20"/>
        </w:rPr>
        <w:t xml:space="preserve">. </w:t>
      </w:r>
      <w:r w:rsidRPr="00973E46">
        <w:rPr>
          <w:rFonts w:ascii="Cambria" w:eastAsia="Cambria" w:hAnsi="Cambria" w:cs="Cambria"/>
          <w:b/>
          <w:sz w:val="20"/>
          <w:szCs w:val="20"/>
        </w:rPr>
        <w:tab/>
        <w:t>Culturally Competent Practice</w:t>
      </w:r>
      <w:r w:rsidRPr="00973E46">
        <w:rPr>
          <w:rFonts w:ascii="Cambria" w:eastAsia="Cambria" w:hAnsi="Cambria" w:cs="Cambria"/>
          <w:sz w:val="20"/>
          <w:szCs w:val="20"/>
        </w:rPr>
        <w:tab/>
        <w:t>The purpose of the course is to provide students an opportunity</w:t>
      </w:r>
      <w:r w:rsidRPr="00973E46">
        <w:rPr>
          <w:rFonts w:ascii="Cambria" w:eastAsia="Cambria" w:hAnsi="Cambria" w:cs="Cambria"/>
          <w:sz w:val="20"/>
          <w:szCs w:val="20"/>
        </w:rPr>
        <w:br/>
        <w:t xml:space="preserve">         to develop culturally competent skills for occupational therapy practice.  Prerequisite, Admission to </w:t>
      </w:r>
      <w:r w:rsidRPr="00973E46">
        <w:rPr>
          <w:rFonts w:ascii="Cambria" w:eastAsia="Cambria" w:hAnsi="Cambria" w:cs="Cambria"/>
          <w:sz w:val="20"/>
          <w:szCs w:val="20"/>
        </w:rPr>
        <w:br/>
        <w:t xml:space="preserve">         OTD program.</w:t>
      </w:r>
    </w:p>
    <w:p w14:paraId="4DBF4535" w14:textId="77777777" w:rsidR="00907F0B" w:rsidRDefault="00907F0B" w:rsidP="00907F0B">
      <w:pPr>
        <w:tabs>
          <w:tab w:val="left" w:pos="360"/>
          <w:tab w:val="left" w:pos="720"/>
        </w:tabs>
        <w:spacing w:after="0" w:line="240" w:lineRule="auto"/>
        <w:rPr>
          <w:rFonts w:ascii="Cambria" w:eastAsia="Cambria" w:hAnsi="Cambria" w:cs="Cambria"/>
          <w:b/>
          <w:sz w:val="20"/>
          <w:szCs w:val="20"/>
        </w:rPr>
      </w:pPr>
    </w:p>
    <w:p w14:paraId="3DCEF186"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47147167"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1213D636" w14:textId="5F072678" w:rsidR="00907F0B" w:rsidRDefault="00907F0B" w:rsidP="00973E46">
      <w:pPr>
        <w:tabs>
          <w:tab w:val="left" w:pos="360"/>
          <w:tab w:val="left" w:pos="720"/>
        </w:tabs>
        <w:spacing w:after="0" w:line="240" w:lineRule="auto"/>
        <w:rPr>
          <w:rFonts w:ascii="Cambria" w:eastAsia="Cambria" w:hAnsi="Cambria" w:cs="Cambria"/>
          <w:sz w:val="20"/>
          <w:szCs w:val="20"/>
          <w:highlight w:val="yellow"/>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1E0D868C"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OTD 7122.</w:t>
      </w:r>
      <w:r w:rsidRPr="00973E46">
        <w:rPr>
          <w:rFonts w:ascii="Cambria" w:eastAsia="Cambria" w:hAnsi="Cambria" w:cs="Cambria"/>
          <w:b/>
          <w:sz w:val="20"/>
          <w:szCs w:val="20"/>
        </w:rPr>
        <w:tab/>
        <w:t>Scholarly Inquiry IV</w:t>
      </w:r>
      <w:r w:rsidRPr="00973E46">
        <w:rPr>
          <w:rFonts w:ascii="Cambria" w:eastAsia="Cambria" w:hAnsi="Cambria" w:cs="Cambria"/>
          <w:b/>
          <w:sz w:val="20"/>
          <w:szCs w:val="20"/>
        </w:rPr>
        <w:tab/>
      </w:r>
      <w:r w:rsidRPr="00973E46">
        <w:rPr>
          <w:rFonts w:ascii="Cambria" w:eastAsia="Cambria" w:hAnsi="Cambria" w:cs="Cambria"/>
          <w:sz w:val="20"/>
          <w:szCs w:val="20"/>
        </w:rPr>
        <w:t xml:space="preserve">Provides the opportunity for students to apply scholarship </w:t>
      </w:r>
    </w:p>
    <w:p w14:paraId="07EF73CB"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sz w:val="20"/>
          <w:szCs w:val="20"/>
        </w:rPr>
        <w:t xml:space="preserve">          skills finalizing a literature review and writing the methods and results sections of a scholarly report.</w:t>
      </w:r>
    </w:p>
    <w:p w14:paraId="2EF75D3B" w14:textId="4BBE2FC4"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sz w:val="20"/>
          <w:szCs w:val="20"/>
        </w:rPr>
        <w:t xml:space="preserve">         Prerequisite, Admission to the OTD Program.</w:t>
      </w:r>
      <w:r>
        <w:rPr>
          <w:rFonts w:ascii="Cambria" w:eastAsia="Cambria" w:hAnsi="Cambria" w:cs="Cambria"/>
          <w:sz w:val="20"/>
          <w:szCs w:val="20"/>
          <w:highlight w:val="yellow"/>
        </w:rPr>
        <w:br/>
      </w:r>
    </w:p>
    <w:p w14:paraId="62C07B78" w14:textId="77777777" w:rsidR="00907F0B" w:rsidRPr="00973E46" w:rsidRDefault="00907F0B" w:rsidP="00907F0B">
      <w:pPr>
        <w:tabs>
          <w:tab w:val="left" w:pos="360"/>
          <w:tab w:val="left" w:pos="720"/>
        </w:tabs>
        <w:spacing w:after="0" w:line="240" w:lineRule="auto"/>
        <w:rPr>
          <w:rFonts w:ascii="Cambria" w:eastAsia="Cambria" w:hAnsi="Cambria" w:cs="Cambria"/>
          <w:sz w:val="20"/>
          <w:szCs w:val="20"/>
        </w:rPr>
      </w:pPr>
      <w:r w:rsidRPr="00973E46">
        <w:rPr>
          <w:rFonts w:ascii="Cambria" w:eastAsia="Cambria" w:hAnsi="Cambria" w:cs="Cambria"/>
          <w:b/>
          <w:sz w:val="20"/>
          <w:szCs w:val="20"/>
        </w:rPr>
        <w:t xml:space="preserve">OTD 7123. </w:t>
      </w:r>
      <w:r w:rsidRPr="00973E46">
        <w:rPr>
          <w:rFonts w:ascii="Cambria" w:eastAsia="Cambria" w:hAnsi="Cambria" w:cs="Cambria"/>
          <w:b/>
          <w:sz w:val="20"/>
          <w:szCs w:val="20"/>
        </w:rPr>
        <w:tab/>
        <w:t>Population Health Practice</w:t>
      </w:r>
      <w:r w:rsidRPr="00973E46">
        <w:rPr>
          <w:rFonts w:ascii="Cambria" w:eastAsia="Cambria" w:hAnsi="Cambria" w:cs="Cambria"/>
          <w:b/>
          <w:sz w:val="20"/>
          <w:szCs w:val="20"/>
        </w:rPr>
        <w:tab/>
      </w:r>
      <w:r w:rsidRPr="00973E46">
        <w:rPr>
          <w:rFonts w:ascii="Cambria" w:eastAsia="Cambria" w:hAnsi="Cambria" w:cs="Cambria"/>
          <w:sz w:val="20"/>
          <w:szCs w:val="20"/>
        </w:rPr>
        <w:t xml:space="preserve">Course designed around the core of occupational </w:t>
      </w:r>
      <w:r w:rsidRPr="00973E46">
        <w:rPr>
          <w:rFonts w:ascii="Cambria" w:eastAsia="Cambria" w:hAnsi="Cambria" w:cs="Cambria"/>
          <w:sz w:val="20"/>
          <w:szCs w:val="20"/>
        </w:rPr>
        <w:br/>
        <w:t xml:space="preserve">           therapy, “occupation-based practice” with an emphasis on a public health framework with </w:t>
      </w:r>
      <w:r w:rsidRPr="00973E46">
        <w:rPr>
          <w:rFonts w:ascii="Cambria" w:eastAsia="Cambria" w:hAnsi="Cambria" w:cs="Cambria"/>
          <w:sz w:val="20"/>
          <w:szCs w:val="20"/>
        </w:rPr>
        <w:br/>
        <w:t xml:space="preserve">           population-based interventions. Prerequisite: Admission to OTD program.</w:t>
      </w:r>
    </w:p>
    <w:p w14:paraId="0D4D9F09"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p>
    <w:p w14:paraId="75DADA15" w14:textId="77777777"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OTD 7212.</w:t>
      </w:r>
      <w:r w:rsidRPr="00973E46">
        <w:rPr>
          <w:rFonts w:ascii="Cambria" w:eastAsia="Cambria" w:hAnsi="Cambria" w:cs="Cambria"/>
          <w:b/>
          <w:sz w:val="20"/>
          <w:szCs w:val="20"/>
        </w:rPr>
        <w:tab/>
        <w:t xml:space="preserve"> Health Care and Social Systems</w:t>
      </w:r>
      <w:r w:rsidRPr="00973E46">
        <w:rPr>
          <w:rFonts w:ascii="Cambria" w:eastAsia="Cambria" w:hAnsi="Cambria" w:cs="Cambria"/>
          <w:sz w:val="20"/>
          <w:szCs w:val="20"/>
        </w:rPr>
        <w:t xml:space="preserve">      Comprehensive perspective for a practicing OT </w:t>
      </w:r>
      <w:r w:rsidRPr="00973E46">
        <w:rPr>
          <w:rFonts w:ascii="Cambria" w:eastAsia="Cambria" w:hAnsi="Cambria" w:cs="Cambria"/>
          <w:sz w:val="20"/>
          <w:szCs w:val="20"/>
        </w:rPr>
        <w:br/>
        <w:t xml:space="preserve">          provided through an overview of the US healthcare system with emphasis on current policies, </w:t>
      </w:r>
      <w:r w:rsidRPr="00973E46">
        <w:rPr>
          <w:rFonts w:ascii="Cambria" w:eastAsia="Cambria" w:hAnsi="Cambria" w:cs="Cambria"/>
          <w:sz w:val="20"/>
          <w:szCs w:val="20"/>
        </w:rPr>
        <w:br/>
        <w:t xml:space="preserve">          socioeconomic, and demographic  factors and the delivery of occupational therapy services.</w:t>
      </w:r>
    </w:p>
    <w:p w14:paraId="72671736" w14:textId="10A1298B" w:rsidR="00907F0B" w:rsidRDefault="00907F0B" w:rsidP="00907F0B">
      <w:pPr>
        <w:tabs>
          <w:tab w:val="left" w:pos="360"/>
          <w:tab w:val="left" w:pos="720"/>
        </w:tabs>
        <w:spacing w:after="0" w:line="240" w:lineRule="auto"/>
        <w:rPr>
          <w:rFonts w:ascii="Cambria" w:eastAsia="Cambria" w:hAnsi="Cambria" w:cs="Cambria"/>
          <w:sz w:val="20"/>
          <w:szCs w:val="20"/>
          <w:highlight w:val="yellow"/>
        </w:rPr>
      </w:pPr>
    </w:p>
    <w:p w14:paraId="77F26076"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286B73CC"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3D46265C"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1007ABD7" w14:textId="77777777" w:rsidR="00973E46"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p>
    <w:p w14:paraId="2F5EB75A" w14:textId="2CE3EA02" w:rsidR="00907F0B" w:rsidRPr="00973E46" w:rsidRDefault="00907F0B" w:rsidP="00907F0B">
      <w:pPr>
        <w:tabs>
          <w:tab w:val="left" w:pos="360"/>
          <w:tab w:val="left" w:pos="720"/>
        </w:tabs>
        <w:spacing w:after="0" w:line="240" w:lineRule="auto"/>
        <w:rPr>
          <w:rFonts w:ascii="Cambria" w:eastAsia="Cambria" w:hAnsi="Cambria" w:cs="Cambria"/>
          <w:sz w:val="20"/>
          <w:szCs w:val="20"/>
          <w:highlight w:val="yellow"/>
        </w:rPr>
      </w:pPr>
    </w:p>
    <w:p w14:paraId="5FACC0AD"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0168838B"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218B250B"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7218DDA7" w14:textId="77777777" w:rsidR="00907F0B" w:rsidRDefault="00907F0B" w:rsidP="00907F0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0D5D6E38" w14:textId="5A7A0FDE" w:rsidR="005717E9" w:rsidRDefault="00907F0B" w:rsidP="004D439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2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r>
    </w:p>
    <w:p w14:paraId="4B94E3AE" w14:textId="3DAADED8" w:rsidR="005717E9" w:rsidRPr="005717E9" w:rsidRDefault="00907F0B" w:rsidP="005717E9">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384</w:t>
      </w:r>
    </w:p>
    <w:p w14:paraId="621CFE87" w14:textId="1E5F00B5" w:rsidR="005717E9" w:rsidRDefault="005717E9" w:rsidP="005717E9">
      <w:pPr>
        <w:tabs>
          <w:tab w:val="left" w:pos="360"/>
          <w:tab w:val="left" w:pos="720"/>
        </w:tabs>
        <w:spacing w:after="0" w:line="240" w:lineRule="auto"/>
        <w:rPr>
          <w:rFonts w:ascii="Cambria" w:eastAsia="Cambria" w:hAnsi="Cambria" w:cs="Cambria"/>
          <w:b/>
          <w:sz w:val="20"/>
          <w:szCs w:val="20"/>
        </w:rPr>
      </w:pPr>
      <w:r w:rsidRPr="005717E9">
        <w:rPr>
          <w:rFonts w:ascii="Cambria" w:eastAsia="Cambria" w:hAnsi="Cambria" w:cs="Cambria"/>
          <w:b/>
          <w:sz w:val="20"/>
          <w:szCs w:val="20"/>
        </w:rPr>
        <w:t xml:space="preserve">OTD 7271. </w:t>
      </w:r>
      <w:r w:rsidRPr="005717E9">
        <w:rPr>
          <w:rFonts w:ascii="Cambria" w:eastAsia="Cambria" w:hAnsi="Cambria" w:cs="Cambria"/>
          <w:b/>
          <w:sz w:val="20"/>
          <w:szCs w:val="20"/>
        </w:rPr>
        <w:tab/>
        <w:t>Capstone Preparation I</w:t>
      </w:r>
      <w:r>
        <w:rPr>
          <w:rFonts w:ascii="Cambria" w:eastAsia="Cambria" w:hAnsi="Cambria" w:cs="Cambria"/>
          <w:b/>
          <w:sz w:val="20"/>
          <w:szCs w:val="20"/>
        </w:rPr>
        <w:t xml:space="preserve">     </w:t>
      </w:r>
      <w:r>
        <w:rPr>
          <w:rFonts w:ascii="Cambria" w:eastAsia="Cambria" w:hAnsi="Cambria" w:cs="Cambria"/>
          <w:sz w:val="20"/>
          <w:szCs w:val="20"/>
        </w:rPr>
        <w:t xml:space="preserve">Provides an overview of the Doctoral Capstone experiences. </w:t>
      </w:r>
      <w:r>
        <w:rPr>
          <w:rFonts w:ascii="Cambria" w:eastAsia="Cambria" w:hAnsi="Cambria" w:cs="Cambria"/>
          <w:sz w:val="20"/>
          <w:szCs w:val="20"/>
        </w:rPr>
        <w:br/>
        <w:t xml:space="preserve">          This course assists the learner</w:t>
      </w:r>
      <w:r>
        <w:rPr>
          <w:rFonts w:ascii="Cambria" w:eastAsia="Cambria" w:hAnsi="Cambria" w:cs="Cambria"/>
          <w:b/>
          <w:sz w:val="20"/>
          <w:szCs w:val="20"/>
        </w:rPr>
        <w:t xml:space="preserve"> </w:t>
      </w:r>
      <w:r>
        <w:rPr>
          <w:rFonts w:ascii="Cambria" w:eastAsia="Cambria" w:hAnsi="Cambria" w:cs="Cambria"/>
          <w:sz w:val="20"/>
          <w:szCs w:val="20"/>
        </w:rPr>
        <w:t xml:space="preserve">with developing individual capstone experience objectives. Prerequisite, </w:t>
      </w:r>
      <w:r>
        <w:rPr>
          <w:rFonts w:ascii="Cambria" w:eastAsia="Cambria" w:hAnsi="Cambria" w:cs="Cambria"/>
          <w:sz w:val="20"/>
          <w:szCs w:val="20"/>
        </w:rPr>
        <w:br/>
        <w:t xml:space="preserve">          admission to the OTD</w:t>
      </w:r>
      <w:r>
        <w:rPr>
          <w:rFonts w:ascii="Cambria" w:eastAsia="Cambria" w:hAnsi="Cambria" w:cs="Cambria"/>
          <w:b/>
          <w:sz w:val="20"/>
          <w:szCs w:val="20"/>
        </w:rPr>
        <w:t xml:space="preserve"> </w:t>
      </w:r>
      <w:r>
        <w:rPr>
          <w:rFonts w:ascii="Cambria" w:eastAsia="Cambria" w:hAnsi="Cambria" w:cs="Cambria"/>
          <w:sz w:val="20"/>
          <w:szCs w:val="20"/>
        </w:rPr>
        <w:t>program.</w:t>
      </w:r>
      <w:r>
        <w:rPr>
          <w:rFonts w:ascii="Cambria" w:eastAsia="Cambria" w:hAnsi="Cambria" w:cs="Cambria"/>
          <w:sz w:val="20"/>
          <w:szCs w:val="20"/>
        </w:rPr>
        <w:br/>
      </w:r>
    </w:p>
    <w:p w14:paraId="1DD46F8B" w14:textId="29EF730A" w:rsidR="005717E9" w:rsidRPr="005717E9" w:rsidRDefault="005717E9" w:rsidP="005717E9">
      <w:pPr>
        <w:tabs>
          <w:tab w:val="left" w:pos="360"/>
          <w:tab w:val="left" w:pos="720"/>
        </w:tabs>
        <w:spacing w:after="0" w:line="240" w:lineRule="auto"/>
        <w:rPr>
          <w:rFonts w:ascii="Cambria" w:eastAsia="Cambria" w:hAnsi="Cambria" w:cs="Cambria"/>
          <w:b/>
          <w:sz w:val="20"/>
          <w:szCs w:val="20"/>
        </w:rPr>
      </w:pPr>
      <w:r w:rsidRPr="005717E9">
        <w:rPr>
          <w:rFonts w:ascii="Cambria" w:eastAsia="Cambria" w:hAnsi="Cambria" w:cs="Cambria"/>
          <w:b/>
          <w:sz w:val="20"/>
          <w:szCs w:val="20"/>
        </w:rPr>
        <w:t>OTD 7281.</w:t>
      </w:r>
      <w:r w:rsidRPr="005717E9">
        <w:rPr>
          <w:rFonts w:ascii="Cambria" w:eastAsia="Cambria" w:hAnsi="Cambria" w:cs="Cambria"/>
          <w:b/>
          <w:sz w:val="20"/>
          <w:szCs w:val="20"/>
        </w:rPr>
        <w:tab/>
        <w:t>Capstone Preparation II</w:t>
      </w:r>
      <w:r w:rsidRPr="005717E9">
        <w:rPr>
          <w:rFonts w:ascii="Cambria" w:eastAsia="Cambria" w:hAnsi="Cambria" w:cs="Cambria"/>
          <w:b/>
          <w:sz w:val="20"/>
          <w:szCs w:val="20"/>
        </w:rPr>
        <w:tab/>
      </w:r>
      <w:r w:rsidRPr="005717E9">
        <w:rPr>
          <w:rFonts w:ascii="Cambria" w:eastAsia="Cambria" w:hAnsi="Cambria" w:cs="Cambria"/>
          <w:sz w:val="20"/>
          <w:szCs w:val="20"/>
        </w:rPr>
        <w:t>Course assists learner in identifying a mentor and placement to implement final capstone project in the areas of, but not limited to, research, theory, leadership, program development, policy development, advocacy and or education. Prerequisite, Admission to the OTD program.</w:t>
      </w:r>
    </w:p>
    <w:p w14:paraId="6FBF6D63" w14:textId="77777777" w:rsidR="005717E9" w:rsidRDefault="005717E9" w:rsidP="00907F0B">
      <w:pPr>
        <w:tabs>
          <w:tab w:val="left" w:pos="360"/>
          <w:tab w:val="left" w:pos="720"/>
        </w:tabs>
        <w:spacing w:after="0" w:line="240" w:lineRule="auto"/>
        <w:rPr>
          <w:rFonts w:asciiTheme="minorHAnsi" w:hAnsiTheme="minorHAnsi" w:cs="Times New Roman"/>
          <w:b/>
          <w:sz w:val="20"/>
          <w:szCs w:val="20"/>
        </w:rPr>
      </w:pPr>
    </w:p>
    <w:p w14:paraId="4342A9D4" w14:textId="46E2395D" w:rsidR="00907F0B" w:rsidRPr="00973E46" w:rsidRDefault="00907F0B" w:rsidP="00907F0B">
      <w:pPr>
        <w:tabs>
          <w:tab w:val="left" w:pos="360"/>
          <w:tab w:val="left" w:pos="720"/>
        </w:tabs>
        <w:spacing w:after="0" w:line="240" w:lineRule="auto"/>
        <w:rPr>
          <w:rFonts w:asciiTheme="minorHAnsi" w:hAnsiTheme="minorHAnsi" w:cs="Arial"/>
          <w:sz w:val="20"/>
          <w:szCs w:val="20"/>
        </w:rPr>
      </w:pPr>
      <w:r w:rsidRPr="00973E46">
        <w:rPr>
          <w:rFonts w:asciiTheme="minorHAnsi" w:hAnsiTheme="minorHAnsi" w:cs="Times New Roman"/>
          <w:b/>
          <w:sz w:val="20"/>
          <w:szCs w:val="20"/>
        </w:rPr>
        <w:t>OTD 7342.</w:t>
      </w:r>
      <w:r w:rsidRPr="00973E46">
        <w:rPr>
          <w:rFonts w:asciiTheme="minorHAnsi" w:hAnsiTheme="minorHAnsi" w:cs="Times New Roman"/>
          <w:b/>
          <w:sz w:val="20"/>
          <w:szCs w:val="20"/>
        </w:rPr>
        <w:tab/>
        <w:t xml:space="preserve"> Program Development and Assessment</w:t>
      </w:r>
      <w:r w:rsidRPr="00973E46">
        <w:rPr>
          <w:rFonts w:asciiTheme="minorHAnsi" w:hAnsiTheme="minorHAnsi" w:cs="Times New Roman"/>
          <w:b/>
          <w:sz w:val="20"/>
          <w:szCs w:val="20"/>
        </w:rPr>
        <w:tab/>
      </w:r>
      <w:r w:rsidRPr="00973E46">
        <w:rPr>
          <w:rFonts w:asciiTheme="minorHAnsi" w:hAnsiTheme="minorHAnsi" w:cs="Arial"/>
          <w:sz w:val="20"/>
          <w:szCs w:val="20"/>
        </w:rPr>
        <w:t xml:space="preserve">Course designed to teach </w:t>
      </w:r>
      <w:r w:rsidRPr="00973E46">
        <w:rPr>
          <w:rFonts w:asciiTheme="minorHAnsi" w:hAnsiTheme="minorHAnsi" w:cs="Arial"/>
          <w:sz w:val="20"/>
          <w:szCs w:val="20"/>
        </w:rPr>
        <w:br/>
        <w:t xml:space="preserve">          students how to develop a community-based program, complete a grant proposal, </w:t>
      </w:r>
      <w:r w:rsidRPr="00973E46">
        <w:rPr>
          <w:rFonts w:asciiTheme="minorHAnsi" w:hAnsiTheme="minorHAnsi" w:cs="Arial"/>
          <w:sz w:val="20"/>
          <w:szCs w:val="20"/>
        </w:rPr>
        <w:br/>
        <w:t xml:space="preserve">          and understand the elements of strategic planning in preparation for the capstone experience.</w:t>
      </w:r>
    </w:p>
    <w:p w14:paraId="1FB97732" w14:textId="77777777" w:rsidR="00687E73" w:rsidRPr="00687E73" w:rsidRDefault="00687E73" w:rsidP="00687E73">
      <w:pPr>
        <w:tabs>
          <w:tab w:val="left" w:pos="360"/>
          <w:tab w:val="left" w:pos="720"/>
        </w:tabs>
        <w:spacing w:after="0" w:line="240" w:lineRule="auto"/>
        <w:rPr>
          <w:rFonts w:ascii="Cambria" w:eastAsia="Cambria" w:hAnsi="Cambria" w:cs="Cambria"/>
          <w:sz w:val="20"/>
          <w:szCs w:val="20"/>
        </w:rPr>
      </w:pPr>
    </w:p>
    <w:p w14:paraId="1D4FC591" w14:textId="77777777" w:rsidR="00687E73" w:rsidRPr="00687E73" w:rsidRDefault="00687E73" w:rsidP="00687E73">
      <w:pPr>
        <w:tabs>
          <w:tab w:val="left" w:pos="360"/>
          <w:tab w:val="left" w:pos="720"/>
        </w:tabs>
        <w:spacing w:after="0" w:line="240" w:lineRule="auto"/>
        <w:rPr>
          <w:rFonts w:ascii="Cambria" w:eastAsia="Cambria" w:hAnsi="Cambria" w:cs="Cambria"/>
          <w:sz w:val="20"/>
          <w:szCs w:val="20"/>
        </w:rPr>
      </w:pPr>
      <w:r w:rsidRPr="00687E73">
        <w:rPr>
          <w:rFonts w:ascii="Cambria" w:eastAsia="Cambria" w:hAnsi="Cambria" w:cs="Cambria"/>
          <w:b/>
          <w:sz w:val="20"/>
          <w:szCs w:val="20"/>
        </w:rPr>
        <w:t>OTD 7333.</w:t>
      </w:r>
      <w:r w:rsidRPr="00687E73">
        <w:rPr>
          <w:rFonts w:ascii="Cambria" w:eastAsia="Cambria" w:hAnsi="Cambria" w:cs="Cambria"/>
          <w:b/>
          <w:sz w:val="20"/>
          <w:szCs w:val="20"/>
        </w:rPr>
        <w:tab/>
        <w:t xml:space="preserve">OT Business Principles     </w:t>
      </w:r>
      <w:r w:rsidRPr="00687E73">
        <w:rPr>
          <w:rFonts w:ascii="Cambria" w:eastAsia="Cambria" w:hAnsi="Cambria" w:cs="Cambria"/>
          <w:sz w:val="20"/>
          <w:szCs w:val="20"/>
        </w:rPr>
        <w:t xml:space="preserve">The purpose of this course is to introduce business principles </w:t>
      </w:r>
    </w:p>
    <w:p w14:paraId="185B1BB4" w14:textId="77777777" w:rsidR="00687E73" w:rsidRPr="00687E73" w:rsidRDefault="00687E73" w:rsidP="00687E73">
      <w:pPr>
        <w:tabs>
          <w:tab w:val="left" w:pos="360"/>
          <w:tab w:val="left" w:pos="720"/>
        </w:tabs>
        <w:spacing w:after="0" w:line="240" w:lineRule="auto"/>
        <w:rPr>
          <w:rFonts w:ascii="Cambria" w:eastAsia="Cambria" w:hAnsi="Cambria" w:cs="Cambria"/>
          <w:sz w:val="20"/>
          <w:szCs w:val="20"/>
        </w:rPr>
      </w:pPr>
      <w:r w:rsidRPr="00687E73">
        <w:rPr>
          <w:rFonts w:ascii="Cambria" w:eastAsia="Cambria" w:hAnsi="Cambria" w:cs="Cambria"/>
          <w:sz w:val="20"/>
          <w:szCs w:val="20"/>
        </w:rPr>
        <w:t xml:space="preserve">           including but not limited to business plan development, marketing, personnel management and quality </w:t>
      </w:r>
    </w:p>
    <w:p w14:paraId="783D9CCF" w14:textId="7A427B90" w:rsidR="00687E73" w:rsidRPr="00687E73" w:rsidRDefault="00687E73" w:rsidP="00687E73">
      <w:pPr>
        <w:tabs>
          <w:tab w:val="left" w:pos="360"/>
          <w:tab w:val="left" w:pos="720"/>
        </w:tabs>
        <w:spacing w:after="0" w:line="240" w:lineRule="auto"/>
        <w:rPr>
          <w:rFonts w:ascii="Cambria" w:eastAsia="Cambria" w:hAnsi="Cambria" w:cs="Cambria"/>
          <w:sz w:val="20"/>
          <w:szCs w:val="20"/>
        </w:rPr>
      </w:pPr>
      <w:r w:rsidRPr="00687E73">
        <w:rPr>
          <w:rFonts w:ascii="Cambria" w:eastAsia="Cambria" w:hAnsi="Cambria" w:cs="Cambria"/>
          <w:sz w:val="20"/>
          <w:szCs w:val="20"/>
        </w:rPr>
        <w:t xml:space="preserve">            improvement. Prerequisite, Admission to the OTD Program.</w:t>
      </w:r>
    </w:p>
    <w:p w14:paraId="4C7781C0" w14:textId="77777777" w:rsidR="00687E73" w:rsidRDefault="00687E73" w:rsidP="00907F0B">
      <w:pPr>
        <w:tabs>
          <w:tab w:val="left" w:pos="360"/>
          <w:tab w:val="left" w:pos="720"/>
        </w:tabs>
        <w:spacing w:after="0" w:line="240" w:lineRule="auto"/>
        <w:rPr>
          <w:rFonts w:ascii="Cambria" w:eastAsia="Cambria" w:hAnsi="Cambria" w:cs="Cambria"/>
          <w:b/>
          <w:sz w:val="20"/>
          <w:szCs w:val="20"/>
        </w:rPr>
      </w:pPr>
    </w:p>
    <w:p w14:paraId="6F79F77D" w14:textId="6EB5B898" w:rsidR="00907F0B" w:rsidRPr="00973E46" w:rsidRDefault="00907F0B" w:rsidP="00907F0B">
      <w:pPr>
        <w:tabs>
          <w:tab w:val="left" w:pos="360"/>
          <w:tab w:val="left" w:pos="720"/>
        </w:tabs>
        <w:spacing w:after="0" w:line="240" w:lineRule="auto"/>
        <w:rPr>
          <w:rFonts w:ascii="Cambria" w:eastAsia="Cambria" w:hAnsi="Cambria" w:cs="Cambria"/>
          <w:b/>
          <w:sz w:val="20"/>
          <w:szCs w:val="20"/>
        </w:rPr>
      </w:pPr>
      <w:r w:rsidRPr="00973E46">
        <w:rPr>
          <w:rFonts w:ascii="Cambria" w:eastAsia="Cambria" w:hAnsi="Cambria" w:cs="Cambria"/>
          <w:b/>
          <w:sz w:val="20"/>
          <w:szCs w:val="20"/>
        </w:rPr>
        <w:t>OTD 7343.</w:t>
      </w:r>
      <w:r w:rsidRPr="00973E46">
        <w:rPr>
          <w:rFonts w:ascii="Cambria" w:eastAsia="Cambria" w:hAnsi="Cambria" w:cs="Cambria"/>
          <w:b/>
          <w:sz w:val="20"/>
          <w:szCs w:val="20"/>
        </w:rPr>
        <w:tab/>
        <w:t>OT Instructional Design</w:t>
      </w:r>
      <w:r w:rsidRPr="00973E46">
        <w:rPr>
          <w:rFonts w:ascii="Cambria" w:eastAsia="Cambria" w:hAnsi="Cambria" w:cs="Cambria"/>
          <w:b/>
          <w:sz w:val="20"/>
          <w:szCs w:val="20"/>
        </w:rPr>
        <w:tab/>
      </w:r>
      <w:r w:rsidRPr="00973E46">
        <w:rPr>
          <w:rFonts w:ascii="Cambria" w:eastAsia="Cambria" w:hAnsi="Cambria" w:cs="Cambria"/>
          <w:sz w:val="20"/>
          <w:szCs w:val="20"/>
        </w:rPr>
        <w:t xml:space="preserve">The purpose of this course is to prepare learners </w:t>
      </w:r>
      <w:r w:rsidRPr="00973E46">
        <w:rPr>
          <w:rFonts w:ascii="Cambria" w:eastAsia="Cambria" w:hAnsi="Cambria" w:cs="Cambria"/>
          <w:sz w:val="20"/>
          <w:szCs w:val="20"/>
        </w:rPr>
        <w:br/>
        <w:t xml:space="preserve">          for work in an academic setting. Prerequisite, Admission to the OTD Program.</w:t>
      </w:r>
    </w:p>
    <w:p w14:paraId="31EDBAAB" w14:textId="6A195441" w:rsidR="00E2308A" w:rsidRPr="009C3399" w:rsidRDefault="00907F0B" w:rsidP="009C3399">
      <w:pPr>
        <w:tabs>
          <w:tab w:val="left" w:pos="360"/>
          <w:tab w:val="left" w:pos="720"/>
        </w:tabs>
        <w:spacing w:after="0" w:line="240" w:lineRule="auto"/>
        <w:jc w:val="center"/>
        <w:rPr>
          <w:rFonts w:asciiTheme="minorHAnsi" w:eastAsia="Cambria" w:hAnsiTheme="minorHAnsi" w:cs="Cambria"/>
          <w:b/>
          <w:color w:val="0070C0"/>
          <w:sz w:val="20"/>
          <w:szCs w:val="20"/>
        </w:rPr>
      </w:pPr>
      <w:r>
        <w:rPr>
          <w:rFonts w:ascii="Cambria" w:eastAsia="Cambria" w:hAnsi="Cambria" w:cs="Cambria"/>
          <w:sz w:val="20"/>
          <w:szCs w:val="20"/>
        </w:rPr>
        <w:br/>
      </w:r>
      <w:r w:rsidRPr="009C3399">
        <w:rPr>
          <w:rFonts w:asciiTheme="minorHAnsi" w:hAnsiTheme="minorHAnsi"/>
          <w:sz w:val="20"/>
          <w:szCs w:val="20"/>
        </w:rPr>
        <w:t xml:space="preserve">The bulletin can be accessed at </w:t>
      </w:r>
      <w:hyperlink r:id="rId21">
        <w:r w:rsidRPr="009C3399">
          <w:rPr>
            <w:rFonts w:asciiTheme="minorHAnsi" w:hAnsiTheme="minorHAnsi"/>
            <w:color w:val="0000FF"/>
            <w:sz w:val="20"/>
            <w:szCs w:val="20"/>
            <w:u w:val="single"/>
          </w:rPr>
          <w:t>https://www.astate.edu/a/registrar/students/bulletins</w:t>
        </w:r>
      </w:hyperlink>
      <w:r w:rsidRPr="009C3399">
        <w:rPr>
          <w:rFonts w:asciiTheme="minorHAnsi" w:hAnsiTheme="minorHAnsi"/>
          <w:sz w:val="20"/>
          <w:szCs w:val="20"/>
        </w:rPr>
        <w:t xml:space="preserve"> </w:t>
      </w:r>
      <w:r w:rsidRPr="009C3399">
        <w:rPr>
          <w:rFonts w:asciiTheme="minorHAnsi" w:hAnsiTheme="minorHAnsi"/>
          <w:sz w:val="20"/>
          <w:szCs w:val="20"/>
        </w:rPr>
        <w:br/>
        <w:t>385</w:t>
      </w:r>
    </w:p>
    <w:sectPr w:rsidR="00E2308A" w:rsidRPr="009C3399">
      <w:footerReference w:type="default" r:id="rId2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7659F" w14:textId="77777777" w:rsidR="003851A5" w:rsidRDefault="003851A5">
      <w:pPr>
        <w:spacing w:after="0" w:line="240" w:lineRule="auto"/>
      </w:pPr>
      <w:r>
        <w:separator/>
      </w:r>
    </w:p>
  </w:endnote>
  <w:endnote w:type="continuationSeparator" w:id="0">
    <w:p w14:paraId="07373C5C" w14:textId="77777777" w:rsidR="003851A5" w:rsidRDefault="0038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F287" w14:textId="77777777" w:rsidR="00823B56" w:rsidRDefault="00823B5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35DBE482" w14:textId="77777777" w:rsidR="00823B56" w:rsidRDefault="00823B5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585B8" w14:textId="77777777" w:rsidR="003851A5" w:rsidRDefault="003851A5">
      <w:pPr>
        <w:spacing w:after="0" w:line="240" w:lineRule="auto"/>
      </w:pPr>
      <w:r>
        <w:separator/>
      </w:r>
    </w:p>
  </w:footnote>
  <w:footnote w:type="continuationSeparator" w:id="0">
    <w:p w14:paraId="28C8615E" w14:textId="77777777" w:rsidR="003851A5" w:rsidRDefault="00385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C1322"/>
    <w:multiLevelType w:val="multilevel"/>
    <w:tmpl w:val="7B24AA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8A"/>
    <w:rsid w:val="00094F70"/>
    <w:rsid w:val="00123A24"/>
    <w:rsid w:val="00144859"/>
    <w:rsid w:val="001F097F"/>
    <w:rsid w:val="00295B84"/>
    <w:rsid w:val="00311A70"/>
    <w:rsid w:val="00365807"/>
    <w:rsid w:val="003678AB"/>
    <w:rsid w:val="00371DDC"/>
    <w:rsid w:val="003851A5"/>
    <w:rsid w:val="00387113"/>
    <w:rsid w:val="003A705F"/>
    <w:rsid w:val="003C6F06"/>
    <w:rsid w:val="00404C50"/>
    <w:rsid w:val="004D4390"/>
    <w:rsid w:val="00515545"/>
    <w:rsid w:val="0054610D"/>
    <w:rsid w:val="00553CA8"/>
    <w:rsid w:val="005717E9"/>
    <w:rsid w:val="005B24A9"/>
    <w:rsid w:val="00687E73"/>
    <w:rsid w:val="006A66A0"/>
    <w:rsid w:val="006D731B"/>
    <w:rsid w:val="007B5564"/>
    <w:rsid w:val="00823B56"/>
    <w:rsid w:val="0089149D"/>
    <w:rsid w:val="008A1D54"/>
    <w:rsid w:val="008D654B"/>
    <w:rsid w:val="00907F0B"/>
    <w:rsid w:val="00917434"/>
    <w:rsid w:val="00973E46"/>
    <w:rsid w:val="009C3399"/>
    <w:rsid w:val="00A2572B"/>
    <w:rsid w:val="00A40335"/>
    <w:rsid w:val="00A41E5A"/>
    <w:rsid w:val="00AC6CCB"/>
    <w:rsid w:val="00AC76B1"/>
    <w:rsid w:val="00B14505"/>
    <w:rsid w:val="00B52538"/>
    <w:rsid w:val="00BA73FB"/>
    <w:rsid w:val="00BC0408"/>
    <w:rsid w:val="00BC3E61"/>
    <w:rsid w:val="00BD3669"/>
    <w:rsid w:val="00C22D70"/>
    <w:rsid w:val="00D40B31"/>
    <w:rsid w:val="00DC6763"/>
    <w:rsid w:val="00DD3B6F"/>
    <w:rsid w:val="00DD4C9A"/>
    <w:rsid w:val="00DE0316"/>
    <w:rsid w:val="00DF6AE2"/>
    <w:rsid w:val="00E2308A"/>
    <w:rsid w:val="00E962C6"/>
    <w:rsid w:val="00EB32AE"/>
    <w:rsid w:val="00EC7649"/>
    <w:rsid w:val="00F32003"/>
    <w:rsid w:val="00F50B93"/>
    <w:rsid w:val="00FF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9BA7"/>
  <w15:docId w15:val="{3804DDB1-3039-453C-B522-7B5EB5C3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E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7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FB"/>
    <w:rPr>
      <w:rFonts w:ascii="Segoe UI" w:hAnsi="Segoe UI" w:cs="Segoe UI"/>
      <w:sz w:val="18"/>
      <w:szCs w:val="18"/>
    </w:rPr>
  </w:style>
  <w:style w:type="character" w:styleId="Hyperlink">
    <w:name w:val="Hyperlink"/>
    <w:basedOn w:val="DefaultParagraphFont"/>
    <w:uiPriority w:val="99"/>
    <w:unhideWhenUsed/>
    <w:rsid w:val="00BC3E61"/>
    <w:rPr>
      <w:color w:val="0000FF" w:themeColor="hyperlink"/>
      <w:u w:val="single"/>
    </w:rPr>
  </w:style>
  <w:style w:type="character" w:styleId="UnresolvedMention">
    <w:name w:val="Unresolved Mention"/>
    <w:basedOn w:val="DefaultParagraphFont"/>
    <w:uiPriority w:val="99"/>
    <w:semiHidden/>
    <w:unhideWhenUsed/>
    <w:rsid w:val="00BC3E61"/>
    <w:rPr>
      <w:color w:val="605E5C"/>
      <w:shd w:val="clear" w:color="auto" w:fill="E1DFDD"/>
    </w:rPr>
  </w:style>
  <w:style w:type="table" w:styleId="TableGrid">
    <w:name w:val="Table Grid"/>
    <w:basedOn w:val="TableNormal"/>
    <w:uiPriority w:val="39"/>
    <w:rsid w:val="00DF6AE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greeHeader">
    <w:name w:val="Degree Header"/>
    <w:basedOn w:val="Normal"/>
    <w:uiPriority w:val="99"/>
    <w:rsid w:val="00DF6AE2"/>
    <w:pPr>
      <w:autoSpaceDE w:val="0"/>
      <w:autoSpaceDN w:val="0"/>
      <w:spacing w:after="0" w:line="288" w:lineRule="auto"/>
    </w:pPr>
    <w:rPr>
      <w:rFonts w:ascii="Arial" w:eastAsiaTheme="minorHAnsi" w:hAnsi="Arial" w:cs="Arial"/>
      <w:b/>
      <w:bCs/>
      <w:color w:val="000000"/>
      <w:sz w:val="16"/>
      <w:szCs w:val="16"/>
    </w:rPr>
  </w:style>
  <w:style w:type="paragraph" w:customStyle="1" w:styleId="BasicParagraph">
    <w:name w:val="[Basic Paragraph]"/>
    <w:basedOn w:val="Normal"/>
    <w:uiPriority w:val="99"/>
    <w:rsid w:val="00DF6AE2"/>
    <w:pPr>
      <w:autoSpaceDE w:val="0"/>
      <w:autoSpaceDN w:val="0"/>
      <w:spacing w:after="0" w:line="288"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135717">
      <w:bodyDiv w:val="1"/>
      <w:marLeft w:val="0"/>
      <w:marRight w:val="0"/>
      <w:marTop w:val="0"/>
      <w:marBottom w:val="0"/>
      <w:divBdr>
        <w:top w:val="none" w:sz="0" w:space="0" w:color="auto"/>
        <w:left w:val="none" w:sz="0" w:space="0" w:color="auto"/>
        <w:bottom w:val="none" w:sz="0" w:space="0" w:color="auto"/>
        <w:right w:val="none" w:sz="0" w:space="0" w:color="auto"/>
      </w:divBdr>
    </w:div>
    <w:div w:id="2036732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oteonline.org" TargetMode="External"/><Relationship Id="rId13" Type="http://schemas.openxmlformats.org/officeDocument/2006/relationships/hyperlink" Target="https://www.astate.edu/a/registrar/students/bulletins" TargetMode="External"/><Relationship Id="rId18" Type="http://schemas.openxmlformats.org/officeDocument/2006/relationships/hyperlink" Target="https://www.astate.edu/a/registrar/students/bulletins" TargetMode="External"/><Relationship Id="rId3" Type="http://schemas.openxmlformats.org/officeDocument/2006/relationships/settings" Target="settings.xml"/><Relationship Id="rId21" Type="http://schemas.openxmlformats.org/officeDocument/2006/relationships/hyperlink" Target="https://www.astate.edu/a/registrar/students/bulletins" TargetMode="External"/><Relationship Id="rId7" Type="http://schemas.openxmlformats.org/officeDocument/2006/relationships/hyperlink" Target="http://www.astate.edu/a/registrar/students/bulletins/index.dot" TargetMode="External"/><Relationship Id="rId12" Type="http://schemas.openxmlformats.org/officeDocument/2006/relationships/hyperlink" Target="http://www.astate.edu/college/conhp/departments/occupational-therapy/" TargetMode="External"/><Relationship Id="rId17" Type="http://schemas.openxmlformats.org/officeDocument/2006/relationships/hyperlink" Target="https://www.astate.edu/a/registrar/students/bulletins" TargetMode="External"/><Relationship Id="rId2" Type="http://schemas.openxmlformats.org/officeDocument/2006/relationships/styles" Target="styles.xml"/><Relationship Id="rId16" Type="http://schemas.openxmlformats.org/officeDocument/2006/relationships/hyperlink" Target="https://www.astate.edu/a/registrar/students/bulletins" TargetMode="External"/><Relationship Id="rId20" Type="http://schemas.openxmlformats.org/officeDocument/2006/relationships/hyperlink" Target="https://www.astate.edu/a/registrar/students/bulleti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oteonline.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state.edu/a/registrar/students/bulletins" TargetMode="External"/><Relationship Id="rId23" Type="http://schemas.openxmlformats.org/officeDocument/2006/relationships/fontTable" Target="fontTable.xml"/><Relationship Id="rId10" Type="http://schemas.openxmlformats.org/officeDocument/2006/relationships/hyperlink" Target="https://www.astate.edu/a/registrar/students/bulletins" TargetMode="External"/><Relationship Id="rId19"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www.astate.edu/college/conhp/departments/occupational-therapy/" TargetMode="External"/><Relationship Id="rId14" Type="http://schemas.openxmlformats.org/officeDocument/2006/relationships/hyperlink" Target="https://www.astate.edu/a/registrar/students/bulleti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7962</Words>
  <Characters>45384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Wright</dc:creator>
  <cp:lastModifiedBy>Microsoft Office User</cp:lastModifiedBy>
  <cp:revision>3</cp:revision>
  <dcterms:created xsi:type="dcterms:W3CDTF">2021-04-05T16:37:00Z</dcterms:created>
  <dcterms:modified xsi:type="dcterms:W3CDTF">2021-04-28T15:53:00Z</dcterms:modified>
</cp:coreProperties>
</file>