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555C559" w:rsidR="00AE5338" w:rsidRDefault="00831120">
            <w:pPr>
              <w:pStyle w:val="Header"/>
              <w:jc w:val="center"/>
              <w:rPr>
                <w:rFonts w:asciiTheme="majorHAnsi" w:hAnsiTheme="majorHAnsi"/>
                <w:sz w:val="24"/>
                <w:szCs w:val="24"/>
              </w:rPr>
            </w:pPr>
            <w:proofErr w:type="spellStart"/>
            <w:r>
              <w:rPr>
                <w:rFonts w:asciiTheme="majorHAnsi" w:hAnsiTheme="majorHAnsi"/>
                <w:sz w:val="24"/>
                <w:szCs w:val="24"/>
              </w:rPr>
              <w:t>xx</w:t>
            </w:r>
            <w:r w:rsidR="00AE5338">
              <w:rPr>
                <w:rFonts w:asciiTheme="majorHAnsi" w:hAnsiTheme="majorHAnsi"/>
                <w:sz w:val="24"/>
                <w:szCs w:val="24"/>
              </w:rPr>
              <w:t>For</w:t>
            </w:r>
            <w:proofErr w:type="spellEnd"/>
            <w:r w:rsidR="00AE5338">
              <w:rPr>
                <w:rFonts w:asciiTheme="majorHAnsi" w:hAnsiTheme="majorHAnsi"/>
                <w:sz w:val="24"/>
                <w:szCs w:val="24"/>
              </w:rPr>
              <w:t xml:space="preserve">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5BFD1D9"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831120">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EE42FD"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83112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ED6C9B2" w:rsidR="00001C04" w:rsidRPr="008426D1" w:rsidRDefault="00C515F9" w:rsidP="00E1326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31120">
                  <w:rPr>
                    <w:rFonts w:asciiTheme="majorHAnsi" w:hAnsiTheme="majorHAnsi"/>
                    <w:sz w:val="20"/>
                    <w:szCs w:val="20"/>
                  </w:rPr>
                  <w:t>Dr. Tamara Pace-Glover</w:t>
                </w:r>
                <w:r w:rsidR="00E13267">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3-02T00:00:00Z">
                  <w:dateFormat w:val="M/d/yyyy"/>
                  <w:lid w:val="en-US"/>
                  <w:storeMappedDataAs w:val="dateTime"/>
                  <w:calendar w:val="gregorian"/>
                </w:date>
              </w:sdtPr>
              <w:sdtEndPr/>
              <w:sdtContent>
                <w:r w:rsidR="00E13267">
                  <w:rPr>
                    <w:rFonts w:asciiTheme="majorHAnsi" w:hAnsiTheme="majorHAnsi"/>
                    <w:smallCaps/>
                    <w:sz w:val="20"/>
                    <w:szCs w:val="20"/>
                  </w:rPr>
                  <w:t>3/2/2021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515F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4B5E06D" w:rsidR="00001C04" w:rsidRPr="008426D1" w:rsidRDefault="00C515F9" w:rsidP="00E1326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831120">
                      <w:rPr>
                        <w:rFonts w:asciiTheme="majorHAnsi" w:hAnsiTheme="majorHAnsi"/>
                        <w:sz w:val="20"/>
                        <w:szCs w:val="20"/>
                      </w:rPr>
                      <w:t>Dr. Cheryl Knight</w:t>
                    </w:r>
                    <w:r w:rsidR="00111D2F">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3-02T00:00:00Z">
                  <w:dateFormat w:val="M/d/yyyy"/>
                  <w:lid w:val="en-US"/>
                  <w:storeMappedDataAs w:val="dateTime"/>
                  <w:calendar w:val="gregorian"/>
                </w:date>
              </w:sdtPr>
              <w:sdtEndPr/>
              <w:sdtContent>
                <w:r w:rsidR="00E13267">
                  <w:rPr>
                    <w:rFonts w:asciiTheme="majorHAnsi" w:hAnsiTheme="majorHAnsi"/>
                    <w:smallCaps/>
                    <w:sz w:val="20"/>
                    <w:szCs w:val="20"/>
                  </w:rPr>
                  <w:t>3/2/2021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C515F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F3CDDA5" w:rsidR="004C4ADF" w:rsidRDefault="00C515F9"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111D2F">
                      <w:rPr>
                        <w:rFonts w:asciiTheme="majorHAnsi" w:hAnsiTheme="majorHAnsi"/>
                        <w:sz w:val="20"/>
                        <w:szCs w:val="20"/>
                      </w:rPr>
                      <w:t xml:space="preserve">Shanon Brantley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3-02T00:00:00Z">
                  <w:dateFormat w:val="M/d/yyyy"/>
                  <w:lid w:val="en-US"/>
                  <w:storeMappedDataAs w:val="dateTime"/>
                  <w:calendar w:val="gregorian"/>
                </w:date>
              </w:sdtPr>
              <w:sdtEndPr/>
              <w:sdtContent>
                <w:r w:rsidR="00111D2F">
                  <w:rPr>
                    <w:rFonts w:asciiTheme="majorHAnsi" w:hAnsiTheme="majorHAnsi"/>
                    <w:smallCaps/>
                    <w:sz w:val="20"/>
                    <w:szCs w:val="20"/>
                  </w:rPr>
                  <w:t>3/2/2021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C515F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C515F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C515F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86F4F03" w:rsidR="00D66C39" w:rsidRPr="008426D1" w:rsidRDefault="00C515F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8F52F0">
                      <w:rPr>
                        <w:rFonts w:asciiTheme="majorHAnsi" w:hAnsiTheme="majorHAnsi"/>
                        <w:sz w:val="20"/>
                        <w:szCs w:val="20"/>
                      </w:rPr>
                      <w:t>Susan Hanrahan 3/5/21</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showingPlcHdr/>
                <w:date>
                  <w:dateFormat w:val="M/d/yyyy"/>
                  <w:lid w:val="en-US"/>
                  <w:storeMappedDataAs w:val="dateTime"/>
                  <w:calendar w:val="gregorian"/>
                </w:date>
              </w:sdtPr>
              <w:sdtEndPr/>
              <w:sdtContent>
                <w:permStart w:id="137370543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73705439"/>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6D32F6D5" w:rsidR="00D66C39" w:rsidRPr="008426D1" w:rsidRDefault="00C515F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C52572">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02T00:00:00Z">
                  <w:dateFormat w:val="M/d/yyyy"/>
                  <w:lid w:val="en-US"/>
                  <w:storeMappedDataAs w:val="dateTime"/>
                  <w:calendar w:val="gregorian"/>
                </w:date>
              </w:sdtPr>
              <w:sdtEndPr/>
              <w:sdtContent>
                <w:r w:rsidR="00C52572">
                  <w:rPr>
                    <w:rFonts w:asciiTheme="majorHAnsi" w:hAnsiTheme="majorHAnsi"/>
                    <w:smallCaps/>
                    <w:sz w:val="20"/>
                    <w:szCs w:val="20"/>
                  </w:rPr>
                  <w:t>4/2/2021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C515F9"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820915409"/>
            <w:placeholder>
              <w:docPart w:val="DB017F06150D46BF82210262A050A62E"/>
            </w:placeholder>
          </w:sdtPr>
          <w:sdtEndPr/>
          <w:sdtContent>
            <w:p w14:paraId="0B1784D0" w14:textId="77777777" w:rsidR="00831120" w:rsidRPr="008426D1" w:rsidRDefault="00831120" w:rsidP="0083112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Staci P. Wolfe, swolfe@astate.edu, 870-972-3984</w:t>
              </w:r>
            </w:p>
          </w:sdtContent>
        </w:sdt>
        <w:p w14:paraId="204ECBB3" w14:textId="77777777" w:rsidR="00831120" w:rsidRDefault="00831120" w:rsidP="00831120">
          <w:pPr>
            <w:tabs>
              <w:tab w:val="left" w:pos="360"/>
              <w:tab w:val="left" w:pos="720"/>
            </w:tabs>
            <w:spacing w:after="0" w:line="240" w:lineRule="auto"/>
            <w:rPr>
              <w:rFonts w:asciiTheme="majorHAnsi" w:hAnsiTheme="majorHAnsi" w:cs="Arial"/>
              <w:sz w:val="20"/>
              <w:szCs w:val="20"/>
            </w:rPr>
          </w:pPr>
        </w:p>
        <w:p w14:paraId="76E25B1E" w14:textId="581F3365" w:rsidR="007D371A" w:rsidRPr="008426D1" w:rsidRDefault="00C515F9"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7AE2AD1C" w:rsidR="003F2F3D" w:rsidRPr="00A865C3" w:rsidRDefault="00E13267" w:rsidP="00831120">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Spring 2022; Bulletin year 2021-2022</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97C1C76" w:rsidR="00A865C3" w:rsidRDefault="0083112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SW</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168F5E3F" w:rsidR="00A865C3" w:rsidRDefault="0083112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6093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FFF7FE4" w14:textId="77777777" w:rsidR="00A865C3" w:rsidRDefault="0083112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Service and Leadership in Social Work</w:t>
            </w:r>
          </w:p>
          <w:p w14:paraId="147E32A6" w14:textId="330C4A05" w:rsidR="00831120" w:rsidRDefault="0083112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(Service and Leadership in SW)</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6EF81F66" w14:textId="77777777" w:rsidR="00BE7DED" w:rsidRPr="001716B5" w:rsidRDefault="00BE7DED" w:rsidP="00BE7DED">
            <w:pPr>
              <w:rPr>
                <w:rFonts w:ascii="Arial Nova Light" w:eastAsia="Times New Roman" w:hAnsi="Arial Nova Light" w:cs="Times New Roman"/>
              </w:rPr>
            </w:pPr>
            <w:r w:rsidRPr="001716B5">
              <w:rPr>
                <w:rFonts w:ascii="Arial Nova Light" w:eastAsia="Times New Roman" w:hAnsi="Arial Nova Light" w:cs="Times New Roman"/>
              </w:rPr>
              <w:t xml:space="preserve">Theory and ethics of leadership, including navigating organizations as a leader, practicing inter/intra-personal leadership communications, and providing leadership through service on multi-levels.  Internal leadership focus, including financial and strategic management, board development and governance relationships.  </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D311C36"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BE7DED">
        <w:rPr>
          <w:rFonts w:asciiTheme="majorHAnsi" w:hAnsiTheme="majorHAnsi" w:cs="Arial"/>
          <w:b/>
          <w:sz w:val="20"/>
          <w:szCs w:val="20"/>
        </w:rPr>
        <w:t xml:space="preserve"> </w:t>
      </w:r>
      <w:r w:rsidR="00D06043" w:rsidRPr="00C44C5E">
        <w:rPr>
          <w:rFonts w:asciiTheme="majorHAnsi" w:hAnsiTheme="majorHAnsi" w:cs="Arial"/>
          <w:b/>
          <w:sz w:val="20"/>
          <w:szCs w:val="20"/>
        </w:rPr>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6F30089" w:rsidR="00391206" w:rsidRPr="008426D1" w:rsidRDefault="00C515F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BE7DED">
            <w:rPr>
              <w:rFonts w:asciiTheme="majorHAnsi" w:hAnsiTheme="majorHAnsi" w:cs="Arial"/>
              <w:b/>
              <w:sz w:val="20"/>
              <w:szCs w:val="20"/>
            </w:rPr>
            <w:t>No</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C515F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F763C45" w:rsidR="00391206" w:rsidRPr="008426D1" w:rsidRDefault="00C515F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E7DED">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9ED206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BE7DED">
            <w:rPr>
              <w:rFonts w:asciiTheme="majorHAnsi" w:hAnsiTheme="majorHAnsi" w:cs="Arial"/>
              <w:sz w:val="20"/>
              <w:szCs w:val="20"/>
            </w:rPr>
            <w:t>Graduate Level Social Work Students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063686CD"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E7DED">
        <w:rPr>
          <w:rFonts w:asciiTheme="majorHAnsi" w:hAnsiTheme="majorHAnsi" w:cs="Arial"/>
          <w:b/>
          <w:sz w:val="20"/>
          <w:szCs w:val="20"/>
        </w:rPr>
        <w:t xml:space="preserve"> </w:t>
      </w:r>
      <w:r w:rsidR="00C44C5E">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60C39AD"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E7DED">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ermStart w:id="1212105887" w:edGrp="everyone" w:displacedByCustomXml="prev"/>
        <w:p w14:paraId="7AA3A3F1" w14:textId="11BDEFC9" w:rsidR="00AF68E8" w:rsidRPr="008426D1" w:rsidRDefault="00D8761D" w:rsidP="00AF68E8">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Web Assisted Lecture</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10E4F8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E7DED">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5CD2A4BB" w:rsidR="001E288B" w:rsidRDefault="00D8761D" w:rsidP="001E288B">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4B3CC3D"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BE7DED">
        <w:rPr>
          <w:b/>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241EA4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E7DED">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08BADFB0"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EndPr/>
        <w:sdtContent>
          <w:r w:rsidR="00BE7DED">
            <w:rPr>
              <w:b/>
            </w:rPr>
            <w:t>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0DA387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BE7DED">
            <w:rPr>
              <w:b/>
            </w:rPr>
            <w:t>No</w:t>
          </w:r>
        </w:sdtContent>
      </w:sdt>
      <w:r w:rsidR="00AC19CA" w:rsidRPr="0030740C">
        <w:rPr>
          <w:rFonts w:asciiTheme="majorHAnsi" w:hAnsiTheme="majorHAnsi" w:cs="Arial"/>
          <w:sz w:val="20"/>
          <w:szCs w:val="20"/>
        </w:rPr>
        <w:t xml:space="preserve"> </w:t>
      </w:r>
      <w:r w:rsidR="00E13267">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EB61CF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roofErr w:type="gramStart"/>
      <w:r w:rsidR="00BE7DED">
        <w:rPr>
          <w:b/>
        </w:rPr>
        <w:t>Yes</w:t>
      </w:r>
      <w:proofErr w:type="gramEnd"/>
      <w:r w:rsidR="00AC19CA" w:rsidRPr="0030740C">
        <w:rPr>
          <w:rFonts w:asciiTheme="majorHAnsi" w:hAnsiTheme="majorHAnsi" w:cs="Arial"/>
          <w:sz w:val="20"/>
          <w:szCs w:val="20"/>
        </w:rPr>
        <w:tab/>
      </w:r>
      <w:r w:rsidR="00E13267">
        <w:rPr>
          <w:rFonts w:asciiTheme="majorHAnsi" w:hAnsiTheme="majorHAnsi" w:cs="Arial"/>
          <w:sz w:val="20"/>
          <w:szCs w:val="20"/>
        </w:rPr>
        <w:t xml:space="preserve">        </w:t>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sdt>
          <w:sdtPr>
            <w:rPr>
              <w:rFonts w:asciiTheme="majorHAnsi" w:hAnsiTheme="majorHAnsi" w:cs="Arial"/>
              <w:sz w:val="20"/>
              <w:szCs w:val="20"/>
            </w:rPr>
            <w:id w:val="-76681550"/>
          </w:sdtPr>
          <w:sdtEndPr/>
          <w:sdtContent>
            <w:p w14:paraId="4D14A7AD" w14:textId="77777777" w:rsidR="00BE7DED" w:rsidRDefault="00BE7DED" w:rsidP="00BE7DED">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If this course is approved it will replace SW6073 Integrative Research Project. Once approved a curriculum form will be submitted deleting SW6073 Integrative Research Project</w:t>
              </w:r>
            </w:p>
          </w:sdtContent>
        </w:sdt>
        <w:p w14:paraId="360B07C9" w14:textId="2061285C" w:rsidR="00ED5E7F" w:rsidRPr="008426D1" w:rsidRDefault="00C515F9" w:rsidP="00ED5E7F">
          <w:pPr>
            <w:tabs>
              <w:tab w:val="left" w:pos="360"/>
              <w:tab w:val="left" w:pos="720"/>
            </w:tabs>
            <w:spacing w:after="0" w:line="240" w:lineRule="auto"/>
            <w:ind w:left="720" w:firstLine="720"/>
            <w:rPr>
              <w:rFonts w:asciiTheme="majorHAnsi" w:hAnsiTheme="majorHAnsi" w:cs="Arial"/>
              <w:sz w:val="20"/>
              <w:szCs w:val="20"/>
            </w:rPr>
          </w:pP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B6F819A"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E7DED">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084965411"/>
          </w:sdtPr>
          <w:sdtEndPr/>
          <w:sdtContent>
            <w:p w14:paraId="3FB22B9D" w14:textId="77777777" w:rsidR="00BE7DED" w:rsidRPr="005A78D4" w:rsidRDefault="00BE7DED" w:rsidP="00BE7DED">
              <w:pPr>
                <w:jc w:val="center"/>
                <w:rPr>
                  <w:rFonts w:ascii="Arial Nova Light" w:hAnsi="Arial Nova Light" w:cs="Times New Roman"/>
                </w:rPr>
              </w:pPr>
              <w:r w:rsidRPr="00404764">
                <w:rPr>
                  <w:rFonts w:ascii="Arial Nova Light" w:hAnsi="Arial Nova Light" w:cs="Times New Roman"/>
                  <w:b/>
                </w:rPr>
                <w:t>COURSE SCHEDULE AND READINGS</w:t>
              </w: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391"/>
                <w:gridCol w:w="1579"/>
                <w:gridCol w:w="2391"/>
                <w:gridCol w:w="2453"/>
              </w:tblGrid>
              <w:tr w:rsidR="00BE7DED" w:rsidRPr="005A78D4" w14:paraId="27A692C5" w14:textId="77777777" w:rsidTr="003A7236">
                <w:tc>
                  <w:tcPr>
                    <w:tcW w:w="1411" w:type="dxa"/>
                  </w:tcPr>
                  <w:p w14:paraId="313FFEAD" w14:textId="77777777" w:rsidR="00BE7DED" w:rsidRPr="005A78D4" w:rsidRDefault="00BE7DED" w:rsidP="003A7236">
                    <w:pPr>
                      <w:spacing w:line="240" w:lineRule="auto"/>
                      <w:contextualSpacing/>
                      <w:rPr>
                        <w:rFonts w:ascii="Arial Nova Light" w:hAnsi="Arial Nova Light" w:cs="Times New Roman"/>
                        <w:b/>
                      </w:rPr>
                    </w:pPr>
                    <w:r w:rsidRPr="005A78D4">
                      <w:rPr>
                        <w:rFonts w:ascii="Arial Nova Light" w:hAnsi="Arial Nova Light" w:cs="Times New Roman"/>
                        <w:b/>
                      </w:rPr>
                      <w:t>Date</w:t>
                    </w:r>
                  </w:p>
                </w:tc>
                <w:tc>
                  <w:tcPr>
                    <w:tcW w:w="2391" w:type="dxa"/>
                  </w:tcPr>
                  <w:p w14:paraId="7F1A081D" w14:textId="77777777" w:rsidR="00BE7DED" w:rsidRPr="005A78D4" w:rsidRDefault="00BE7DED" w:rsidP="003A7236">
                    <w:pPr>
                      <w:spacing w:line="240" w:lineRule="auto"/>
                      <w:contextualSpacing/>
                      <w:rPr>
                        <w:rFonts w:ascii="Arial Nova Light" w:hAnsi="Arial Nova Light" w:cs="Times New Roman"/>
                        <w:b/>
                      </w:rPr>
                    </w:pPr>
                    <w:r w:rsidRPr="005A78D4">
                      <w:rPr>
                        <w:rFonts w:ascii="Arial Nova Light" w:hAnsi="Arial Nova Light" w:cs="Times New Roman"/>
                        <w:b/>
                      </w:rPr>
                      <w:t>Topic</w:t>
                    </w:r>
                  </w:p>
                </w:tc>
                <w:tc>
                  <w:tcPr>
                    <w:tcW w:w="1579" w:type="dxa"/>
                  </w:tcPr>
                  <w:p w14:paraId="24B63580" w14:textId="77777777" w:rsidR="00BE7DED" w:rsidRPr="005A78D4" w:rsidRDefault="00BE7DED" w:rsidP="003A7236">
                    <w:pPr>
                      <w:spacing w:line="240" w:lineRule="auto"/>
                      <w:contextualSpacing/>
                      <w:rPr>
                        <w:rFonts w:ascii="Arial Nova Light" w:hAnsi="Arial Nova Light" w:cs="Times New Roman"/>
                        <w:b/>
                      </w:rPr>
                    </w:pPr>
                    <w:r w:rsidRPr="005A78D4">
                      <w:rPr>
                        <w:rFonts w:ascii="Arial Nova Light" w:hAnsi="Arial Nova Light" w:cs="Times New Roman"/>
                        <w:b/>
                      </w:rPr>
                      <w:t xml:space="preserve">Reading </w:t>
                    </w:r>
                  </w:p>
                </w:tc>
                <w:tc>
                  <w:tcPr>
                    <w:tcW w:w="2391" w:type="dxa"/>
                  </w:tcPr>
                  <w:p w14:paraId="7D2F37CD" w14:textId="77777777" w:rsidR="00BE7DED" w:rsidRPr="005A78D4" w:rsidRDefault="00BE7DED" w:rsidP="003A7236">
                    <w:pPr>
                      <w:spacing w:line="240" w:lineRule="auto"/>
                      <w:contextualSpacing/>
                      <w:rPr>
                        <w:rFonts w:ascii="Arial Nova Light" w:hAnsi="Arial Nova Light" w:cs="Times New Roman"/>
                        <w:b/>
                      </w:rPr>
                    </w:pPr>
                    <w:r w:rsidRPr="005A78D4">
                      <w:rPr>
                        <w:rFonts w:ascii="Arial Nova Light" w:hAnsi="Arial Nova Light" w:cs="Times New Roman"/>
                        <w:b/>
                      </w:rPr>
                      <w:t xml:space="preserve">Class Activities </w:t>
                    </w:r>
                  </w:p>
                </w:tc>
                <w:tc>
                  <w:tcPr>
                    <w:tcW w:w="2453" w:type="dxa"/>
                  </w:tcPr>
                  <w:p w14:paraId="177CBE8B" w14:textId="77777777" w:rsidR="00BE7DED" w:rsidRPr="005A78D4" w:rsidRDefault="00BE7DED" w:rsidP="003A7236">
                    <w:pPr>
                      <w:spacing w:line="240" w:lineRule="auto"/>
                      <w:contextualSpacing/>
                      <w:rPr>
                        <w:rFonts w:ascii="Arial Nova Light" w:hAnsi="Arial Nova Light" w:cs="Times New Roman"/>
                        <w:b/>
                      </w:rPr>
                    </w:pPr>
                    <w:r>
                      <w:rPr>
                        <w:rFonts w:ascii="Arial Nova Light" w:hAnsi="Arial Nova Light" w:cs="Times New Roman"/>
                        <w:b/>
                      </w:rPr>
                      <w:t>Due</w:t>
                    </w:r>
                  </w:p>
                </w:tc>
              </w:tr>
              <w:tr w:rsidR="00BE7DED" w:rsidRPr="005A78D4" w14:paraId="7F5E9914" w14:textId="77777777" w:rsidTr="003A7236">
                <w:tc>
                  <w:tcPr>
                    <w:tcW w:w="1411" w:type="dxa"/>
                  </w:tcPr>
                  <w:p w14:paraId="3C5952DA"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1</w:t>
                    </w:r>
                    <w:r>
                      <w:rPr>
                        <w:rFonts w:ascii="Arial Nova Light" w:hAnsi="Arial Nova Light" w:cs="Times New Roman"/>
                        <w:b/>
                      </w:rPr>
                      <w:t xml:space="preserve"> – In-seat</w:t>
                    </w:r>
                  </w:p>
                  <w:p w14:paraId="49CC5361" w14:textId="77777777" w:rsidR="00BE7DED" w:rsidRPr="00AA1A9B" w:rsidRDefault="00BE7DED" w:rsidP="003A7236">
                    <w:pPr>
                      <w:spacing w:line="240" w:lineRule="auto"/>
                      <w:contextualSpacing/>
                      <w:rPr>
                        <w:rFonts w:ascii="Arial Nova Light" w:hAnsi="Arial Nova Light" w:cs="Times New Roman"/>
                        <w:b/>
                      </w:rPr>
                    </w:pPr>
                  </w:p>
                </w:tc>
                <w:tc>
                  <w:tcPr>
                    <w:tcW w:w="2391" w:type="dxa"/>
                  </w:tcPr>
                  <w:p w14:paraId="3EA79671"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Review of Course, expectations</w:t>
                    </w:r>
                  </w:p>
                  <w:p w14:paraId="3E433D99"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What is leadership in Social Work?  Why will </w:t>
                    </w:r>
                    <w:r>
                      <w:rPr>
                        <w:rFonts w:ascii="Arial Nova Light" w:hAnsi="Arial Nova Light" w:cs="Times New Roman"/>
                      </w:rPr>
                      <w:lastRenderedPageBreak/>
                      <w:t>it make a difference for those you serve?</w:t>
                    </w:r>
                  </w:p>
                </w:tc>
                <w:tc>
                  <w:tcPr>
                    <w:tcW w:w="1579" w:type="dxa"/>
                  </w:tcPr>
                  <w:p w14:paraId="349EFA8A"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51FE3F72"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Lecture, Discussion, Activities</w:t>
                    </w:r>
                  </w:p>
                </w:tc>
                <w:tc>
                  <w:tcPr>
                    <w:tcW w:w="2453" w:type="dxa"/>
                  </w:tcPr>
                  <w:p w14:paraId="21D4E4EA" w14:textId="77777777" w:rsidR="00BE7DED" w:rsidRPr="005A78D4" w:rsidRDefault="00BE7DED" w:rsidP="003A7236">
                    <w:pPr>
                      <w:spacing w:line="240" w:lineRule="auto"/>
                      <w:contextualSpacing/>
                      <w:rPr>
                        <w:rFonts w:ascii="Arial Nova Light" w:hAnsi="Arial Nova Light" w:cs="Times New Roman"/>
                      </w:rPr>
                    </w:pPr>
                  </w:p>
                </w:tc>
              </w:tr>
              <w:tr w:rsidR="00BE7DED" w:rsidRPr="005A78D4" w14:paraId="6994AC87" w14:textId="77777777" w:rsidTr="003A7236">
                <w:tc>
                  <w:tcPr>
                    <w:tcW w:w="1411" w:type="dxa"/>
                  </w:tcPr>
                  <w:p w14:paraId="6B239DAF"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1 – Web Assist</w:t>
                    </w:r>
                  </w:p>
                </w:tc>
                <w:tc>
                  <w:tcPr>
                    <w:tcW w:w="2391" w:type="dxa"/>
                  </w:tcPr>
                  <w:p w14:paraId="50652182"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Choosing an organization to complete an organizational/program evaluation</w:t>
                    </w:r>
                  </w:p>
                </w:tc>
                <w:tc>
                  <w:tcPr>
                    <w:tcW w:w="1579" w:type="dxa"/>
                  </w:tcPr>
                  <w:p w14:paraId="52C35776"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Chapter 1 -3, (Part I) pages 1-32; Kouzes &amp; Posner</w:t>
                    </w:r>
                  </w:p>
                </w:tc>
                <w:tc>
                  <w:tcPr>
                    <w:tcW w:w="2391" w:type="dxa"/>
                  </w:tcPr>
                  <w:p w14:paraId="2AFF1E8A"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Discussion Board, brainstorming.  </w:t>
                    </w:r>
                  </w:p>
                </w:tc>
                <w:tc>
                  <w:tcPr>
                    <w:tcW w:w="2453" w:type="dxa"/>
                  </w:tcPr>
                  <w:p w14:paraId="1843515A" w14:textId="77777777" w:rsidR="00BE7DED" w:rsidRPr="005A78D4" w:rsidRDefault="00BE7DED" w:rsidP="003A7236">
                    <w:pPr>
                      <w:spacing w:line="240" w:lineRule="auto"/>
                      <w:contextualSpacing/>
                      <w:rPr>
                        <w:rFonts w:ascii="Arial Nova Light" w:hAnsi="Arial Nova Light" w:cs="Times New Roman"/>
                      </w:rPr>
                    </w:pPr>
                  </w:p>
                </w:tc>
              </w:tr>
              <w:tr w:rsidR="00BE7DED" w:rsidRPr="005A78D4" w14:paraId="33CEC1A8" w14:textId="77777777" w:rsidTr="003A7236">
                <w:tc>
                  <w:tcPr>
                    <w:tcW w:w="1411" w:type="dxa"/>
                  </w:tcPr>
                  <w:p w14:paraId="07ABB826"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2</w:t>
                    </w:r>
                    <w:r>
                      <w:rPr>
                        <w:rFonts w:ascii="Arial Nova Light" w:hAnsi="Arial Nova Light" w:cs="Times New Roman"/>
                        <w:b/>
                      </w:rPr>
                      <w:t xml:space="preserve"> – In-seat</w:t>
                    </w:r>
                  </w:p>
                  <w:p w14:paraId="61C43C01" w14:textId="77777777" w:rsidR="00BE7DED" w:rsidRPr="00AA1A9B" w:rsidRDefault="00BE7DED" w:rsidP="003A7236">
                    <w:pPr>
                      <w:spacing w:line="240" w:lineRule="auto"/>
                      <w:contextualSpacing/>
                      <w:rPr>
                        <w:rFonts w:ascii="Arial Nova Light" w:hAnsi="Arial Nova Light" w:cs="Times New Roman"/>
                        <w:b/>
                      </w:rPr>
                    </w:pPr>
                  </w:p>
                </w:tc>
                <w:tc>
                  <w:tcPr>
                    <w:tcW w:w="2391" w:type="dxa"/>
                  </w:tcPr>
                  <w:p w14:paraId="403EE707"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How to gather information on organization; </w:t>
                    </w:r>
                    <w:proofErr w:type="spellStart"/>
                    <w:r>
                      <w:rPr>
                        <w:rFonts w:ascii="Arial Nova Light" w:hAnsi="Arial Nova Light" w:cs="Times New Roman"/>
                      </w:rPr>
                      <w:t>Guidestar</w:t>
                    </w:r>
                    <w:proofErr w:type="spellEnd"/>
                    <w:r>
                      <w:rPr>
                        <w:rFonts w:ascii="Arial Nova Light" w:hAnsi="Arial Nova Light" w:cs="Times New Roman"/>
                      </w:rPr>
                      <w:t>, financial reviews (990’s)</w:t>
                    </w:r>
                  </w:p>
                </w:tc>
                <w:tc>
                  <w:tcPr>
                    <w:tcW w:w="1579" w:type="dxa"/>
                  </w:tcPr>
                  <w:p w14:paraId="4831CA43"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39295A8F" w14:textId="77777777" w:rsidR="00BE7DED" w:rsidRDefault="00BE7DED" w:rsidP="003A7236">
                    <w:pPr>
                      <w:spacing w:before="100" w:beforeAutospacing="1" w:after="100" w:afterAutospacing="1" w:line="240" w:lineRule="auto"/>
                      <w:contextualSpacing/>
                      <w:rPr>
                        <w:rFonts w:ascii="Arial Nova Light" w:hAnsi="Arial Nova Light" w:cs="Times New Roman"/>
                      </w:rPr>
                    </w:pPr>
                    <w:r>
                      <w:rPr>
                        <w:rFonts w:ascii="Arial Nova Light" w:hAnsi="Arial Nova Light" w:cs="Times New Roman"/>
                      </w:rPr>
                      <w:t xml:space="preserve">Lecture, Discussion, Activities </w:t>
                    </w:r>
                  </w:p>
                  <w:p w14:paraId="02840136" w14:textId="77777777" w:rsidR="00BE7DED" w:rsidRPr="005A78D4" w:rsidRDefault="00BE7DED" w:rsidP="003A7236">
                    <w:pPr>
                      <w:spacing w:before="100" w:beforeAutospacing="1" w:after="100" w:afterAutospacing="1" w:line="240" w:lineRule="auto"/>
                      <w:contextualSpacing/>
                      <w:rPr>
                        <w:rFonts w:ascii="Arial Nova Light" w:hAnsi="Arial Nova Light" w:cs="Times New Roman"/>
                      </w:rPr>
                    </w:pPr>
                    <w:r>
                      <w:rPr>
                        <w:rFonts w:ascii="Arial Nova Light" w:hAnsi="Arial Nova Light" w:cs="Times New Roman"/>
                      </w:rPr>
                      <w:t xml:space="preserve">Examples of 990’s; directions on how to read a 990.  </w:t>
                    </w:r>
                  </w:p>
                </w:tc>
                <w:tc>
                  <w:tcPr>
                    <w:tcW w:w="2453" w:type="dxa"/>
                  </w:tcPr>
                  <w:p w14:paraId="1D2F1F41" w14:textId="77777777" w:rsidR="00BE7DED" w:rsidRPr="005A78D4" w:rsidRDefault="00BE7DED" w:rsidP="003A7236">
                    <w:pPr>
                      <w:spacing w:before="100" w:beforeAutospacing="1" w:after="100" w:afterAutospacing="1" w:line="240" w:lineRule="auto"/>
                      <w:contextualSpacing/>
                      <w:rPr>
                        <w:rFonts w:ascii="Arial Nova Light" w:hAnsi="Arial Nova Light" w:cs="Times New Roman"/>
                      </w:rPr>
                    </w:pPr>
                  </w:p>
                </w:tc>
              </w:tr>
              <w:tr w:rsidR="00BE7DED" w:rsidRPr="005A78D4" w14:paraId="699946AB" w14:textId="77777777" w:rsidTr="003A7236">
                <w:tc>
                  <w:tcPr>
                    <w:tcW w:w="1411" w:type="dxa"/>
                  </w:tcPr>
                  <w:p w14:paraId="1DE807A0"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2 – Web Assist</w:t>
                    </w:r>
                  </w:p>
                </w:tc>
                <w:tc>
                  <w:tcPr>
                    <w:tcW w:w="2391" w:type="dxa"/>
                  </w:tcPr>
                  <w:p w14:paraId="69794470"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Believing in yourself; lifelong learning and development.</w:t>
                    </w:r>
                  </w:p>
                </w:tc>
                <w:tc>
                  <w:tcPr>
                    <w:tcW w:w="1579" w:type="dxa"/>
                  </w:tcPr>
                  <w:p w14:paraId="6C43692E"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Chapter 4-6 (Part II), pages 33-64 Kouzes &amp; Posner</w:t>
                    </w:r>
                  </w:p>
                </w:tc>
                <w:tc>
                  <w:tcPr>
                    <w:tcW w:w="2391" w:type="dxa"/>
                  </w:tcPr>
                  <w:p w14:paraId="71270A83" w14:textId="77777777" w:rsidR="00BE7DED" w:rsidRDefault="00BE7DED" w:rsidP="003A7236">
                    <w:pPr>
                      <w:spacing w:before="100" w:beforeAutospacing="1" w:after="100" w:afterAutospacing="1" w:line="240" w:lineRule="auto"/>
                      <w:contextualSpacing/>
                      <w:rPr>
                        <w:rFonts w:ascii="Arial Nova Light" w:hAnsi="Arial Nova Light" w:cs="Times New Roman"/>
                      </w:rPr>
                    </w:pPr>
                    <w:r>
                      <w:rPr>
                        <w:rFonts w:ascii="Arial Nova Light" w:hAnsi="Arial Nova Light" w:cs="Times New Roman"/>
                      </w:rPr>
                      <w:t xml:space="preserve">Discussion </w:t>
                    </w:r>
                  </w:p>
                </w:tc>
                <w:tc>
                  <w:tcPr>
                    <w:tcW w:w="2453" w:type="dxa"/>
                  </w:tcPr>
                  <w:p w14:paraId="01CB26B9" w14:textId="77777777" w:rsidR="00BE7DED" w:rsidRPr="005A78D4" w:rsidRDefault="00BE7DED" w:rsidP="003A7236">
                    <w:pPr>
                      <w:spacing w:before="100" w:beforeAutospacing="1" w:after="100" w:afterAutospacing="1" w:line="240" w:lineRule="auto"/>
                      <w:contextualSpacing/>
                      <w:rPr>
                        <w:rFonts w:ascii="Arial Nova Light" w:hAnsi="Arial Nova Light" w:cs="Times New Roman"/>
                      </w:rPr>
                    </w:pPr>
                    <w:r>
                      <w:rPr>
                        <w:rFonts w:ascii="Arial Nova Light" w:hAnsi="Arial Nova Light" w:cs="Times New Roman"/>
                      </w:rPr>
                      <w:t>Discussion Board #1</w:t>
                    </w:r>
                  </w:p>
                </w:tc>
              </w:tr>
              <w:tr w:rsidR="00BE7DED" w:rsidRPr="005A78D4" w14:paraId="3A83BC5F" w14:textId="77777777" w:rsidTr="003A7236">
                <w:trPr>
                  <w:trHeight w:val="557"/>
                </w:trPr>
                <w:tc>
                  <w:tcPr>
                    <w:tcW w:w="1411" w:type="dxa"/>
                  </w:tcPr>
                  <w:p w14:paraId="3839088F"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 xml:space="preserve">Week </w:t>
                    </w:r>
                    <w:r>
                      <w:rPr>
                        <w:rFonts w:ascii="Arial Nova Light" w:hAnsi="Arial Nova Light" w:cs="Times New Roman"/>
                        <w:b/>
                      </w:rPr>
                      <w:t>3 – In-seat</w:t>
                    </w:r>
                  </w:p>
                </w:tc>
                <w:tc>
                  <w:tcPr>
                    <w:tcW w:w="2391" w:type="dxa"/>
                  </w:tcPr>
                  <w:p w14:paraId="7F0A18C8"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How to recognize and measure organizational needs</w:t>
                    </w:r>
                  </w:p>
                </w:tc>
                <w:tc>
                  <w:tcPr>
                    <w:tcW w:w="1579" w:type="dxa"/>
                  </w:tcPr>
                  <w:p w14:paraId="4165B1C2" w14:textId="77777777" w:rsidR="00BE7DED" w:rsidRDefault="00BE7DED" w:rsidP="003A7236">
                    <w:pPr>
                      <w:spacing w:line="240" w:lineRule="auto"/>
                      <w:contextualSpacing/>
                      <w:rPr>
                        <w:rFonts w:ascii="Arial Nova Light" w:hAnsi="Arial Nova Light" w:cs="Times New Roman"/>
                      </w:rPr>
                    </w:pPr>
                  </w:p>
                </w:tc>
                <w:tc>
                  <w:tcPr>
                    <w:tcW w:w="2391" w:type="dxa"/>
                  </w:tcPr>
                  <w:p w14:paraId="7561381D"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Review Organization/Program Evaluation assignment assign groups. Examples of SWOT evaluations, organizational evaluations.  </w:t>
                    </w:r>
                  </w:p>
                </w:tc>
                <w:tc>
                  <w:tcPr>
                    <w:tcW w:w="2453" w:type="dxa"/>
                  </w:tcPr>
                  <w:p w14:paraId="2DB2AC2B" w14:textId="77777777" w:rsidR="00BE7DED" w:rsidRPr="005A78D4" w:rsidRDefault="00BE7DED" w:rsidP="003A7236">
                    <w:pPr>
                      <w:spacing w:line="240" w:lineRule="auto"/>
                      <w:contextualSpacing/>
                      <w:rPr>
                        <w:rFonts w:ascii="Arial Nova Light" w:hAnsi="Arial Nova Light" w:cs="Times New Roman"/>
                      </w:rPr>
                    </w:pPr>
                  </w:p>
                </w:tc>
              </w:tr>
              <w:tr w:rsidR="00BE7DED" w:rsidRPr="005A78D4" w14:paraId="66A5E5DF" w14:textId="77777777" w:rsidTr="003A7236">
                <w:trPr>
                  <w:trHeight w:val="557"/>
                </w:trPr>
                <w:tc>
                  <w:tcPr>
                    <w:tcW w:w="1411" w:type="dxa"/>
                  </w:tcPr>
                  <w:p w14:paraId="6ADE5EAD"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3 – Web Assist</w:t>
                    </w:r>
                  </w:p>
                </w:tc>
                <w:tc>
                  <w:tcPr>
                    <w:tcW w:w="2391" w:type="dxa"/>
                  </w:tcPr>
                  <w:p w14:paraId="6FE30EB4"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Leading others: you must know what’s important to you and your organization.</w:t>
                    </w:r>
                  </w:p>
                </w:tc>
                <w:tc>
                  <w:tcPr>
                    <w:tcW w:w="1579" w:type="dxa"/>
                  </w:tcPr>
                  <w:p w14:paraId="74B7F2F8"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Chapters7-9, (Part III), pages 65-96 Kouzes &amp; Posner</w:t>
                    </w:r>
                  </w:p>
                </w:tc>
                <w:tc>
                  <w:tcPr>
                    <w:tcW w:w="2391" w:type="dxa"/>
                  </w:tcPr>
                  <w:p w14:paraId="4FF0FD5E"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Reflective writing </w:t>
                    </w:r>
                  </w:p>
                </w:tc>
                <w:tc>
                  <w:tcPr>
                    <w:tcW w:w="2453" w:type="dxa"/>
                  </w:tcPr>
                  <w:p w14:paraId="6B34E0ED"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Reflection #1</w:t>
                    </w:r>
                  </w:p>
                </w:tc>
              </w:tr>
              <w:tr w:rsidR="00BE7DED" w:rsidRPr="005A78D4" w14:paraId="1AC8DA1C" w14:textId="77777777" w:rsidTr="003A7236">
                <w:tc>
                  <w:tcPr>
                    <w:tcW w:w="1411" w:type="dxa"/>
                  </w:tcPr>
                  <w:p w14:paraId="05708CEF"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4</w:t>
                    </w:r>
                    <w:r>
                      <w:rPr>
                        <w:rFonts w:ascii="Arial Nova Light" w:hAnsi="Arial Nova Light" w:cs="Times New Roman"/>
                        <w:b/>
                      </w:rPr>
                      <w:t xml:space="preserve"> – In-seat</w:t>
                    </w:r>
                  </w:p>
                  <w:p w14:paraId="49DB5609" w14:textId="77777777" w:rsidR="00BE7DED" w:rsidRPr="00AA1A9B" w:rsidRDefault="00BE7DED" w:rsidP="003A7236">
                    <w:pPr>
                      <w:spacing w:line="240" w:lineRule="auto"/>
                      <w:contextualSpacing/>
                      <w:rPr>
                        <w:rFonts w:ascii="Arial Nova Light" w:hAnsi="Arial Nova Light" w:cs="Times New Roman"/>
                        <w:b/>
                      </w:rPr>
                    </w:pPr>
                  </w:p>
                </w:tc>
                <w:tc>
                  <w:tcPr>
                    <w:tcW w:w="2391" w:type="dxa"/>
                  </w:tcPr>
                  <w:p w14:paraId="7E806D5C"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How to find and evaluate needs of an organization.</w:t>
                    </w:r>
                  </w:p>
                </w:tc>
                <w:tc>
                  <w:tcPr>
                    <w:tcW w:w="1579" w:type="dxa"/>
                  </w:tcPr>
                  <w:p w14:paraId="1FF05750"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62525953" w14:textId="77777777" w:rsidR="00BE7DED" w:rsidRPr="00AA1A9B" w:rsidRDefault="00BE7DED" w:rsidP="003A7236">
                    <w:pPr>
                      <w:spacing w:line="240" w:lineRule="auto"/>
                      <w:contextualSpacing/>
                      <w:rPr>
                        <w:rFonts w:ascii="Arial Nova Light" w:hAnsi="Arial Nova Light" w:cs="Times New Roman"/>
                      </w:rPr>
                    </w:pPr>
                    <w:r>
                      <w:rPr>
                        <w:rFonts w:ascii="Arial Nova Light" w:hAnsi="Arial Nova Light" w:cs="Times New Roman"/>
                      </w:rPr>
                      <w:t>Work in groups to identify organization to work with for Organization/Program Evaluation Assignment. Develop timeline for project.</w:t>
                    </w:r>
                  </w:p>
                </w:tc>
                <w:tc>
                  <w:tcPr>
                    <w:tcW w:w="2453" w:type="dxa"/>
                  </w:tcPr>
                  <w:p w14:paraId="0C39A703" w14:textId="77777777" w:rsidR="00BE7DED" w:rsidRPr="00AA1A9B" w:rsidRDefault="00BE7DED" w:rsidP="003A7236">
                    <w:pPr>
                      <w:spacing w:line="240" w:lineRule="auto"/>
                      <w:contextualSpacing/>
                      <w:rPr>
                        <w:rFonts w:ascii="Arial Nova Light" w:hAnsi="Arial Nova Light" w:cs="Times New Roman"/>
                      </w:rPr>
                    </w:pPr>
                  </w:p>
                </w:tc>
              </w:tr>
              <w:tr w:rsidR="00BE7DED" w:rsidRPr="005A78D4" w14:paraId="0BD4B4CC" w14:textId="77777777" w:rsidTr="003A7236">
                <w:tc>
                  <w:tcPr>
                    <w:tcW w:w="1411" w:type="dxa"/>
                  </w:tcPr>
                  <w:p w14:paraId="26642A9B"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4 – Web Assist</w:t>
                    </w:r>
                  </w:p>
                </w:tc>
                <w:tc>
                  <w:tcPr>
                    <w:tcW w:w="2391" w:type="dxa"/>
                  </w:tcPr>
                  <w:p w14:paraId="6BC34C41"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Challenge of Leadership;</w:t>
                    </w:r>
                  </w:p>
                </w:tc>
                <w:tc>
                  <w:tcPr>
                    <w:tcW w:w="1579" w:type="dxa"/>
                  </w:tcPr>
                  <w:p w14:paraId="3E51528C"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Chapters 10 - 13, (Part IV), pages 97 - 138 Kouzes &amp; Posner</w:t>
                    </w:r>
                  </w:p>
                </w:tc>
                <w:tc>
                  <w:tcPr>
                    <w:tcW w:w="2391" w:type="dxa"/>
                  </w:tcPr>
                  <w:p w14:paraId="50D8A54B"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Work with group for project advancement</w:t>
                    </w:r>
                  </w:p>
                </w:tc>
                <w:tc>
                  <w:tcPr>
                    <w:tcW w:w="2453" w:type="dxa"/>
                  </w:tcPr>
                  <w:p w14:paraId="2249FF52" w14:textId="77777777" w:rsidR="00BE7DED" w:rsidRPr="00AA1A9B" w:rsidRDefault="00BE7DED" w:rsidP="003A7236">
                    <w:pPr>
                      <w:spacing w:line="240" w:lineRule="auto"/>
                      <w:contextualSpacing/>
                      <w:rPr>
                        <w:rFonts w:ascii="Arial Nova Light" w:hAnsi="Arial Nova Light" w:cs="Times New Roman"/>
                      </w:rPr>
                    </w:pPr>
                  </w:p>
                </w:tc>
              </w:tr>
              <w:tr w:rsidR="00BE7DED" w:rsidRPr="005A78D4" w14:paraId="2FCDEEF0" w14:textId="77777777" w:rsidTr="003A7236">
                <w:tc>
                  <w:tcPr>
                    <w:tcW w:w="1411" w:type="dxa"/>
                  </w:tcPr>
                  <w:p w14:paraId="7A28BEF0"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5</w:t>
                    </w:r>
                    <w:r>
                      <w:rPr>
                        <w:rFonts w:ascii="Arial Nova Light" w:hAnsi="Arial Nova Light" w:cs="Times New Roman"/>
                        <w:b/>
                      </w:rPr>
                      <w:t xml:space="preserve"> – In-seat</w:t>
                    </w:r>
                  </w:p>
                  <w:p w14:paraId="0831EC4F" w14:textId="77777777" w:rsidR="00BE7DED" w:rsidRPr="00AA1A9B" w:rsidRDefault="00BE7DED" w:rsidP="003A7236">
                    <w:pPr>
                      <w:spacing w:line="240" w:lineRule="auto"/>
                      <w:contextualSpacing/>
                      <w:rPr>
                        <w:rFonts w:ascii="Arial Nova Light" w:hAnsi="Arial Nova Light" w:cs="Times New Roman"/>
                        <w:b/>
                      </w:rPr>
                    </w:pPr>
                  </w:p>
                </w:tc>
                <w:tc>
                  <w:tcPr>
                    <w:tcW w:w="2391" w:type="dxa"/>
                  </w:tcPr>
                  <w:p w14:paraId="7E43548F"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Finding relevant data for organization/program evaluation.</w:t>
                    </w:r>
                  </w:p>
                </w:tc>
                <w:tc>
                  <w:tcPr>
                    <w:tcW w:w="1579" w:type="dxa"/>
                  </w:tcPr>
                  <w:p w14:paraId="780FE530"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14D84A5E"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Discussion of reading.  Outline organizational/program evaluation.  *should have met with </w:t>
                    </w:r>
                    <w:r>
                      <w:rPr>
                        <w:rFonts w:ascii="Arial Nova Light" w:hAnsi="Arial Nova Light" w:cs="Times New Roman"/>
                      </w:rPr>
                      <w:lastRenderedPageBreak/>
                      <w:t>organization and identified stakeholders</w:t>
                    </w:r>
                  </w:p>
                </w:tc>
                <w:tc>
                  <w:tcPr>
                    <w:tcW w:w="2453" w:type="dxa"/>
                  </w:tcPr>
                  <w:p w14:paraId="48A9A93A" w14:textId="77777777" w:rsidR="00BE7DED" w:rsidRPr="005A78D4" w:rsidRDefault="00BE7DED" w:rsidP="003A7236">
                    <w:pPr>
                      <w:spacing w:line="240" w:lineRule="auto"/>
                      <w:contextualSpacing/>
                      <w:rPr>
                        <w:rFonts w:ascii="Arial Nova Light" w:hAnsi="Arial Nova Light" w:cs="Times New Roman"/>
                      </w:rPr>
                    </w:pPr>
                  </w:p>
                </w:tc>
              </w:tr>
              <w:tr w:rsidR="00BE7DED" w:rsidRPr="005A78D4" w14:paraId="4894DA64" w14:textId="77777777" w:rsidTr="003A7236">
                <w:tc>
                  <w:tcPr>
                    <w:tcW w:w="1411" w:type="dxa"/>
                  </w:tcPr>
                  <w:p w14:paraId="0A543100"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5 – Web Assist</w:t>
                    </w:r>
                  </w:p>
                </w:tc>
                <w:tc>
                  <w:tcPr>
                    <w:tcW w:w="2391" w:type="dxa"/>
                  </w:tcPr>
                  <w:p w14:paraId="5AE88F3C"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Engaging those you lead; how to gain support of others.  </w:t>
                    </w:r>
                  </w:p>
                  <w:p w14:paraId="26CBE084" w14:textId="77777777" w:rsidR="00BE7DED" w:rsidRDefault="00BE7DED" w:rsidP="003A7236">
                    <w:pPr>
                      <w:spacing w:line="240" w:lineRule="auto"/>
                      <w:contextualSpacing/>
                      <w:rPr>
                        <w:rFonts w:ascii="Arial Nova Light" w:hAnsi="Arial Nova Light" w:cs="Times New Roman"/>
                      </w:rPr>
                    </w:pPr>
                  </w:p>
                </w:tc>
                <w:tc>
                  <w:tcPr>
                    <w:tcW w:w="1579" w:type="dxa"/>
                  </w:tcPr>
                  <w:p w14:paraId="7670FB1F"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Chapters 14 – 16 (Part V), Kouzes &amp; Posner, pages 139-168</w:t>
                    </w:r>
                  </w:p>
                </w:tc>
                <w:tc>
                  <w:tcPr>
                    <w:tcW w:w="2391" w:type="dxa"/>
                  </w:tcPr>
                  <w:p w14:paraId="675EC5ED"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Discussion. Schedule and meet with organizations to start evaluation process.  Identify stakeholders.  </w:t>
                    </w:r>
                  </w:p>
                </w:tc>
                <w:tc>
                  <w:tcPr>
                    <w:tcW w:w="2453" w:type="dxa"/>
                  </w:tcPr>
                  <w:p w14:paraId="39DC0411"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Discussion Board #2</w:t>
                    </w:r>
                  </w:p>
                </w:tc>
              </w:tr>
              <w:tr w:rsidR="00BE7DED" w:rsidRPr="005A78D4" w14:paraId="5ABBAC7F" w14:textId="77777777" w:rsidTr="003A7236">
                <w:trPr>
                  <w:trHeight w:val="58"/>
                </w:trPr>
                <w:tc>
                  <w:tcPr>
                    <w:tcW w:w="1411" w:type="dxa"/>
                  </w:tcPr>
                  <w:p w14:paraId="118AFC7B"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6</w:t>
                    </w:r>
                    <w:r>
                      <w:rPr>
                        <w:rFonts w:ascii="Arial Nova Light" w:hAnsi="Arial Nova Light" w:cs="Times New Roman"/>
                        <w:b/>
                      </w:rPr>
                      <w:t xml:space="preserve"> – In-seat</w:t>
                    </w:r>
                  </w:p>
                  <w:p w14:paraId="1C04BF78" w14:textId="77777777" w:rsidR="00BE7DED" w:rsidRPr="00AA1A9B" w:rsidRDefault="00BE7DED" w:rsidP="003A7236">
                    <w:pPr>
                      <w:spacing w:line="240" w:lineRule="auto"/>
                      <w:contextualSpacing/>
                      <w:rPr>
                        <w:rFonts w:ascii="Arial Nova Light" w:hAnsi="Arial Nova Light" w:cs="Times New Roman"/>
                        <w:b/>
                      </w:rPr>
                    </w:pPr>
                  </w:p>
                </w:tc>
                <w:tc>
                  <w:tcPr>
                    <w:tcW w:w="2391" w:type="dxa"/>
                  </w:tcPr>
                  <w:p w14:paraId="7D322EB0"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How to get buy-in from organizational stakeholders.</w:t>
                    </w:r>
                  </w:p>
                </w:tc>
                <w:tc>
                  <w:tcPr>
                    <w:tcW w:w="1579" w:type="dxa"/>
                  </w:tcPr>
                  <w:p w14:paraId="09361CD0"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7BFC093D"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Work in groups on furthering organizational evaluation.  Determine primary, secondary and tertiary organization needs.  </w:t>
                    </w:r>
                  </w:p>
                </w:tc>
                <w:tc>
                  <w:tcPr>
                    <w:tcW w:w="2453" w:type="dxa"/>
                  </w:tcPr>
                  <w:p w14:paraId="0EFB5369" w14:textId="77777777" w:rsidR="00BE7DED" w:rsidRPr="005A78D4" w:rsidRDefault="00BE7DED" w:rsidP="003A7236">
                    <w:pPr>
                      <w:spacing w:line="240" w:lineRule="auto"/>
                      <w:contextualSpacing/>
                      <w:rPr>
                        <w:rFonts w:ascii="Arial Nova Light" w:hAnsi="Arial Nova Light" w:cs="Times New Roman"/>
                      </w:rPr>
                    </w:pPr>
                  </w:p>
                </w:tc>
              </w:tr>
              <w:tr w:rsidR="00BE7DED" w:rsidRPr="005A78D4" w14:paraId="4E186B14" w14:textId="77777777" w:rsidTr="003A7236">
                <w:trPr>
                  <w:trHeight w:val="58"/>
                </w:trPr>
                <w:tc>
                  <w:tcPr>
                    <w:tcW w:w="1411" w:type="dxa"/>
                  </w:tcPr>
                  <w:p w14:paraId="6CD57DAB"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6 – Web Assist</w:t>
                    </w:r>
                  </w:p>
                </w:tc>
                <w:tc>
                  <w:tcPr>
                    <w:tcW w:w="2391" w:type="dxa"/>
                  </w:tcPr>
                  <w:p w14:paraId="5542FAC9"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Practicing the fundamental skills of leadership</w:t>
                    </w:r>
                  </w:p>
                </w:tc>
                <w:tc>
                  <w:tcPr>
                    <w:tcW w:w="1579" w:type="dxa"/>
                  </w:tcPr>
                  <w:p w14:paraId="059BDFFE"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Chapters 17 – 19 (Part VI), Kouzes &amp; Posner, pages 171 – 200</w:t>
                    </w:r>
                  </w:p>
                </w:tc>
                <w:tc>
                  <w:tcPr>
                    <w:tcW w:w="2391" w:type="dxa"/>
                  </w:tcPr>
                  <w:p w14:paraId="47ECC720"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Reflection</w:t>
                    </w:r>
                  </w:p>
                </w:tc>
                <w:tc>
                  <w:tcPr>
                    <w:tcW w:w="2453" w:type="dxa"/>
                  </w:tcPr>
                  <w:p w14:paraId="619FE4C6"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Reflection # 2</w:t>
                    </w:r>
                  </w:p>
                </w:tc>
              </w:tr>
              <w:tr w:rsidR="00BE7DED" w:rsidRPr="005A78D4" w14:paraId="7541E6AA" w14:textId="77777777" w:rsidTr="003A7236">
                <w:tc>
                  <w:tcPr>
                    <w:tcW w:w="1411" w:type="dxa"/>
                  </w:tcPr>
                  <w:p w14:paraId="19D0AE5E"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7</w:t>
                    </w:r>
                    <w:r>
                      <w:rPr>
                        <w:rFonts w:ascii="Arial Nova Light" w:hAnsi="Arial Nova Light" w:cs="Times New Roman"/>
                        <w:b/>
                      </w:rPr>
                      <w:t xml:space="preserve"> – in-seat</w:t>
                    </w:r>
                  </w:p>
                  <w:p w14:paraId="75BE064A" w14:textId="77777777" w:rsidR="00BE7DED" w:rsidRPr="00AA1A9B" w:rsidRDefault="00BE7DED" w:rsidP="003A7236">
                    <w:pPr>
                      <w:spacing w:line="240" w:lineRule="auto"/>
                      <w:contextualSpacing/>
                      <w:rPr>
                        <w:rFonts w:ascii="Arial Nova Light" w:hAnsi="Arial Nova Light" w:cs="Times New Roman"/>
                        <w:b/>
                      </w:rPr>
                    </w:pPr>
                  </w:p>
                </w:tc>
                <w:tc>
                  <w:tcPr>
                    <w:tcW w:w="2391" w:type="dxa"/>
                  </w:tcPr>
                  <w:p w14:paraId="1604434A" w14:textId="77777777" w:rsidR="00BE7DED"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Power of a strategic plan; how to develop a plan.  </w:t>
                    </w:r>
                  </w:p>
                  <w:p w14:paraId="3C9631D8" w14:textId="77777777" w:rsidR="00BE7DED" w:rsidRDefault="00BE7DED" w:rsidP="003A7236">
                    <w:pPr>
                      <w:spacing w:line="240" w:lineRule="auto"/>
                      <w:contextualSpacing/>
                      <w:rPr>
                        <w:rFonts w:ascii="Arial Nova Light" w:hAnsi="Arial Nova Light" w:cs="Times New Roman"/>
                      </w:rPr>
                    </w:pPr>
                  </w:p>
                  <w:p w14:paraId="6902FBA4"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When to turn to grants for new programs or meeting existing needs.</w:t>
                    </w:r>
                  </w:p>
                </w:tc>
                <w:tc>
                  <w:tcPr>
                    <w:tcW w:w="1579" w:type="dxa"/>
                  </w:tcPr>
                  <w:p w14:paraId="327CAA0E"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7394AF01" w14:textId="77777777" w:rsidR="00BE7DED" w:rsidRPr="00040E9F" w:rsidRDefault="00BE7DED" w:rsidP="003A7236">
                    <w:pPr>
                      <w:spacing w:line="240" w:lineRule="auto"/>
                      <w:contextualSpacing/>
                      <w:rPr>
                        <w:rFonts w:ascii="Arial Nova Light" w:hAnsi="Arial Nova Light" w:cs="Times New Roman"/>
                        <w:bCs/>
                      </w:rPr>
                    </w:pPr>
                    <w:r w:rsidRPr="00040E9F">
                      <w:rPr>
                        <w:rFonts w:ascii="Arial Nova Light" w:hAnsi="Arial Nova Light" w:cs="Times New Roman"/>
                        <w:bCs/>
                      </w:rPr>
                      <w:t>Differentiate between strategic plan intervention or grant writing assignment – which will be most helpful to you and your organization?</w:t>
                    </w:r>
                  </w:p>
                </w:tc>
                <w:tc>
                  <w:tcPr>
                    <w:tcW w:w="2453" w:type="dxa"/>
                  </w:tcPr>
                  <w:p w14:paraId="2A0AA3FD" w14:textId="77777777" w:rsidR="00BE7DED" w:rsidRPr="005A78D4" w:rsidRDefault="00BE7DED" w:rsidP="003A7236">
                    <w:pPr>
                      <w:spacing w:line="240" w:lineRule="auto"/>
                      <w:contextualSpacing/>
                      <w:rPr>
                        <w:rFonts w:ascii="Arial Nova Light" w:hAnsi="Arial Nova Light" w:cs="Times New Roman"/>
                        <w:b/>
                      </w:rPr>
                    </w:pPr>
                  </w:p>
                </w:tc>
              </w:tr>
              <w:tr w:rsidR="00BE7DED" w:rsidRPr="005A78D4" w14:paraId="39BD41B6" w14:textId="77777777" w:rsidTr="003A7236">
                <w:tc>
                  <w:tcPr>
                    <w:tcW w:w="1411" w:type="dxa"/>
                  </w:tcPr>
                  <w:p w14:paraId="7C3B0C14"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7 – Web Assist</w:t>
                    </w:r>
                  </w:p>
                </w:tc>
                <w:tc>
                  <w:tcPr>
                    <w:tcW w:w="2391" w:type="dxa"/>
                  </w:tcPr>
                  <w:p w14:paraId="004B5315"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Complete </w:t>
                    </w:r>
                  </w:p>
                </w:tc>
                <w:tc>
                  <w:tcPr>
                    <w:tcW w:w="1579" w:type="dxa"/>
                  </w:tcPr>
                  <w:p w14:paraId="64BEEAD3"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Organizational </w:t>
                    </w:r>
                  </w:p>
                </w:tc>
                <w:tc>
                  <w:tcPr>
                    <w:tcW w:w="2391" w:type="dxa"/>
                  </w:tcPr>
                  <w:p w14:paraId="0B438237" w14:textId="77777777" w:rsidR="00BE7DED" w:rsidRPr="00712828" w:rsidRDefault="00BE7DED" w:rsidP="003A7236">
                    <w:pPr>
                      <w:spacing w:line="240" w:lineRule="auto"/>
                      <w:contextualSpacing/>
                      <w:rPr>
                        <w:rFonts w:ascii="Arial Nova Light" w:hAnsi="Arial Nova Light" w:cs="Times New Roman"/>
                        <w:bCs/>
                      </w:rPr>
                    </w:pPr>
                    <w:r w:rsidRPr="00712828">
                      <w:rPr>
                        <w:rFonts w:ascii="Arial Nova Light" w:hAnsi="Arial Nova Light" w:cs="Times New Roman"/>
                        <w:bCs/>
                      </w:rPr>
                      <w:t>Evaluation</w:t>
                    </w:r>
                  </w:p>
                </w:tc>
                <w:tc>
                  <w:tcPr>
                    <w:tcW w:w="2453" w:type="dxa"/>
                  </w:tcPr>
                  <w:p w14:paraId="37E72683" w14:textId="77777777" w:rsidR="00BE7DED" w:rsidRPr="00712828" w:rsidRDefault="00BE7DED" w:rsidP="003A7236">
                    <w:pPr>
                      <w:spacing w:line="240" w:lineRule="auto"/>
                      <w:contextualSpacing/>
                      <w:rPr>
                        <w:rFonts w:ascii="Arial Nova Light" w:hAnsi="Arial Nova Light" w:cs="Times New Roman"/>
                        <w:bCs/>
                      </w:rPr>
                    </w:pPr>
                    <w:r>
                      <w:rPr>
                        <w:rFonts w:ascii="Arial Nova Light" w:hAnsi="Arial Nova Light" w:cs="Times New Roman"/>
                        <w:bCs/>
                      </w:rPr>
                      <w:t>With Group</w:t>
                    </w:r>
                  </w:p>
                </w:tc>
              </w:tr>
              <w:tr w:rsidR="00BE7DED" w:rsidRPr="005A78D4" w14:paraId="251DE28E" w14:textId="77777777" w:rsidTr="003A7236">
                <w:tc>
                  <w:tcPr>
                    <w:tcW w:w="1411" w:type="dxa"/>
                  </w:tcPr>
                  <w:p w14:paraId="2C8EBFF4"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8</w:t>
                    </w:r>
                    <w:r>
                      <w:rPr>
                        <w:rFonts w:ascii="Arial Nova Light" w:hAnsi="Arial Nova Light" w:cs="Times New Roman"/>
                        <w:b/>
                      </w:rPr>
                      <w:t xml:space="preserve"> – In-seat</w:t>
                    </w:r>
                  </w:p>
                  <w:p w14:paraId="7B66CF80" w14:textId="77777777" w:rsidR="00BE7DED" w:rsidRPr="00AA1A9B" w:rsidRDefault="00BE7DED" w:rsidP="003A7236">
                    <w:pPr>
                      <w:spacing w:line="240" w:lineRule="auto"/>
                      <w:contextualSpacing/>
                      <w:rPr>
                        <w:rFonts w:ascii="Arial Nova Light" w:hAnsi="Arial Nova Light" w:cs="Times New Roman"/>
                        <w:b/>
                      </w:rPr>
                    </w:pPr>
                  </w:p>
                </w:tc>
                <w:tc>
                  <w:tcPr>
                    <w:tcW w:w="2391" w:type="dxa"/>
                  </w:tcPr>
                  <w:p w14:paraId="323355DD"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Strategic Plan framework; Grant framework</w:t>
                    </w:r>
                  </w:p>
                </w:tc>
                <w:tc>
                  <w:tcPr>
                    <w:tcW w:w="1579" w:type="dxa"/>
                  </w:tcPr>
                  <w:p w14:paraId="7671DC91"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0927AC5A" w14:textId="77777777" w:rsidR="00BE7DED" w:rsidRPr="00712828" w:rsidRDefault="00BE7DED" w:rsidP="003A7236">
                    <w:pPr>
                      <w:spacing w:line="240" w:lineRule="auto"/>
                      <w:contextualSpacing/>
                      <w:rPr>
                        <w:rFonts w:ascii="Arial Nova Light" w:hAnsi="Arial Nova Light" w:cs="Times New Roman"/>
                        <w:bCs/>
                      </w:rPr>
                    </w:pPr>
                    <w:r w:rsidRPr="00712828">
                      <w:rPr>
                        <w:rFonts w:ascii="Arial Nova Light" w:hAnsi="Arial Nova Light" w:cs="Times New Roman"/>
                        <w:bCs/>
                      </w:rPr>
                      <w:t xml:space="preserve">Work with groups to begin to focus on final project (either grant or Strategic Plan).  Set goals, outline, assign and delegate responsibilities within groups.  </w:t>
                    </w:r>
                  </w:p>
                </w:tc>
                <w:tc>
                  <w:tcPr>
                    <w:tcW w:w="2453" w:type="dxa"/>
                  </w:tcPr>
                  <w:p w14:paraId="520BADF8" w14:textId="77777777" w:rsidR="00BE7DED" w:rsidRPr="00712828" w:rsidRDefault="00BE7DED" w:rsidP="003A7236">
                    <w:pPr>
                      <w:spacing w:line="240" w:lineRule="auto"/>
                      <w:contextualSpacing/>
                      <w:rPr>
                        <w:rFonts w:ascii="Arial Nova Light" w:hAnsi="Arial Nova Light" w:cs="Times New Roman"/>
                        <w:bCs/>
                      </w:rPr>
                    </w:pPr>
                    <w:r w:rsidRPr="00712828">
                      <w:rPr>
                        <w:rFonts w:ascii="Arial Nova Light" w:hAnsi="Arial Nova Light" w:cs="Times New Roman"/>
                        <w:bCs/>
                      </w:rPr>
                      <w:t>Organizational/Program Evaluation Due!</w:t>
                    </w:r>
                  </w:p>
                </w:tc>
              </w:tr>
              <w:tr w:rsidR="00BE7DED" w:rsidRPr="005A78D4" w14:paraId="5A7F172B" w14:textId="77777777" w:rsidTr="003A7236">
                <w:tc>
                  <w:tcPr>
                    <w:tcW w:w="1411" w:type="dxa"/>
                  </w:tcPr>
                  <w:p w14:paraId="068924CD"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8 Web Assist</w:t>
                    </w:r>
                  </w:p>
                </w:tc>
                <w:tc>
                  <w:tcPr>
                    <w:tcW w:w="2391" w:type="dxa"/>
                  </w:tcPr>
                  <w:p w14:paraId="56557D53"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Leadership styles - </w:t>
                    </w:r>
                  </w:p>
                </w:tc>
                <w:tc>
                  <w:tcPr>
                    <w:tcW w:w="1579" w:type="dxa"/>
                  </w:tcPr>
                  <w:p w14:paraId="28B5C37A"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Online supplemental materials supplied by instructor</w:t>
                    </w:r>
                  </w:p>
                </w:tc>
                <w:tc>
                  <w:tcPr>
                    <w:tcW w:w="2391" w:type="dxa"/>
                  </w:tcPr>
                  <w:p w14:paraId="6018EF7E" w14:textId="77777777" w:rsidR="00BE7DED" w:rsidRPr="000E0463" w:rsidRDefault="00BE7DED" w:rsidP="003A7236">
                    <w:pPr>
                      <w:spacing w:line="240" w:lineRule="auto"/>
                      <w:contextualSpacing/>
                      <w:rPr>
                        <w:rFonts w:ascii="Arial Nova Light" w:hAnsi="Arial Nova Light" w:cs="Times New Roman"/>
                        <w:bCs/>
                      </w:rPr>
                    </w:pPr>
                    <w:r w:rsidRPr="000E0463">
                      <w:rPr>
                        <w:rFonts w:ascii="Arial Nova Light" w:hAnsi="Arial Nova Light" w:cs="Times New Roman"/>
                        <w:bCs/>
                      </w:rPr>
                      <w:t>Discussion</w:t>
                    </w:r>
                  </w:p>
                </w:tc>
                <w:tc>
                  <w:tcPr>
                    <w:tcW w:w="2453" w:type="dxa"/>
                  </w:tcPr>
                  <w:p w14:paraId="37A89C40" w14:textId="77777777" w:rsidR="00BE7DED" w:rsidRPr="000E0463" w:rsidRDefault="00BE7DED" w:rsidP="003A7236">
                    <w:pPr>
                      <w:spacing w:line="240" w:lineRule="auto"/>
                      <w:contextualSpacing/>
                      <w:rPr>
                        <w:rFonts w:ascii="Arial Nova Light" w:hAnsi="Arial Nova Light" w:cs="Times New Roman"/>
                        <w:bCs/>
                      </w:rPr>
                    </w:pPr>
                    <w:r w:rsidRPr="000E0463">
                      <w:rPr>
                        <w:rFonts w:ascii="Arial Nova Light" w:hAnsi="Arial Nova Light" w:cs="Times New Roman"/>
                        <w:bCs/>
                      </w:rPr>
                      <w:t>Discussion Board #3</w:t>
                    </w:r>
                  </w:p>
                </w:tc>
              </w:tr>
              <w:tr w:rsidR="00BE7DED" w:rsidRPr="005A78D4" w14:paraId="7A2A678C" w14:textId="77777777" w:rsidTr="003A7236">
                <w:tc>
                  <w:tcPr>
                    <w:tcW w:w="1411" w:type="dxa"/>
                  </w:tcPr>
                  <w:p w14:paraId="58A8B73E" w14:textId="77777777" w:rsidR="00BE7DED" w:rsidRPr="00AA1A9B" w:rsidRDefault="00BE7DED" w:rsidP="003A7236">
                    <w:pPr>
                      <w:tabs>
                        <w:tab w:val="left" w:pos="504"/>
                        <w:tab w:val="center" w:pos="1167"/>
                      </w:tabs>
                      <w:spacing w:line="240" w:lineRule="auto"/>
                      <w:contextualSpacing/>
                      <w:rPr>
                        <w:rFonts w:ascii="Arial Nova Light" w:hAnsi="Arial Nova Light" w:cs="Times New Roman"/>
                        <w:b/>
                      </w:rPr>
                    </w:pPr>
                    <w:r w:rsidRPr="00AA1A9B">
                      <w:rPr>
                        <w:rFonts w:ascii="Arial Nova Light" w:hAnsi="Arial Nova Light" w:cs="Times New Roman"/>
                        <w:b/>
                      </w:rPr>
                      <w:t>Week 9</w:t>
                    </w:r>
                    <w:r>
                      <w:rPr>
                        <w:rFonts w:ascii="Arial Nova Light" w:hAnsi="Arial Nova Light" w:cs="Times New Roman"/>
                        <w:b/>
                      </w:rPr>
                      <w:t xml:space="preserve"> – In-seat</w:t>
                    </w:r>
                  </w:p>
                  <w:tbl>
                    <w:tblPr>
                      <w:tblW w:w="1195" w:type="dxa"/>
                      <w:tblLook w:val="04A0" w:firstRow="1" w:lastRow="0" w:firstColumn="1" w:lastColumn="0" w:noHBand="0" w:noVBand="1"/>
                    </w:tblPr>
                    <w:tblGrid>
                      <w:gridCol w:w="1195"/>
                    </w:tblGrid>
                    <w:tr w:rsidR="00BE7DED" w:rsidRPr="00AA1A9B" w14:paraId="72CB0507" w14:textId="77777777" w:rsidTr="003A7236">
                      <w:trPr>
                        <w:trHeight w:val="288"/>
                      </w:trPr>
                      <w:tc>
                        <w:tcPr>
                          <w:tcW w:w="1195" w:type="dxa"/>
                          <w:tcBorders>
                            <w:top w:val="nil"/>
                            <w:left w:val="nil"/>
                            <w:bottom w:val="nil"/>
                            <w:right w:val="nil"/>
                          </w:tcBorders>
                          <w:shd w:val="clear" w:color="auto" w:fill="auto"/>
                          <w:noWrap/>
                          <w:vAlign w:val="bottom"/>
                          <w:hideMark/>
                        </w:tcPr>
                        <w:p w14:paraId="5B8AB192" w14:textId="77777777" w:rsidR="00BE7DED" w:rsidRPr="00AA1A9B" w:rsidRDefault="00BE7DED" w:rsidP="003A7236">
                          <w:pPr>
                            <w:spacing w:after="0" w:line="240" w:lineRule="auto"/>
                            <w:contextualSpacing/>
                            <w:rPr>
                              <w:rFonts w:ascii="Arial Nova Light" w:eastAsia="Times New Roman" w:hAnsi="Arial Nova Light" w:cs="Calibri"/>
                              <w:color w:val="000000"/>
                            </w:rPr>
                          </w:pPr>
                        </w:p>
                      </w:tc>
                    </w:tr>
                  </w:tbl>
                  <w:p w14:paraId="718CD952" w14:textId="77777777" w:rsidR="00BE7DED" w:rsidRPr="00AA1A9B" w:rsidRDefault="00BE7DED" w:rsidP="003A7236">
                    <w:pPr>
                      <w:spacing w:line="240" w:lineRule="auto"/>
                      <w:contextualSpacing/>
                      <w:rPr>
                        <w:rFonts w:ascii="Arial Nova Light" w:hAnsi="Arial Nova Light" w:cs="Times New Roman"/>
                      </w:rPr>
                    </w:pPr>
                  </w:p>
                </w:tc>
                <w:tc>
                  <w:tcPr>
                    <w:tcW w:w="2391" w:type="dxa"/>
                  </w:tcPr>
                  <w:p w14:paraId="437A21B0"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Service as Leadership</w:t>
                    </w:r>
                  </w:p>
                </w:tc>
                <w:tc>
                  <w:tcPr>
                    <w:tcW w:w="1579" w:type="dxa"/>
                  </w:tcPr>
                  <w:p w14:paraId="3F6B435D"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Supplemental Materials supplied by instructor (Greenleaf)</w:t>
                    </w:r>
                  </w:p>
                </w:tc>
                <w:tc>
                  <w:tcPr>
                    <w:tcW w:w="2391" w:type="dxa"/>
                  </w:tcPr>
                  <w:p w14:paraId="11042C3E"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Discussion and Class Activities.  Group Work. </w:t>
                    </w:r>
                  </w:p>
                </w:tc>
                <w:tc>
                  <w:tcPr>
                    <w:tcW w:w="2453" w:type="dxa"/>
                  </w:tcPr>
                  <w:p w14:paraId="6821F7C0" w14:textId="77777777" w:rsidR="00BE7DED" w:rsidRPr="005A78D4" w:rsidRDefault="00BE7DED" w:rsidP="003A7236">
                    <w:pPr>
                      <w:spacing w:line="240" w:lineRule="auto"/>
                      <w:contextualSpacing/>
                      <w:rPr>
                        <w:rFonts w:ascii="Arial Nova Light" w:hAnsi="Arial Nova Light" w:cs="Times New Roman"/>
                      </w:rPr>
                    </w:pPr>
                  </w:p>
                </w:tc>
              </w:tr>
              <w:tr w:rsidR="00BE7DED" w:rsidRPr="005A78D4" w14:paraId="1BAA4316" w14:textId="77777777" w:rsidTr="003A7236">
                <w:tc>
                  <w:tcPr>
                    <w:tcW w:w="1411" w:type="dxa"/>
                  </w:tcPr>
                  <w:p w14:paraId="47D36E27" w14:textId="77777777" w:rsidR="00BE7DED" w:rsidRPr="00AA1A9B" w:rsidRDefault="00BE7DED" w:rsidP="003A7236">
                    <w:pPr>
                      <w:tabs>
                        <w:tab w:val="left" w:pos="504"/>
                        <w:tab w:val="center" w:pos="1167"/>
                      </w:tabs>
                      <w:spacing w:line="240" w:lineRule="auto"/>
                      <w:contextualSpacing/>
                      <w:rPr>
                        <w:rFonts w:ascii="Arial Nova Light" w:hAnsi="Arial Nova Light" w:cs="Times New Roman"/>
                        <w:b/>
                      </w:rPr>
                    </w:pPr>
                    <w:r>
                      <w:rPr>
                        <w:rFonts w:ascii="Arial Nova Light" w:hAnsi="Arial Nova Light" w:cs="Times New Roman"/>
                        <w:b/>
                      </w:rPr>
                      <w:lastRenderedPageBreak/>
                      <w:t>Week 9 – Web Assist</w:t>
                    </w:r>
                  </w:p>
                </w:tc>
                <w:tc>
                  <w:tcPr>
                    <w:tcW w:w="2391" w:type="dxa"/>
                  </w:tcPr>
                  <w:p w14:paraId="1535B798"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Vulnerability as a leader</w:t>
                    </w:r>
                  </w:p>
                </w:tc>
                <w:tc>
                  <w:tcPr>
                    <w:tcW w:w="1579" w:type="dxa"/>
                  </w:tcPr>
                  <w:p w14:paraId="48D10B80"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Brown assigned readings</w:t>
                    </w:r>
                  </w:p>
                </w:tc>
                <w:tc>
                  <w:tcPr>
                    <w:tcW w:w="2391" w:type="dxa"/>
                  </w:tcPr>
                  <w:p w14:paraId="16B2F9B4"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Reflection</w:t>
                    </w:r>
                  </w:p>
                </w:tc>
                <w:tc>
                  <w:tcPr>
                    <w:tcW w:w="2453" w:type="dxa"/>
                  </w:tcPr>
                  <w:p w14:paraId="6B223DD0"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Reflection #3</w:t>
                    </w:r>
                  </w:p>
                </w:tc>
              </w:tr>
              <w:tr w:rsidR="00BE7DED" w:rsidRPr="005A78D4" w14:paraId="4AF4B02E" w14:textId="77777777" w:rsidTr="003A7236">
                <w:tc>
                  <w:tcPr>
                    <w:tcW w:w="1411" w:type="dxa"/>
                  </w:tcPr>
                  <w:p w14:paraId="6DDC5378"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10</w:t>
                    </w:r>
                    <w:r>
                      <w:rPr>
                        <w:rFonts w:ascii="Arial Nova Light" w:hAnsi="Arial Nova Light" w:cs="Times New Roman"/>
                        <w:b/>
                      </w:rPr>
                      <w:t xml:space="preserve"> – In-seat</w:t>
                    </w:r>
                  </w:p>
                  <w:p w14:paraId="387B1070" w14:textId="77777777" w:rsidR="00BE7DED" w:rsidRPr="00AA1A9B" w:rsidRDefault="00BE7DED" w:rsidP="003A7236">
                    <w:pPr>
                      <w:spacing w:line="240" w:lineRule="auto"/>
                      <w:contextualSpacing/>
                      <w:rPr>
                        <w:rFonts w:ascii="Arial Nova Light" w:hAnsi="Arial Nova Light" w:cs="Times New Roman"/>
                      </w:rPr>
                    </w:pPr>
                  </w:p>
                </w:tc>
                <w:tc>
                  <w:tcPr>
                    <w:tcW w:w="2391" w:type="dxa"/>
                  </w:tcPr>
                  <w:p w14:paraId="64327D9D"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Vulnerability as a leader</w:t>
                    </w:r>
                  </w:p>
                </w:tc>
                <w:tc>
                  <w:tcPr>
                    <w:tcW w:w="1579" w:type="dxa"/>
                  </w:tcPr>
                  <w:p w14:paraId="0009E394"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166C5BB1"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Discussion and Class Activities.  Group Work.</w:t>
                    </w:r>
                  </w:p>
                </w:tc>
                <w:tc>
                  <w:tcPr>
                    <w:tcW w:w="2453" w:type="dxa"/>
                  </w:tcPr>
                  <w:p w14:paraId="56064E3F" w14:textId="77777777" w:rsidR="00BE7DED" w:rsidRPr="005A78D4" w:rsidRDefault="00BE7DED" w:rsidP="003A7236">
                    <w:pPr>
                      <w:spacing w:line="240" w:lineRule="auto"/>
                      <w:contextualSpacing/>
                      <w:rPr>
                        <w:rFonts w:ascii="Arial Nova Light" w:hAnsi="Arial Nova Light" w:cs="Times New Roman"/>
                      </w:rPr>
                    </w:pPr>
                  </w:p>
                </w:tc>
              </w:tr>
              <w:tr w:rsidR="00BE7DED" w:rsidRPr="005A78D4" w14:paraId="504E198A" w14:textId="77777777" w:rsidTr="003A7236">
                <w:tc>
                  <w:tcPr>
                    <w:tcW w:w="1411" w:type="dxa"/>
                  </w:tcPr>
                  <w:p w14:paraId="2817AE8D"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10 – Web Assist</w:t>
                    </w:r>
                  </w:p>
                </w:tc>
                <w:tc>
                  <w:tcPr>
                    <w:tcW w:w="2391" w:type="dxa"/>
                  </w:tcPr>
                  <w:p w14:paraId="2F9028E5"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Vulnerability as a leader</w:t>
                    </w:r>
                  </w:p>
                </w:tc>
                <w:tc>
                  <w:tcPr>
                    <w:tcW w:w="1579" w:type="dxa"/>
                  </w:tcPr>
                  <w:p w14:paraId="487DB295"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Brown assigned readings</w:t>
                    </w:r>
                  </w:p>
                </w:tc>
                <w:tc>
                  <w:tcPr>
                    <w:tcW w:w="2391" w:type="dxa"/>
                  </w:tcPr>
                  <w:p w14:paraId="1938CC5B"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Materials posted on Blackboard for viewing (video)</w:t>
                    </w:r>
                  </w:p>
                </w:tc>
                <w:tc>
                  <w:tcPr>
                    <w:tcW w:w="2453" w:type="dxa"/>
                  </w:tcPr>
                  <w:p w14:paraId="33048AD0" w14:textId="77777777" w:rsidR="00BE7DED" w:rsidRPr="005A78D4" w:rsidRDefault="00BE7DED" w:rsidP="003A7236">
                    <w:pPr>
                      <w:spacing w:line="240" w:lineRule="auto"/>
                      <w:contextualSpacing/>
                      <w:rPr>
                        <w:rFonts w:ascii="Arial Nova Light" w:hAnsi="Arial Nova Light" w:cs="Times New Roman"/>
                      </w:rPr>
                    </w:pPr>
                  </w:p>
                </w:tc>
              </w:tr>
              <w:tr w:rsidR="00BE7DED" w:rsidRPr="005A78D4" w14:paraId="02AE3B16" w14:textId="77777777" w:rsidTr="003A7236">
                <w:tc>
                  <w:tcPr>
                    <w:tcW w:w="1411" w:type="dxa"/>
                  </w:tcPr>
                  <w:p w14:paraId="5F36A403"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11</w:t>
                    </w:r>
                    <w:r>
                      <w:rPr>
                        <w:rFonts w:ascii="Arial Nova Light" w:hAnsi="Arial Nova Light" w:cs="Times New Roman"/>
                        <w:b/>
                      </w:rPr>
                      <w:t xml:space="preserve"> – In-seat</w:t>
                    </w:r>
                  </w:p>
                  <w:p w14:paraId="4E3F01F9" w14:textId="77777777" w:rsidR="00BE7DED" w:rsidRPr="00AA1A9B" w:rsidRDefault="00BE7DED" w:rsidP="003A7236">
                    <w:pPr>
                      <w:spacing w:line="240" w:lineRule="auto"/>
                      <w:contextualSpacing/>
                      <w:rPr>
                        <w:rFonts w:ascii="Arial Nova Light" w:hAnsi="Arial Nova Light" w:cs="Times New Roman"/>
                      </w:rPr>
                    </w:pPr>
                  </w:p>
                </w:tc>
                <w:tc>
                  <w:tcPr>
                    <w:tcW w:w="2391" w:type="dxa"/>
                  </w:tcPr>
                  <w:p w14:paraId="623B8319" w14:textId="77777777" w:rsidR="00BE7DED" w:rsidRPr="005A78D4" w:rsidRDefault="00BE7DED" w:rsidP="003A7236">
                    <w:pPr>
                      <w:spacing w:line="240" w:lineRule="auto"/>
                      <w:contextualSpacing/>
                      <w:rPr>
                        <w:rFonts w:ascii="Arial Nova Light" w:hAnsi="Arial Nova Light" w:cs="Times New Roman"/>
                        <w:b/>
                      </w:rPr>
                    </w:pPr>
                    <w:r>
                      <w:rPr>
                        <w:rFonts w:ascii="Arial Nova Light" w:hAnsi="Arial Nova Light" w:cs="Times New Roman"/>
                      </w:rPr>
                      <w:t>Empathy in Leadership Practice</w:t>
                    </w:r>
                  </w:p>
                </w:tc>
                <w:tc>
                  <w:tcPr>
                    <w:tcW w:w="1579" w:type="dxa"/>
                  </w:tcPr>
                  <w:p w14:paraId="20214787"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Materials Supplied by Instructor</w:t>
                    </w:r>
                  </w:p>
                </w:tc>
                <w:tc>
                  <w:tcPr>
                    <w:tcW w:w="2391" w:type="dxa"/>
                  </w:tcPr>
                  <w:p w14:paraId="37C1B9AB" w14:textId="77777777" w:rsidR="00BE7DED" w:rsidRPr="005A78D4" w:rsidRDefault="00BE7DED" w:rsidP="003A7236">
                    <w:pPr>
                      <w:spacing w:line="240" w:lineRule="auto"/>
                      <w:contextualSpacing/>
                      <w:rPr>
                        <w:rFonts w:ascii="Arial Nova Light" w:hAnsi="Arial Nova Light" w:cs="Times New Roman"/>
                        <w:b/>
                      </w:rPr>
                    </w:pPr>
                    <w:r>
                      <w:rPr>
                        <w:rFonts w:ascii="Arial Nova Light" w:hAnsi="Arial Nova Light" w:cs="Times New Roman"/>
                      </w:rPr>
                      <w:t>Discussion and Class Activities.  Group Work.</w:t>
                    </w:r>
                  </w:p>
                </w:tc>
                <w:tc>
                  <w:tcPr>
                    <w:tcW w:w="2453" w:type="dxa"/>
                  </w:tcPr>
                  <w:p w14:paraId="1DFCB4BB" w14:textId="77777777" w:rsidR="00BE7DED" w:rsidRPr="005A78D4" w:rsidRDefault="00BE7DED" w:rsidP="003A7236">
                    <w:pPr>
                      <w:spacing w:line="240" w:lineRule="auto"/>
                      <w:contextualSpacing/>
                      <w:rPr>
                        <w:rFonts w:ascii="Arial Nova Light" w:hAnsi="Arial Nova Light" w:cs="Times New Roman"/>
                        <w:b/>
                      </w:rPr>
                    </w:pPr>
                  </w:p>
                </w:tc>
              </w:tr>
              <w:tr w:rsidR="00BE7DED" w:rsidRPr="005A78D4" w14:paraId="32E3A2EA" w14:textId="77777777" w:rsidTr="003A7236">
                <w:tc>
                  <w:tcPr>
                    <w:tcW w:w="1411" w:type="dxa"/>
                  </w:tcPr>
                  <w:p w14:paraId="711D639A"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11 – Web Assist</w:t>
                    </w:r>
                  </w:p>
                </w:tc>
                <w:tc>
                  <w:tcPr>
                    <w:tcW w:w="2391" w:type="dxa"/>
                  </w:tcPr>
                  <w:p w14:paraId="0F82F606" w14:textId="77777777" w:rsidR="00BE7DED" w:rsidRPr="00CE3892" w:rsidRDefault="00BE7DED" w:rsidP="003A7236">
                    <w:pPr>
                      <w:spacing w:line="240" w:lineRule="auto"/>
                      <w:contextualSpacing/>
                      <w:rPr>
                        <w:rFonts w:ascii="Arial Nova Light" w:hAnsi="Arial Nova Light" w:cs="Times New Roman"/>
                        <w:bCs/>
                      </w:rPr>
                    </w:pPr>
                    <w:r>
                      <w:rPr>
                        <w:rFonts w:ascii="Arial Nova Light" w:hAnsi="Arial Nova Light" w:cs="Times New Roman"/>
                        <w:bCs/>
                      </w:rPr>
                      <w:t>Empathy in Leadership Practice</w:t>
                    </w:r>
                  </w:p>
                </w:tc>
                <w:tc>
                  <w:tcPr>
                    <w:tcW w:w="1579" w:type="dxa"/>
                  </w:tcPr>
                  <w:p w14:paraId="2E24FDF3"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Brown assigned readings</w:t>
                    </w:r>
                  </w:p>
                </w:tc>
                <w:tc>
                  <w:tcPr>
                    <w:tcW w:w="2391" w:type="dxa"/>
                  </w:tcPr>
                  <w:p w14:paraId="5C2F2ED7" w14:textId="77777777" w:rsidR="00BE7DED" w:rsidRPr="005A78D4" w:rsidRDefault="00BE7DED" w:rsidP="003A7236">
                    <w:pPr>
                      <w:spacing w:line="240" w:lineRule="auto"/>
                      <w:contextualSpacing/>
                      <w:rPr>
                        <w:rFonts w:ascii="Arial Nova Light" w:hAnsi="Arial Nova Light" w:cs="Times New Roman"/>
                        <w:b/>
                      </w:rPr>
                    </w:pPr>
                  </w:p>
                </w:tc>
                <w:tc>
                  <w:tcPr>
                    <w:tcW w:w="2453" w:type="dxa"/>
                  </w:tcPr>
                  <w:p w14:paraId="1924C699" w14:textId="77777777" w:rsidR="00BE7DED" w:rsidRPr="005A78D4" w:rsidRDefault="00BE7DED" w:rsidP="003A7236">
                    <w:pPr>
                      <w:spacing w:line="240" w:lineRule="auto"/>
                      <w:contextualSpacing/>
                      <w:rPr>
                        <w:rFonts w:ascii="Arial Nova Light" w:hAnsi="Arial Nova Light" w:cs="Times New Roman"/>
                        <w:b/>
                      </w:rPr>
                    </w:pPr>
                    <w:r>
                      <w:rPr>
                        <w:rFonts w:ascii="Arial Nova Light" w:hAnsi="Arial Nova Light" w:cs="Times New Roman"/>
                      </w:rPr>
                      <w:t>Discussion Board #4</w:t>
                    </w:r>
                  </w:p>
                </w:tc>
              </w:tr>
              <w:tr w:rsidR="00BE7DED" w:rsidRPr="005A78D4" w14:paraId="64C6DB76" w14:textId="77777777" w:rsidTr="003A7236">
                <w:tc>
                  <w:tcPr>
                    <w:tcW w:w="1411" w:type="dxa"/>
                  </w:tcPr>
                  <w:p w14:paraId="61EDC1D9"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12</w:t>
                    </w:r>
                    <w:r>
                      <w:rPr>
                        <w:rFonts w:ascii="Arial Nova Light" w:hAnsi="Arial Nova Light" w:cs="Times New Roman"/>
                        <w:b/>
                      </w:rPr>
                      <w:t xml:space="preserve"> – In-seat</w:t>
                    </w:r>
                  </w:p>
                  <w:p w14:paraId="79328FAC" w14:textId="77777777" w:rsidR="00BE7DED" w:rsidRPr="00AA1A9B" w:rsidRDefault="00BE7DED" w:rsidP="003A7236">
                    <w:pPr>
                      <w:spacing w:line="240" w:lineRule="auto"/>
                      <w:contextualSpacing/>
                      <w:rPr>
                        <w:rFonts w:ascii="Arial Nova Light" w:hAnsi="Arial Nova Light" w:cs="Times New Roman"/>
                      </w:rPr>
                    </w:pPr>
                  </w:p>
                </w:tc>
                <w:tc>
                  <w:tcPr>
                    <w:tcW w:w="2391" w:type="dxa"/>
                  </w:tcPr>
                  <w:p w14:paraId="23BEC4A1"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Social Work Values</w:t>
                    </w:r>
                  </w:p>
                </w:tc>
                <w:tc>
                  <w:tcPr>
                    <w:tcW w:w="1579" w:type="dxa"/>
                  </w:tcPr>
                  <w:p w14:paraId="688A13CD" w14:textId="77777777" w:rsidR="00BE7DED" w:rsidRPr="005A78D4" w:rsidRDefault="00BE7DED" w:rsidP="003A7236">
                    <w:pPr>
                      <w:spacing w:line="240" w:lineRule="auto"/>
                      <w:contextualSpacing/>
                      <w:rPr>
                        <w:rFonts w:ascii="Arial Nova Light" w:hAnsi="Arial Nova Light" w:cs="Times New Roman"/>
                        <w:highlight w:val="yellow"/>
                      </w:rPr>
                    </w:pPr>
                  </w:p>
                </w:tc>
                <w:tc>
                  <w:tcPr>
                    <w:tcW w:w="2391" w:type="dxa"/>
                  </w:tcPr>
                  <w:p w14:paraId="14268BF9" w14:textId="77777777" w:rsidR="00BE7DED" w:rsidRPr="00207546" w:rsidRDefault="00BE7DED" w:rsidP="003A7236">
                    <w:pPr>
                      <w:spacing w:line="240" w:lineRule="auto"/>
                      <w:contextualSpacing/>
                      <w:rPr>
                        <w:rFonts w:ascii="Arial Nova Light" w:hAnsi="Arial Nova Light" w:cs="Times New Roman"/>
                        <w:bCs/>
                      </w:rPr>
                    </w:pPr>
                    <w:r>
                      <w:rPr>
                        <w:rFonts w:ascii="Arial Nova Light" w:hAnsi="Arial Nova Light" w:cs="Times New Roman"/>
                      </w:rPr>
                      <w:t>Discussion and Class Activities.  Group Work.</w:t>
                    </w:r>
                  </w:p>
                </w:tc>
                <w:tc>
                  <w:tcPr>
                    <w:tcW w:w="2453" w:type="dxa"/>
                  </w:tcPr>
                  <w:p w14:paraId="25D48389"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 </w:t>
                    </w:r>
                  </w:p>
                </w:tc>
              </w:tr>
              <w:tr w:rsidR="00BE7DED" w:rsidRPr="005A78D4" w14:paraId="1FC9D324" w14:textId="77777777" w:rsidTr="003A7236">
                <w:tc>
                  <w:tcPr>
                    <w:tcW w:w="1411" w:type="dxa"/>
                  </w:tcPr>
                  <w:p w14:paraId="3BDE1CA7"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12 – Web Assist</w:t>
                    </w:r>
                  </w:p>
                </w:tc>
                <w:tc>
                  <w:tcPr>
                    <w:tcW w:w="2391" w:type="dxa"/>
                  </w:tcPr>
                  <w:p w14:paraId="52FE03E4"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Social Work Values</w:t>
                    </w:r>
                  </w:p>
                </w:tc>
                <w:tc>
                  <w:tcPr>
                    <w:tcW w:w="1579" w:type="dxa"/>
                  </w:tcPr>
                  <w:p w14:paraId="75E817C5" w14:textId="77777777" w:rsidR="00BE7DED" w:rsidRPr="005A78D4" w:rsidRDefault="00BE7DED" w:rsidP="003A7236">
                    <w:pPr>
                      <w:spacing w:line="240" w:lineRule="auto"/>
                      <w:contextualSpacing/>
                      <w:rPr>
                        <w:rFonts w:ascii="Arial Nova Light" w:hAnsi="Arial Nova Light" w:cs="Times New Roman"/>
                        <w:highlight w:val="yellow"/>
                      </w:rPr>
                    </w:pPr>
                  </w:p>
                </w:tc>
                <w:tc>
                  <w:tcPr>
                    <w:tcW w:w="2391" w:type="dxa"/>
                  </w:tcPr>
                  <w:p w14:paraId="63E4C784" w14:textId="77777777" w:rsidR="00BE7DED" w:rsidRPr="00207546" w:rsidRDefault="00BE7DED" w:rsidP="003A7236">
                    <w:pPr>
                      <w:spacing w:line="240" w:lineRule="auto"/>
                      <w:contextualSpacing/>
                      <w:rPr>
                        <w:rFonts w:ascii="Arial Nova Light" w:hAnsi="Arial Nova Light" w:cs="Times New Roman"/>
                        <w:bCs/>
                      </w:rPr>
                    </w:pPr>
                  </w:p>
                </w:tc>
                <w:tc>
                  <w:tcPr>
                    <w:tcW w:w="2453" w:type="dxa"/>
                  </w:tcPr>
                  <w:p w14:paraId="5AC702F8" w14:textId="77777777" w:rsidR="00BE7DED" w:rsidRDefault="00BE7DED" w:rsidP="003A7236">
                    <w:pPr>
                      <w:spacing w:line="240" w:lineRule="auto"/>
                      <w:contextualSpacing/>
                      <w:rPr>
                        <w:rFonts w:ascii="Arial Nova Light" w:hAnsi="Arial Nova Light" w:cs="Times New Roman"/>
                      </w:rPr>
                    </w:pPr>
                  </w:p>
                </w:tc>
              </w:tr>
              <w:tr w:rsidR="00BE7DED" w:rsidRPr="005A78D4" w14:paraId="4C7A8008" w14:textId="77777777" w:rsidTr="003A7236">
                <w:tc>
                  <w:tcPr>
                    <w:tcW w:w="1411" w:type="dxa"/>
                  </w:tcPr>
                  <w:p w14:paraId="1CB5C6E6"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13</w:t>
                    </w:r>
                    <w:r>
                      <w:rPr>
                        <w:rFonts w:ascii="Arial Nova Light" w:hAnsi="Arial Nova Light" w:cs="Times New Roman"/>
                        <w:b/>
                      </w:rPr>
                      <w:t xml:space="preserve"> – In-seat</w:t>
                    </w:r>
                  </w:p>
                  <w:p w14:paraId="049C2F96" w14:textId="77777777" w:rsidR="00BE7DED" w:rsidRPr="00AA1A9B" w:rsidRDefault="00BE7DED" w:rsidP="003A7236">
                    <w:pPr>
                      <w:spacing w:line="240" w:lineRule="auto"/>
                      <w:contextualSpacing/>
                      <w:rPr>
                        <w:rFonts w:ascii="Arial Nova Light" w:hAnsi="Arial Nova Light" w:cs="Times New Roman"/>
                      </w:rPr>
                    </w:pPr>
                  </w:p>
                </w:tc>
                <w:tc>
                  <w:tcPr>
                    <w:tcW w:w="2391" w:type="dxa"/>
                  </w:tcPr>
                  <w:p w14:paraId="76DA52A6"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Leadership and Conflict</w:t>
                    </w:r>
                  </w:p>
                </w:tc>
                <w:tc>
                  <w:tcPr>
                    <w:tcW w:w="1579" w:type="dxa"/>
                  </w:tcPr>
                  <w:p w14:paraId="30A19D3F"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Brown assigned readings</w:t>
                    </w:r>
                  </w:p>
                </w:tc>
                <w:tc>
                  <w:tcPr>
                    <w:tcW w:w="2391" w:type="dxa"/>
                  </w:tcPr>
                  <w:p w14:paraId="431A45F0" w14:textId="77777777" w:rsidR="00BE7DED" w:rsidRPr="00207546" w:rsidRDefault="00BE7DED" w:rsidP="003A7236">
                    <w:pPr>
                      <w:spacing w:line="240" w:lineRule="auto"/>
                      <w:contextualSpacing/>
                      <w:rPr>
                        <w:rFonts w:ascii="Arial Nova Light" w:hAnsi="Arial Nova Light" w:cs="Times New Roman"/>
                        <w:bCs/>
                      </w:rPr>
                    </w:pPr>
                    <w:r>
                      <w:rPr>
                        <w:rFonts w:ascii="Arial Nova Light" w:hAnsi="Arial Nova Light" w:cs="Times New Roman"/>
                      </w:rPr>
                      <w:t>Discussion and Class Activities.  Group Work.</w:t>
                    </w:r>
                  </w:p>
                </w:tc>
                <w:tc>
                  <w:tcPr>
                    <w:tcW w:w="2453" w:type="dxa"/>
                  </w:tcPr>
                  <w:p w14:paraId="61F9F009" w14:textId="77777777" w:rsidR="00BE7DED" w:rsidRPr="00AA1A9B" w:rsidRDefault="00BE7DED" w:rsidP="003A7236">
                    <w:pPr>
                      <w:spacing w:line="240" w:lineRule="auto"/>
                      <w:contextualSpacing/>
                      <w:rPr>
                        <w:rFonts w:ascii="Arial Nova Light" w:hAnsi="Arial Nova Light" w:cs="Times New Roman"/>
                      </w:rPr>
                    </w:pPr>
                  </w:p>
                </w:tc>
              </w:tr>
              <w:tr w:rsidR="00BE7DED" w:rsidRPr="005A78D4" w14:paraId="78E0BD8D" w14:textId="77777777" w:rsidTr="003A7236">
                <w:tc>
                  <w:tcPr>
                    <w:tcW w:w="1411" w:type="dxa"/>
                  </w:tcPr>
                  <w:p w14:paraId="128E88ED"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13 – Web Assist</w:t>
                    </w:r>
                  </w:p>
                </w:tc>
                <w:tc>
                  <w:tcPr>
                    <w:tcW w:w="2391" w:type="dxa"/>
                  </w:tcPr>
                  <w:p w14:paraId="0127B3A9"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Leadership and Ethics</w:t>
                    </w:r>
                  </w:p>
                </w:tc>
                <w:tc>
                  <w:tcPr>
                    <w:tcW w:w="1579" w:type="dxa"/>
                  </w:tcPr>
                  <w:p w14:paraId="6B23F96A"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5E2438FD" w14:textId="77777777" w:rsidR="00BE7DED" w:rsidRPr="00207546" w:rsidRDefault="00BE7DED" w:rsidP="003A7236">
                    <w:pPr>
                      <w:spacing w:line="240" w:lineRule="auto"/>
                      <w:contextualSpacing/>
                      <w:rPr>
                        <w:rFonts w:ascii="Arial Nova Light" w:hAnsi="Arial Nova Light" w:cs="Times New Roman"/>
                        <w:bCs/>
                      </w:rPr>
                    </w:pPr>
                  </w:p>
                </w:tc>
                <w:tc>
                  <w:tcPr>
                    <w:tcW w:w="2453" w:type="dxa"/>
                  </w:tcPr>
                  <w:p w14:paraId="2EAB336E" w14:textId="77777777" w:rsidR="00BE7DED" w:rsidRPr="00AA1A9B" w:rsidRDefault="00BE7DED" w:rsidP="003A7236">
                    <w:pPr>
                      <w:spacing w:line="240" w:lineRule="auto"/>
                      <w:contextualSpacing/>
                      <w:rPr>
                        <w:rFonts w:ascii="Arial Nova Light" w:hAnsi="Arial Nova Light" w:cs="Times New Roman"/>
                      </w:rPr>
                    </w:pPr>
                    <w:r>
                      <w:rPr>
                        <w:rFonts w:ascii="Arial Nova Light" w:hAnsi="Arial Nova Light" w:cs="Times New Roman"/>
                      </w:rPr>
                      <w:t>Discussion Board #5</w:t>
                    </w:r>
                  </w:p>
                </w:tc>
              </w:tr>
              <w:tr w:rsidR="00BE7DED" w:rsidRPr="005A78D4" w14:paraId="67E32331" w14:textId="77777777" w:rsidTr="003A7236">
                <w:tc>
                  <w:tcPr>
                    <w:tcW w:w="1411" w:type="dxa"/>
                  </w:tcPr>
                  <w:p w14:paraId="60D4CC12"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14</w:t>
                    </w:r>
                    <w:r>
                      <w:rPr>
                        <w:rFonts w:ascii="Arial Nova Light" w:hAnsi="Arial Nova Light" w:cs="Times New Roman"/>
                        <w:b/>
                      </w:rPr>
                      <w:t xml:space="preserve"> – In-seat</w:t>
                    </w:r>
                  </w:p>
                  <w:p w14:paraId="5EA5C67F" w14:textId="77777777" w:rsidR="00BE7DED" w:rsidRPr="00AA1A9B" w:rsidRDefault="00BE7DED" w:rsidP="003A7236">
                    <w:pPr>
                      <w:spacing w:line="240" w:lineRule="auto"/>
                      <w:contextualSpacing/>
                      <w:rPr>
                        <w:rFonts w:ascii="Arial Nova Light" w:hAnsi="Arial Nova Light" w:cs="Times New Roman"/>
                      </w:rPr>
                    </w:pPr>
                  </w:p>
                </w:tc>
                <w:tc>
                  <w:tcPr>
                    <w:tcW w:w="2391" w:type="dxa"/>
                  </w:tcPr>
                  <w:p w14:paraId="18BCEEED"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Group Presentations</w:t>
                    </w:r>
                  </w:p>
                </w:tc>
                <w:tc>
                  <w:tcPr>
                    <w:tcW w:w="1579" w:type="dxa"/>
                  </w:tcPr>
                  <w:p w14:paraId="2326A615"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1CBE3F02" w14:textId="77777777" w:rsidR="00BE7DED" w:rsidRPr="005A78D4" w:rsidRDefault="00BE7DED" w:rsidP="003A7236">
                    <w:pPr>
                      <w:spacing w:line="240" w:lineRule="auto"/>
                      <w:ind w:left="52" w:hanging="52"/>
                      <w:contextualSpacing/>
                      <w:rPr>
                        <w:rFonts w:ascii="Arial Nova Light" w:hAnsi="Arial Nova Light" w:cs="Times New Roman"/>
                        <w:b/>
                      </w:rPr>
                    </w:pPr>
                    <w:r>
                      <w:rPr>
                        <w:rFonts w:ascii="Arial Nova Light" w:hAnsi="Arial Nova Light" w:cs="Times New Roman"/>
                        <w:b/>
                      </w:rPr>
                      <w:t>Group Presentations</w:t>
                    </w:r>
                  </w:p>
                </w:tc>
                <w:tc>
                  <w:tcPr>
                    <w:tcW w:w="2453" w:type="dxa"/>
                  </w:tcPr>
                  <w:p w14:paraId="4983FF3A" w14:textId="77777777" w:rsidR="00BE7DED" w:rsidRPr="00207546" w:rsidRDefault="00BE7DED" w:rsidP="003A7236">
                    <w:pPr>
                      <w:spacing w:line="240" w:lineRule="auto"/>
                      <w:ind w:left="52" w:hanging="52"/>
                      <w:contextualSpacing/>
                      <w:rPr>
                        <w:rFonts w:ascii="Arial Nova Light" w:hAnsi="Arial Nova Light" w:cs="Times New Roman"/>
                        <w:b/>
                        <w:bCs/>
                      </w:rPr>
                    </w:pPr>
                    <w:r>
                      <w:rPr>
                        <w:rFonts w:ascii="Arial Nova Light" w:hAnsi="Arial Nova Light" w:cs="Times New Roman"/>
                        <w:b/>
                      </w:rPr>
                      <w:t>Group Projects</w:t>
                    </w:r>
                  </w:p>
                </w:tc>
              </w:tr>
              <w:tr w:rsidR="00BE7DED" w:rsidRPr="005A78D4" w14:paraId="2BC57DEA" w14:textId="77777777" w:rsidTr="003A7236">
                <w:tc>
                  <w:tcPr>
                    <w:tcW w:w="1411" w:type="dxa"/>
                  </w:tcPr>
                  <w:p w14:paraId="0FCA07D0"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14 – Web Assist</w:t>
                    </w:r>
                  </w:p>
                </w:tc>
                <w:tc>
                  <w:tcPr>
                    <w:tcW w:w="2391" w:type="dxa"/>
                  </w:tcPr>
                  <w:p w14:paraId="549A7773"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The Emotionally Intelligent Leader</w:t>
                    </w:r>
                  </w:p>
                </w:tc>
                <w:tc>
                  <w:tcPr>
                    <w:tcW w:w="1579" w:type="dxa"/>
                  </w:tcPr>
                  <w:p w14:paraId="44E55C28"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Brown assigned readings</w:t>
                    </w:r>
                  </w:p>
                </w:tc>
                <w:tc>
                  <w:tcPr>
                    <w:tcW w:w="2391" w:type="dxa"/>
                  </w:tcPr>
                  <w:p w14:paraId="2E0D3B28" w14:textId="77777777" w:rsidR="00BE7DED" w:rsidRPr="005A78D4" w:rsidRDefault="00BE7DED" w:rsidP="003A7236">
                    <w:pPr>
                      <w:spacing w:line="240" w:lineRule="auto"/>
                      <w:ind w:left="52" w:hanging="52"/>
                      <w:contextualSpacing/>
                      <w:rPr>
                        <w:rFonts w:ascii="Arial Nova Light" w:hAnsi="Arial Nova Light" w:cs="Times New Roman"/>
                        <w:b/>
                      </w:rPr>
                    </w:pPr>
                  </w:p>
                </w:tc>
                <w:tc>
                  <w:tcPr>
                    <w:tcW w:w="2453" w:type="dxa"/>
                  </w:tcPr>
                  <w:p w14:paraId="4CA33217" w14:textId="77777777" w:rsidR="00BE7DED" w:rsidRPr="00207546" w:rsidRDefault="00BE7DED" w:rsidP="003A7236">
                    <w:pPr>
                      <w:spacing w:line="240" w:lineRule="auto"/>
                      <w:ind w:left="52" w:hanging="52"/>
                      <w:contextualSpacing/>
                      <w:rPr>
                        <w:rFonts w:ascii="Arial Nova Light" w:hAnsi="Arial Nova Light" w:cs="Times New Roman"/>
                        <w:b/>
                        <w:bCs/>
                      </w:rPr>
                    </w:pPr>
                  </w:p>
                </w:tc>
              </w:tr>
              <w:tr w:rsidR="00BE7DED" w:rsidRPr="005A78D4" w14:paraId="2EEAE097" w14:textId="77777777" w:rsidTr="003A7236">
                <w:tc>
                  <w:tcPr>
                    <w:tcW w:w="1411" w:type="dxa"/>
                  </w:tcPr>
                  <w:p w14:paraId="527C4084" w14:textId="77777777" w:rsidR="00BE7DED" w:rsidRPr="00AA1A9B" w:rsidRDefault="00BE7DED" w:rsidP="003A7236">
                    <w:pPr>
                      <w:spacing w:line="240" w:lineRule="auto"/>
                      <w:contextualSpacing/>
                      <w:rPr>
                        <w:rFonts w:ascii="Arial Nova Light" w:hAnsi="Arial Nova Light" w:cs="Times New Roman"/>
                        <w:b/>
                      </w:rPr>
                    </w:pPr>
                    <w:r w:rsidRPr="00AA1A9B">
                      <w:rPr>
                        <w:rFonts w:ascii="Arial Nova Light" w:hAnsi="Arial Nova Light" w:cs="Times New Roman"/>
                        <w:b/>
                      </w:rPr>
                      <w:t>Week 15</w:t>
                    </w:r>
                    <w:r>
                      <w:rPr>
                        <w:rFonts w:ascii="Arial Nova Light" w:hAnsi="Arial Nova Light" w:cs="Times New Roman"/>
                        <w:b/>
                      </w:rPr>
                      <w:t xml:space="preserve"> – In-Seat</w:t>
                    </w:r>
                  </w:p>
                  <w:p w14:paraId="03C3DEE0" w14:textId="77777777" w:rsidR="00BE7DED" w:rsidRPr="00AA1A9B" w:rsidRDefault="00BE7DED" w:rsidP="003A7236">
                    <w:pPr>
                      <w:spacing w:line="240" w:lineRule="auto"/>
                      <w:contextualSpacing/>
                      <w:rPr>
                        <w:rFonts w:ascii="Arial Nova Light" w:hAnsi="Arial Nova Light" w:cs="Times New Roman"/>
                        <w:b/>
                      </w:rPr>
                    </w:pPr>
                  </w:p>
                </w:tc>
                <w:tc>
                  <w:tcPr>
                    <w:tcW w:w="2391" w:type="dxa"/>
                  </w:tcPr>
                  <w:p w14:paraId="0C49DF77"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Group Presentations</w:t>
                    </w:r>
                  </w:p>
                </w:tc>
                <w:tc>
                  <w:tcPr>
                    <w:tcW w:w="1579" w:type="dxa"/>
                  </w:tcPr>
                  <w:p w14:paraId="090E9287" w14:textId="77777777" w:rsidR="00BE7DED" w:rsidRPr="005A78D4" w:rsidRDefault="00BE7DED" w:rsidP="003A7236">
                    <w:pPr>
                      <w:spacing w:line="240" w:lineRule="auto"/>
                      <w:contextualSpacing/>
                      <w:rPr>
                        <w:rFonts w:ascii="Arial Nova Light" w:hAnsi="Arial Nova Light" w:cs="Times New Roman"/>
                      </w:rPr>
                    </w:pPr>
                  </w:p>
                </w:tc>
                <w:tc>
                  <w:tcPr>
                    <w:tcW w:w="2391" w:type="dxa"/>
                  </w:tcPr>
                  <w:p w14:paraId="0F1804A9" w14:textId="77777777" w:rsidR="00BE7DED" w:rsidRPr="005A78D4" w:rsidRDefault="00BE7DED" w:rsidP="003A7236">
                    <w:pPr>
                      <w:spacing w:line="240" w:lineRule="auto"/>
                      <w:ind w:left="52" w:hanging="52"/>
                      <w:contextualSpacing/>
                      <w:rPr>
                        <w:rFonts w:ascii="Arial Nova Light" w:hAnsi="Arial Nova Light" w:cs="Times New Roman"/>
                        <w:b/>
                      </w:rPr>
                    </w:pPr>
                    <w:r>
                      <w:rPr>
                        <w:rFonts w:ascii="Arial Nova Light" w:hAnsi="Arial Nova Light" w:cs="Times New Roman"/>
                        <w:b/>
                      </w:rPr>
                      <w:t>Group Presentations</w:t>
                    </w:r>
                  </w:p>
                </w:tc>
                <w:tc>
                  <w:tcPr>
                    <w:tcW w:w="2453" w:type="dxa"/>
                  </w:tcPr>
                  <w:p w14:paraId="2777830A" w14:textId="77777777" w:rsidR="00BE7DED" w:rsidRPr="005A78D4" w:rsidRDefault="00BE7DED" w:rsidP="003A7236">
                    <w:pPr>
                      <w:spacing w:line="240" w:lineRule="auto"/>
                      <w:ind w:left="52" w:hanging="52"/>
                      <w:contextualSpacing/>
                      <w:rPr>
                        <w:rFonts w:ascii="Arial Nova Light" w:hAnsi="Arial Nova Light" w:cs="Times New Roman"/>
                        <w:b/>
                      </w:rPr>
                    </w:pPr>
                    <w:r>
                      <w:rPr>
                        <w:rFonts w:ascii="Arial Nova Light" w:hAnsi="Arial Nova Light" w:cs="Times New Roman"/>
                        <w:b/>
                      </w:rPr>
                      <w:t>Group Projects</w:t>
                    </w:r>
                  </w:p>
                </w:tc>
              </w:tr>
              <w:tr w:rsidR="00BE7DED" w:rsidRPr="005A78D4" w14:paraId="11D79331" w14:textId="77777777" w:rsidTr="003A7236">
                <w:tc>
                  <w:tcPr>
                    <w:tcW w:w="1411" w:type="dxa"/>
                  </w:tcPr>
                  <w:p w14:paraId="03B6BF0D" w14:textId="77777777" w:rsidR="00BE7DED" w:rsidRPr="00AA1A9B" w:rsidRDefault="00BE7DED" w:rsidP="003A7236">
                    <w:pPr>
                      <w:spacing w:line="240" w:lineRule="auto"/>
                      <w:contextualSpacing/>
                      <w:rPr>
                        <w:rFonts w:ascii="Arial Nova Light" w:hAnsi="Arial Nova Light" w:cs="Times New Roman"/>
                        <w:b/>
                      </w:rPr>
                    </w:pPr>
                    <w:r>
                      <w:rPr>
                        <w:rFonts w:ascii="Arial Nova Light" w:hAnsi="Arial Nova Light" w:cs="Times New Roman"/>
                        <w:b/>
                      </w:rPr>
                      <w:t>Week 15 – Web Assist</w:t>
                    </w:r>
                  </w:p>
                </w:tc>
                <w:tc>
                  <w:tcPr>
                    <w:tcW w:w="2391" w:type="dxa"/>
                  </w:tcPr>
                  <w:p w14:paraId="14CC000F"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 xml:space="preserve">Final Review </w:t>
                    </w:r>
                  </w:p>
                </w:tc>
                <w:tc>
                  <w:tcPr>
                    <w:tcW w:w="1579" w:type="dxa"/>
                  </w:tcPr>
                  <w:p w14:paraId="712B0AF9"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Brown assigned readings</w:t>
                    </w:r>
                  </w:p>
                </w:tc>
                <w:tc>
                  <w:tcPr>
                    <w:tcW w:w="2391" w:type="dxa"/>
                  </w:tcPr>
                  <w:p w14:paraId="1B50F642" w14:textId="77777777" w:rsidR="00BE7DED" w:rsidRPr="005A78D4" w:rsidRDefault="00BE7DED" w:rsidP="003A7236">
                    <w:pPr>
                      <w:spacing w:line="240" w:lineRule="auto"/>
                      <w:ind w:left="52" w:hanging="52"/>
                      <w:contextualSpacing/>
                      <w:rPr>
                        <w:rFonts w:ascii="Arial Nova Light" w:hAnsi="Arial Nova Light" w:cs="Times New Roman"/>
                        <w:b/>
                      </w:rPr>
                    </w:pPr>
                  </w:p>
                </w:tc>
                <w:tc>
                  <w:tcPr>
                    <w:tcW w:w="2453" w:type="dxa"/>
                  </w:tcPr>
                  <w:p w14:paraId="0C0408F0" w14:textId="77777777" w:rsidR="00BE7DED" w:rsidRPr="005A78D4" w:rsidRDefault="00BE7DED" w:rsidP="003A7236">
                    <w:pPr>
                      <w:spacing w:line="240" w:lineRule="auto"/>
                      <w:ind w:left="52" w:hanging="52"/>
                      <w:contextualSpacing/>
                      <w:rPr>
                        <w:rFonts w:ascii="Arial Nova Light" w:hAnsi="Arial Nova Light" w:cs="Times New Roman"/>
                        <w:b/>
                      </w:rPr>
                    </w:pPr>
                    <w:r>
                      <w:rPr>
                        <w:rFonts w:ascii="Arial Nova Light" w:hAnsi="Arial Nova Light" w:cs="Times New Roman"/>
                        <w:b/>
                      </w:rPr>
                      <w:t>Final Reflection</w:t>
                    </w:r>
                  </w:p>
                </w:tc>
              </w:tr>
              <w:tr w:rsidR="00BE7DED" w:rsidRPr="005A78D4" w14:paraId="18EDBBEE" w14:textId="77777777" w:rsidTr="003A7236">
                <w:tc>
                  <w:tcPr>
                    <w:tcW w:w="1411" w:type="dxa"/>
                  </w:tcPr>
                  <w:p w14:paraId="16367487" w14:textId="77777777" w:rsidR="00BE7DED" w:rsidRDefault="00BE7DED" w:rsidP="003A7236">
                    <w:pPr>
                      <w:spacing w:line="240" w:lineRule="auto"/>
                      <w:contextualSpacing/>
                      <w:rPr>
                        <w:rFonts w:ascii="Arial Nova Light" w:hAnsi="Arial Nova Light" w:cs="Times New Roman"/>
                        <w:b/>
                      </w:rPr>
                    </w:pPr>
                    <w:r>
                      <w:rPr>
                        <w:rFonts w:ascii="Arial Nova Light" w:hAnsi="Arial Nova Light" w:cs="Times New Roman"/>
                        <w:b/>
                      </w:rPr>
                      <w:t>Final Exam Week</w:t>
                    </w:r>
                  </w:p>
                </w:tc>
                <w:tc>
                  <w:tcPr>
                    <w:tcW w:w="2391" w:type="dxa"/>
                  </w:tcPr>
                  <w:p w14:paraId="42211B96"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TBD</w:t>
                    </w:r>
                  </w:p>
                </w:tc>
                <w:tc>
                  <w:tcPr>
                    <w:tcW w:w="1579" w:type="dxa"/>
                  </w:tcPr>
                  <w:p w14:paraId="0B2C1A58" w14:textId="77777777" w:rsidR="00BE7DED" w:rsidRPr="005A78D4" w:rsidRDefault="00BE7DED" w:rsidP="003A7236">
                    <w:pPr>
                      <w:spacing w:line="240" w:lineRule="auto"/>
                      <w:contextualSpacing/>
                      <w:rPr>
                        <w:rFonts w:ascii="Arial Nova Light" w:hAnsi="Arial Nova Light" w:cs="Times New Roman"/>
                      </w:rPr>
                    </w:pPr>
                    <w:r>
                      <w:rPr>
                        <w:rFonts w:ascii="Arial Nova Light" w:hAnsi="Arial Nova Light" w:cs="Times New Roman"/>
                      </w:rPr>
                      <w:t>TBD</w:t>
                    </w:r>
                  </w:p>
                </w:tc>
                <w:tc>
                  <w:tcPr>
                    <w:tcW w:w="2391" w:type="dxa"/>
                  </w:tcPr>
                  <w:p w14:paraId="35FB5512" w14:textId="77777777" w:rsidR="00BE7DED" w:rsidRPr="005A78D4" w:rsidRDefault="00BE7DED" w:rsidP="003A7236">
                    <w:pPr>
                      <w:spacing w:line="240" w:lineRule="auto"/>
                      <w:ind w:left="52" w:hanging="52"/>
                      <w:contextualSpacing/>
                      <w:rPr>
                        <w:rFonts w:ascii="Arial Nova Light" w:hAnsi="Arial Nova Light" w:cs="Times New Roman"/>
                        <w:b/>
                      </w:rPr>
                    </w:pPr>
                  </w:p>
                </w:tc>
                <w:tc>
                  <w:tcPr>
                    <w:tcW w:w="2453" w:type="dxa"/>
                  </w:tcPr>
                  <w:p w14:paraId="05FB68BD" w14:textId="77777777" w:rsidR="00BE7DED" w:rsidRPr="005A78D4" w:rsidRDefault="00BE7DED" w:rsidP="003A7236">
                    <w:pPr>
                      <w:spacing w:line="240" w:lineRule="auto"/>
                      <w:ind w:left="52" w:hanging="52"/>
                      <w:contextualSpacing/>
                      <w:rPr>
                        <w:rFonts w:ascii="Arial Nova Light" w:hAnsi="Arial Nova Light" w:cs="Times New Roman"/>
                        <w:b/>
                      </w:rPr>
                    </w:pPr>
                  </w:p>
                </w:tc>
              </w:tr>
            </w:tbl>
            <w:p w14:paraId="734F65CF" w14:textId="77777777" w:rsidR="00BE7DED" w:rsidRDefault="00C515F9" w:rsidP="00BE7DED">
              <w:pPr>
                <w:tabs>
                  <w:tab w:val="left" w:pos="360"/>
                  <w:tab w:val="left" w:pos="720"/>
                </w:tabs>
                <w:spacing w:after="0" w:line="240" w:lineRule="auto"/>
                <w:rPr>
                  <w:rFonts w:asciiTheme="majorHAnsi" w:hAnsiTheme="majorHAnsi" w:cs="Arial"/>
                  <w:sz w:val="20"/>
                  <w:szCs w:val="20"/>
                </w:rPr>
              </w:pPr>
            </w:p>
          </w:sdtContent>
        </w:sdt>
        <w:p w14:paraId="4C36B818" w14:textId="12844431" w:rsidR="00A966C5" w:rsidRPr="008426D1" w:rsidRDefault="00C515F9"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5AEB38A"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3A7236">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ermStart w:id="1528394484" w:edGrp="everyone" w:displacedByCustomXml="prev"/>
        <w:p w14:paraId="0A9CC22B" w14:textId="2C5B398A" w:rsidR="00A966C5" w:rsidRPr="008426D1" w:rsidRDefault="00111D2F" w:rsidP="00A966C5">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None</w:t>
          </w:r>
          <w:r w:rsidR="00A966C5" w:rsidRPr="008426D1">
            <w:rPr>
              <w:rStyle w:val="PlaceholderText"/>
              <w:shd w:val="clear" w:color="auto" w:fill="D9D9D9" w:themeFill="background1" w:themeFillShade="D9"/>
            </w:rPr>
            <w: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579D38E" w:rsidR="00A966C5" w:rsidRPr="008426D1" w:rsidRDefault="003A723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staff required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12A57B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3A7236">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F15496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3A723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C515F9"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99341FE"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676572985"/>
            </w:sdtPr>
            <w:sdtEndPr/>
            <w:sdtContent>
              <w:r w:rsidR="003A7236">
                <w:rPr>
                  <w:rFonts w:asciiTheme="majorHAnsi" w:hAnsiTheme="majorHAnsi" w:cs="Arial"/>
                  <w:sz w:val="20"/>
                  <w:szCs w:val="20"/>
                </w:rPr>
                <w:t>Service and leadership are growing areas of skills training in the profession of social work. Social work is rooted in service/advocacy and the addition of this course to the existing clinical curriculum will provide students an advantage in their professional endeavors. Furthermore, clinical social workers are often assigned supervisory and leadership roles in their agencies and this course will help prepare for these roles.</w:t>
              </w:r>
            </w:sdtContent>
          </w:sdt>
          <w:r w:rsidR="003A7236">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244C1F85" w:rsidR="00CA269E" w:rsidRPr="003A7236" w:rsidRDefault="00CA269E" w:rsidP="00CA269E">
      <w:pPr>
        <w:tabs>
          <w:tab w:val="left" w:pos="360"/>
          <w:tab w:val="left" w:pos="720"/>
        </w:tabs>
        <w:spacing w:after="0" w:line="240" w:lineRule="auto"/>
        <w:ind w:left="360"/>
        <w:rPr>
          <w:rFonts w:ascii="Times New Roman" w:hAnsi="Times New Roman" w:cs="Times New Roman"/>
          <w:sz w:val="20"/>
          <w:szCs w:val="20"/>
        </w:rPr>
      </w:pPr>
      <w:r w:rsidRPr="008426D1">
        <w:rPr>
          <w:rFonts w:asciiTheme="majorHAnsi" w:hAnsiTheme="majorHAnsi" w:cs="Arial"/>
          <w:sz w:val="20"/>
          <w:szCs w:val="20"/>
        </w:rPr>
        <w:tab/>
      </w:r>
      <w:sdt>
        <w:sdtPr>
          <w:rPr>
            <w:rFonts w:ascii="Times New Roman" w:hAnsi="Times New Roman" w:cs="Times New Roman"/>
            <w:sz w:val="20"/>
            <w:szCs w:val="20"/>
          </w:rPr>
          <w:id w:val="-1711865069"/>
        </w:sdtPr>
        <w:sdtEndPr/>
        <w:sdtContent>
          <w:r w:rsidR="003A7236" w:rsidRPr="003A7236">
            <w:rPr>
              <w:rFonts w:ascii="Times New Roman" w:hAnsi="Times New Roman" w:cs="Times New Roman"/>
              <w:color w:val="000000"/>
              <w:sz w:val="20"/>
              <w:szCs w:val="20"/>
              <w:shd w:val="clear" w:color="auto" w:fill="FFFFFF"/>
            </w:rPr>
            <w:t>The mission of the MSW Program at ASU is to provide a transformative educational experience that prepares graduates for compassionate, ethical, clinical practice that enhances the well-being and quality of life for individuals, families, groups and communities. In order to be fully prepared, graduates must have knowledge base in service and leadership skills tied to the profession</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440598747"/>
          </w:sdtPr>
          <w:sdtEndPr/>
          <w:sdtContent>
            <w:p w14:paraId="0F0CDB23" w14:textId="77777777" w:rsidR="003A7236" w:rsidRPr="008426D1" w:rsidRDefault="003A7236" w:rsidP="003A7236">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Students in Social Work MSW program</w:t>
              </w:r>
            </w:p>
          </w:sdtContent>
        </w:sdt>
        <w:p w14:paraId="0F42BE32" w14:textId="177ABF00" w:rsidR="00CA269E" w:rsidRPr="008426D1" w:rsidRDefault="00C515F9"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1B661D8E" w:rsidR="00CA269E" w:rsidRPr="008426D1" w:rsidRDefault="003A723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 Service and leadership in the Social Work Profession is often tied to professional licensure which can only be attained after the completion of a graduate degree</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761A5BB7" w:rsidR="0054568E" w:rsidRDefault="0054568E">
      <w:pPr>
        <w:rPr>
          <w:rFonts w:asciiTheme="majorHAnsi" w:hAnsiTheme="majorHAnsi" w:cs="Arial"/>
          <w:b/>
          <w:szCs w:val="20"/>
        </w:rPr>
      </w:pPr>
    </w:p>
    <w:p w14:paraId="66D6EBAB" w14:textId="77777777" w:rsidR="00336348" w:rsidRPr="008426D1" w:rsidRDefault="00336348" w:rsidP="00E13267">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6BEAE176" w:rsidR="00547433" w:rsidRPr="008426D1" w:rsidRDefault="00C515F9" w:rsidP="0054743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46842209"/>
              <w:placeholder>
                <w:docPart w:val="D164117381E945F8B2A6A940292A1C90"/>
              </w:placeholder>
            </w:sdtPr>
            <w:sdtEndPr/>
            <w:sdtContent>
              <w:r w:rsidR="003A7236" w:rsidRPr="008144D8">
                <w:rPr>
                  <w:rFonts w:asciiTheme="majorHAnsi" w:hAnsiTheme="majorHAnsi" w:cs="Arial"/>
                  <w:color w:val="000000"/>
                  <w:sz w:val="20"/>
                  <w:szCs w:val="20"/>
                  <w:shd w:val="clear" w:color="auto" w:fill="FFFFFF"/>
                </w:rPr>
                <w:t>Social work education is a competency-based approach that prepares students with the knowledge, skills, and values required for professional practice</w:t>
              </w:r>
              <w:r w:rsidR="003A7236">
                <w:rPr>
                  <w:rFonts w:asciiTheme="majorHAnsi" w:hAnsiTheme="majorHAnsi" w:cs="Arial"/>
                  <w:color w:val="000000"/>
                  <w:sz w:val="20"/>
                  <w:szCs w:val="20"/>
                  <w:shd w:val="clear" w:color="auto" w:fill="FFFFFF"/>
                </w:rPr>
                <w:t>, service and leadership</w:t>
              </w:r>
            </w:sdtContent>
          </w:sdt>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sdt>
              <w:sdtPr>
                <w:rPr>
                  <w:rFonts w:asciiTheme="majorHAnsi" w:hAnsiTheme="majorHAnsi"/>
                  <w:sz w:val="20"/>
                  <w:szCs w:val="20"/>
                </w:rPr>
                <w:id w:val="-1801835763"/>
              </w:sdtPr>
              <w:sdtEndPr/>
              <w:sdtContent>
                <w:tc>
                  <w:tcPr>
                    <w:tcW w:w="7428" w:type="dxa"/>
                  </w:tcPr>
                  <w:p w14:paraId="73BB44C0" w14:textId="77777777" w:rsidR="003A7236" w:rsidRPr="00920642" w:rsidRDefault="003A7236" w:rsidP="003A7236">
                    <w:pPr>
                      <w:rPr>
                        <w:rFonts w:ascii="Times New Roman" w:hAnsi="Times New Roman" w:cs="Times New Roman"/>
                        <w:sz w:val="24"/>
                        <w:szCs w:val="24"/>
                      </w:rPr>
                    </w:pPr>
                    <w:r w:rsidRPr="00920642">
                      <w:rPr>
                        <w:rFonts w:ascii="Times New Roman" w:hAnsi="Times New Roman" w:cs="Times New Roman"/>
                        <w:sz w:val="24"/>
                        <w:szCs w:val="24"/>
                      </w:rPr>
                      <w:t>Social Work Competencies</w:t>
                    </w:r>
                    <w:r>
                      <w:rPr>
                        <w:rFonts w:ascii="Times New Roman" w:hAnsi="Times New Roman" w:cs="Times New Roman"/>
                        <w:sz w:val="24"/>
                        <w:szCs w:val="24"/>
                      </w:rPr>
                      <w:t>/Outcomes Expected from this Course:</w:t>
                    </w:r>
                  </w:p>
                  <w:p w14:paraId="72497B39" w14:textId="77777777" w:rsidR="003A7236" w:rsidRPr="00DF064A" w:rsidRDefault="003A7236" w:rsidP="003A7236">
                    <w:pPr>
                      <w:rPr>
                        <w:rFonts w:ascii="Times New Roman" w:eastAsia="Times New Roman" w:hAnsi="Times New Roman"/>
                        <w:sz w:val="24"/>
                        <w:szCs w:val="24"/>
                      </w:rPr>
                    </w:pPr>
                    <w:r w:rsidRPr="00DF064A">
                      <w:rPr>
                        <w:rFonts w:ascii="Times New Roman" w:eastAsia="Times New Roman" w:hAnsi="Times New Roman"/>
                        <w:sz w:val="24"/>
                        <w:szCs w:val="24"/>
                      </w:rPr>
                      <w:t>Competency 1: Demonstrate Ethical and Professional Behavior</w:t>
                    </w:r>
                  </w:p>
                  <w:p w14:paraId="0809351E" w14:textId="77777777" w:rsidR="003A7236" w:rsidRPr="00DF064A" w:rsidRDefault="003A7236" w:rsidP="003A7236">
                    <w:pPr>
                      <w:rPr>
                        <w:rFonts w:ascii="Times New Roman" w:eastAsia="Times New Roman" w:hAnsi="Times New Roman"/>
                        <w:sz w:val="24"/>
                        <w:szCs w:val="24"/>
                      </w:rPr>
                    </w:pPr>
                    <w:r w:rsidRPr="00DF064A">
                      <w:rPr>
                        <w:rFonts w:ascii="Times New Roman" w:eastAsia="Times New Roman" w:hAnsi="Times New Roman"/>
                        <w:sz w:val="24"/>
                        <w:szCs w:val="24"/>
                      </w:rPr>
                      <w:t>Competency 2: Engage Diversity and Difference in Practice</w:t>
                    </w:r>
                  </w:p>
                  <w:p w14:paraId="644779AB" w14:textId="77777777" w:rsidR="003A7236" w:rsidRPr="00DF064A" w:rsidRDefault="003A7236" w:rsidP="003A7236">
                    <w:pPr>
                      <w:rPr>
                        <w:rFonts w:ascii="Times New Roman" w:eastAsia="Times New Roman" w:hAnsi="Times New Roman"/>
                        <w:sz w:val="24"/>
                        <w:szCs w:val="24"/>
                      </w:rPr>
                    </w:pPr>
                    <w:r w:rsidRPr="00DF064A">
                      <w:rPr>
                        <w:rFonts w:ascii="Times New Roman" w:eastAsia="Times New Roman" w:hAnsi="Times New Roman"/>
                        <w:sz w:val="24"/>
                        <w:szCs w:val="24"/>
                      </w:rPr>
                      <w:t>Competency 3: Advance Human Rights and Social, Econ</w:t>
                    </w:r>
                    <w:r>
                      <w:rPr>
                        <w:rFonts w:ascii="Times New Roman" w:eastAsia="Times New Roman" w:hAnsi="Times New Roman"/>
                        <w:sz w:val="24"/>
                        <w:szCs w:val="24"/>
                      </w:rPr>
                      <w:t>omic, and Environmental Justice</w:t>
                    </w:r>
                  </w:p>
                  <w:p w14:paraId="251370AF" w14:textId="77777777" w:rsidR="003A7236" w:rsidRPr="00DF064A" w:rsidRDefault="003A7236" w:rsidP="003A7236">
                    <w:pPr>
                      <w:rPr>
                        <w:rFonts w:ascii="Times New Roman" w:eastAsia="Times New Roman" w:hAnsi="Times New Roman"/>
                        <w:sz w:val="24"/>
                        <w:szCs w:val="24"/>
                      </w:rPr>
                    </w:pPr>
                    <w:r w:rsidRPr="00DF064A">
                      <w:rPr>
                        <w:rFonts w:ascii="Times New Roman" w:eastAsia="Times New Roman" w:hAnsi="Times New Roman"/>
                        <w:sz w:val="24"/>
                        <w:szCs w:val="24"/>
                      </w:rPr>
                      <w:t>Competency 5: Engage in Policy Practice</w:t>
                    </w:r>
                  </w:p>
                  <w:p w14:paraId="75D6C210" w14:textId="77777777" w:rsidR="003A7236" w:rsidRPr="00DF064A" w:rsidRDefault="003A7236" w:rsidP="003A7236">
                    <w:pPr>
                      <w:rPr>
                        <w:rFonts w:ascii="Times New Roman" w:eastAsia="Times New Roman" w:hAnsi="Times New Roman"/>
                        <w:sz w:val="24"/>
                        <w:szCs w:val="24"/>
                      </w:rPr>
                    </w:pPr>
                    <w:r w:rsidRPr="00DF064A">
                      <w:rPr>
                        <w:rFonts w:ascii="Times New Roman" w:eastAsia="Times New Roman" w:hAnsi="Times New Roman"/>
                        <w:sz w:val="24"/>
                        <w:szCs w:val="24"/>
                      </w:rPr>
                      <w:t>Competency 6: Engage with Individuals, Families, Groups, Organizations, and Communities</w:t>
                    </w:r>
                  </w:p>
                  <w:p w14:paraId="300C9B39" w14:textId="4ADFCD82" w:rsidR="00F7007D" w:rsidRPr="002B453A" w:rsidRDefault="003A7236" w:rsidP="003A7236">
                    <w:pPr>
                      <w:rPr>
                        <w:rFonts w:asciiTheme="majorHAnsi" w:hAnsiTheme="majorHAnsi"/>
                        <w:sz w:val="20"/>
                        <w:szCs w:val="20"/>
                      </w:rPr>
                    </w:pPr>
                    <w:r w:rsidRPr="00DF064A">
                      <w:rPr>
                        <w:rFonts w:ascii="Times New Roman" w:eastAsia="Times New Roman" w:hAnsi="Times New Roman"/>
                        <w:sz w:val="24"/>
                        <w:szCs w:val="24"/>
                      </w:rPr>
                      <w:t>Competency 7: Assess Individuals, Families, Groups,</w:t>
                    </w:r>
                    <w:r>
                      <w:rPr>
                        <w:rFonts w:ascii="Times New Roman" w:eastAsia="Times New Roman" w:hAnsi="Times New Roman"/>
                        <w:sz w:val="24"/>
                        <w:szCs w:val="24"/>
                      </w:rPr>
                      <w:t xml:space="preserve"> Organizations, and Communities</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A632748" w:rsidR="00F7007D" w:rsidRPr="002B453A" w:rsidRDefault="00C515F9" w:rsidP="00575870">
            <w:pPr>
              <w:rPr>
                <w:rFonts w:asciiTheme="majorHAnsi" w:hAnsiTheme="majorHAnsi"/>
                <w:sz w:val="20"/>
                <w:szCs w:val="20"/>
              </w:rPr>
            </w:pPr>
            <w:sdt>
              <w:sdtPr>
                <w:rPr>
                  <w:rFonts w:ascii="Cambria" w:hAnsi="Cambria"/>
                  <w:sz w:val="20"/>
                  <w:szCs w:val="20"/>
                </w:rPr>
                <w:id w:val="-1294900252"/>
                <w:text/>
              </w:sdtPr>
              <w:sdtEndPr/>
              <w:sdtContent>
                <w:r w:rsidR="003A7236" w:rsidRPr="003A7236">
                  <w:rPr>
                    <w:rFonts w:ascii="Cambria" w:hAnsi="Cambria"/>
                    <w:sz w:val="20"/>
                    <w:szCs w:val="20"/>
                  </w:rPr>
                  <w:t>Assignments, Class Discussions and Exams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205A7DA7" w:rsidR="00F7007D" w:rsidRPr="002B453A" w:rsidRDefault="003A7236" w:rsidP="003A7236">
                <w:pPr>
                  <w:rPr>
                    <w:rFonts w:asciiTheme="majorHAnsi" w:hAnsiTheme="majorHAnsi"/>
                    <w:sz w:val="20"/>
                    <w:szCs w:val="20"/>
                  </w:rPr>
                </w:pPr>
                <w:r>
                  <w:rPr>
                    <w:rFonts w:asciiTheme="majorHAnsi" w:hAnsiTheme="majorHAnsi"/>
                    <w:sz w:val="20"/>
                    <w:szCs w:val="20"/>
                  </w:rPr>
                  <w:t>Spring Semester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57E803F" w:rsidR="00F7007D" w:rsidRPr="00212A84" w:rsidRDefault="003A7236" w:rsidP="003A723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Graduate Faculty will teach the course</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3DCFD65D" w14:textId="77777777" w:rsidR="003A7236" w:rsidRDefault="003A7236" w:rsidP="00CA269E">
      <w:pPr>
        <w:tabs>
          <w:tab w:val="left" w:pos="360"/>
          <w:tab w:val="left" w:pos="810"/>
        </w:tabs>
        <w:spacing w:after="0"/>
        <w:rPr>
          <w:rFonts w:asciiTheme="majorHAnsi" w:hAnsiTheme="majorHAnsi" w:cs="Arial"/>
        </w:rPr>
      </w:pPr>
    </w:p>
    <w:p w14:paraId="14F45471" w14:textId="77777777" w:rsidR="003A7236" w:rsidRDefault="003A7236" w:rsidP="00CA269E">
      <w:pPr>
        <w:tabs>
          <w:tab w:val="left" w:pos="360"/>
          <w:tab w:val="left" w:pos="810"/>
        </w:tabs>
        <w:spacing w:after="0"/>
        <w:rPr>
          <w:rFonts w:asciiTheme="majorHAnsi" w:hAnsiTheme="majorHAnsi" w:cs="Arial"/>
        </w:rPr>
      </w:pPr>
    </w:p>
    <w:p w14:paraId="4A076E2D" w14:textId="77777777" w:rsidR="003A7236" w:rsidRDefault="003A7236" w:rsidP="00CA269E">
      <w:pPr>
        <w:tabs>
          <w:tab w:val="left" w:pos="360"/>
          <w:tab w:val="left" w:pos="810"/>
        </w:tabs>
        <w:spacing w:after="0"/>
        <w:rPr>
          <w:rFonts w:asciiTheme="majorHAnsi" w:hAnsiTheme="majorHAnsi" w:cs="Arial"/>
        </w:rPr>
      </w:pPr>
    </w:p>
    <w:p w14:paraId="416F360E" w14:textId="77777777" w:rsidR="003A7236" w:rsidRDefault="003A7236" w:rsidP="00CA269E">
      <w:pPr>
        <w:tabs>
          <w:tab w:val="left" w:pos="360"/>
          <w:tab w:val="left" w:pos="810"/>
        </w:tabs>
        <w:spacing w:after="0"/>
        <w:rPr>
          <w:rFonts w:asciiTheme="majorHAnsi" w:hAnsiTheme="majorHAnsi" w:cs="Arial"/>
        </w:rPr>
      </w:pPr>
    </w:p>
    <w:p w14:paraId="441EC590" w14:textId="77777777" w:rsidR="003A7236" w:rsidRDefault="003A7236" w:rsidP="00CA269E">
      <w:pPr>
        <w:tabs>
          <w:tab w:val="left" w:pos="360"/>
          <w:tab w:val="left" w:pos="810"/>
        </w:tabs>
        <w:spacing w:after="0"/>
        <w:rPr>
          <w:rFonts w:asciiTheme="majorHAnsi" w:hAnsiTheme="majorHAnsi" w:cs="Arial"/>
        </w:rPr>
      </w:pPr>
    </w:p>
    <w:p w14:paraId="687E17E5" w14:textId="2A456ACB"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327813152"/>
              </w:sdtPr>
              <w:sdtEndPr/>
              <w:sdtContent>
                <w:tc>
                  <w:tcPr>
                    <w:tcW w:w="7428" w:type="dxa"/>
                  </w:tcPr>
                  <w:p w14:paraId="21D2C9A5" w14:textId="21E54625" w:rsidR="00575870" w:rsidRPr="002B453A" w:rsidRDefault="003A7236" w:rsidP="00575870">
                    <w:pPr>
                      <w:rPr>
                        <w:rFonts w:asciiTheme="majorHAnsi" w:hAnsiTheme="majorHAnsi"/>
                        <w:sz w:val="20"/>
                        <w:szCs w:val="20"/>
                      </w:rPr>
                    </w:pPr>
                    <w:r w:rsidRPr="003A7236">
                      <w:rPr>
                        <w:rFonts w:ascii="Times New Roman" w:eastAsia="Times New Roman" w:hAnsi="Times New Roman" w:cs="Times New Roman"/>
                      </w:rPr>
                      <w:t>Gain an understanding of leadership theory and structure in social work and human services settings</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2120905425"/>
              </w:sdtPr>
              <w:sdtEndPr/>
              <w:sdtContent>
                <w:tc>
                  <w:tcPr>
                    <w:tcW w:w="7428" w:type="dxa"/>
                  </w:tcPr>
                  <w:p w14:paraId="10A7F5A8" w14:textId="5013BF92" w:rsidR="00575870" w:rsidRPr="002B453A" w:rsidRDefault="003A7236" w:rsidP="00575870">
                    <w:pPr>
                      <w:rPr>
                        <w:rFonts w:asciiTheme="majorHAnsi" w:hAnsiTheme="majorHAnsi"/>
                        <w:sz w:val="20"/>
                        <w:szCs w:val="20"/>
                      </w:rPr>
                    </w:pPr>
                    <w:r>
                      <w:rPr>
                        <w:rFonts w:asciiTheme="majorHAnsi" w:hAnsiTheme="majorHAnsi"/>
                        <w:sz w:val="20"/>
                        <w:szCs w:val="20"/>
                      </w:rPr>
                      <w:t>Reading, Reflection, Lecture, Group Work</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C515F9"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BD40334"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17"/>
        <w:gridCol w:w="7233"/>
      </w:tblGrid>
      <w:tr w:rsidR="003A7236" w:rsidRPr="002B453A" w14:paraId="2469E22E" w14:textId="77777777" w:rsidTr="003A7236">
        <w:tc>
          <w:tcPr>
            <w:tcW w:w="2117" w:type="dxa"/>
          </w:tcPr>
          <w:p w14:paraId="39FE5F38" w14:textId="77777777" w:rsidR="003A7236" w:rsidRPr="002B453A" w:rsidRDefault="003A7236" w:rsidP="003A723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 xml:space="preserve">2 </w:t>
            </w:r>
          </w:p>
          <w:p w14:paraId="6E97B5F1" w14:textId="77777777" w:rsidR="003A7236" w:rsidRPr="002B453A" w:rsidRDefault="003A7236" w:rsidP="003A7236">
            <w:pPr>
              <w:rPr>
                <w:rFonts w:asciiTheme="majorHAnsi" w:hAnsiTheme="majorHAnsi"/>
                <w:sz w:val="20"/>
                <w:szCs w:val="20"/>
              </w:rPr>
            </w:pPr>
          </w:p>
        </w:tc>
        <w:sdt>
          <w:sdtPr>
            <w:rPr>
              <w:rFonts w:asciiTheme="majorHAnsi" w:hAnsiTheme="majorHAnsi"/>
              <w:sz w:val="20"/>
              <w:szCs w:val="20"/>
            </w:rPr>
            <w:id w:val="20830244"/>
          </w:sdtPr>
          <w:sdtEndPr/>
          <w:sdtContent>
            <w:tc>
              <w:tcPr>
                <w:tcW w:w="7233" w:type="dxa"/>
              </w:tcPr>
              <w:p w14:paraId="4D2BCD25" w14:textId="77777777" w:rsidR="003A7236" w:rsidRPr="002B453A" w:rsidRDefault="003A7236" w:rsidP="003A7236">
                <w:pPr>
                  <w:rPr>
                    <w:rFonts w:asciiTheme="majorHAnsi" w:hAnsiTheme="majorHAnsi"/>
                    <w:sz w:val="20"/>
                    <w:szCs w:val="20"/>
                  </w:rPr>
                </w:pPr>
                <w:r>
                  <w:rPr>
                    <w:rFonts w:ascii="Arial Nova Light" w:eastAsia="Times New Roman" w:hAnsi="Arial Nova Light" w:cs="Times New Roman"/>
                  </w:rPr>
                  <w:t>Develop and practice a leadership mindset by applying theoretical knowledge and constructs to situations or scenarios</w:t>
                </w:r>
              </w:p>
            </w:tc>
          </w:sdtContent>
        </w:sdt>
      </w:tr>
      <w:tr w:rsidR="003A7236" w:rsidRPr="002B453A" w14:paraId="02BF1D8E" w14:textId="77777777" w:rsidTr="003A7236">
        <w:tc>
          <w:tcPr>
            <w:tcW w:w="2117" w:type="dxa"/>
          </w:tcPr>
          <w:p w14:paraId="0D16BB1B"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00489943"/>
          </w:sdtPr>
          <w:sdtEndPr/>
          <w:sdtContent>
            <w:tc>
              <w:tcPr>
                <w:tcW w:w="7233" w:type="dxa"/>
              </w:tcPr>
              <w:p w14:paraId="3C14BDB8" w14:textId="77777777" w:rsidR="003A7236" w:rsidRPr="002B453A" w:rsidRDefault="003A7236" w:rsidP="003A7236">
                <w:pPr>
                  <w:rPr>
                    <w:rFonts w:asciiTheme="majorHAnsi" w:hAnsiTheme="majorHAnsi"/>
                    <w:sz w:val="20"/>
                    <w:szCs w:val="20"/>
                  </w:rPr>
                </w:pPr>
                <w:r>
                  <w:rPr>
                    <w:rFonts w:asciiTheme="majorHAnsi" w:hAnsiTheme="majorHAnsi"/>
                    <w:sz w:val="20"/>
                    <w:szCs w:val="20"/>
                  </w:rPr>
                  <w:t>Reading, Reflection, Lecture, Group Work</w:t>
                </w:r>
              </w:p>
            </w:tc>
          </w:sdtContent>
        </w:sdt>
      </w:tr>
      <w:tr w:rsidR="003A7236" w:rsidRPr="002B453A" w14:paraId="1A635C64" w14:textId="77777777" w:rsidTr="003A7236">
        <w:tc>
          <w:tcPr>
            <w:tcW w:w="2117" w:type="dxa"/>
          </w:tcPr>
          <w:p w14:paraId="78DD7EAA"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233" w:type="dxa"/>
          </w:tcPr>
          <w:p w14:paraId="645134CC" w14:textId="77777777" w:rsidR="003A7236" w:rsidRPr="002B453A" w:rsidRDefault="00C515F9" w:rsidP="003A7236">
            <w:pPr>
              <w:rPr>
                <w:rFonts w:asciiTheme="majorHAnsi" w:hAnsiTheme="majorHAnsi"/>
                <w:sz w:val="20"/>
                <w:szCs w:val="20"/>
              </w:rPr>
            </w:pPr>
            <w:sdt>
              <w:sdtPr>
                <w:rPr>
                  <w:rFonts w:asciiTheme="majorHAnsi" w:hAnsiTheme="majorHAnsi"/>
                  <w:color w:val="808080" w:themeColor="background1" w:themeShade="80"/>
                  <w:sz w:val="20"/>
                  <w:szCs w:val="20"/>
                </w:rPr>
                <w:id w:val="1007181391"/>
                <w:text/>
              </w:sdtPr>
              <w:sdtEndPr/>
              <w:sdtContent>
                <w:r w:rsidR="003A7236">
                  <w:rPr>
                    <w:rFonts w:asciiTheme="majorHAnsi" w:hAnsiTheme="majorHAnsi"/>
                    <w:color w:val="808080" w:themeColor="background1" w:themeShade="80"/>
                    <w:sz w:val="20"/>
                    <w:szCs w:val="20"/>
                  </w:rPr>
                  <w:t>Discussion Board, Reflections, Strategic Plan or Grant Proposal, Presentation</w:t>
                </w:r>
              </w:sdtContent>
            </w:sdt>
          </w:p>
        </w:tc>
      </w:tr>
    </w:tbl>
    <w:p w14:paraId="70DC197A" w14:textId="77777777" w:rsidR="003A7236" w:rsidRPr="008426D1" w:rsidRDefault="003A7236" w:rsidP="003A7236">
      <w:pPr>
        <w:ind w:firstLine="720"/>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3A7236" w:rsidRPr="002B453A" w14:paraId="24C33955" w14:textId="77777777" w:rsidTr="003A7236">
        <w:tc>
          <w:tcPr>
            <w:tcW w:w="2148" w:type="dxa"/>
          </w:tcPr>
          <w:p w14:paraId="46CA6384" w14:textId="77777777" w:rsidR="003A7236" w:rsidRPr="002B453A" w:rsidRDefault="003A7236" w:rsidP="003A723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5D58A514" w14:textId="77777777" w:rsidR="003A7236" w:rsidRPr="002B453A" w:rsidRDefault="003A7236" w:rsidP="003A7236">
            <w:pPr>
              <w:rPr>
                <w:rFonts w:asciiTheme="majorHAnsi" w:hAnsiTheme="majorHAnsi"/>
                <w:sz w:val="20"/>
                <w:szCs w:val="20"/>
              </w:rPr>
            </w:pPr>
          </w:p>
        </w:tc>
        <w:sdt>
          <w:sdtPr>
            <w:rPr>
              <w:rFonts w:asciiTheme="majorHAnsi" w:hAnsiTheme="majorHAnsi"/>
              <w:sz w:val="20"/>
              <w:szCs w:val="20"/>
            </w:rPr>
            <w:id w:val="560222719"/>
          </w:sdtPr>
          <w:sdtEndPr/>
          <w:sdtContent>
            <w:tc>
              <w:tcPr>
                <w:tcW w:w="7428" w:type="dxa"/>
              </w:tcPr>
              <w:p w14:paraId="2CC1E036" w14:textId="77777777" w:rsidR="003A7236" w:rsidRPr="002B453A" w:rsidRDefault="003A7236" w:rsidP="003A7236">
                <w:pPr>
                  <w:rPr>
                    <w:rFonts w:asciiTheme="majorHAnsi" w:hAnsiTheme="majorHAnsi"/>
                    <w:sz w:val="20"/>
                    <w:szCs w:val="20"/>
                  </w:rPr>
                </w:pPr>
                <w:r>
                  <w:rPr>
                    <w:rFonts w:ascii="Arial Nova Light" w:eastAsia="Times New Roman" w:hAnsi="Arial Nova Light" w:cs="Times New Roman"/>
                  </w:rPr>
                  <w:t>Assess and evaluate an organizational structure, goals, needs, finances, strategic plan(s), and interventions.</w:t>
                </w:r>
              </w:p>
            </w:tc>
          </w:sdtContent>
        </w:sdt>
      </w:tr>
      <w:tr w:rsidR="003A7236" w:rsidRPr="002B453A" w14:paraId="1F1359AC" w14:textId="77777777" w:rsidTr="003A7236">
        <w:tc>
          <w:tcPr>
            <w:tcW w:w="2148" w:type="dxa"/>
          </w:tcPr>
          <w:p w14:paraId="707B30D1"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9349655"/>
          </w:sdtPr>
          <w:sdtEndPr/>
          <w:sdtContent>
            <w:tc>
              <w:tcPr>
                <w:tcW w:w="7428" w:type="dxa"/>
              </w:tcPr>
              <w:p w14:paraId="410CB1F2" w14:textId="77777777" w:rsidR="003A7236" w:rsidRPr="002B453A" w:rsidRDefault="003A7236" w:rsidP="003A7236">
                <w:pPr>
                  <w:rPr>
                    <w:rFonts w:asciiTheme="majorHAnsi" w:hAnsiTheme="majorHAnsi"/>
                    <w:sz w:val="20"/>
                    <w:szCs w:val="20"/>
                  </w:rPr>
                </w:pPr>
                <w:r>
                  <w:rPr>
                    <w:rFonts w:asciiTheme="majorHAnsi" w:hAnsiTheme="majorHAnsi"/>
                    <w:sz w:val="20"/>
                    <w:szCs w:val="20"/>
                  </w:rPr>
                  <w:t>Reading, Reflection, Lecture, Group Work</w:t>
                </w:r>
              </w:p>
            </w:tc>
          </w:sdtContent>
        </w:sdt>
      </w:tr>
      <w:tr w:rsidR="003A7236" w:rsidRPr="002B453A" w14:paraId="3610AB24" w14:textId="77777777" w:rsidTr="003A7236">
        <w:tc>
          <w:tcPr>
            <w:tcW w:w="2148" w:type="dxa"/>
          </w:tcPr>
          <w:p w14:paraId="4463DD45"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62C8C56" w14:textId="77777777" w:rsidR="003A7236" w:rsidRPr="002B453A" w:rsidRDefault="00C515F9" w:rsidP="003A7236">
            <w:pPr>
              <w:rPr>
                <w:rFonts w:asciiTheme="majorHAnsi" w:hAnsiTheme="majorHAnsi"/>
                <w:sz w:val="20"/>
                <w:szCs w:val="20"/>
              </w:rPr>
            </w:pPr>
            <w:sdt>
              <w:sdtPr>
                <w:rPr>
                  <w:rFonts w:asciiTheme="majorHAnsi" w:hAnsiTheme="majorHAnsi"/>
                  <w:color w:val="808080" w:themeColor="background1" w:themeShade="80"/>
                  <w:sz w:val="20"/>
                  <w:szCs w:val="20"/>
                </w:rPr>
                <w:id w:val="-1437054837"/>
                <w:text/>
              </w:sdtPr>
              <w:sdtEndPr/>
              <w:sdtContent>
                <w:r w:rsidR="003A7236">
                  <w:rPr>
                    <w:rFonts w:asciiTheme="majorHAnsi" w:hAnsiTheme="majorHAnsi"/>
                    <w:color w:val="808080" w:themeColor="background1" w:themeShade="80"/>
                    <w:sz w:val="20"/>
                    <w:szCs w:val="20"/>
                  </w:rPr>
                  <w:t>Organization/Program Evaluation</w:t>
                </w:r>
              </w:sdtContent>
            </w:sdt>
          </w:p>
        </w:tc>
      </w:tr>
    </w:tbl>
    <w:p w14:paraId="38824D22" w14:textId="77777777" w:rsidR="003A7236" w:rsidRPr="008426D1" w:rsidRDefault="003A7236" w:rsidP="003A7236">
      <w:pPr>
        <w:ind w:firstLine="720"/>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3A7236" w:rsidRPr="002B453A" w14:paraId="24B2F5C5" w14:textId="77777777" w:rsidTr="003A7236">
        <w:tc>
          <w:tcPr>
            <w:tcW w:w="2148" w:type="dxa"/>
          </w:tcPr>
          <w:p w14:paraId="79D5EF02" w14:textId="77777777" w:rsidR="003A7236" w:rsidRPr="002B453A" w:rsidRDefault="003A7236" w:rsidP="003A723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1F3F21E1" w14:textId="77777777" w:rsidR="003A7236" w:rsidRPr="002B453A" w:rsidRDefault="003A7236" w:rsidP="003A7236">
            <w:pPr>
              <w:rPr>
                <w:rFonts w:asciiTheme="majorHAnsi" w:hAnsiTheme="majorHAnsi"/>
                <w:sz w:val="20"/>
                <w:szCs w:val="20"/>
              </w:rPr>
            </w:pPr>
          </w:p>
        </w:tc>
        <w:sdt>
          <w:sdtPr>
            <w:rPr>
              <w:rFonts w:asciiTheme="majorHAnsi" w:hAnsiTheme="majorHAnsi"/>
              <w:sz w:val="20"/>
              <w:szCs w:val="20"/>
            </w:rPr>
            <w:id w:val="-1363289521"/>
          </w:sdtPr>
          <w:sdtEndPr/>
          <w:sdtContent>
            <w:tc>
              <w:tcPr>
                <w:tcW w:w="7428" w:type="dxa"/>
              </w:tcPr>
              <w:p w14:paraId="54037BD8" w14:textId="77777777" w:rsidR="003A7236" w:rsidRPr="002B453A" w:rsidRDefault="003A7236" w:rsidP="003A7236">
                <w:pPr>
                  <w:rPr>
                    <w:rFonts w:asciiTheme="majorHAnsi" w:hAnsiTheme="majorHAnsi"/>
                    <w:sz w:val="20"/>
                    <w:szCs w:val="20"/>
                  </w:rPr>
                </w:pPr>
                <w:r>
                  <w:rPr>
                    <w:rFonts w:ascii="Arial Nova Light" w:eastAsia="Times New Roman" w:hAnsi="Arial Nova Light" w:cs="Times New Roman"/>
                  </w:rPr>
                  <w:t>Demonstrate social work values and ethics in leading programs and services that are responsive to the needs of populations at-risk including women, people of color, persons with disabilities and LGBTQ+.</w:t>
                </w:r>
              </w:p>
            </w:tc>
          </w:sdtContent>
        </w:sdt>
      </w:tr>
      <w:tr w:rsidR="003A7236" w:rsidRPr="002B453A" w14:paraId="2906EF48" w14:textId="77777777" w:rsidTr="003A7236">
        <w:tc>
          <w:tcPr>
            <w:tcW w:w="2148" w:type="dxa"/>
          </w:tcPr>
          <w:p w14:paraId="008B5A6A"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989751166"/>
          </w:sdtPr>
          <w:sdtEndPr/>
          <w:sdtContent>
            <w:tc>
              <w:tcPr>
                <w:tcW w:w="7428" w:type="dxa"/>
              </w:tcPr>
              <w:p w14:paraId="7D1851CC" w14:textId="77777777" w:rsidR="003A7236" w:rsidRPr="002B453A" w:rsidRDefault="003A7236" w:rsidP="003A7236">
                <w:pPr>
                  <w:rPr>
                    <w:rFonts w:asciiTheme="majorHAnsi" w:hAnsiTheme="majorHAnsi"/>
                    <w:sz w:val="20"/>
                    <w:szCs w:val="20"/>
                  </w:rPr>
                </w:pPr>
                <w:r>
                  <w:rPr>
                    <w:rFonts w:asciiTheme="majorHAnsi" w:hAnsiTheme="majorHAnsi"/>
                    <w:sz w:val="20"/>
                    <w:szCs w:val="20"/>
                  </w:rPr>
                  <w:t>Reading, Reflection, Lecture, Group Work</w:t>
                </w:r>
              </w:p>
            </w:tc>
          </w:sdtContent>
        </w:sdt>
      </w:tr>
      <w:tr w:rsidR="003A7236" w:rsidRPr="002B453A" w14:paraId="4C8DC9D3" w14:textId="77777777" w:rsidTr="003A7236">
        <w:tc>
          <w:tcPr>
            <w:tcW w:w="2148" w:type="dxa"/>
          </w:tcPr>
          <w:p w14:paraId="0A165907"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6621A0B" w14:textId="77777777" w:rsidR="003A7236" w:rsidRPr="002B453A" w:rsidRDefault="00C515F9" w:rsidP="003A7236">
            <w:pPr>
              <w:rPr>
                <w:rFonts w:asciiTheme="majorHAnsi" w:hAnsiTheme="majorHAnsi"/>
                <w:sz w:val="20"/>
                <w:szCs w:val="20"/>
              </w:rPr>
            </w:pPr>
            <w:sdt>
              <w:sdtPr>
                <w:rPr>
                  <w:rFonts w:asciiTheme="majorHAnsi" w:hAnsiTheme="majorHAnsi"/>
                  <w:color w:val="808080" w:themeColor="background1" w:themeShade="80"/>
                  <w:sz w:val="20"/>
                  <w:szCs w:val="20"/>
                </w:rPr>
                <w:id w:val="-160233322"/>
                <w:text/>
              </w:sdtPr>
              <w:sdtEndPr/>
              <w:sdtContent>
                <w:r w:rsidR="003A7236">
                  <w:rPr>
                    <w:rFonts w:asciiTheme="majorHAnsi" w:hAnsiTheme="majorHAnsi"/>
                    <w:color w:val="808080" w:themeColor="background1" w:themeShade="80"/>
                    <w:sz w:val="20"/>
                    <w:szCs w:val="20"/>
                  </w:rPr>
                  <w:t>Discussion Board, Reflections, Strategic Plan or Grant</w:t>
                </w:r>
              </w:sdtContent>
            </w:sdt>
          </w:p>
        </w:tc>
      </w:tr>
    </w:tbl>
    <w:p w14:paraId="76847579" w14:textId="77777777" w:rsidR="003A7236" w:rsidRPr="008426D1" w:rsidRDefault="003A7236" w:rsidP="003A7236">
      <w:pPr>
        <w:ind w:firstLine="720"/>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3A7236" w:rsidRPr="002B453A" w14:paraId="18C8D9FA" w14:textId="77777777" w:rsidTr="003A7236">
        <w:tc>
          <w:tcPr>
            <w:tcW w:w="2148" w:type="dxa"/>
          </w:tcPr>
          <w:p w14:paraId="529B8A48" w14:textId="77777777" w:rsidR="003A7236" w:rsidRPr="002B453A" w:rsidRDefault="003A7236" w:rsidP="003A723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3414D894" w14:textId="77777777" w:rsidR="003A7236" w:rsidRPr="002B453A" w:rsidRDefault="003A7236" w:rsidP="003A7236">
            <w:pPr>
              <w:rPr>
                <w:rFonts w:asciiTheme="majorHAnsi" w:hAnsiTheme="majorHAnsi"/>
                <w:sz w:val="20"/>
                <w:szCs w:val="20"/>
              </w:rPr>
            </w:pPr>
          </w:p>
        </w:tc>
        <w:sdt>
          <w:sdtPr>
            <w:rPr>
              <w:rFonts w:asciiTheme="majorHAnsi" w:hAnsiTheme="majorHAnsi"/>
              <w:sz w:val="20"/>
              <w:szCs w:val="20"/>
            </w:rPr>
            <w:id w:val="-791510567"/>
          </w:sdtPr>
          <w:sdtEndPr/>
          <w:sdtContent>
            <w:tc>
              <w:tcPr>
                <w:tcW w:w="7428" w:type="dxa"/>
              </w:tcPr>
              <w:p w14:paraId="1EC5793D" w14:textId="77777777" w:rsidR="003A7236" w:rsidRPr="002B453A" w:rsidRDefault="003A7236" w:rsidP="003A7236">
                <w:pPr>
                  <w:rPr>
                    <w:rFonts w:asciiTheme="majorHAnsi" w:hAnsiTheme="majorHAnsi"/>
                    <w:sz w:val="20"/>
                    <w:szCs w:val="20"/>
                  </w:rPr>
                </w:pPr>
                <w:r w:rsidRPr="007214E7">
                  <w:rPr>
                    <w:rFonts w:ascii="Arial Nova Light" w:eastAsia="Times New Roman" w:hAnsi="Arial Nova Light" w:cs="Times New Roman"/>
                  </w:rPr>
                  <w:t xml:space="preserve">Apply requisite policy-practice knowledge and skills </w:t>
                </w:r>
                <w:r>
                  <w:rPr>
                    <w:rFonts w:ascii="Arial Nova Light" w:eastAsia="Times New Roman" w:hAnsi="Arial Nova Light" w:cs="Times New Roman"/>
                  </w:rPr>
                  <w:t>a</w:t>
                </w:r>
                <w:r w:rsidRPr="007214E7">
                  <w:rPr>
                    <w:rFonts w:ascii="Arial Nova Light" w:eastAsia="Times New Roman" w:hAnsi="Arial Nova Light" w:cs="Times New Roman"/>
                  </w:rPr>
                  <w:t xml:space="preserve">dvocacy, coalition building, agenda setting, lobbying) with comfort in using interactional dimensions of power to influence the development, enactment, implementation, and evaluation of </w:t>
                </w:r>
                <w:r>
                  <w:rPr>
                    <w:rFonts w:ascii="Arial Nova Light" w:eastAsia="Times New Roman" w:hAnsi="Arial Nova Light" w:cs="Times New Roman"/>
                  </w:rPr>
                  <w:t>a social service organization.</w:t>
                </w:r>
              </w:p>
            </w:tc>
          </w:sdtContent>
        </w:sdt>
      </w:tr>
      <w:tr w:rsidR="003A7236" w:rsidRPr="002B453A" w14:paraId="4B6156F3" w14:textId="77777777" w:rsidTr="003A7236">
        <w:tc>
          <w:tcPr>
            <w:tcW w:w="2148" w:type="dxa"/>
          </w:tcPr>
          <w:p w14:paraId="6C5F03DD"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60852702"/>
          </w:sdtPr>
          <w:sdtEndPr/>
          <w:sdtContent>
            <w:tc>
              <w:tcPr>
                <w:tcW w:w="7428" w:type="dxa"/>
              </w:tcPr>
              <w:p w14:paraId="14243065" w14:textId="77777777" w:rsidR="003A7236" w:rsidRPr="002B453A" w:rsidRDefault="003A7236" w:rsidP="003A7236">
                <w:pPr>
                  <w:rPr>
                    <w:rFonts w:asciiTheme="majorHAnsi" w:hAnsiTheme="majorHAnsi"/>
                    <w:sz w:val="20"/>
                    <w:szCs w:val="20"/>
                  </w:rPr>
                </w:pPr>
                <w:r>
                  <w:rPr>
                    <w:rFonts w:asciiTheme="majorHAnsi" w:hAnsiTheme="majorHAnsi"/>
                    <w:sz w:val="20"/>
                    <w:szCs w:val="20"/>
                  </w:rPr>
                  <w:t>Reading, Reflection, Lecture, Group Work</w:t>
                </w:r>
              </w:p>
            </w:tc>
          </w:sdtContent>
        </w:sdt>
      </w:tr>
      <w:tr w:rsidR="003A7236" w:rsidRPr="002B453A" w14:paraId="0A1C5FF0" w14:textId="77777777" w:rsidTr="003A7236">
        <w:tc>
          <w:tcPr>
            <w:tcW w:w="2148" w:type="dxa"/>
          </w:tcPr>
          <w:p w14:paraId="70519452"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4B40B26" w14:textId="77777777" w:rsidR="003A7236" w:rsidRPr="002B453A" w:rsidRDefault="00C515F9" w:rsidP="003A7236">
            <w:pPr>
              <w:rPr>
                <w:rFonts w:asciiTheme="majorHAnsi" w:hAnsiTheme="majorHAnsi"/>
                <w:sz w:val="20"/>
                <w:szCs w:val="20"/>
              </w:rPr>
            </w:pPr>
            <w:sdt>
              <w:sdtPr>
                <w:rPr>
                  <w:rFonts w:asciiTheme="majorHAnsi" w:hAnsiTheme="majorHAnsi"/>
                  <w:color w:val="808080" w:themeColor="background1" w:themeShade="80"/>
                  <w:sz w:val="20"/>
                  <w:szCs w:val="20"/>
                </w:rPr>
                <w:id w:val="1118337603"/>
                <w:text/>
              </w:sdtPr>
              <w:sdtEndPr/>
              <w:sdtContent>
                <w:r w:rsidR="003A7236">
                  <w:rPr>
                    <w:rFonts w:asciiTheme="majorHAnsi" w:hAnsiTheme="majorHAnsi"/>
                    <w:color w:val="808080" w:themeColor="background1" w:themeShade="80"/>
                    <w:sz w:val="20"/>
                    <w:szCs w:val="20"/>
                  </w:rPr>
                  <w:t>Reflections, Organizational/Program Evaluation</w:t>
                </w:r>
              </w:sdtContent>
            </w:sdt>
          </w:p>
        </w:tc>
      </w:tr>
    </w:tbl>
    <w:p w14:paraId="7D993753" w14:textId="77777777" w:rsidR="003A7236" w:rsidRPr="008426D1" w:rsidRDefault="003A7236" w:rsidP="003A7236">
      <w:pPr>
        <w:ind w:firstLine="720"/>
        <w:rPr>
          <w:rFonts w:asciiTheme="majorHAnsi" w:hAnsiTheme="majorHAnsi" w:cs="Arial"/>
          <w:i/>
          <w:sz w:val="20"/>
          <w:szCs w:val="20"/>
        </w:rPr>
      </w:pPr>
      <w:r w:rsidRPr="008426D1">
        <w:rPr>
          <w:rFonts w:asciiTheme="majorHAnsi" w:hAnsiTheme="majorHAnsi" w:cs="Arial"/>
          <w:i/>
          <w:sz w:val="20"/>
          <w:szCs w:val="20"/>
        </w:rPr>
        <w:t xml:space="preserve"> </w:t>
      </w:r>
    </w:p>
    <w:tbl>
      <w:tblPr>
        <w:tblStyle w:val="TableGrid"/>
        <w:tblW w:w="0" w:type="auto"/>
        <w:tblLook w:val="04A0" w:firstRow="1" w:lastRow="0" w:firstColumn="1" w:lastColumn="0" w:noHBand="0" w:noVBand="1"/>
      </w:tblPr>
      <w:tblGrid>
        <w:gridCol w:w="2148"/>
        <w:gridCol w:w="7428"/>
      </w:tblGrid>
      <w:tr w:rsidR="003A7236" w:rsidRPr="002B453A" w14:paraId="0B57CCED" w14:textId="77777777" w:rsidTr="003A7236">
        <w:tc>
          <w:tcPr>
            <w:tcW w:w="2148" w:type="dxa"/>
          </w:tcPr>
          <w:p w14:paraId="79EC73BE" w14:textId="77777777" w:rsidR="003A7236" w:rsidRPr="002B453A" w:rsidRDefault="003A7236" w:rsidP="003A7236">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6</w:t>
            </w:r>
          </w:p>
          <w:p w14:paraId="7F214551" w14:textId="77777777" w:rsidR="003A7236" w:rsidRPr="002B453A" w:rsidRDefault="003A7236" w:rsidP="003A7236">
            <w:pPr>
              <w:rPr>
                <w:rFonts w:asciiTheme="majorHAnsi" w:hAnsiTheme="majorHAnsi"/>
                <w:sz w:val="20"/>
                <w:szCs w:val="20"/>
              </w:rPr>
            </w:pPr>
          </w:p>
        </w:tc>
        <w:sdt>
          <w:sdtPr>
            <w:rPr>
              <w:rFonts w:asciiTheme="majorHAnsi" w:hAnsiTheme="majorHAnsi"/>
              <w:sz w:val="20"/>
              <w:szCs w:val="20"/>
            </w:rPr>
            <w:id w:val="-1222060945"/>
          </w:sdtPr>
          <w:sdtEndPr/>
          <w:sdtContent>
            <w:tc>
              <w:tcPr>
                <w:tcW w:w="7428" w:type="dxa"/>
              </w:tcPr>
              <w:p w14:paraId="3A6D3A06" w14:textId="77777777" w:rsidR="003A7236" w:rsidRPr="002B453A" w:rsidRDefault="003A7236" w:rsidP="003A7236">
                <w:pPr>
                  <w:rPr>
                    <w:rFonts w:asciiTheme="majorHAnsi" w:hAnsiTheme="majorHAnsi"/>
                    <w:sz w:val="20"/>
                    <w:szCs w:val="20"/>
                  </w:rPr>
                </w:pPr>
                <w:r w:rsidRPr="007214E7">
                  <w:rPr>
                    <w:rFonts w:ascii="Arial Nova Light" w:eastAsia="Times New Roman" w:hAnsi="Arial Nova Light" w:cs="Times New Roman"/>
                  </w:rPr>
                  <w:t xml:space="preserve">Interpret the legal principles that guide administrative processes </w:t>
                </w:r>
                <w:r>
                  <w:rPr>
                    <w:rFonts w:ascii="Arial Nova Light" w:eastAsia="Times New Roman" w:hAnsi="Arial Nova Light" w:cs="Times New Roman"/>
                  </w:rPr>
                  <w:t xml:space="preserve">in organizations, </w:t>
                </w:r>
                <w:r w:rsidRPr="007214E7">
                  <w:rPr>
                    <w:rFonts w:ascii="Arial Nova Light" w:eastAsia="Times New Roman" w:hAnsi="Arial Nova Light" w:cs="Times New Roman"/>
                  </w:rPr>
                  <w:t>especially those related to human service organizations</w:t>
                </w:r>
              </w:p>
            </w:tc>
          </w:sdtContent>
        </w:sdt>
      </w:tr>
      <w:tr w:rsidR="003A7236" w:rsidRPr="002B453A" w14:paraId="20D1EFE9" w14:textId="77777777" w:rsidTr="003A7236">
        <w:tc>
          <w:tcPr>
            <w:tcW w:w="2148" w:type="dxa"/>
          </w:tcPr>
          <w:p w14:paraId="425D6448"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55205517"/>
          </w:sdtPr>
          <w:sdtEndPr/>
          <w:sdtContent>
            <w:tc>
              <w:tcPr>
                <w:tcW w:w="7428" w:type="dxa"/>
              </w:tcPr>
              <w:p w14:paraId="13DD033D" w14:textId="77777777" w:rsidR="003A7236" w:rsidRPr="002B453A" w:rsidRDefault="003A7236" w:rsidP="003A7236">
                <w:pPr>
                  <w:rPr>
                    <w:rFonts w:asciiTheme="majorHAnsi" w:hAnsiTheme="majorHAnsi"/>
                    <w:sz w:val="20"/>
                    <w:szCs w:val="20"/>
                  </w:rPr>
                </w:pPr>
                <w:r>
                  <w:rPr>
                    <w:rFonts w:asciiTheme="majorHAnsi" w:hAnsiTheme="majorHAnsi"/>
                    <w:sz w:val="20"/>
                    <w:szCs w:val="20"/>
                  </w:rPr>
                  <w:t>Reading, Reflection, Lecture, Group Work</w:t>
                </w:r>
              </w:p>
            </w:tc>
          </w:sdtContent>
        </w:sdt>
      </w:tr>
      <w:tr w:rsidR="003A7236" w:rsidRPr="002B453A" w14:paraId="0920903C" w14:textId="77777777" w:rsidTr="003A7236">
        <w:tc>
          <w:tcPr>
            <w:tcW w:w="2148" w:type="dxa"/>
          </w:tcPr>
          <w:p w14:paraId="30ED92B0"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52149FF" w14:textId="77777777" w:rsidR="003A7236" w:rsidRPr="002B453A" w:rsidRDefault="00C515F9" w:rsidP="003A7236">
            <w:pPr>
              <w:rPr>
                <w:rFonts w:asciiTheme="majorHAnsi" w:hAnsiTheme="majorHAnsi"/>
                <w:sz w:val="20"/>
                <w:szCs w:val="20"/>
              </w:rPr>
            </w:pPr>
            <w:sdt>
              <w:sdtPr>
                <w:rPr>
                  <w:rFonts w:asciiTheme="majorHAnsi" w:hAnsiTheme="majorHAnsi"/>
                  <w:color w:val="808080" w:themeColor="background1" w:themeShade="80"/>
                  <w:sz w:val="20"/>
                  <w:szCs w:val="20"/>
                </w:rPr>
                <w:id w:val="1308823984"/>
                <w:text/>
              </w:sdtPr>
              <w:sdtEndPr/>
              <w:sdtContent>
                <w:r w:rsidR="003A7236">
                  <w:rPr>
                    <w:rFonts w:asciiTheme="majorHAnsi" w:hAnsiTheme="majorHAnsi"/>
                    <w:color w:val="808080" w:themeColor="background1" w:themeShade="80"/>
                    <w:sz w:val="20"/>
                    <w:szCs w:val="20"/>
                  </w:rPr>
                  <w:t>Organizational/Program Evaluation, Strategic Plan or Grant Proposal</w:t>
                </w:r>
              </w:sdtContent>
            </w:sdt>
          </w:p>
        </w:tc>
      </w:tr>
      <w:tr w:rsidR="003A7236" w:rsidRPr="002B453A" w14:paraId="3C578978" w14:textId="77777777" w:rsidTr="003A7236">
        <w:tc>
          <w:tcPr>
            <w:tcW w:w="2148" w:type="dxa"/>
          </w:tcPr>
          <w:p w14:paraId="414A040C" w14:textId="77777777" w:rsidR="003A7236" w:rsidRPr="002B453A" w:rsidRDefault="003A7236" w:rsidP="003A723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7</w:t>
            </w:r>
          </w:p>
          <w:p w14:paraId="4F8A0751" w14:textId="77777777" w:rsidR="003A7236" w:rsidRPr="002B453A" w:rsidRDefault="003A7236" w:rsidP="003A7236">
            <w:pPr>
              <w:rPr>
                <w:rFonts w:asciiTheme="majorHAnsi" w:hAnsiTheme="majorHAnsi"/>
                <w:sz w:val="20"/>
                <w:szCs w:val="20"/>
              </w:rPr>
            </w:pPr>
          </w:p>
        </w:tc>
        <w:sdt>
          <w:sdtPr>
            <w:rPr>
              <w:rFonts w:asciiTheme="majorHAnsi" w:hAnsiTheme="majorHAnsi"/>
              <w:sz w:val="20"/>
              <w:szCs w:val="20"/>
            </w:rPr>
            <w:id w:val="1710766825"/>
          </w:sdtPr>
          <w:sdtEndPr/>
          <w:sdtContent>
            <w:tc>
              <w:tcPr>
                <w:tcW w:w="7428" w:type="dxa"/>
              </w:tcPr>
              <w:p w14:paraId="7D4788C9" w14:textId="77777777" w:rsidR="003A7236" w:rsidRPr="002B453A" w:rsidRDefault="003A7236" w:rsidP="003A7236">
                <w:pPr>
                  <w:rPr>
                    <w:rFonts w:asciiTheme="majorHAnsi" w:hAnsiTheme="majorHAnsi"/>
                    <w:sz w:val="20"/>
                    <w:szCs w:val="20"/>
                  </w:rPr>
                </w:pPr>
                <w:r w:rsidRPr="001C7614">
                  <w:rPr>
                    <w:rFonts w:ascii="Arial Nova Light" w:eastAsia="Times New Roman" w:hAnsi="Arial Nova Light" w:cs="Times New Roman"/>
                    <w:bCs/>
                  </w:rPr>
                  <w:t xml:space="preserve">Demonstrate a willingness to lead with social work values of service, social justice, dignity and worth of the person, importance of human relationships, integrity, and competence.  </w:t>
                </w:r>
              </w:p>
            </w:tc>
          </w:sdtContent>
        </w:sdt>
      </w:tr>
      <w:tr w:rsidR="003A7236" w:rsidRPr="002B453A" w14:paraId="56BA37B0" w14:textId="77777777" w:rsidTr="003A7236">
        <w:tc>
          <w:tcPr>
            <w:tcW w:w="2148" w:type="dxa"/>
          </w:tcPr>
          <w:p w14:paraId="0541A394"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08049446"/>
          </w:sdtPr>
          <w:sdtEndPr/>
          <w:sdtContent>
            <w:tc>
              <w:tcPr>
                <w:tcW w:w="7428" w:type="dxa"/>
              </w:tcPr>
              <w:p w14:paraId="422D1638" w14:textId="77777777" w:rsidR="003A7236" w:rsidRPr="002B453A" w:rsidRDefault="003A7236" w:rsidP="003A7236">
                <w:pPr>
                  <w:rPr>
                    <w:rFonts w:asciiTheme="majorHAnsi" w:hAnsiTheme="majorHAnsi"/>
                    <w:sz w:val="20"/>
                    <w:szCs w:val="20"/>
                  </w:rPr>
                </w:pPr>
                <w:r>
                  <w:rPr>
                    <w:rFonts w:asciiTheme="majorHAnsi" w:hAnsiTheme="majorHAnsi"/>
                    <w:sz w:val="20"/>
                    <w:szCs w:val="20"/>
                  </w:rPr>
                  <w:t>Reading, Reflection, Lecture, Group Work</w:t>
                </w:r>
              </w:p>
            </w:tc>
          </w:sdtContent>
        </w:sdt>
      </w:tr>
      <w:tr w:rsidR="003A7236" w:rsidRPr="002B453A" w14:paraId="0FAF545B" w14:textId="77777777" w:rsidTr="003A7236">
        <w:tc>
          <w:tcPr>
            <w:tcW w:w="2148" w:type="dxa"/>
          </w:tcPr>
          <w:p w14:paraId="40F73082" w14:textId="77777777" w:rsidR="003A7236" w:rsidRPr="002B453A" w:rsidRDefault="003A7236" w:rsidP="003A723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60CAF56" w14:textId="77777777" w:rsidR="003A7236" w:rsidRPr="002B453A" w:rsidRDefault="00C515F9" w:rsidP="003A7236">
            <w:pPr>
              <w:rPr>
                <w:rFonts w:asciiTheme="majorHAnsi" w:hAnsiTheme="majorHAnsi"/>
                <w:sz w:val="20"/>
                <w:szCs w:val="20"/>
              </w:rPr>
            </w:pPr>
            <w:sdt>
              <w:sdtPr>
                <w:rPr>
                  <w:rFonts w:asciiTheme="majorHAnsi" w:hAnsiTheme="majorHAnsi"/>
                  <w:color w:val="808080" w:themeColor="background1" w:themeShade="80"/>
                  <w:sz w:val="20"/>
                  <w:szCs w:val="20"/>
                </w:rPr>
                <w:id w:val="921367495"/>
                <w:text/>
              </w:sdtPr>
              <w:sdtEndPr/>
              <w:sdtContent>
                <w:r w:rsidR="003A7236">
                  <w:rPr>
                    <w:rFonts w:asciiTheme="majorHAnsi" w:hAnsiTheme="majorHAnsi"/>
                    <w:color w:val="808080" w:themeColor="background1" w:themeShade="80"/>
                    <w:sz w:val="20"/>
                    <w:szCs w:val="20"/>
                  </w:rPr>
                  <w:t>Discussion Board, Reflections, Strategic Plan or Grant, Presentation of Evaluation</w:t>
                </w:r>
              </w:sdtContent>
            </w:sdt>
          </w:p>
        </w:tc>
      </w:tr>
    </w:tbl>
    <w:p w14:paraId="5F8BA6F9" w14:textId="77777777" w:rsidR="003A7236" w:rsidRPr="003A7236" w:rsidRDefault="003A7236" w:rsidP="003A7236">
      <w:pPr>
        <w:rPr>
          <w:rFonts w:asciiTheme="majorHAnsi" w:hAnsiTheme="majorHAnsi" w:cs="Arial"/>
          <w:b/>
          <w:sz w:val="16"/>
          <w:szCs w:val="16"/>
          <w:u w:val="single"/>
        </w:rPr>
      </w:pP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3A7236">
        <w:tc>
          <w:tcPr>
            <w:tcW w:w="11016" w:type="dxa"/>
            <w:shd w:val="clear" w:color="auto" w:fill="D9D9D9" w:themeFill="background1" w:themeFillShade="D9"/>
          </w:tcPr>
          <w:p w14:paraId="5DA37BC1" w14:textId="77777777" w:rsidR="00D3680D" w:rsidRPr="008426D1" w:rsidRDefault="00D3680D" w:rsidP="003A7236">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3A7236">
        <w:tc>
          <w:tcPr>
            <w:tcW w:w="11016" w:type="dxa"/>
            <w:shd w:val="clear" w:color="auto" w:fill="F2F2F2" w:themeFill="background1" w:themeFillShade="F2"/>
          </w:tcPr>
          <w:p w14:paraId="2B89A680" w14:textId="77777777" w:rsidR="00D3680D" w:rsidRPr="008426D1" w:rsidRDefault="00D3680D" w:rsidP="003A7236">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3A7236">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3A7236">
            <w:pPr>
              <w:rPr>
                <w:rFonts w:ascii="Times New Roman" w:hAnsi="Times New Roman" w:cs="Times New Roman"/>
                <w:b/>
                <w:color w:val="FF0000"/>
                <w:sz w:val="14"/>
                <w:szCs w:val="24"/>
              </w:rPr>
            </w:pPr>
          </w:p>
          <w:p w14:paraId="6BCFEAAC" w14:textId="77777777" w:rsidR="00D3680D" w:rsidRPr="008426D1" w:rsidRDefault="00D3680D" w:rsidP="003A7236">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3A7236">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3A7236">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3A7236">
            <w:pPr>
              <w:tabs>
                <w:tab w:val="left" w:pos="360"/>
                <w:tab w:val="left" w:pos="720"/>
              </w:tabs>
              <w:ind w:left="360"/>
              <w:jc w:val="center"/>
              <w:rPr>
                <w:rFonts w:asciiTheme="majorHAnsi" w:hAnsiTheme="majorHAnsi"/>
                <w:sz w:val="18"/>
                <w:szCs w:val="18"/>
              </w:rPr>
            </w:pPr>
          </w:p>
        </w:tc>
      </w:tr>
    </w:tbl>
    <w:p w14:paraId="1D823A36" w14:textId="0B7FD431" w:rsidR="00D3680D" w:rsidRPr="00E13267" w:rsidRDefault="00D3680D" w:rsidP="00E13267">
      <w:pPr>
        <w:tabs>
          <w:tab w:val="left" w:pos="360"/>
          <w:tab w:val="left" w:pos="720"/>
        </w:tabs>
        <w:spacing w:after="0" w:line="240" w:lineRule="auto"/>
        <w:jc w:val="center"/>
        <w:rPr>
          <w:rFonts w:asciiTheme="majorHAnsi" w:hAnsiTheme="majorHAnsi" w:cs="Arial"/>
          <w:b/>
          <w:i/>
          <w:color w:val="FF0000"/>
          <w:szCs w:val="18"/>
        </w:rPr>
      </w:pPr>
    </w:p>
    <w:sdt>
      <w:sdtPr>
        <w:rPr>
          <w:rFonts w:asciiTheme="majorHAnsi" w:hAnsiTheme="majorHAnsi" w:cs="Arial"/>
          <w:b/>
          <w:sz w:val="20"/>
          <w:szCs w:val="20"/>
        </w:rPr>
        <w:id w:val="-97950460"/>
        <w:placeholder>
          <w:docPart w:val="1E28C2430E3E89459CA33ABFFD2153F2"/>
        </w:placeholder>
      </w:sdtPr>
      <w:sdtEndPr/>
      <w:sdtContent>
        <w:p w14:paraId="1D8416E3" w14:textId="5DE1D710" w:rsidR="00D3680D" w:rsidRPr="00E13267" w:rsidRDefault="000026E5" w:rsidP="00E13267">
          <w:pPr>
            <w:tabs>
              <w:tab w:val="left" w:pos="360"/>
              <w:tab w:val="left" w:pos="720"/>
            </w:tabs>
            <w:spacing w:after="0" w:line="240" w:lineRule="auto"/>
            <w:rPr>
              <w:rFonts w:asciiTheme="majorHAnsi" w:hAnsiTheme="majorHAnsi" w:cs="Arial"/>
              <w:b/>
              <w:sz w:val="20"/>
              <w:szCs w:val="20"/>
            </w:rPr>
          </w:pPr>
          <w:r w:rsidRPr="00553C6E">
            <w:rPr>
              <w:rFonts w:asciiTheme="majorHAnsi" w:hAnsiTheme="majorHAnsi" w:cs="Arial"/>
              <w:b/>
              <w:sz w:val="20"/>
              <w:szCs w:val="20"/>
            </w:rPr>
            <w:t>Before Page number</w:t>
          </w:r>
          <w:r w:rsidR="00553C6E" w:rsidRPr="00553C6E">
            <w:rPr>
              <w:rFonts w:asciiTheme="majorHAnsi" w:hAnsiTheme="majorHAnsi" w:cs="Arial"/>
              <w:b/>
              <w:sz w:val="20"/>
              <w:szCs w:val="20"/>
            </w:rPr>
            <w:t xml:space="preserve"> 260</w:t>
          </w:r>
        </w:p>
      </w:sdtContent>
    </w:sdt>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24199CA" w14:textId="77777777" w:rsidR="00553C6E" w:rsidRDefault="00553C6E" w:rsidP="00E132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Social Work</w:t>
      </w:r>
    </w:p>
    <w:p w14:paraId="29B59700" w14:textId="77777777" w:rsidR="00553C6E" w:rsidRDefault="00553C6E" w:rsidP="00E132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Master of Social Work</w:t>
      </w:r>
    </w:p>
    <w:tbl>
      <w:tblPr>
        <w:tblStyle w:val="TableGrid"/>
        <w:tblW w:w="0" w:type="auto"/>
        <w:tblLook w:val="04A0" w:firstRow="1" w:lastRow="0" w:firstColumn="1" w:lastColumn="0" w:noHBand="0" w:noVBand="1"/>
      </w:tblPr>
      <w:tblGrid>
        <w:gridCol w:w="7735"/>
        <w:gridCol w:w="1615"/>
      </w:tblGrid>
      <w:tr w:rsidR="00553C6E" w14:paraId="4FB191EE" w14:textId="77777777" w:rsidTr="00E13267">
        <w:tc>
          <w:tcPr>
            <w:tcW w:w="7735" w:type="dxa"/>
          </w:tcPr>
          <w:p w14:paraId="366EB2D2" w14:textId="77777777" w:rsidR="00553C6E" w:rsidRPr="002E541A" w:rsidRDefault="00553C6E" w:rsidP="00E13267">
            <w:pPr>
              <w:rPr>
                <w:rFonts w:ascii="Times New Roman" w:hAnsi="Times New Roman" w:cs="Times New Roman"/>
                <w:b/>
                <w:sz w:val="24"/>
                <w:szCs w:val="24"/>
              </w:rPr>
            </w:pPr>
            <w:r w:rsidRPr="002E541A">
              <w:rPr>
                <w:rFonts w:ascii="Times New Roman" w:hAnsi="Times New Roman" w:cs="Times New Roman"/>
                <w:b/>
                <w:sz w:val="24"/>
                <w:szCs w:val="24"/>
              </w:rPr>
              <w:t>University Requirements</w:t>
            </w:r>
          </w:p>
        </w:tc>
        <w:tc>
          <w:tcPr>
            <w:tcW w:w="1615" w:type="dxa"/>
          </w:tcPr>
          <w:p w14:paraId="4FCEE845" w14:textId="77777777" w:rsidR="00553C6E" w:rsidRDefault="00553C6E" w:rsidP="00E13267">
            <w:pPr>
              <w:rPr>
                <w:rFonts w:ascii="Times New Roman" w:hAnsi="Times New Roman" w:cs="Times New Roman"/>
                <w:sz w:val="24"/>
                <w:szCs w:val="24"/>
              </w:rPr>
            </w:pPr>
          </w:p>
        </w:tc>
      </w:tr>
      <w:tr w:rsidR="00553C6E" w14:paraId="5FE27BDB" w14:textId="77777777" w:rsidTr="00E13267">
        <w:tc>
          <w:tcPr>
            <w:tcW w:w="7735" w:type="dxa"/>
          </w:tcPr>
          <w:p w14:paraId="6A3842C2"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See Graduate Degree Policies for additional information (p. 38)</w:t>
            </w:r>
          </w:p>
        </w:tc>
        <w:tc>
          <w:tcPr>
            <w:tcW w:w="1615" w:type="dxa"/>
          </w:tcPr>
          <w:p w14:paraId="0B65EA84" w14:textId="77777777" w:rsidR="00553C6E" w:rsidRDefault="00553C6E" w:rsidP="00E13267">
            <w:pPr>
              <w:rPr>
                <w:rFonts w:ascii="Times New Roman" w:hAnsi="Times New Roman" w:cs="Times New Roman"/>
                <w:sz w:val="24"/>
                <w:szCs w:val="24"/>
              </w:rPr>
            </w:pPr>
          </w:p>
        </w:tc>
      </w:tr>
      <w:tr w:rsidR="00553C6E" w14:paraId="6BFF0A7D" w14:textId="77777777" w:rsidTr="00E13267">
        <w:tc>
          <w:tcPr>
            <w:tcW w:w="7735" w:type="dxa"/>
          </w:tcPr>
          <w:p w14:paraId="0EB6595A" w14:textId="77777777" w:rsidR="00553C6E" w:rsidRPr="002E541A" w:rsidRDefault="00553C6E" w:rsidP="00E13267">
            <w:pPr>
              <w:rPr>
                <w:rFonts w:ascii="Times New Roman" w:hAnsi="Times New Roman" w:cs="Times New Roman"/>
                <w:b/>
                <w:sz w:val="24"/>
                <w:szCs w:val="24"/>
              </w:rPr>
            </w:pPr>
            <w:r>
              <w:rPr>
                <w:rFonts w:ascii="Times New Roman" w:hAnsi="Times New Roman" w:cs="Times New Roman"/>
                <w:b/>
                <w:sz w:val="24"/>
                <w:szCs w:val="24"/>
              </w:rPr>
              <w:t>Foundation Curriculum:</w:t>
            </w:r>
          </w:p>
        </w:tc>
        <w:tc>
          <w:tcPr>
            <w:tcW w:w="1615" w:type="dxa"/>
          </w:tcPr>
          <w:p w14:paraId="048E8E8B" w14:textId="77777777" w:rsidR="00553C6E" w:rsidRPr="002E541A" w:rsidRDefault="00553C6E" w:rsidP="00E13267">
            <w:pPr>
              <w:rPr>
                <w:rFonts w:ascii="Times New Roman" w:hAnsi="Times New Roman" w:cs="Times New Roman"/>
                <w:b/>
                <w:sz w:val="24"/>
                <w:szCs w:val="24"/>
              </w:rPr>
            </w:pPr>
            <w:r w:rsidRPr="002E541A">
              <w:rPr>
                <w:rFonts w:ascii="Times New Roman" w:hAnsi="Times New Roman" w:cs="Times New Roman"/>
                <w:b/>
                <w:sz w:val="24"/>
                <w:szCs w:val="24"/>
              </w:rPr>
              <w:t>Sem. Hours</w:t>
            </w:r>
          </w:p>
        </w:tc>
      </w:tr>
      <w:tr w:rsidR="00553C6E" w14:paraId="4852A47C" w14:textId="77777777" w:rsidTr="00E13267">
        <w:tc>
          <w:tcPr>
            <w:tcW w:w="7735" w:type="dxa"/>
          </w:tcPr>
          <w:p w14:paraId="32424CC1"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5003, Human Behavior and Social Environment I</w:t>
            </w:r>
          </w:p>
        </w:tc>
        <w:tc>
          <w:tcPr>
            <w:tcW w:w="1615" w:type="dxa"/>
          </w:tcPr>
          <w:p w14:paraId="34875EF5"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0AA2CC25" w14:textId="77777777" w:rsidTr="00E13267">
        <w:tc>
          <w:tcPr>
            <w:tcW w:w="7735" w:type="dxa"/>
          </w:tcPr>
          <w:p w14:paraId="257D0DD4"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5023, Foundations of Social Work Practice I</w:t>
            </w:r>
          </w:p>
        </w:tc>
        <w:tc>
          <w:tcPr>
            <w:tcW w:w="1615" w:type="dxa"/>
          </w:tcPr>
          <w:p w14:paraId="49883D41"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43D27D7F" w14:textId="77777777" w:rsidTr="00E13267">
        <w:tc>
          <w:tcPr>
            <w:tcW w:w="7735" w:type="dxa"/>
          </w:tcPr>
          <w:p w14:paraId="227E5FA4"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5043, Foundations of Social Work Practice II</w:t>
            </w:r>
          </w:p>
        </w:tc>
        <w:tc>
          <w:tcPr>
            <w:tcW w:w="1615" w:type="dxa"/>
          </w:tcPr>
          <w:p w14:paraId="6527D2E5"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5EFF2BD1" w14:textId="77777777" w:rsidTr="00E13267">
        <w:tc>
          <w:tcPr>
            <w:tcW w:w="7735" w:type="dxa"/>
          </w:tcPr>
          <w:p w14:paraId="7D2556F6"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5053, Social Welfare Policy and Services</w:t>
            </w:r>
          </w:p>
        </w:tc>
        <w:tc>
          <w:tcPr>
            <w:tcW w:w="1615" w:type="dxa"/>
          </w:tcPr>
          <w:p w14:paraId="1C8615CD"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526067F6" w14:textId="77777777" w:rsidTr="00E13267">
        <w:tc>
          <w:tcPr>
            <w:tcW w:w="7735" w:type="dxa"/>
          </w:tcPr>
          <w:p w14:paraId="7E40E2AA"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5063, Social Justice and Diversity</w:t>
            </w:r>
          </w:p>
        </w:tc>
        <w:tc>
          <w:tcPr>
            <w:tcW w:w="1615" w:type="dxa"/>
          </w:tcPr>
          <w:p w14:paraId="1A44899F"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24314BD1" w14:textId="77777777" w:rsidTr="00E13267">
        <w:tc>
          <w:tcPr>
            <w:tcW w:w="7735" w:type="dxa"/>
          </w:tcPr>
          <w:p w14:paraId="578121FB"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5333, Human Behavior and Social Environment II</w:t>
            </w:r>
          </w:p>
        </w:tc>
        <w:tc>
          <w:tcPr>
            <w:tcW w:w="1615" w:type="dxa"/>
          </w:tcPr>
          <w:p w14:paraId="10017D51"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10DAC35B" w14:textId="77777777" w:rsidTr="00E13267">
        <w:tc>
          <w:tcPr>
            <w:tcW w:w="7735" w:type="dxa"/>
          </w:tcPr>
          <w:p w14:paraId="12365E08"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5803, Foundation Field I</w:t>
            </w:r>
          </w:p>
        </w:tc>
        <w:tc>
          <w:tcPr>
            <w:tcW w:w="1615" w:type="dxa"/>
          </w:tcPr>
          <w:p w14:paraId="4AC208DC"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71744E5C" w14:textId="77777777" w:rsidTr="00E13267">
        <w:tc>
          <w:tcPr>
            <w:tcW w:w="7735" w:type="dxa"/>
          </w:tcPr>
          <w:p w14:paraId="33852EF6"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5813, Foundation Field II</w:t>
            </w:r>
          </w:p>
        </w:tc>
        <w:tc>
          <w:tcPr>
            <w:tcW w:w="1615" w:type="dxa"/>
          </w:tcPr>
          <w:p w14:paraId="17674FFD"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78CF8FED" w14:textId="77777777" w:rsidTr="00E13267">
        <w:tc>
          <w:tcPr>
            <w:tcW w:w="7735" w:type="dxa"/>
          </w:tcPr>
          <w:p w14:paraId="15EF1B22"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Social Work Elective</w:t>
            </w:r>
          </w:p>
        </w:tc>
        <w:tc>
          <w:tcPr>
            <w:tcW w:w="1615" w:type="dxa"/>
          </w:tcPr>
          <w:p w14:paraId="10F096A2"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7461C4FB" w14:textId="77777777" w:rsidTr="00E13267">
        <w:tc>
          <w:tcPr>
            <w:tcW w:w="7735" w:type="dxa"/>
          </w:tcPr>
          <w:p w14:paraId="4DD17773" w14:textId="77777777"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Subtotal</w:t>
            </w:r>
          </w:p>
        </w:tc>
        <w:tc>
          <w:tcPr>
            <w:tcW w:w="1615" w:type="dxa"/>
          </w:tcPr>
          <w:p w14:paraId="77E05675" w14:textId="77777777" w:rsidR="00553C6E" w:rsidRPr="00DE060E" w:rsidRDefault="00553C6E" w:rsidP="00E13267">
            <w:pPr>
              <w:rPr>
                <w:rFonts w:ascii="Times New Roman" w:hAnsi="Times New Roman" w:cs="Times New Roman"/>
                <w:b/>
                <w:sz w:val="24"/>
                <w:szCs w:val="24"/>
              </w:rPr>
            </w:pPr>
            <w:r w:rsidRPr="00DE060E">
              <w:rPr>
                <w:rFonts w:ascii="Times New Roman" w:hAnsi="Times New Roman" w:cs="Times New Roman"/>
                <w:b/>
                <w:sz w:val="24"/>
                <w:szCs w:val="24"/>
              </w:rPr>
              <w:t>27</w:t>
            </w:r>
          </w:p>
        </w:tc>
      </w:tr>
      <w:tr w:rsidR="00553C6E" w14:paraId="76AA3057" w14:textId="77777777" w:rsidTr="00E13267">
        <w:tc>
          <w:tcPr>
            <w:tcW w:w="7735" w:type="dxa"/>
          </w:tcPr>
          <w:p w14:paraId="65CEC266" w14:textId="77777777"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Concentration Curriculum</w:t>
            </w:r>
          </w:p>
        </w:tc>
        <w:tc>
          <w:tcPr>
            <w:tcW w:w="1615" w:type="dxa"/>
          </w:tcPr>
          <w:p w14:paraId="4804AE94" w14:textId="77777777"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Sem. Hours</w:t>
            </w:r>
          </w:p>
        </w:tc>
      </w:tr>
      <w:tr w:rsidR="00553C6E" w14:paraId="6AA1F3AE" w14:textId="77777777" w:rsidTr="00E13267">
        <w:tc>
          <w:tcPr>
            <w:tcW w:w="7735" w:type="dxa"/>
          </w:tcPr>
          <w:p w14:paraId="7A0D6BDE"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6003, Psychopathology for Social Workers</w:t>
            </w:r>
          </w:p>
        </w:tc>
        <w:tc>
          <w:tcPr>
            <w:tcW w:w="1615" w:type="dxa"/>
          </w:tcPr>
          <w:p w14:paraId="6FF023FF"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78E2B281" w14:textId="77777777" w:rsidTr="00E13267">
        <w:tc>
          <w:tcPr>
            <w:tcW w:w="7735" w:type="dxa"/>
          </w:tcPr>
          <w:p w14:paraId="620E58C3"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6013, Social Work Ethics</w:t>
            </w:r>
          </w:p>
        </w:tc>
        <w:tc>
          <w:tcPr>
            <w:tcW w:w="1615" w:type="dxa"/>
          </w:tcPr>
          <w:p w14:paraId="5B702906"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545380F0" w14:textId="77777777" w:rsidTr="00E13267">
        <w:tc>
          <w:tcPr>
            <w:tcW w:w="7735" w:type="dxa"/>
          </w:tcPr>
          <w:p w14:paraId="2BE6EB36"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6023, Social Work Evaluation and Research</w:t>
            </w:r>
          </w:p>
        </w:tc>
        <w:tc>
          <w:tcPr>
            <w:tcW w:w="1615" w:type="dxa"/>
          </w:tcPr>
          <w:p w14:paraId="54DA4345"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6F7B0046" w14:textId="77777777" w:rsidTr="00E13267">
        <w:tc>
          <w:tcPr>
            <w:tcW w:w="7735" w:type="dxa"/>
          </w:tcPr>
          <w:p w14:paraId="22864CFC"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6033, Clinical Practice with Individuals</w:t>
            </w:r>
          </w:p>
        </w:tc>
        <w:tc>
          <w:tcPr>
            <w:tcW w:w="1615" w:type="dxa"/>
          </w:tcPr>
          <w:p w14:paraId="15441234"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0B6BBF48" w14:textId="77777777" w:rsidTr="00E13267">
        <w:tc>
          <w:tcPr>
            <w:tcW w:w="7735" w:type="dxa"/>
          </w:tcPr>
          <w:p w14:paraId="5CC65DC9"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6053 Clinical Practice with Groups</w:t>
            </w:r>
          </w:p>
        </w:tc>
        <w:tc>
          <w:tcPr>
            <w:tcW w:w="1615" w:type="dxa"/>
          </w:tcPr>
          <w:p w14:paraId="4108D8A3"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66F9D77B" w14:textId="77777777" w:rsidTr="00E13267">
        <w:tc>
          <w:tcPr>
            <w:tcW w:w="7735" w:type="dxa"/>
          </w:tcPr>
          <w:p w14:paraId="3F95ED5F"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6063, Social Work Policy Analysis</w:t>
            </w:r>
          </w:p>
        </w:tc>
        <w:tc>
          <w:tcPr>
            <w:tcW w:w="1615" w:type="dxa"/>
          </w:tcPr>
          <w:p w14:paraId="75C02289"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1E5EBAF8" w14:textId="77777777" w:rsidTr="00E13267">
        <w:tc>
          <w:tcPr>
            <w:tcW w:w="7735" w:type="dxa"/>
          </w:tcPr>
          <w:p w14:paraId="19CC7150"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6073, Integrative Research Project</w:t>
            </w:r>
          </w:p>
        </w:tc>
        <w:tc>
          <w:tcPr>
            <w:tcW w:w="1615" w:type="dxa"/>
          </w:tcPr>
          <w:p w14:paraId="5323C58E"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0D3E96D9" w14:textId="77777777" w:rsidTr="00E13267">
        <w:tc>
          <w:tcPr>
            <w:tcW w:w="7735" w:type="dxa"/>
          </w:tcPr>
          <w:p w14:paraId="33378287"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6083, Trauma Focused Practice</w:t>
            </w:r>
          </w:p>
        </w:tc>
        <w:tc>
          <w:tcPr>
            <w:tcW w:w="1615" w:type="dxa"/>
          </w:tcPr>
          <w:p w14:paraId="739744FD"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4E766A47" w14:textId="77777777" w:rsidTr="00E13267">
        <w:tc>
          <w:tcPr>
            <w:tcW w:w="7735" w:type="dxa"/>
          </w:tcPr>
          <w:p w14:paraId="352DBCE7"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6803, Advanced Field I</w:t>
            </w:r>
          </w:p>
        </w:tc>
        <w:tc>
          <w:tcPr>
            <w:tcW w:w="1615" w:type="dxa"/>
          </w:tcPr>
          <w:p w14:paraId="36B4BAFE"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0668BFE9" w14:textId="77777777" w:rsidTr="00E13267">
        <w:tc>
          <w:tcPr>
            <w:tcW w:w="7735" w:type="dxa"/>
          </w:tcPr>
          <w:p w14:paraId="2FD814FD"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6813, Advanced Field II</w:t>
            </w:r>
          </w:p>
        </w:tc>
        <w:tc>
          <w:tcPr>
            <w:tcW w:w="1615" w:type="dxa"/>
          </w:tcPr>
          <w:p w14:paraId="0FA9F6AB"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44031251" w14:textId="77777777" w:rsidTr="00E13267">
        <w:tc>
          <w:tcPr>
            <w:tcW w:w="7735" w:type="dxa"/>
          </w:tcPr>
          <w:p w14:paraId="7B97138D"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Social Work Electives</w:t>
            </w:r>
          </w:p>
        </w:tc>
        <w:tc>
          <w:tcPr>
            <w:tcW w:w="1615" w:type="dxa"/>
          </w:tcPr>
          <w:p w14:paraId="6DD5F41E"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4F977794" w14:textId="77777777" w:rsidTr="00E13267">
        <w:tc>
          <w:tcPr>
            <w:tcW w:w="7735" w:type="dxa"/>
          </w:tcPr>
          <w:p w14:paraId="44E28B29" w14:textId="77777777"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Subtotal</w:t>
            </w:r>
          </w:p>
        </w:tc>
        <w:tc>
          <w:tcPr>
            <w:tcW w:w="1615" w:type="dxa"/>
          </w:tcPr>
          <w:p w14:paraId="420186A6" w14:textId="77777777"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36</w:t>
            </w:r>
          </w:p>
        </w:tc>
      </w:tr>
      <w:tr w:rsidR="00553C6E" w14:paraId="6766B617" w14:textId="77777777" w:rsidTr="00E13267">
        <w:tc>
          <w:tcPr>
            <w:tcW w:w="7735" w:type="dxa"/>
          </w:tcPr>
          <w:p w14:paraId="00D34A7A" w14:textId="77777777"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Total Required Hours</w:t>
            </w:r>
          </w:p>
        </w:tc>
        <w:tc>
          <w:tcPr>
            <w:tcW w:w="1615" w:type="dxa"/>
          </w:tcPr>
          <w:p w14:paraId="44DCD867" w14:textId="77777777" w:rsidR="00553C6E" w:rsidRPr="00DE060E" w:rsidRDefault="00553C6E" w:rsidP="00E13267">
            <w:pPr>
              <w:rPr>
                <w:rFonts w:ascii="Times New Roman" w:hAnsi="Times New Roman" w:cs="Times New Roman"/>
                <w:b/>
                <w:sz w:val="24"/>
                <w:szCs w:val="24"/>
              </w:rPr>
            </w:pPr>
            <w:r w:rsidRPr="00DE060E">
              <w:rPr>
                <w:rFonts w:ascii="Times New Roman" w:hAnsi="Times New Roman" w:cs="Times New Roman"/>
                <w:b/>
                <w:sz w:val="24"/>
                <w:szCs w:val="24"/>
              </w:rPr>
              <w:t>63</w:t>
            </w:r>
          </w:p>
        </w:tc>
      </w:tr>
      <w:tr w:rsidR="00553C6E" w14:paraId="003B2CF4" w14:textId="77777777" w:rsidTr="00E13267">
        <w:tc>
          <w:tcPr>
            <w:tcW w:w="7735" w:type="dxa"/>
          </w:tcPr>
          <w:p w14:paraId="6A649161" w14:textId="77777777" w:rsidR="00553C6E" w:rsidRDefault="00553C6E" w:rsidP="00E13267">
            <w:pPr>
              <w:rPr>
                <w:rFonts w:ascii="Times New Roman" w:hAnsi="Times New Roman" w:cs="Times New Roman"/>
                <w:sz w:val="24"/>
                <w:szCs w:val="24"/>
              </w:rPr>
            </w:pPr>
          </w:p>
        </w:tc>
        <w:tc>
          <w:tcPr>
            <w:tcW w:w="1615" w:type="dxa"/>
          </w:tcPr>
          <w:p w14:paraId="2F2A2E33" w14:textId="77777777" w:rsidR="00553C6E" w:rsidRDefault="00553C6E" w:rsidP="00E13267">
            <w:pPr>
              <w:rPr>
                <w:rFonts w:ascii="Times New Roman" w:hAnsi="Times New Roman" w:cs="Times New Roman"/>
                <w:sz w:val="24"/>
                <w:szCs w:val="24"/>
              </w:rPr>
            </w:pPr>
          </w:p>
        </w:tc>
      </w:tr>
    </w:tbl>
    <w:p w14:paraId="7938389F" w14:textId="77777777" w:rsidR="00553C6E" w:rsidRDefault="00553C6E" w:rsidP="00553C6E">
      <w:pPr>
        <w:rPr>
          <w:rFonts w:ascii="Times New Roman" w:hAnsi="Times New Roman" w:cs="Times New Roman"/>
          <w:sz w:val="24"/>
          <w:szCs w:val="24"/>
        </w:rPr>
      </w:pPr>
    </w:p>
    <w:p w14:paraId="2D6EAF46" w14:textId="426E787C" w:rsidR="00553C6E" w:rsidRPr="00553C6E" w:rsidRDefault="00553C6E" w:rsidP="00553C6E">
      <w:pPr>
        <w:rPr>
          <w:rFonts w:ascii="Times New Roman" w:hAnsi="Times New Roman" w:cs="Times New Roman"/>
          <w:b/>
          <w:sz w:val="24"/>
          <w:szCs w:val="24"/>
        </w:rPr>
      </w:pPr>
      <w:r>
        <w:rPr>
          <w:rFonts w:ascii="Times New Roman" w:hAnsi="Times New Roman" w:cs="Times New Roman"/>
          <w:b/>
          <w:sz w:val="24"/>
          <w:szCs w:val="24"/>
        </w:rPr>
        <w:t>Before: page 389</w:t>
      </w:r>
    </w:p>
    <w:p w14:paraId="72592751" w14:textId="7777777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SW 5603. Cognitive Behavioral</w:t>
      </w:r>
      <w:r w:rsidRPr="00553C6E">
        <w:rPr>
          <w:rFonts w:ascii="Times New Roman" w:hAnsi="Times New Roman" w:cs="Times New Roman"/>
          <w:sz w:val="18"/>
          <w:szCs w:val="18"/>
        </w:rPr>
        <w:t xml:space="preserve"> Therapy Cognitive Behavioral Therapy Course provides knowledge and application of cognitive therapy, cognitive restructuring and awareness of this model. It gives students the competent ability to effectively use CBT techniques. </w:t>
      </w:r>
    </w:p>
    <w:p w14:paraId="614643FD" w14:textId="7777777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SW 5803. Full-Time Foundation Field I</w:t>
      </w:r>
      <w:r w:rsidRPr="00553C6E">
        <w:rPr>
          <w:rFonts w:ascii="Times New Roman" w:hAnsi="Times New Roman" w:cs="Times New Roman"/>
          <w:sz w:val="18"/>
          <w:szCs w:val="18"/>
        </w:rPr>
        <w:t xml:space="preserve"> This first full-time foundation field placement focuses on the development of rural-based generalist practice knowledge and skills. Placements in the foundation curriculum are designed to provide students with opportunities to integrate and enhance social work values, ethics, and develop generalist practice skills. Prerequisite, Graduate Social Work Student. </w:t>
      </w:r>
    </w:p>
    <w:p w14:paraId="5FAB1A99" w14:textId="7777777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 xml:space="preserve">SW 5813. Full-Time Foundation Field II </w:t>
      </w:r>
      <w:r w:rsidRPr="00553C6E">
        <w:rPr>
          <w:rFonts w:ascii="Times New Roman" w:hAnsi="Times New Roman" w:cs="Times New Roman"/>
          <w:sz w:val="18"/>
          <w:szCs w:val="18"/>
        </w:rPr>
        <w:t xml:space="preserve">This second full-time foundation field placement continues to focuses on the development of rural-based generalist practice knowledge and skills. Placements in the foundation curriculum are designed to provide students with opportunities to integrate and enhance social work values, ethics, and develop generalist practice skills. Prerequisite, Graduate Social Work Student. </w:t>
      </w:r>
    </w:p>
    <w:p w14:paraId="422849AE" w14:textId="7777777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SW 6003. Psychosocial Pathology for Social Work Practice</w:t>
      </w:r>
      <w:r w:rsidRPr="00553C6E">
        <w:rPr>
          <w:rFonts w:ascii="Times New Roman" w:hAnsi="Times New Roman" w:cs="Times New Roman"/>
          <w:sz w:val="18"/>
          <w:szCs w:val="18"/>
        </w:rPr>
        <w:t xml:space="preserve"> This course provides students with knowledge of psychopathology as an aspect of human behavior and cultural labeling. Primary focus is on the interaction between physiological, development, emotional, biological, and social aspects of adult and child psychopathology. Prerequisite, Prerequisite, Graduate Social Work Student and Graduate Addictions Studies Certificate Students. </w:t>
      </w:r>
    </w:p>
    <w:p w14:paraId="1E9F79D8" w14:textId="34BCADC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SW 6013. Social Work Ethics</w:t>
      </w:r>
      <w:r w:rsidRPr="00553C6E">
        <w:rPr>
          <w:rFonts w:ascii="Times New Roman" w:hAnsi="Times New Roman" w:cs="Times New Roman"/>
          <w:sz w:val="18"/>
          <w:szCs w:val="18"/>
        </w:rPr>
        <w:t xml:space="preserve"> This course will review the ethical dimensions of the mission of the profession of social work. The purpose of this course is to enable students to become sensitive and responsive to ethical issues and dilemmas at all levels of social work practice. Prerequisite, Graduate Social Work Student.</w:t>
      </w:r>
      <w:r>
        <w:rPr>
          <w:rFonts w:ascii="Times New Roman" w:hAnsi="Times New Roman" w:cs="Times New Roman"/>
          <w:sz w:val="18"/>
          <w:szCs w:val="18"/>
        </w:rPr>
        <w:t xml:space="preserve">  </w:t>
      </w:r>
    </w:p>
    <w:p w14:paraId="671220F1" w14:textId="7777777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SW 6023. Social Work Evaluation &amp; Research</w:t>
      </w:r>
      <w:r w:rsidRPr="00553C6E">
        <w:rPr>
          <w:rFonts w:ascii="Times New Roman" w:hAnsi="Times New Roman" w:cs="Times New Roman"/>
          <w:sz w:val="18"/>
          <w:szCs w:val="18"/>
        </w:rPr>
        <w:t xml:space="preserve"> This course focuses on the development of knowledge and skills necessary to evaluate rural-based clinical practice with individuals, families, and small groups. Prerequisite, Graduate Social Work Student.</w:t>
      </w:r>
    </w:p>
    <w:p w14:paraId="3D86B6B6" w14:textId="7777777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 xml:space="preserve"> SW 6033. Clinical Practice with Individuals</w:t>
      </w:r>
      <w:r w:rsidRPr="00553C6E">
        <w:rPr>
          <w:rFonts w:ascii="Times New Roman" w:hAnsi="Times New Roman" w:cs="Times New Roman"/>
          <w:sz w:val="18"/>
          <w:szCs w:val="18"/>
        </w:rPr>
        <w:t xml:space="preserve"> This course is designed to assist students in development of their clinical assessment and intervention skills with individuals. The course presents the theoretical basis of individual focused models of assessment and intervention in rural-based clinical social work practice. Prerequisite, Graduate Social Work Student. </w:t>
      </w:r>
    </w:p>
    <w:p w14:paraId="741C32F0" w14:textId="7777777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SW 6053. Clinical Practicum with Groups and Families</w:t>
      </w:r>
      <w:r w:rsidRPr="00553C6E">
        <w:rPr>
          <w:rFonts w:ascii="Times New Roman" w:hAnsi="Times New Roman" w:cs="Times New Roman"/>
          <w:sz w:val="18"/>
          <w:szCs w:val="18"/>
        </w:rPr>
        <w:t xml:space="preserve"> This course focuses on the theory and practice of rural-based clinical social work practice with groups. Students will master an understanding of group work theories, interventions and techniques applied to persons with a range of issues. Prerequisite, Graduate Social Work Student. </w:t>
      </w:r>
    </w:p>
    <w:p w14:paraId="78DB24AF" w14:textId="7777777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SW 6063. Rural Social Work Policy Practice</w:t>
      </w:r>
      <w:r w:rsidRPr="00553C6E">
        <w:rPr>
          <w:rFonts w:ascii="Times New Roman" w:hAnsi="Times New Roman" w:cs="Times New Roman"/>
          <w:sz w:val="18"/>
          <w:szCs w:val="18"/>
        </w:rPr>
        <w:t xml:space="preserve"> SW 6063 connects students with contemporary social problems faced by people in rural communities. Emphasis is placed on the application of policy-practice knowledge and advocacy skills to the promotion of economic, political, and social justice within the rural context. Prerequisite, Graduate Social Work Student. </w:t>
      </w:r>
    </w:p>
    <w:p w14:paraId="0A1B4563" w14:textId="7777777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SW 6073. Integrative Research Project</w:t>
      </w:r>
      <w:r w:rsidRPr="00553C6E">
        <w:rPr>
          <w:rFonts w:ascii="Times New Roman" w:hAnsi="Times New Roman" w:cs="Times New Roman"/>
          <w:sz w:val="18"/>
          <w:szCs w:val="18"/>
        </w:rPr>
        <w:t xml:space="preserve"> The purpose of the course is for graduate social work students to critically analyze and demonstrate the ability to integrate knowledge and proficiency within the broad philosophical base of social work practice. Prerequisite, Graduate Social Work Student. </w:t>
      </w:r>
    </w:p>
    <w:p w14:paraId="5341AB86" w14:textId="77777777" w:rsidR="00553C6E" w:rsidRPr="00553C6E" w:rsidRDefault="00553C6E" w:rsidP="00553C6E">
      <w:pPr>
        <w:rPr>
          <w:rFonts w:ascii="Times New Roman" w:hAnsi="Times New Roman" w:cs="Times New Roman"/>
          <w:sz w:val="18"/>
          <w:szCs w:val="18"/>
        </w:rPr>
      </w:pPr>
      <w:r w:rsidRPr="00D8761D">
        <w:rPr>
          <w:rFonts w:ascii="Times New Roman" w:hAnsi="Times New Roman" w:cs="Times New Roman"/>
          <w:b/>
          <w:sz w:val="18"/>
          <w:szCs w:val="18"/>
        </w:rPr>
        <w:t>SW 6083. Trauma Focused Practice</w:t>
      </w:r>
      <w:r w:rsidRPr="00553C6E">
        <w:rPr>
          <w:rFonts w:ascii="Times New Roman" w:hAnsi="Times New Roman" w:cs="Times New Roman"/>
          <w:sz w:val="18"/>
          <w:szCs w:val="18"/>
        </w:rPr>
        <w:t xml:space="preserve"> Introduce current bio-ecological </w:t>
      </w:r>
      <w:proofErr w:type="gramStart"/>
      <w:r w:rsidRPr="00553C6E">
        <w:rPr>
          <w:rFonts w:ascii="Times New Roman" w:hAnsi="Times New Roman" w:cs="Times New Roman"/>
          <w:sz w:val="18"/>
          <w:szCs w:val="18"/>
        </w:rPr>
        <w:t>evidence based</w:t>
      </w:r>
      <w:proofErr w:type="gramEnd"/>
      <w:r w:rsidRPr="00553C6E">
        <w:rPr>
          <w:rFonts w:ascii="Times New Roman" w:hAnsi="Times New Roman" w:cs="Times New Roman"/>
          <w:sz w:val="18"/>
          <w:szCs w:val="18"/>
        </w:rPr>
        <w:t xml:space="preserve"> research and practice in the field of social work trauma to enhance assessment and intervention skills in working with persons who have experienced trauma. Prerequisite, Graduate Social Work Student. </w:t>
      </w:r>
    </w:p>
    <w:p w14:paraId="6335BBBF" w14:textId="5998A40B" w:rsidR="00553C6E" w:rsidRDefault="00553C6E" w:rsidP="00553C6E">
      <w:pPr>
        <w:rPr>
          <w:rFonts w:ascii="Times New Roman" w:hAnsi="Times New Roman" w:cs="Times New Roman"/>
          <w:sz w:val="24"/>
          <w:szCs w:val="24"/>
        </w:rPr>
      </w:pPr>
    </w:p>
    <w:p w14:paraId="3C045901" w14:textId="77777777" w:rsidR="00E13267" w:rsidRDefault="00E13267" w:rsidP="00553C6E">
      <w:pPr>
        <w:rPr>
          <w:rFonts w:ascii="Times New Roman" w:hAnsi="Times New Roman" w:cs="Times New Roman"/>
          <w:sz w:val="24"/>
          <w:szCs w:val="24"/>
        </w:rPr>
      </w:pPr>
    </w:p>
    <w:p w14:paraId="0DD74D30" w14:textId="77777777" w:rsidR="00E13267" w:rsidRDefault="00E13267" w:rsidP="00553C6E">
      <w:pPr>
        <w:rPr>
          <w:rFonts w:ascii="Times New Roman" w:hAnsi="Times New Roman" w:cs="Times New Roman"/>
          <w:sz w:val="24"/>
          <w:szCs w:val="24"/>
        </w:rPr>
      </w:pPr>
    </w:p>
    <w:p w14:paraId="4FDA0DFD" w14:textId="2CEB471E" w:rsidR="00553C6E" w:rsidRDefault="00553C6E" w:rsidP="00553C6E">
      <w:pPr>
        <w:rPr>
          <w:rFonts w:ascii="Times New Roman" w:hAnsi="Times New Roman" w:cs="Times New Roman"/>
          <w:sz w:val="24"/>
          <w:szCs w:val="24"/>
        </w:rPr>
      </w:pPr>
    </w:p>
    <w:p w14:paraId="541075D0" w14:textId="77777777" w:rsidR="00111D2F" w:rsidRDefault="00111D2F" w:rsidP="00553C6E">
      <w:pPr>
        <w:rPr>
          <w:rFonts w:ascii="Times New Roman" w:hAnsi="Times New Roman" w:cs="Times New Roman"/>
          <w:sz w:val="24"/>
          <w:szCs w:val="24"/>
        </w:rPr>
      </w:pPr>
    </w:p>
    <w:p w14:paraId="59140E62" w14:textId="115B41F8" w:rsidR="00553C6E" w:rsidRDefault="00553C6E" w:rsidP="00553C6E">
      <w:pPr>
        <w:rPr>
          <w:rFonts w:ascii="Times New Roman" w:hAnsi="Times New Roman" w:cs="Times New Roman"/>
          <w:b/>
          <w:sz w:val="24"/>
          <w:szCs w:val="24"/>
        </w:rPr>
      </w:pPr>
      <w:r>
        <w:rPr>
          <w:rFonts w:ascii="Times New Roman" w:hAnsi="Times New Roman" w:cs="Times New Roman"/>
          <w:b/>
          <w:sz w:val="24"/>
          <w:szCs w:val="24"/>
        </w:rPr>
        <w:lastRenderedPageBreak/>
        <w:t>After Page: 260</w:t>
      </w:r>
    </w:p>
    <w:p w14:paraId="33628105" w14:textId="77777777" w:rsidR="00553C6E" w:rsidRDefault="00553C6E" w:rsidP="00111D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Social Work</w:t>
      </w:r>
    </w:p>
    <w:p w14:paraId="64FC789A" w14:textId="77777777" w:rsidR="00553C6E" w:rsidRDefault="00553C6E" w:rsidP="00111D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Master of Social Work</w:t>
      </w:r>
    </w:p>
    <w:tbl>
      <w:tblPr>
        <w:tblStyle w:val="TableGrid"/>
        <w:tblW w:w="0" w:type="auto"/>
        <w:tblLook w:val="04A0" w:firstRow="1" w:lastRow="0" w:firstColumn="1" w:lastColumn="0" w:noHBand="0" w:noVBand="1"/>
      </w:tblPr>
      <w:tblGrid>
        <w:gridCol w:w="7735"/>
        <w:gridCol w:w="1615"/>
      </w:tblGrid>
      <w:tr w:rsidR="00553C6E" w14:paraId="0E06F228" w14:textId="77777777" w:rsidTr="00E13267">
        <w:tc>
          <w:tcPr>
            <w:tcW w:w="7735" w:type="dxa"/>
          </w:tcPr>
          <w:p w14:paraId="44AB9957" w14:textId="77777777" w:rsidR="00553C6E" w:rsidRPr="002E541A" w:rsidRDefault="00553C6E" w:rsidP="00E13267">
            <w:pPr>
              <w:rPr>
                <w:rFonts w:ascii="Times New Roman" w:hAnsi="Times New Roman" w:cs="Times New Roman"/>
                <w:b/>
                <w:sz w:val="24"/>
                <w:szCs w:val="24"/>
              </w:rPr>
            </w:pPr>
            <w:r w:rsidRPr="002E541A">
              <w:rPr>
                <w:rFonts w:ascii="Times New Roman" w:hAnsi="Times New Roman" w:cs="Times New Roman"/>
                <w:b/>
                <w:sz w:val="24"/>
                <w:szCs w:val="24"/>
              </w:rPr>
              <w:t>University Requirements</w:t>
            </w:r>
          </w:p>
        </w:tc>
        <w:tc>
          <w:tcPr>
            <w:tcW w:w="1615" w:type="dxa"/>
          </w:tcPr>
          <w:p w14:paraId="06267FF1" w14:textId="77777777" w:rsidR="00553C6E" w:rsidRDefault="00553C6E" w:rsidP="00E13267">
            <w:pPr>
              <w:rPr>
                <w:rFonts w:ascii="Times New Roman" w:hAnsi="Times New Roman" w:cs="Times New Roman"/>
                <w:sz w:val="24"/>
                <w:szCs w:val="24"/>
              </w:rPr>
            </w:pPr>
          </w:p>
        </w:tc>
      </w:tr>
      <w:tr w:rsidR="00553C6E" w14:paraId="2E46A2AB" w14:textId="77777777" w:rsidTr="00E13267">
        <w:tc>
          <w:tcPr>
            <w:tcW w:w="7735" w:type="dxa"/>
          </w:tcPr>
          <w:p w14:paraId="3B84A573"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See Graduate Degree Policies for additional information (p. 38)</w:t>
            </w:r>
          </w:p>
        </w:tc>
        <w:tc>
          <w:tcPr>
            <w:tcW w:w="1615" w:type="dxa"/>
          </w:tcPr>
          <w:p w14:paraId="6ACBFA1A" w14:textId="77777777" w:rsidR="00553C6E" w:rsidRDefault="00553C6E" w:rsidP="00E13267">
            <w:pPr>
              <w:rPr>
                <w:rFonts w:ascii="Times New Roman" w:hAnsi="Times New Roman" w:cs="Times New Roman"/>
                <w:sz w:val="24"/>
                <w:szCs w:val="24"/>
              </w:rPr>
            </w:pPr>
          </w:p>
        </w:tc>
      </w:tr>
      <w:tr w:rsidR="00553C6E" w14:paraId="75A932F5" w14:textId="77777777" w:rsidTr="00E13267">
        <w:tc>
          <w:tcPr>
            <w:tcW w:w="7735" w:type="dxa"/>
          </w:tcPr>
          <w:p w14:paraId="66DB5143" w14:textId="77777777" w:rsidR="00553C6E" w:rsidRPr="002E541A" w:rsidRDefault="00553C6E" w:rsidP="00E13267">
            <w:pPr>
              <w:rPr>
                <w:rFonts w:ascii="Times New Roman" w:hAnsi="Times New Roman" w:cs="Times New Roman"/>
                <w:b/>
                <w:sz w:val="24"/>
                <w:szCs w:val="24"/>
              </w:rPr>
            </w:pPr>
            <w:r>
              <w:rPr>
                <w:rFonts w:ascii="Times New Roman" w:hAnsi="Times New Roman" w:cs="Times New Roman"/>
                <w:b/>
                <w:sz w:val="24"/>
                <w:szCs w:val="24"/>
              </w:rPr>
              <w:t>Foundation Curriculum:</w:t>
            </w:r>
          </w:p>
        </w:tc>
        <w:tc>
          <w:tcPr>
            <w:tcW w:w="1615" w:type="dxa"/>
          </w:tcPr>
          <w:p w14:paraId="06C95AB3" w14:textId="77777777" w:rsidR="00553C6E" w:rsidRPr="002E541A" w:rsidRDefault="00553C6E" w:rsidP="00E13267">
            <w:pPr>
              <w:rPr>
                <w:rFonts w:ascii="Times New Roman" w:hAnsi="Times New Roman" w:cs="Times New Roman"/>
                <w:b/>
                <w:sz w:val="24"/>
                <w:szCs w:val="24"/>
              </w:rPr>
            </w:pPr>
            <w:r w:rsidRPr="002E541A">
              <w:rPr>
                <w:rFonts w:ascii="Times New Roman" w:hAnsi="Times New Roman" w:cs="Times New Roman"/>
                <w:b/>
                <w:sz w:val="24"/>
                <w:szCs w:val="24"/>
              </w:rPr>
              <w:t>Sem. Hours</w:t>
            </w:r>
          </w:p>
        </w:tc>
      </w:tr>
      <w:tr w:rsidR="00553C6E" w14:paraId="00E3EF32" w14:textId="77777777" w:rsidTr="00E13267">
        <w:tc>
          <w:tcPr>
            <w:tcW w:w="7735" w:type="dxa"/>
          </w:tcPr>
          <w:p w14:paraId="7714C81A"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5003, Human Behavior and Social Environment I</w:t>
            </w:r>
          </w:p>
        </w:tc>
        <w:tc>
          <w:tcPr>
            <w:tcW w:w="1615" w:type="dxa"/>
          </w:tcPr>
          <w:p w14:paraId="734D8B3F"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2BDA96F9" w14:textId="77777777" w:rsidTr="00E13267">
        <w:tc>
          <w:tcPr>
            <w:tcW w:w="7735" w:type="dxa"/>
          </w:tcPr>
          <w:p w14:paraId="435BF5A7"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5023, Foundations of Social Work Practice I</w:t>
            </w:r>
          </w:p>
        </w:tc>
        <w:tc>
          <w:tcPr>
            <w:tcW w:w="1615" w:type="dxa"/>
          </w:tcPr>
          <w:p w14:paraId="39EBF31E"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01245A92" w14:textId="77777777" w:rsidTr="00E13267">
        <w:tc>
          <w:tcPr>
            <w:tcW w:w="7735" w:type="dxa"/>
          </w:tcPr>
          <w:p w14:paraId="7BDE9676"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5043, Foundations of Social Work Practice II</w:t>
            </w:r>
          </w:p>
        </w:tc>
        <w:tc>
          <w:tcPr>
            <w:tcW w:w="1615" w:type="dxa"/>
          </w:tcPr>
          <w:p w14:paraId="253F1C10"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6EAB6B18" w14:textId="77777777" w:rsidTr="00E13267">
        <w:tc>
          <w:tcPr>
            <w:tcW w:w="7735" w:type="dxa"/>
          </w:tcPr>
          <w:p w14:paraId="6AB354D3"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5053, Social Welfare Policy and Services</w:t>
            </w:r>
          </w:p>
        </w:tc>
        <w:tc>
          <w:tcPr>
            <w:tcW w:w="1615" w:type="dxa"/>
          </w:tcPr>
          <w:p w14:paraId="7CCA0EEC"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2A065120" w14:textId="77777777" w:rsidTr="00E13267">
        <w:tc>
          <w:tcPr>
            <w:tcW w:w="7735" w:type="dxa"/>
          </w:tcPr>
          <w:p w14:paraId="41385F32"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5063, Social Justice and Diversity</w:t>
            </w:r>
          </w:p>
        </w:tc>
        <w:tc>
          <w:tcPr>
            <w:tcW w:w="1615" w:type="dxa"/>
          </w:tcPr>
          <w:p w14:paraId="2AA8D529"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57EAE2BB" w14:textId="77777777" w:rsidTr="00E13267">
        <w:tc>
          <w:tcPr>
            <w:tcW w:w="7735" w:type="dxa"/>
          </w:tcPr>
          <w:p w14:paraId="4F62FA30"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5333, Human Behavior and Social Environment II</w:t>
            </w:r>
          </w:p>
        </w:tc>
        <w:tc>
          <w:tcPr>
            <w:tcW w:w="1615" w:type="dxa"/>
          </w:tcPr>
          <w:p w14:paraId="2324DACE"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4018C37C" w14:textId="77777777" w:rsidTr="00E13267">
        <w:tc>
          <w:tcPr>
            <w:tcW w:w="7735" w:type="dxa"/>
          </w:tcPr>
          <w:p w14:paraId="69090E3A"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5803, Foundation Field I</w:t>
            </w:r>
          </w:p>
        </w:tc>
        <w:tc>
          <w:tcPr>
            <w:tcW w:w="1615" w:type="dxa"/>
          </w:tcPr>
          <w:p w14:paraId="1B73AF4C"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71B9F2C4" w14:textId="77777777" w:rsidTr="00E13267">
        <w:tc>
          <w:tcPr>
            <w:tcW w:w="7735" w:type="dxa"/>
          </w:tcPr>
          <w:p w14:paraId="111053D3"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5813, Foundation Field II</w:t>
            </w:r>
          </w:p>
        </w:tc>
        <w:tc>
          <w:tcPr>
            <w:tcW w:w="1615" w:type="dxa"/>
          </w:tcPr>
          <w:p w14:paraId="3A6C8F15"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5A5BB87F" w14:textId="77777777" w:rsidTr="00E13267">
        <w:tc>
          <w:tcPr>
            <w:tcW w:w="7735" w:type="dxa"/>
          </w:tcPr>
          <w:p w14:paraId="05A336C1"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Social Work Elective</w:t>
            </w:r>
          </w:p>
        </w:tc>
        <w:tc>
          <w:tcPr>
            <w:tcW w:w="1615" w:type="dxa"/>
          </w:tcPr>
          <w:p w14:paraId="61782CCE"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6DE9E551" w14:textId="77777777" w:rsidTr="00E13267">
        <w:tc>
          <w:tcPr>
            <w:tcW w:w="7735" w:type="dxa"/>
          </w:tcPr>
          <w:p w14:paraId="0BC1BBED" w14:textId="77777777"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Subtotal</w:t>
            </w:r>
          </w:p>
        </w:tc>
        <w:tc>
          <w:tcPr>
            <w:tcW w:w="1615" w:type="dxa"/>
          </w:tcPr>
          <w:p w14:paraId="22533A22" w14:textId="77777777" w:rsidR="00553C6E" w:rsidRPr="00DE060E" w:rsidRDefault="00553C6E" w:rsidP="00E13267">
            <w:pPr>
              <w:rPr>
                <w:rFonts w:ascii="Times New Roman" w:hAnsi="Times New Roman" w:cs="Times New Roman"/>
                <w:b/>
                <w:sz w:val="24"/>
                <w:szCs w:val="24"/>
              </w:rPr>
            </w:pPr>
            <w:r w:rsidRPr="00DE060E">
              <w:rPr>
                <w:rFonts w:ascii="Times New Roman" w:hAnsi="Times New Roman" w:cs="Times New Roman"/>
                <w:b/>
                <w:sz w:val="24"/>
                <w:szCs w:val="24"/>
              </w:rPr>
              <w:t>27</w:t>
            </w:r>
          </w:p>
        </w:tc>
      </w:tr>
      <w:tr w:rsidR="00553C6E" w14:paraId="409D44C2" w14:textId="77777777" w:rsidTr="00E13267">
        <w:tc>
          <w:tcPr>
            <w:tcW w:w="7735" w:type="dxa"/>
          </w:tcPr>
          <w:p w14:paraId="410F52C1" w14:textId="77777777"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Concentration Curriculum</w:t>
            </w:r>
          </w:p>
        </w:tc>
        <w:tc>
          <w:tcPr>
            <w:tcW w:w="1615" w:type="dxa"/>
          </w:tcPr>
          <w:p w14:paraId="03E6998C" w14:textId="77777777"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Sem. Hours</w:t>
            </w:r>
          </w:p>
        </w:tc>
      </w:tr>
      <w:tr w:rsidR="00553C6E" w14:paraId="3C66B022" w14:textId="77777777" w:rsidTr="00E13267">
        <w:tc>
          <w:tcPr>
            <w:tcW w:w="7735" w:type="dxa"/>
          </w:tcPr>
          <w:p w14:paraId="6C63A974"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6003, Psychopathology for Social Workers</w:t>
            </w:r>
          </w:p>
        </w:tc>
        <w:tc>
          <w:tcPr>
            <w:tcW w:w="1615" w:type="dxa"/>
          </w:tcPr>
          <w:p w14:paraId="4668C552"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681CBE94" w14:textId="77777777" w:rsidTr="00E13267">
        <w:tc>
          <w:tcPr>
            <w:tcW w:w="7735" w:type="dxa"/>
          </w:tcPr>
          <w:p w14:paraId="4A7FDDEB"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6013, Social Work Ethics</w:t>
            </w:r>
          </w:p>
        </w:tc>
        <w:tc>
          <w:tcPr>
            <w:tcW w:w="1615" w:type="dxa"/>
          </w:tcPr>
          <w:p w14:paraId="26716AD9"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4F6572B3" w14:textId="77777777" w:rsidTr="00E13267">
        <w:tc>
          <w:tcPr>
            <w:tcW w:w="7735" w:type="dxa"/>
          </w:tcPr>
          <w:p w14:paraId="31C81300"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6023, Social Work Evaluation and Research</w:t>
            </w:r>
          </w:p>
        </w:tc>
        <w:tc>
          <w:tcPr>
            <w:tcW w:w="1615" w:type="dxa"/>
          </w:tcPr>
          <w:p w14:paraId="638DBBAB"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54AB32C4" w14:textId="77777777" w:rsidTr="00E13267">
        <w:tc>
          <w:tcPr>
            <w:tcW w:w="7735" w:type="dxa"/>
          </w:tcPr>
          <w:p w14:paraId="01EE263B"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6033, Clinical Practice with Individuals</w:t>
            </w:r>
          </w:p>
        </w:tc>
        <w:tc>
          <w:tcPr>
            <w:tcW w:w="1615" w:type="dxa"/>
          </w:tcPr>
          <w:p w14:paraId="283D59CF"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20CAB8C9" w14:textId="77777777" w:rsidTr="00E13267">
        <w:tc>
          <w:tcPr>
            <w:tcW w:w="7735" w:type="dxa"/>
          </w:tcPr>
          <w:p w14:paraId="46C76E82"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6053 Clinical Practice with Groups</w:t>
            </w:r>
          </w:p>
        </w:tc>
        <w:tc>
          <w:tcPr>
            <w:tcW w:w="1615" w:type="dxa"/>
          </w:tcPr>
          <w:p w14:paraId="6BE73AE1"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0ED38AA9" w14:textId="77777777" w:rsidTr="00E13267">
        <w:tc>
          <w:tcPr>
            <w:tcW w:w="7735" w:type="dxa"/>
          </w:tcPr>
          <w:p w14:paraId="1C1FB1FE"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6063, Social Work Policy Analysis</w:t>
            </w:r>
          </w:p>
        </w:tc>
        <w:tc>
          <w:tcPr>
            <w:tcW w:w="1615" w:type="dxa"/>
          </w:tcPr>
          <w:p w14:paraId="06FC0EE1"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1126333A" w14:textId="77777777" w:rsidTr="00E13267">
        <w:tc>
          <w:tcPr>
            <w:tcW w:w="7735" w:type="dxa"/>
          </w:tcPr>
          <w:p w14:paraId="647B1C5B" w14:textId="157D1820" w:rsidR="00553C6E" w:rsidRPr="00D8761D" w:rsidRDefault="00553C6E" w:rsidP="00E13267">
            <w:pPr>
              <w:rPr>
                <w:rFonts w:ascii="Times New Roman" w:hAnsi="Times New Roman" w:cs="Times New Roman"/>
                <w:strike/>
                <w:color w:val="FF0000"/>
                <w:sz w:val="24"/>
                <w:szCs w:val="24"/>
              </w:rPr>
            </w:pPr>
            <w:r w:rsidRPr="00D8761D">
              <w:rPr>
                <w:rFonts w:ascii="Times New Roman" w:hAnsi="Times New Roman" w:cs="Times New Roman"/>
                <w:strike/>
                <w:color w:val="FF0000"/>
                <w:sz w:val="24"/>
                <w:szCs w:val="24"/>
              </w:rPr>
              <w:t>SW 6073, Integrati</w:t>
            </w:r>
            <w:r w:rsidR="00D8761D" w:rsidRPr="00D8761D">
              <w:rPr>
                <w:rFonts w:ascii="Times New Roman" w:hAnsi="Times New Roman" w:cs="Times New Roman"/>
                <w:strike/>
                <w:color w:val="FF0000"/>
                <w:sz w:val="24"/>
                <w:szCs w:val="24"/>
              </w:rPr>
              <w:t>ve Research Project</w:t>
            </w:r>
            <w:r w:rsidR="00D8761D">
              <w:rPr>
                <w:rFonts w:ascii="Times New Roman" w:hAnsi="Times New Roman" w:cs="Times New Roman"/>
                <w:strike/>
                <w:color w:val="FF0000"/>
                <w:sz w:val="24"/>
                <w:szCs w:val="24"/>
              </w:rPr>
              <w:t xml:space="preserve"> </w:t>
            </w:r>
            <w:r w:rsidR="00D8761D" w:rsidRPr="00D8761D">
              <w:rPr>
                <w:rFonts w:ascii="Times New Roman" w:hAnsi="Times New Roman" w:cs="Times New Roman"/>
                <w:color w:val="FF0000"/>
                <w:sz w:val="24"/>
                <w:szCs w:val="24"/>
              </w:rPr>
              <w:t>*** (See comment below table)</w:t>
            </w:r>
          </w:p>
        </w:tc>
        <w:tc>
          <w:tcPr>
            <w:tcW w:w="1615" w:type="dxa"/>
          </w:tcPr>
          <w:p w14:paraId="61FBBA47" w14:textId="77777777" w:rsidR="00553C6E" w:rsidRPr="00D8761D" w:rsidRDefault="00553C6E" w:rsidP="00E13267">
            <w:pPr>
              <w:rPr>
                <w:rFonts w:ascii="Times New Roman" w:hAnsi="Times New Roman" w:cs="Times New Roman"/>
                <w:strike/>
                <w:color w:val="FF0000"/>
                <w:sz w:val="24"/>
                <w:szCs w:val="24"/>
              </w:rPr>
            </w:pPr>
            <w:r w:rsidRPr="00D8761D">
              <w:rPr>
                <w:rFonts w:ascii="Times New Roman" w:hAnsi="Times New Roman" w:cs="Times New Roman"/>
                <w:strike/>
                <w:color w:val="FF0000"/>
                <w:sz w:val="24"/>
                <w:szCs w:val="24"/>
              </w:rPr>
              <w:t>3</w:t>
            </w:r>
          </w:p>
        </w:tc>
      </w:tr>
      <w:tr w:rsidR="00553C6E" w14:paraId="0140EA15" w14:textId="77777777" w:rsidTr="00E13267">
        <w:tc>
          <w:tcPr>
            <w:tcW w:w="7735" w:type="dxa"/>
          </w:tcPr>
          <w:p w14:paraId="0187EE19"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6083, Trauma Focused Practice</w:t>
            </w:r>
          </w:p>
        </w:tc>
        <w:tc>
          <w:tcPr>
            <w:tcW w:w="1615" w:type="dxa"/>
          </w:tcPr>
          <w:p w14:paraId="56C5E722"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43FE0D35" w14:textId="77777777" w:rsidTr="00E13267">
        <w:tc>
          <w:tcPr>
            <w:tcW w:w="7735" w:type="dxa"/>
          </w:tcPr>
          <w:p w14:paraId="3260E7B2"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6803, Advanced Field I</w:t>
            </w:r>
          </w:p>
        </w:tc>
        <w:tc>
          <w:tcPr>
            <w:tcW w:w="1615" w:type="dxa"/>
          </w:tcPr>
          <w:p w14:paraId="4AA556C1"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5DC9D55A" w14:textId="77777777" w:rsidTr="00E13267">
        <w:tc>
          <w:tcPr>
            <w:tcW w:w="7735" w:type="dxa"/>
          </w:tcPr>
          <w:p w14:paraId="044D7962"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SW 6813, Advanced Field II</w:t>
            </w:r>
          </w:p>
        </w:tc>
        <w:tc>
          <w:tcPr>
            <w:tcW w:w="1615" w:type="dxa"/>
          </w:tcPr>
          <w:p w14:paraId="2B3650E3"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35517F9A" w14:textId="77777777" w:rsidTr="00E13267">
        <w:tc>
          <w:tcPr>
            <w:tcW w:w="7735" w:type="dxa"/>
          </w:tcPr>
          <w:p w14:paraId="230AC313" w14:textId="09FA97B4" w:rsidR="00553C6E" w:rsidRDefault="00553C6E" w:rsidP="00E13267">
            <w:pPr>
              <w:rPr>
                <w:rFonts w:ascii="Times New Roman" w:hAnsi="Times New Roman" w:cs="Times New Roman"/>
                <w:sz w:val="24"/>
                <w:szCs w:val="24"/>
              </w:rPr>
            </w:pPr>
            <w:r w:rsidRPr="00553C6E">
              <w:rPr>
                <w:rFonts w:ascii="Times New Roman" w:hAnsi="Times New Roman" w:cs="Times New Roman"/>
                <w:sz w:val="24"/>
                <w:szCs w:val="24"/>
                <w:highlight w:val="yellow"/>
              </w:rPr>
              <w:t>SW 60</w:t>
            </w:r>
            <w:r w:rsidR="00111D2F">
              <w:rPr>
                <w:rFonts w:ascii="Times New Roman" w:hAnsi="Times New Roman" w:cs="Times New Roman"/>
                <w:sz w:val="24"/>
                <w:szCs w:val="24"/>
                <w:highlight w:val="yellow"/>
              </w:rPr>
              <w:t>93, Service and Leadership in Social Work</w:t>
            </w:r>
          </w:p>
        </w:tc>
        <w:tc>
          <w:tcPr>
            <w:tcW w:w="1615" w:type="dxa"/>
          </w:tcPr>
          <w:p w14:paraId="6EEA8086" w14:textId="77777777" w:rsidR="00553C6E" w:rsidRDefault="00553C6E" w:rsidP="00E13267">
            <w:pPr>
              <w:rPr>
                <w:rFonts w:ascii="Times New Roman" w:hAnsi="Times New Roman" w:cs="Times New Roman"/>
                <w:sz w:val="24"/>
                <w:szCs w:val="24"/>
              </w:rPr>
            </w:pPr>
            <w:r>
              <w:rPr>
                <w:rFonts w:ascii="Times New Roman" w:hAnsi="Times New Roman" w:cs="Times New Roman"/>
                <w:sz w:val="24"/>
                <w:szCs w:val="24"/>
              </w:rPr>
              <w:t>3</w:t>
            </w:r>
          </w:p>
        </w:tc>
      </w:tr>
      <w:tr w:rsidR="00553C6E" w14:paraId="30F92452" w14:textId="77777777" w:rsidTr="00E13267">
        <w:tc>
          <w:tcPr>
            <w:tcW w:w="7735" w:type="dxa"/>
          </w:tcPr>
          <w:p w14:paraId="12991894" w14:textId="5B5EF566" w:rsidR="00553C6E" w:rsidRPr="00553C6E" w:rsidRDefault="00553C6E" w:rsidP="00E13267">
            <w:pPr>
              <w:rPr>
                <w:rFonts w:ascii="Times New Roman" w:hAnsi="Times New Roman" w:cs="Times New Roman"/>
                <w:sz w:val="24"/>
                <w:szCs w:val="24"/>
              </w:rPr>
            </w:pPr>
            <w:r>
              <w:rPr>
                <w:rFonts w:ascii="Times New Roman" w:hAnsi="Times New Roman" w:cs="Times New Roman"/>
                <w:sz w:val="24"/>
                <w:szCs w:val="24"/>
              </w:rPr>
              <w:t>Social Work Electives</w:t>
            </w:r>
          </w:p>
        </w:tc>
        <w:tc>
          <w:tcPr>
            <w:tcW w:w="1615" w:type="dxa"/>
          </w:tcPr>
          <w:p w14:paraId="1650B33F" w14:textId="00ECB548"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3</w:t>
            </w:r>
          </w:p>
        </w:tc>
      </w:tr>
      <w:tr w:rsidR="00553C6E" w14:paraId="588D495B" w14:textId="77777777" w:rsidTr="00E13267">
        <w:tc>
          <w:tcPr>
            <w:tcW w:w="7735" w:type="dxa"/>
          </w:tcPr>
          <w:p w14:paraId="60F32C9D" w14:textId="724FBCE3"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Subtotal</w:t>
            </w:r>
          </w:p>
        </w:tc>
        <w:tc>
          <w:tcPr>
            <w:tcW w:w="1615" w:type="dxa"/>
          </w:tcPr>
          <w:p w14:paraId="6C03602B" w14:textId="7E57C217" w:rsidR="00553C6E" w:rsidRPr="00DE060E" w:rsidRDefault="00553C6E" w:rsidP="00E13267">
            <w:pPr>
              <w:rPr>
                <w:rFonts w:ascii="Times New Roman" w:hAnsi="Times New Roman" w:cs="Times New Roman"/>
                <w:b/>
                <w:sz w:val="24"/>
                <w:szCs w:val="24"/>
              </w:rPr>
            </w:pPr>
            <w:r>
              <w:rPr>
                <w:rFonts w:ascii="Times New Roman" w:hAnsi="Times New Roman" w:cs="Times New Roman"/>
                <w:b/>
                <w:sz w:val="24"/>
                <w:szCs w:val="24"/>
              </w:rPr>
              <w:t>36</w:t>
            </w:r>
          </w:p>
        </w:tc>
      </w:tr>
      <w:tr w:rsidR="00553C6E" w14:paraId="35A31997" w14:textId="77777777" w:rsidTr="00E13267">
        <w:tc>
          <w:tcPr>
            <w:tcW w:w="7735" w:type="dxa"/>
          </w:tcPr>
          <w:p w14:paraId="3F440C17" w14:textId="5E14FFCE" w:rsidR="00553C6E" w:rsidRPr="00553C6E" w:rsidRDefault="00553C6E" w:rsidP="00E13267">
            <w:pPr>
              <w:rPr>
                <w:rFonts w:ascii="Times New Roman" w:hAnsi="Times New Roman" w:cs="Times New Roman"/>
                <w:b/>
                <w:sz w:val="24"/>
                <w:szCs w:val="24"/>
              </w:rPr>
            </w:pPr>
            <w:r w:rsidRPr="00553C6E">
              <w:rPr>
                <w:rFonts w:ascii="Times New Roman" w:hAnsi="Times New Roman" w:cs="Times New Roman"/>
                <w:b/>
                <w:sz w:val="24"/>
                <w:szCs w:val="24"/>
              </w:rPr>
              <w:t>Total Required Hours</w:t>
            </w:r>
          </w:p>
        </w:tc>
        <w:tc>
          <w:tcPr>
            <w:tcW w:w="1615" w:type="dxa"/>
          </w:tcPr>
          <w:p w14:paraId="309094A4" w14:textId="3C214756" w:rsidR="00553C6E" w:rsidRPr="00553C6E" w:rsidRDefault="00553C6E" w:rsidP="00E13267">
            <w:pPr>
              <w:rPr>
                <w:rFonts w:ascii="Times New Roman" w:hAnsi="Times New Roman" w:cs="Times New Roman"/>
                <w:b/>
                <w:sz w:val="24"/>
                <w:szCs w:val="24"/>
              </w:rPr>
            </w:pPr>
            <w:r w:rsidRPr="00553C6E">
              <w:rPr>
                <w:rFonts w:ascii="Times New Roman" w:hAnsi="Times New Roman" w:cs="Times New Roman"/>
                <w:b/>
                <w:sz w:val="24"/>
                <w:szCs w:val="24"/>
              </w:rPr>
              <w:t>63</w:t>
            </w:r>
          </w:p>
        </w:tc>
      </w:tr>
    </w:tbl>
    <w:p w14:paraId="3AAAD741" w14:textId="77777777" w:rsidR="00D8761D" w:rsidRDefault="00D8761D" w:rsidP="00553C6E">
      <w:pPr>
        <w:rPr>
          <w:rFonts w:ascii="Times New Roman" w:hAnsi="Times New Roman" w:cs="Times New Roman"/>
          <w:sz w:val="24"/>
          <w:szCs w:val="24"/>
          <w:highlight w:val="yellow"/>
        </w:rPr>
      </w:pPr>
    </w:p>
    <w:p w14:paraId="47109BE6" w14:textId="77777777" w:rsidR="00D8761D" w:rsidRDefault="00D8761D" w:rsidP="00553C6E">
      <w:pPr>
        <w:rPr>
          <w:rFonts w:ascii="Times New Roman" w:hAnsi="Times New Roman" w:cs="Times New Roman"/>
          <w:sz w:val="24"/>
          <w:szCs w:val="24"/>
          <w:highlight w:val="yellow"/>
        </w:rPr>
      </w:pPr>
    </w:p>
    <w:p w14:paraId="4D1990AB" w14:textId="3D38D682" w:rsidR="00553C6E" w:rsidRDefault="00553C6E" w:rsidP="00553C6E">
      <w:pPr>
        <w:rPr>
          <w:rFonts w:ascii="Times New Roman" w:hAnsi="Times New Roman" w:cs="Times New Roman"/>
          <w:sz w:val="24"/>
          <w:szCs w:val="24"/>
        </w:rPr>
      </w:pPr>
      <w:r w:rsidRPr="00D8761D">
        <w:rPr>
          <w:rFonts w:ascii="Times New Roman" w:hAnsi="Times New Roman" w:cs="Times New Roman"/>
          <w:sz w:val="24"/>
          <w:szCs w:val="24"/>
          <w:highlight w:val="yellow"/>
        </w:rPr>
        <w:t>***If SW 6093 Service and Leadership in SW is approved then a form will be submitted requesting that SW 6073 Integrative Research Project be removed</w:t>
      </w:r>
      <w:r w:rsidR="00D8761D" w:rsidRPr="00D8761D">
        <w:rPr>
          <w:rFonts w:ascii="Times New Roman" w:hAnsi="Times New Roman" w:cs="Times New Roman"/>
          <w:sz w:val="24"/>
          <w:szCs w:val="24"/>
          <w:highlight w:val="yellow"/>
        </w:rPr>
        <w:t>.</w:t>
      </w:r>
    </w:p>
    <w:p w14:paraId="78188A4C" w14:textId="77777777" w:rsidR="00B62CFD" w:rsidRDefault="00B62CFD" w:rsidP="00553C6E">
      <w:pPr>
        <w:rPr>
          <w:rFonts w:ascii="Times New Roman" w:hAnsi="Times New Roman" w:cs="Times New Roman"/>
          <w:b/>
          <w:sz w:val="24"/>
          <w:szCs w:val="24"/>
        </w:rPr>
      </w:pPr>
    </w:p>
    <w:p w14:paraId="7EA6654A" w14:textId="77777777" w:rsidR="00B62CFD" w:rsidRDefault="00B62CFD" w:rsidP="00553C6E">
      <w:pPr>
        <w:rPr>
          <w:rFonts w:ascii="Times New Roman" w:hAnsi="Times New Roman" w:cs="Times New Roman"/>
          <w:b/>
          <w:sz w:val="24"/>
          <w:szCs w:val="24"/>
        </w:rPr>
      </w:pPr>
    </w:p>
    <w:p w14:paraId="14CECD57" w14:textId="7B133C6B" w:rsidR="00B62CFD" w:rsidRDefault="00D8761D" w:rsidP="00553C6E">
      <w:pPr>
        <w:rPr>
          <w:rFonts w:ascii="Times New Roman" w:hAnsi="Times New Roman" w:cs="Times New Roman"/>
          <w:b/>
          <w:sz w:val="24"/>
          <w:szCs w:val="24"/>
        </w:rPr>
      </w:pPr>
      <w:r>
        <w:rPr>
          <w:rFonts w:ascii="Times New Roman" w:hAnsi="Times New Roman" w:cs="Times New Roman"/>
          <w:b/>
          <w:sz w:val="24"/>
          <w:szCs w:val="24"/>
        </w:rPr>
        <w:t xml:space="preserve"> </w:t>
      </w:r>
    </w:p>
    <w:p w14:paraId="460BA08D" w14:textId="77777777" w:rsidR="00B62CFD" w:rsidRDefault="00B62CFD" w:rsidP="00553C6E">
      <w:pPr>
        <w:rPr>
          <w:rFonts w:ascii="Times New Roman" w:hAnsi="Times New Roman" w:cs="Times New Roman"/>
          <w:b/>
          <w:sz w:val="24"/>
          <w:szCs w:val="24"/>
        </w:rPr>
      </w:pPr>
    </w:p>
    <w:p w14:paraId="0C93D01B" w14:textId="77777777" w:rsidR="00B62CFD" w:rsidRDefault="00B62CFD" w:rsidP="00553C6E">
      <w:pPr>
        <w:rPr>
          <w:rFonts w:ascii="Times New Roman" w:hAnsi="Times New Roman" w:cs="Times New Roman"/>
          <w:b/>
          <w:sz w:val="24"/>
          <w:szCs w:val="24"/>
        </w:rPr>
      </w:pPr>
    </w:p>
    <w:p w14:paraId="74FE7579" w14:textId="1B402DE7" w:rsidR="00553C6E" w:rsidRDefault="00B62CFD" w:rsidP="00553C6E">
      <w:pPr>
        <w:rPr>
          <w:rFonts w:ascii="Times New Roman" w:hAnsi="Times New Roman" w:cs="Times New Roman"/>
          <w:b/>
          <w:sz w:val="24"/>
          <w:szCs w:val="24"/>
        </w:rPr>
      </w:pPr>
      <w:r>
        <w:rPr>
          <w:rFonts w:ascii="Times New Roman" w:hAnsi="Times New Roman" w:cs="Times New Roman"/>
          <w:b/>
          <w:sz w:val="24"/>
          <w:szCs w:val="24"/>
        </w:rPr>
        <w:t>After page 389</w:t>
      </w:r>
    </w:p>
    <w:p w14:paraId="349056BD" w14:textId="7F8F8798" w:rsidR="00B62CFD" w:rsidRPr="00553C6E" w:rsidRDefault="00B62CFD" w:rsidP="00B62CFD">
      <w:pPr>
        <w:rPr>
          <w:rFonts w:ascii="Times New Roman" w:hAnsi="Times New Roman" w:cs="Times New Roman"/>
          <w:sz w:val="18"/>
          <w:szCs w:val="18"/>
        </w:rPr>
      </w:pPr>
      <w:r w:rsidRPr="00D8761D">
        <w:rPr>
          <w:rFonts w:ascii="Times New Roman" w:hAnsi="Times New Roman" w:cs="Times New Roman"/>
          <w:b/>
          <w:sz w:val="18"/>
          <w:szCs w:val="18"/>
        </w:rPr>
        <w:t>SW 5603. Cognitive Behavioral Therapy</w:t>
      </w:r>
      <w:r w:rsidRPr="00553C6E">
        <w:rPr>
          <w:rFonts w:ascii="Times New Roman" w:hAnsi="Times New Roman" w:cs="Times New Roman"/>
          <w:sz w:val="18"/>
          <w:szCs w:val="18"/>
        </w:rPr>
        <w:t xml:space="preserve"> </w:t>
      </w:r>
      <w:r w:rsidR="00D8761D">
        <w:rPr>
          <w:rFonts w:ascii="Times New Roman" w:hAnsi="Times New Roman" w:cs="Times New Roman"/>
          <w:sz w:val="18"/>
          <w:szCs w:val="18"/>
        </w:rPr>
        <w:t xml:space="preserve">  </w:t>
      </w:r>
      <w:r w:rsidRPr="00553C6E">
        <w:rPr>
          <w:rFonts w:ascii="Times New Roman" w:hAnsi="Times New Roman" w:cs="Times New Roman"/>
          <w:sz w:val="18"/>
          <w:szCs w:val="18"/>
        </w:rPr>
        <w:t xml:space="preserve">Cognitive Behavioral Therapy Course provides knowledge and application of cognitive therapy, cognitive restructuring and awareness of this model. It gives students the competent ability to effectively use CBT techniques. </w:t>
      </w:r>
    </w:p>
    <w:p w14:paraId="205C5020" w14:textId="14CFB641" w:rsidR="00B62CFD" w:rsidRPr="00553C6E" w:rsidRDefault="00B62CFD" w:rsidP="00B62CFD">
      <w:pPr>
        <w:rPr>
          <w:rFonts w:ascii="Times New Roman" w:hAnsi="Times New Roman" w:cs="Times New Roman"/>
          <w:sz w:val="18"/>
          <w:szCs w:val="18"/>
        </w:rPr>
      </w:pPr>
      <w:r w:rsidRPr="00D8761D">
        <w:rPr>
          <w:rFonts w:ascii="Times New Roman" w:hAnsi="Times New Roman" w:cs="Times New Roman"/>
          <w:b/>
          <w:sz w:val="18"/>
          <w:szCs w:val="18"/>
        </w:rPr>
        <w:t xml:space="preserve">SW 5803. Full-Time Foundation Field I </w:t>
      </w:r>
      <w:r w:rsidR="00D8761D" w:rsidRPr="00D8761D">
        <w:rPr>
          <w:rFonts w:ascii="Times New Roman" w:hAnsi="Times New Roman" w:cs="Times New Roman"/>
          <w:b/>
          <w:sz w:val="18"/>
          <w:szCs w:val="18"/>
        </w:rPr>
        <w:t xml:space="preserve">  </w:t>
      </w:r>
      <w:r w:rsidRPr="00553C6E">
        <w:rPr>
          <w:rFonts w:ascii="Times New Roman" w:hAnsi="Times New Roman" w:cs="Times New Roman"/>
          <w:sz w:val="18"/>
          <w:szCs w:val="18"/>
        </w:rPr>
        <w:t xml:space="preserve">This first full-time foundation field placement focuses on the development of rural-based generalist practice knowledge and skills. Placements in the foundation curriculum are designed to provide students with opportunities to integrate and enhance social work values, ethics, and develop generalist practice skills. Prerequisite, Graduate Social Work Student. </w:t>
      </w:r>
    </w:p>
    <w:p w14:paraId="107AAFB3" w14:textId="3F860DE4" w:rsidR="00B62CFD" w:rsidRPr="00553C6E" w:rsidRDefault="00B62CFD" w:rsidP="00B62CFD">
      <w:pPr>
        <w:rPr>
          <w:rFonts w:ascii="Times New Roman" w:hAnsi="Times New Roman" w:cs="Times New Roman"/>
          <w:sz w:val="18"/>
          <w:szCs w:val="18"/>
        </w:rPr>
      </w:pPr>
      <w:r w:rsidRPr="00D8761D">
        <w:rPr>
          <w:rFonts w:ascii="Times New Roman" w:hAnsi="Times New Roman" w:cs="Times New Roman"/>
          <w:b/>
          <w:sz w:val="18"/>
          <w:szCs w:val="18"/>
        </w:rPr>
        <w:t>SW 5813. Full-Time Foundation Field II</w:t>
      </w:r>
      <w:r w:rsidRPr="00553C6E">
        <w:rPr>
          <w:rFonts w:ascii="Times New Roman" w:hAnsi="Times New Roman" w:cs="Times New Roman"/>
          <w:sz w:val="18"/>
          <w:szCs w:val="18"/>
        </w:rPr>
        <w:t xml:space="preserve"> </w:t>
      </w:r>
      <w:r w:rsidR="00D8761D">
        <w:rPr>
          <w:rFonts w:ascii="Times New Roman" w:hAnsi="Times New Roman" w:cs="Times New Roman"/>
          <w:sz w:val="18"/>
          <w:szCs w:val="18"/>
        </w:rPr>
        <w:t xml:space="preserve">  </w:t>
      </w:r>
      <w:r w:rsidRPr="00553C6E">
        <w:rPr>
          <w:rFonts w:ascii="Times New Roman" w:hAnsi="Times New Roman" w:cs="Times New Roman"/>
          <w:sz w:val="18"/>
          <w:szCs w:val="18"/>
        </w:rPr>
        <w:t xml:space="preserve">This second full-time foundation field placement continues to focuses on the development of rural-based generalist practice knowledge and skills. Placements in the foundation curriculum are designed to provide students with opportunities to integrate and enhance social work values, ethics, and develop generalist practice skills. Prerequisite, Graduate Social Work Student. </w:t>
      </w:r>
    </w:p>
    <w:p w14:paraId="4DB311DC" w14:textId="5FFE72C6" w:rsidR="00B62CFD" w:rsidRPr="00553C6E" w:rsidRDefault="00B62CFD" w:rsidP="00B62CFD">
      <w:pPr>
        <w:rPr>
          <w:rFonts w:ascii="Times New Roman" w:hAnsi="Times New Roman" w:cs="Times New Roman"/>
          <w:sz w:val="18"/>
          <w:szCs w:val="18"/>
        </w:rPr>
      </w:pPr>
      <w:r w:rsidRPr="00D8761D">
        <w:rPr>
          <w:rFonts w:ascii="Times New Roman" w:hAnsi="Times New Roman" w:cs="Times New Roman"/>
          <w:b/>
          <w:sz w:val="18"/>
          <w:szCs w:val="18"/>
        </w:rPr>
        <w:t>SW 6003. Psychosocial Pathology for Social Work Practice</w:t>
      </w:r>
      <w:r w:rsidRPr="00553C6E">
        <w:rPr>
          <w:rFonts w:ascii="Times New Roman" w:hAnsi="Times New Roman" w:cs="Times New Roman"/>
          <w:sz w:val="18"/>
          <w:szCs w:val="18"/>
        </w:rPr>
        <w:t xml:space="preserve"> </w:t>
      </w:r>
      <w:r w:rsidR="00D8761D">
        <w:rPr>
          <w:rFonts w:ascii="Times New Roman" w:hAnsi="Times New Roman" w:cs="Times New Roman"/>
          <w:sz w:val="18"/>
          <w:szCs w:val="18"/>
        </w:rPr>
        <w:t xml:space="preserve"> </w:t>
      </w:r>
      <w:r w:rsidRPr="00553C6E">
        <w:rPr>
          <w:rFonts w:ascii="Times New Roman" w:hAnsi="Times New Roman" w:cs="Times New Roman"/>
          <w:sz w:val="18"/>
          <w:szCs w:val="18"/>
        </w:rPr>
        <w:t xml:space="preserve">This course provides students with knowledge of psychopathology as an aspect of human behavior and cultural labeling. Primary focus is on the interaction between physiological, development, emotional, biological, and social aspects of adult and child psychopathology. Prerequisite, Prerequisite, Graduate Social Work Student and Graduate Addictions Studies Certificate Students. </w:t>
      </w:r>
    </w:p>
    <w:p w14:paraId="69C108B9" w14:textId="24049CC2" w:rsidR="00B62CFD" w:rsidRPr="00553C6E" w:rsidRDefault="00B62CFD" w:rsidP="00B62CFD">
      <w:pPr>
        <w:rPr>
          <w:rFonts w:ascii="Times New Roman" w:hAnsi="Times New Roman" w:cs="Times New Roman"/>
          <w:sz w:val="18"/>
          <w:szCs w:val="18"/>
        </w:rPr>
      </w:pPr>
      <w:r w:rsidRPr="00D8761D">
        <w:rPr>
          <w:rFonts w:ascii="Times New Roman" w:hAnsi="Times New Roman" w:cs="Times New Roman"/>
          <w:b/>
          <w:sz w:val="18"/>
          <w:szCs w:val="18"/>
        </w:rPr>
        <w:t>SW 6013. Social Work Ethics</w:t>
      </w:r>
      <w:r w:rsidRPr="00553C6E">
        <w:rPr>
          <w:rFonts w:ascii="Times New Roman" w:hAnsi="Times New Roman" w:cs="Times New Roman"/>
          <w:sz w:val="18"/>
          <w:szCs w:val="18"/>
        </w:rPr>
        <w:t xml:space="preserve"> </w:t>
      </w:r>
      <w:r w:rsidR="00D8761D">
        <w:rPr>
          <w:rFonts w:ascii="Times New Roman" w:hAnsi="Times New Roman" w:cs="Times New Roman"/>
          <w:sz w:val="18"/>
          <w:szCs w:val="18"/>
        </w:rPr>
        <w:t xml:space="preserve">  </w:t>
      </w:r>
      <w:r w:rsidRPr="00553C6E">
        <w:rPr>
          <w:rFonts w:ascii="Times New Roman" w:hAnsi="Times New Roman" w:cs="Times New Roman"/>
          <w:sz w:val="18"/>
          <w:szCs w:val="18"/>
        </w:rPr>
        <w:t>This course will review the ethical dimensions of the mission of the profession of social work. The purpose of this course is to enable students to become sensitive and responsive to ethical issues and dilemmas at all levels of social work practice. Prerequisite, Graduate Social Work Student.</w:t>
      </w:r>
      <w:r>
        <w:rPr>
          <w:rFonts w:ascii="Times New Roman" w:hAnsi="Times New Roman" w:cs="Times New Roman"/>
          <w:sz w:val="18"/>
          <w:szCs w:val="18"/>
        </w:rPr>
        <w:t xml:space="preserve">  </w:t>
      </w:r>
    </w:p>
    <w:p w14:paraId="2D789F50" w14:textId="21B47BF8" w:rsidR="00B62CFD" w:rsidRPr="00553C6E" w:rsidRDefault="00B62CFD" w:rsidP="00B62CFD">
      <w:pPr>
        <w:rPr>
          <w:rFonts w:ascii="Times New Roman" w:hAnsi="Times New Roman" w:cs="Times New Roman"/>
          <w:sz w:val="18"/>
          <w:szCs w:val="18"/>
        </w:rPr>
      </w:pPr>
      <w:r w:rsidRPr="00D8761D">
        <w:rPr>
          <w:rFonts w:ascii="Times New Roman" w:hAnsi="Times New Roman" w:cs="Times New Roman"/>
          <w:b/>
          <w:sz w:val="18"/>
          <w:szCs w:val="18"/>
        </w:rPr>
        <w:t>SW 6023. Social Work Evaluation &amp; Research</w:t>
      </w:r>
      <w:r w:rsidR="00D8761D">
        <w:rPr>
          <w:rFonts w:ascii="Times New Roman" w:hAnsi="Times New Roman" w:cs="Times New Roman"/>
          <w:sz w:val="18"/>
          <w:szCs w:val="18"/>
        </w:rPr>
        <w:t xml:space="preserve">  </w:t>
      </w:r>
      <w:r w:rsidRPr="00553C6E">
        <w:rPr>
          <w:rFonts w:ascii="Times New Roman" w:hAnsi="Times New Roman" w:cs="Times New Roman"/>
          <w:sz w:val="18"/>
          <w:szCs w:val="18"/>
        </w:rPr>
        <w:t xml:space="preserve"> This course focuses on the development of knowledge and skills necessary to evaluate rural-based clinical practice with individuals, families, and small groups. Prerequisite, Graduate Social Work Student.</w:t>
      </w:r>
    </w:p>
    <w:p w14:paraId="07848E71" w14:textId="7498B714" w:rsidR="00B62CFD" w:rsidRPr="00553C6E" w:rsidRDefault="00B62CFD" w:rsidP="00B62CFD">
      <w:pPr>
        <w:rPr>
          <w:rFonts w:ascii="Times New Roman" w:hAnsi="Times New Roman" w:cs="Times New Roman"/>
          <w:sz w:val="18"/>
          <w:szCs w:val="18"/>
        </w:rPr>
      </w:pPr>
      <w:r w:rsidRPr="00D8761D">
        <w:rPr>
          <w:rFonts w:ascii="Times New Roman" w:hAnsi="Times New Roman" w:cs="Times New Roman"/>
          <w:b/>
          <w:sz w:val="18"/>
          <w:szCs w:val="18"/>
        </w:rPr>
        <w:t xml:space="preserve"> SW 6033. Clinical Practice with Individuals</w:t>
      </w:r>
      <w:r w:rsidRPr="00553C6E">
        <w:rPr>
          <w:rFonts w:ascii="Times New Roman" w:hAnsi="Times New Roman" w:cs="Times New Roman"/>
          <w:sz w:val="18"/>
          <w:szCs w:val="18"/>
        </w:rPr>
        <w:t xml:space="preserve"> </w:t>
      </w:r>
      <w:r w:rsidR="00D8761D">
        <w:rPr>
          <w:rFonts w:ascii="Times New Roman" w:hAnsi="Times New Roman" w:cs="Times New Roman"/>
          <w:sz w:val="18"/>
          <w:szCs w:val="18"/>
        </w:rPr>
        <w:t xml:space="preserve">  </w:t>
      </w:r>
      <w:r w:rsidRPr="00553C6E">
        <w:rPr>
          <w:rFonts w:ascii="Times New Roman" w:hAnsi="Times New Roman" w:cs="Times New Roman"/>
          <w:sz w:val="18"/>
          <w:szCs w:val="18"/>
        </w:rPr>
        <w:t xml:space="preserve">This course is designed to assist students in development of their clinical assessment and intervention skills with individuals. The course presents the theoretical basis of individual focused models of assessment and intervention in rural-based clinical social work practice. Prerequisite, Graduate Social Work Student. </w:t>
      </w:r>
    </w:p>
    <w:p w14:paraId="03593861" w14:textId="3679AAC2" w:rsidR="00B62CFD" w:rsidRPr="00553C6E" w:rsidRDefault="00B62CFD" w:rsidP="00B62CFD">
      <w:pPr>
        <w:rPr>
          <w:rFonts w:ascii="Times New Roman" w:hAnsi="Times New Roman" w:cs="Times New Roman"/>
          <w:sz w:val="18"/>
          <w:szCs w:val="18"/>
        </w:rPr>
      </w:pPr>
      <w:r w:rsidRPr="00D8761D">
        <w:rPr>
          <w:rFonts w:ascii="Times New Roman" w:hAnsi="Times New Roman" w:cs="Times New Roman"/>
          <w:b/>
          <w:sz w:val="18"/>
          <w:szCs w:val="18"/>
        </w:rPr>
        <w:t>SW 6053. Clinical Practicum with Groups and Families</w:t>
      </w:r>
      <w:r w:rsidRPr="00553C6E">
        <w:rPr>
          <w:rFonts w:ascii="Times New Roman" w:hAnsi="Times New Roman" w:cs="Times New Roman"/>
          <w:sz w:val="18"/>
          <w:szCs w:val="18"/>
        </w:rPr>
        <w:t xml:space="preserve"> </w:t>
      </w:r>
      <w:r w:rsidR="00D8761D">
        <w:rPr>
          <w:rFonts w:ascii="Times New Roman" w:hAnsi="Times New Roman" w:cs="Times New Roman"/>
          <w:sz w:val="18"/>
          <w:szCs w:val="18"/>
        </w:rPr>
        <w:t xml:space="preserve">  </w:t>
      </w:r>
      <w:r w:rsidRPr="00553C6E">
        <w:rPr>
          <w:rFonts w:ascii="Times New Roman" w:hAnsi="Times New Roman" w:cs="Times New Roman"/>
          <w:sz w:val="18"/>
          <w:szCs w:val="18"/>
        </w:rPr>
        <w:t xml:space="preserve">This course focuses on the theory and practice of rural-based clinical social work practice with groups. Students will master an understanding of group work theories, interventions and techniques applied to persons with a range of issues. Prerequisite, Graduate Social Work Student. </w:t>
      </w:r>
    </w:p>
    <w:p w14:paraId="10D4A4FA" w14:textId="0A1082E1" w:rsidR="00B62CFD" w:rsidRPr="00553C6E" w:rsidRDefault="00B62CFD" w:rsidP="00B62CFD">
      <w:pPr>
        <w:rPr>
          <w:rFonts w:ascii="Times New Roman" w:hAnsi="Times New Roman" w:cs="Times New Roman"/>
          <w:sz w:val="18"/>
          <w:szCs w:val="18"/>
        </w:rPr>
      </w:pPr>
      <w:r w:rsidRPr="00D8761D">
        <w:rPr>
          <w:rFonts w:ascii="Times New Roman" w:hAnsi="Times New Roman" w:cs="Times New Roman"/>
          <w:b/>
          <w:sz w:val="18"/>
          <w:szCs w:val="18"/>
        </w:rPr>
        <w:t>SW 6063. Rural Social Work Policy Practice</w:t>
      </w:r>
      <w:r w:rsidRPr="00553C6E">
        <w:rPr>
          <w:rFonts w:ascii="Times New Roman" w:hAnsi="Times New Roman" w:cs="Times New Roman"/>
          <w:sz w:val="18"/>
          <w:szCs w:val="18"/>
        </w:rPr>
        <w:t xml:space="preserve"> </w:t>
      </w:r>
      <w:r w:rsidR="00D8761D">
        <w:rPr>
          <w:rFonts w:ascii="Times New Roman" w:hAnsi="Times New Roman" w:cs="Times New Roman"/>
          <w:sz w:val="18"/>
          <w:szCs w:val="18"/>
        </w:rPr>
        <w:t xml:space="preserve">  </w:t>
      </w:r>
      <w:r w:rsidRPr="00553C6E">
        <w:rPr>
          <w:rFonts w:ascii="Times New Roman" w:hAnsi="Times New Roman" w:cs="Times New Roman"/>
          <w:sz w:val="18"/>
          <w:szCs w:val="18"/>
        </w:rPr>
        <w:t xml:space="preserve">SW 6063 connects students with contemporary social problems faced by people in rural communities. Emphasis is placed on the application of policy-practice knowledge and advocacy skills to the promotion of economic, political, and social justice within the rural context. Prerequisite, Graduate Social Work Student. </w:t>
      </w:r>
    </w:p>
    <w:p w14:paraId="48C9C617" w14:textId="77777777" w:rsidR="00B62CFD" w:rsidRPr="00D8761D" w:rsidRDefault="00B62CFD" w:rsidP="00B62CFD">
      <w:pPr>
        <w:rPr>
          <w:rFonts w:ascii="Times New Roman" w:hAnsi="Times New Roman" w:cs="Times New Roman"/>
          <w:strike/>
          <w:color w:val="FF0000"/>
          <w:sz w:val="18"/>
          <w:szCs w:val="18"/>
        </w:rPr>
      </w:pPr>
      <w:r w:rsidRPr="00D8761D">
        <w:rPr>
          <w:rFonts w:ascii="Times New Roman" w:hAnsi="Times New Roman" w:cs="Times New Roman"/>
          <w:b/>
          <w:strike/>
          <w:color w:val="FF0000"/>
          <w:sz w:val="18"/>
          <w:szCs w:val="18"/>
        </w:rPr>
        <w:t>SW 6073. Integrative Research Project</w:t>
      </w:r>
      <w:r w:rsidRPr="00D8761D">
        <w:rPr>
          <w:rFonts w:ascii="Times New Roman" w:hAnsi="Times New Roman" w:cs="Times New Roman"/>
          <w:strike/>
          <w:color w:val="FF0000"/>
          <w:sz w:val="18"/>
          <w:szCs w:val="18"/>
        </w:rPr>
        <w:t xml:space="preserve"> The purpose of the course is for graduate social work students to critically analyze and demonstrate the ability to integrate knowledge and proficiency within the broad philosophical base of social work practice. Prerequisite, Graduate Social Work Student. </w:t>
      </w:r>
    </w:p>
    <w:p w14:paraId="7FC12DD4" w14:textId="0651C573" w:rsidR="00B62CFD" w:rsidRPr="00553C6E" w:rsidRDefault="00B62CFD" w:rsidP="00B62CFD">
      <w:pPr>
        <w:rPr>
          <w:rFonts w:ascii="Times New Roman" w:hAnsi="Times New Roman" w:cs="Times New Roman"/>
          <w:sz w:val="18"/>
          <w:szCs w:val="18"/>
        </w:rPr>
      </w:pPr>
      <w:r w:rsidRPr="00D8761D">
        <w:rPr>
          <w:rFonts w:ascii="Times New Roman" w:hAnsi="Times New Roman" w:cs="Times New Roman"/>
          <w:b/>
          <w:sz w:val="18"/>
          <w:szCs w:val="18"/>
        </w:rPr>
        <w:t>SW 6083. Trauma Focused Practice</w:t>
      </w:r>
      <w:r w:rsidR="00D8761D">
        <w:rPr>
          <w:rFonts w:ascii="Times New Roman" w:hAnsi="Times New Roman" w:cs="Times New Roman"/>
          <w:sz w:val="18"/>
          <w:szCs w:val="18"/>
        </w:rPr>
        <w:t xml:space="preserve">     </w:t>
      </w:r>
      <w:r w:rsidRPr="00553C6E">
        <w:rPr>
          <w:rFonts w:ascii="Times New Roman" w:hAnsi="Times New Roman" w:cs="Times New Roman"/>
          <w:sz w:val="18"/>
          <w:szCs w:val="18"/>
        </w:rPr>
        <w:t xml:space="preserve"> Introduce current bio-ecological </w:t>
      </w:r>
      <w:proofErr w:type="gramStart"/>
      <w:r w:rsidRPr="00553C6E">
        <w:rPr>
          <w:rFonts w:ascii="Times New Roman" w:hAnsi="Times New Roman" w:cs="Times New Roman"/>
          <w:sz w:val="18"/>
          <w:szCs w:val="18"/>
        </w:rPr>
        <w:t>evidence based</w:t>
      </w:r>
      <w:proofErr w:type="gramEnd"/>
      <w:r w:rsidRPr="00553C6E">
        <w:rPr>
          <w:rFonts w:ascii="Times New Roman" w:hAnsi="Times New Roman" w:cs="Times New Roman"/>
          <w:sz w:val="18"/>
          <w:szCs w:val="18"/>
        </w:rPr>
        <w:t xml:space="preserve"> research and practice in the field of social work trauma to enhance assessment and intervention skills in working with persons who have experienced trauma. Prerequisite, Graduate Social Work Student. </w:t>
      </w:r>
    </w:p>
    <w:p w14:paraId="5402BC07" w14:textId="4051C3F6" w:rsidR="00B62CFD" w:rsidRPr="00B62CFD" w:rsidRDefault="00B62CFD" w:rsidP="00B62CFD">
      <w:pPr>
        <w:rPr>
          <w:rFonts w:ascii="Times New Roman" w:eastAsia="Times New Roman" w:hAnsi="Times New Roman" w:cs="Times New Roman"/>
          <w:sz w:val="20"/>
          <w:szCs w:val="20"/>
        </w:rPr>
      </w:pPr>
      <w:r w:rsidRPr="00D8761D">
        <w:rPr>
          <w:rFonts w:ascii="Times New Roman" w:hAnsi="Times New Roman" w:cs="Times New Roman"/>
          <w:b/>
          <w:sz w:val="20"/>
          <w:szCs w:val="20"/>
          <w:highlight w:val="yellow"/>
        </w:rPr>
        <w:t>SW 6093</w:t>
      </w:r>
      <w:r w:rsidRPr="00B62CFD">
        <w:rPr>
          <w:rFonts w:ascii="Arial Nova Light" w:eastAsia="Times New Roman" w:hAnsi="Arial Nova Light" w:cs="Times New Roman"/>
          <w:highlight w:val="yellow"/>
        </w:rPr>
        <w:t xml:space="preserve"> </w:t>
      </w:r>
      <w:r w:rsidR="00D8761D" w:rsidRPr="00D8761D">
        <w:rPr>
          <w:rFonts w:ascii="Times New Roman" w:eastAsia="Times New Roman" w:hAnsi="Times New Roman" w:cs="Times New Roman"/>
          <w:b/>
          <w:sz w:val="20"/>
          <w:szCs w:val="20"/>
          <w:highlight w:val="yellow"/>
        </w:rPr>
        <w:t xml:space="preserve">Service and Leadership in Social Work   </w:t>
      </w:r>
      <w:r w:rsidRPr="00B62CFD">
        <w:rPr>
          <w:rFonts w:ascii="Times New Roman" w:eastAsia="Times New Roman" w:hAnsi="Times New Roman" w:cs="Times New Roman"/>
          <w:sz w:val="20"/>
          <w:szCs w:val="20"/>
          <w:highlight w:val="yellow"/>
        </w:rPr>
        <w:t>Theory and ethics of leadership, including navigating organizations as a leader, practicing inter/intra-personal leadership communications, and providing leadership through service on multi-levels.  Internal leadership focus, including financial and strategic management, board development and governance relationships.</w:t>
      </w:r>
      <w:r w:rsidRPr="00B62CFD">
        <w:rPr>
          <w:rFonts w:ascii="Times New Roman" w:eastAsia="Times New Roman" w:hAnsi="Times New Roman" w:cs="Times New Roman"/>
          <w:sz w:val="20"/>
          <w:szCs w:val="20"/>
        </w:rPr>
        <w:t xml:space="preserve">  </w:t>
      </w:r>
    </w:p>
    <w:p w14:paraId="3108172D" w14:textId="2AA999ED" w:rsidR="00B62CFD" w:rsidRPr="00B62CFD" w:rsidRDefault="00B62CFD" w:rsidP="00B62CFD">
      <w:pPr>
        <w:rPr>
          <w:rFonts w:ascii="Times New Roman" w:hAnsi="Times New Roman" w:cs="Times New Roman"/>
          <w:sz w:val="20"/>
          <w:szCs w:val="20"/>
        </w:rPr>
      </w:pPr>
    </w:p>
    <w:p w14:paraId="082DAC7F" w14:textId="77777777" w:rsidR="00B62CFD" w:rsidRDefault="00B62CFD" w:rsidP="00553C6E">
      <w:pPr>
        <w:rPr>
          <w:rFonts w:ascii="Times New Roman" w:hAnsi="Times New Roman" w:cs="Times New Roman"/>
          <w:b/>
          <w:sz w:val="24"/>
          <w:szCs w:val="24"/>
        </w:rPr>
      </w:pPr>
    </w:p>
    <w:p w14:paraId="40A8D86A" w14:textId="77777777" w:rsidR="00B62CFD" w:rsidRPr="00553C6E" w:rsidRDefault="00B62CFD" w:rsidP="00553C6E">
      <w:pPr>
        <w:rPr>
          <w:rFonts w:ascii="Times New Roman" w:hAnsi="Times New Roman" w:cs="Times New Roman"/>
          <w:b/>
          <w:sz w:val="24"/>
          <w:szCs w:val="24"/>
        </w:rPr>
      </w:pPr>
    </w:p>
    <w:p w14:paraId="0FC4C605" w14:textId="77777777" w:rsidR="00895557" w:rsidRPr="008426D1" w:rsidRDefault="00895557" w:rsidP="00553C6E">
      <w:pPr>
        <w:tabs>
          <w:tab w:val="left" w:pos="360"/>
          <w:tab w:val="left" w:pos="720"/>
        </w:tabs>
        <w:spacing w:after="0" w:line="240" w:lineRule="auto"/>
        <w:rPr>
          <w:rFonts w:asciiTheme="majorHAnsi" w:hAnsiTheme="majorHAnsi" w:cs="Arial"/>
          <w:sz w:val="20"/>
          <w:szCs w:val="20"/>
        </w:rPr>
      </w:pPr>
    </w:p>
    <w:sectPr w:rsidR="00895557"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147D3" w14:textId="77777777" w:rsidR="00C515F9" w:rsidRDefault="00C515F9" w:rsidP="00AF3758">
      <w:pPr>
        <w:spacing w:after="0" w:line="240" w:lineRule="auto"/>
      </w:pPr>
      <w:r>
        <w:separator/>
      </w:r>
    </w:p>
  </w:endnote>
  <w:endnote w:type="continuationSeparator" w:id="0">
    <w:p w14:paraId="6C25AE53" w14:textId="77777777" w:rsidR="00C515F9" w:rsidRDefault="00C515F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E13267" w:rsidRDefault="00E1326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13267" w:rsidRDefault="00E13267"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5F6876EF" w:rsidR="00E13267" w:rsidRDefault="00E1326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1D2F">
      <w:rPr>
        <w:rStyle w:val="PageNumber"/>
        <w:noProof/>
      </w:rPr>
      <w:t>15</w:t>
    </w:r>
    <w:r>
      <w:rPr>
        <w:rStyle w:val="PageNumber"/>
      </w:rPr>
      <w:fldChar w:fldCharType="end"/>
    </w:r>
  </w:p>
  <w:p w14:paraId="0312F2A9" w14:textId="6FBF632F" w:rsidR="00E13267" w:rsidRDefault="00E13267"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AEB88" w14:textId="77777777" w:rsidR="00C515F9" w:rsidRDefault="00C515F9" w:rsidP="00AF3758">
      <w:pPr>
        <w:spacing w:after="0" w:line="240" w:lineRule="auto"/>
      </w:pPr>
      <w:r>
        <w:separator/>
      </w:r>
    </w:p>
  </w:footnote>
  <w:footnote w:type="continuationSeparator" w:id="0">
    <w:p w14:paraId="19677E22" w14:textId="77777777" w:rsidR="00C515F9" w:rsidRDefault="00C515F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26E5"/>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11D2F"/>
    <w:rsid w:val="00150E96"/>
    <w:rsid w:val="00151451"/>
    <w:rsid w:val="0015192B"/>
    <w:rsid w:val="00151FD3"/>
    <w:rsid w:val="0015536A"/>
    <w:rsid w:val="00156679"/>
    <w:rsid w:val="00156BAE"/>
    <w:rsid w:val="00160522"/>
    <w:rsid w:val="001611E3"/>
    <w:rsid w:val="00185D67"/>
    <w:rsid w:val="00187CE1"/>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D1800"/>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7236"/>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3C6E"/>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69B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120"/>
    <w:rsid w:val="0083170D"/>
    <w:rsid w:val="008426D1"/>
    <w:rsid w:val="00862E36"/>
    <w:rsid w:val="008663CA"/>
    <w:rsid w:val="00895557"/>
    <w:rsid w:val="008B2BCB"/>
    <w:rsid w:val="008B74B6"/>
    <w:rsid w:val="008C6881"/>
    <w:rsid w:val="008C703B"/>
    <w:rsid w:val="008E6C1C"/>
    <w:rsid w:val="008F52F0"/>
    <w:rsid w:val="008F6B45"/>
    <w:rsid w:val="00900E46"/>
    <w:rsid w:val="00903AB9"/>
    <w:rsid w:val="009053D1"/>
    <w:rsid w:val="009055C4"/>
    <w:rsid w:val="00906D0E"/>
    <w:rsid w:val="00910555"/>
    <w:rsid w:val="00912B7A"/>
    <w:rsid w:val="00916FCA"/>
    <w:rsid w:val="00962018"/>
    <w:rsid w:val="00973D83"/>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2CF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E7DED"/>
    <w:rsid w:val="00BF68C8"/>
    <w:rsid w:val="00BF6FF6"/>
    <w:rsid w:val="00C002F9"/>
    <w:rsid w:val="00C06304"/>
    <w:rsid w:val="00C12816"/>
    <w:rsid w:val="00C12977"/>
    <w:rsid w:val="00C23120"/>
    <w:rsid w:val="00C23CC7"/>
    <w:rsid w:val="00C31DE7"/>
    <w:rsid w:val="00C334FF"/>
    <w:rsid w:val="00C42E21"/>
    <w:rsid w:val="00C44B9B"/>
    <w:rsid w:val="00C44C5E"/>
    <w:rsid w:val="00C515F9"/>
    <w:rsid w:val="00C52572"/>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8761D"/>
    <w:rsid w:val="00D91DED"/>
    <w:rsid w:val="00D95DA5"/>
    <w:rsid w:val="00D96A29"/>
    <w:rsid w:val="00D979DD"/>
    <w:rsid w:val="00DB1CDE"/>
    <w:rsid w:val="00DB3463"/>
    <w:rsid w:val="00DC1C9F"/>
    <w:rsid w:val="00DD4450"/>
    <w:rsid w:val="00DE70AB"/>
    <w:rsid w:val="00DF4C1C"/>
    <w:rsid w:val="00E015B1"/>
    <w:rsid w:val="00E0473D"/>
    <w:rsid w:val="00E13267"/>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E13267"/>
    <w:rPr>
      <w:sz w:val="16"/>
      <w:szCs w:val="16"/>
    </w:rPr>
  </w:style>
  <w:style w:type="paragraph" w:styleId="CommentText">
    <w:name w:val="annotation text"/>
    <w:basedOn w:val="Normal"/>
    <w:link w:val="CommentTextChar"/>
    <w:uiPriority w:val="99"/>
    <w:semiHidden/>
    <w:unhideWhenUsed/>
    <w:rsid w:val="00E13267"/>
    <w:pPr>
      <w:spacing w:line="240" w:lineRule="auto"/>
    </w:pPr>
    <w:rPr>
      <w:sz w:val="20"/>
      <w:szCs w:val="20"/>
    </w:rPr>
  </w:style>
  <w:style w:type="character" w:customStyle="1" w:styleId="CommentTextChar">
    <w:name w:val="Comment Text Char"/>
    <w:basedOn w:val="DefaultParagraphFont"/>
    <w:link w:val="CommentText"/>
    <w:uiPriority w:val="99"/>
    <w:semiHidden/>
    <w:rsid w:val="00E13267"/>
    <w:rPr>
      <w:sz w:val="20"/>
      <w:szCs w:val="20"/>
    </w:rPr>
  </w:style>
  <w:style w:type="paragraph" w:styleId="CommentSubject">
    <w:name w:val="annotation subject"/>
    <w:basedOn w:val="CommentText"/>
    <w:next w:val="CommentText"/>
    <w:link w:val="CommentSubjectChar"/>
    <w:uiPriority w:val="99"/>
    <w:semiHidden/>
    <w:unhideWhenUsed/>
    <w:rsid w:val="00E13267"/>
    <w:rPr>
      <w:b/>
      <w:bCs/>
    </w:rPr>
  </w:style>
  <w:style w:type="character" w:customStyle="1" w:styleId="CommentSubjectChar">
    <w:name w:val="Comment Subject Char"/>
    <w:basedOn w:val="CommentTextChar"/>
    <w:link w:val="CommentSubject"/>
    <w:uiPriority w:val="99"/>
    <w:semiHidden/>
    <w:rsid w:val="00E13267"/>
    <w:rPr>
      <w:b/>
      <w:bCs/>
      <w:sz w:val="20"/>
      <w:szCs w:val="20"/>
    </w:rPr>
  </w:style>
  <w:style w:type="paragraph" w:styleId="Revision">
    <w:name w:val="Revision"/>
    <w:hidden/>
    <w:uiPriority w:val="99"/>
    <w:semiHidden/>
    <w:rsid w:val="00E132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B017F06150D46BF82210262A050A62E"/>
        <w:category>
          <w:name w:val="General"/>
          <w:gallery w:val="placeholder"/>
        </w:category>
        <w:types>
          <w:type w:val="bbPlcHdr"/>
        </w:types>
        <w:behaviors>
          <w:behavior w:val="content"/>
        </w:behaviors>
        <w:guid w:val="{DE953671-FB3C-4FCB-981C-66BE111F0212}"/>
      </w:docPartPr>
      <w:docPartBody>
        <w:p w:rsidR="003D3686" w:rsidRDefault="003D3686" w:rsidP="003D3686">
          <w:pPr>
            <w:pStyle w:val="DB017F06150D46BF82210262A050A62E"/>
          </w:pPr>
          <w:r w:rsidRPr="008426D1">
            <w:rPr>
              <w:rStyle w:val="PlaceholderText"/>
              <w:shd w:val="clear" w:color="auto" w:fill="D9D9D9" w:themeFill="background1" w:themeFillShade="D9"/>
            </w:rPr>
            <w:t>Enter text...</w:t>
          </w:r>
        </w:p>
      </w:docPartBody>
    </w:docPart>
    <w:docPart>
      <w:docPartPr>
        <w:name w:val="D164117381E945F8B2A6A940292A1C90"/>
        <w:category>
          <w:name w:val="General"/>
          <w:gallery w:val="placeholder"/>
        </w:category>
        <w:types>
          <w:type w:val="bbPlcHdr"/>
        </w:types>
        <w:behaviors>
          <w:behavior w:val="content"/>
        </w:behaviors>
        <w:guid w:val="{3664DE3F-25D1-4548-A37B-8575832B21B4}"/>
      </w:docPartPr>
      <w:docPartBody>
        <w:p w:rsidR="003D3686" w:rsidRDefault="003D3686" w:rsidP="003D3686">
          <w:pPr>
            <w:pStyle w:val="D164117381E945F8B2A6A940292A1C90"/>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D64D6"/>
    <w:rsid w:val="0032383A"/>
    <w:rsid w:val="00337484"/>
    <w:rsid w:val="003D3686"/>
    <w:rsid w:val="003D4C2A"/>
    <w:rsid w:val="003F69FB"/>
    <w:rsid w:val="00425226"/>
    <w:rsid w:val="00436B57"/>
    <w:rsid w:val="004E1A75"/>
    <w:rsid w:val="00534B28"/>
    <w:rsid w:val="00576003"/>
    <w:rsid w:val="00587536"/>
    <w:rsid w:val="005C4D59"/>
    <w:rsid w:val="005D5D2F"/>
    <w:rsid w:val="00623293"/>
    <w:rsid w:val="00654E35"/>
    <w:rsid w:val="006C3910"/>
    <w:rsid w:val="008822A5"/>
    <w:rsid w:val="00891F77"/>
    <w:rsid w:val="00913E4B"/>
    <w:rsid w:val="0096458F"/>
    <w:rsid w:val="009C4596"/>
    <w:rsid w:val="009D439F"/>
    <w:rsid w:val="00A20583"/>
    <w:rsid w:val="00A520BC"/>
    <w:rsid w:val="00AC62E8"/>
    <w:rsid w:val="00AD4B92"/>
    <w:rsid w:val="00AD5D56"/>
    <w:rsid w:val="00B2559E"/>
    <w:rsid w:val="00B46360"/>
    <w:rsid w:val="00B46AFF"/>
    <w:rsid w:val="00B72454"/>
    <w:rsid w:val="00B72548"/>
    <w:rsid w:val="00BA0596"/>
    <w:rsid w:val="00BE0E7B"/>
    <w:rsid w:val="00CB25D5"/>
    <w:rsid w:val="00CD4EF8"/>
    <w:rsid w:val="00CD656D"/>
    <w:rsid w:val="00CE7C19"/>
    <w:rsid w:val="00CF7E25"/>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D3686"/>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DB017F06150D46BF82210262A050A62E">
    <w:name w:val="DB017F06150D46BF82210262A050A62E"/>
    <w:rsid w:val="003D3686"/>
    <w:pPr>
      <w:spacing w:after="160" w:line="259" w:lineRule="auto"/>
    </w:pPr>
  </w:style>
  <w:style w:type="paragraph" w:customStyle="1" w:styleId="D164117381E945F8B2A6A940292A1C90">
    <w:name w:val="D164117381E945F8B2A6A940292A1C90"/>
    <w:rsid w:val="003D36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DF7B-9708-40C2-81C8-B7D720A3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4052</Words>
  <Characters>23099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2019-07-10T17:02:00Z</cp:lastPrinted>
  <dcterms:created xsi:type="dcterms:W3CDTF">2021-03-02T20:38:00Z</dcterms:created>
  <dcterms:modified xsi:type="dcterms:W3CDTF">2021-04-02T19:49:00Z</dcterms:modified>
</cp:coreProperties>
</file>