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62FDC" w14:textId="77777777" w:rsidR="001D4D93" w:rsidRDefault="001D4D9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D4D93" w14:paraId="3E459D4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66F805" w14:textId="77777777" w:rsidR="001D4D93" w:rsidRDefault="007366F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D4D93" w14:paraId="4CB7BCB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FAF6EE2" w14:textId="77777777" w:rsidR="001D4D93" w:rsidRDefault="007366F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3D8F85" w14:textId="77777777" w:rsidR="001D4D93" w:rsidRDefault="001D4D93"/>
        </w:tc>
      </w:tr>
      <w:tr w:rsidR="001D4D93" w14:paraId="4735B7A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D01C7D" w14:textId="77777777" w:rsidR="001D4D93" w:rsidRDefault="007366F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E1B6FC" w14:textId="77777777" w:rsidR="001D4D93" w:rsidRDefault="001D4D93"/>
        </w:tc>
      </w:tr>
      <w:tr w:rsidR="001D4D93" w14:paraId="265092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D2DD1A" w14:textId="77777777" w:rsidR="001D4D93" w:rsidRDefault="007366F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791613" w14:textId="77777777" w:rsidR="001D4D93" w:rsidRDefault="001D4D93"/>
        </w:tc>
      </w:tr>
    </w:tbl>
    <w:p w14:paraId="7C0FEEF1" w14:textId="77777777" w:rsidR="001D4D93" w:rsidRDefault="001D4D93">
      <w:pPr>
        <w:spacing w:after="0"/>
        <w:jc w:val="center"/>
        <w:rPr>
          <w:rFonts w:ascii="Cambria" w:eastAsia="Cambria" w:hAnsi="Cambria" w:cs="Cambria"/>
          <w:b/>
          <w:sz w:val="36"/>
          <w:szCs w:val="36"/>
        </w:rPr>
      </w:pPr>
    </w:p>
    <w:p w14:paraId="0A4E7C3B" w14:textId="77777777" w:rsidR="001D4D93" w:rsidRDefault="007366F5">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008D79" w14:textId="77777777" w:rsidR="001D4D93" w:rsidRDefault="007366F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0400A9D" w14:textId="77777777" w:rsidR="001D4D93" w:rsidRDefault="007366F5">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D4D93" w14:paraId="7A91CA6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3E3F098" w14:textId="77777777" w:rsidR="001D4D93" w:rsidRDefault="007366F5">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460E29A2" w14:textId="77777777" w:rsidR="001D4D93" w:rsidRDefault="001D4D93">
      <w:pPr>
        <w:rPr>
          <w:rFonts w:ascii="Cambria" w:eastAsia="Cambria" w:hAnsi="Cambria" w:cs="Cambria"/>
          <w:b/>
          <w:sz w:val="24"/>
          <w:szCs w:val="24"/>
        </w:rPr>
      </w:pPr>
    </w:p>
    <w:p w14:paraId="285FF475" w14:textId="77777777" w:rsidR="001D4D93" w:rsidRDefault="007366F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43206B9" w14:textId="77777777" w:rsidR="001D4D93" w:rsidRDefault="001D4D9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D4D93" w14:paraId="7A4C9CA7" w14:textId="77777777">
        <w:trPr>
          <w:trHeight w:val="1089"/>
        </w:trPr>
        <w:tc>
          <w:tcPr>
            <w:tcW w:w="5451" w:type="dxa"/>
            <w:vAlign w:val="center"/>
          </w:tcPr>
          <w:p w14:paraId="0E388EFF" w14:textId="77777777" w:rsidR="001D4D93" w:rsidRDefault="001D4D93">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05DD1964" w14:textId="77777777">
              <w:trPr>
                <w:trHeight w:val="113"/>
              </w:trPr>
              <w:tc>
                <w:tcPr>
                  <w:tcW w:w="3685" w:type="dxa"/>
                  <w:vAlign w:val="bottom"/>
                </w:tcPr>
                <w:p w14:paraId="2AD2916C" w14:textId="77777777" w:rsidR="001D4D93" w:rsidRDefault="007366F5">
                  <w:pPr>
                    <w:jc w:val="center"/>
                    <w:rPr>
                      <w:rFonts w:ascii="Cambria" w:eastAsia="Cambria" w:hAnsi="Cambria" w:cs="Cambria"/>
                      <w:sz w:val="20"/>
                      <w:szCs w:val="20"/>
                    </w:rPr>
                  </w:pPr>
                  <w:r>
                    <w:rPr>
                      <w:rFonts w:ascii="Cambria" w:eastAsia="Cambria" w:hAnsi="Cambria" w:cs="Cambria"/>
                      <w:color w:val="808080"/>
                      <w:sz w:val="18"/>
                      <w:szCs w:val="18"/>
                      <w:u w:val="single"/>
                      <w:shd w:val="clear" w:color="auto" w:fill="D9D9D9"/>
                    </w:rPr>
                    <w:t>Mollie Manning</w:t>
                  </w:r>
                  <w:r>
                    <w:rPr>
                      <w:rFonts w:ascii="Cambria" w:eastAsia="Cambria" w:hAnsi="Cambria" w:cs="Cambria"/>
                      <w:color w:val="808080"/>
                      <w:sz w:val="52"/>
                      <w:szCs w:val="52"/>
                      <w:shd w:val="clear" w:color="auto" w:fill="D9D9D9"/>
                    </w:rPr>
                    <w:t>_________</w:t>
                  </w:r>
                </w:p>
              </w:tc>
              <w:tc>
                <w:tcPr>
                  <w:tcW w:w="1350" w:type="dxa"/>
                  <w:vAlign w:val="bottom"/>
                </w:tcPr>
                <w:p w14:paraId="6B21AC55" w14:textId="77777777" w:rsidR="001D4D93" w:rsidRDefault="007366F5">
                  <w:pPr>
                    <w:rPr>
                      <w:rFonts w:ascii="Cambria" w:eastAsia="Cambria" w:hAnsi="Cambria" w:cs="Cambria"/>
                      <w:sz w:val="16"/>
                      <w:szCs w:val="16"/>
                    </w:rPr>
                  </w:pPr>
                  <w:r>
                    <w:rPr>
                      <w:rFonts w:ascii="Cambria" w:eastAsia="Cambria" w:hAnsi="Cambria" w:cs="Cambria"/>
                      <w:smallCaps/>
                      <w:color w:val="808080"/>
                      <w:sz w:val="20"/>
                      <w:szCs w:val="20"/>
                      <w:shd w:val="clear" w:color="auto" w:fill="D9D9D9"/>
                    </w:rPr>
                    <w:t>01/22/2021</w:t>
                  </w:r>
                </w:p>
              </w:tc>
            </w:tr>
          </w:tbl>
          <w:p w14:paraId="0E23C302" w14:textId="77777777" w:rsidR="001D4D93" w:rsidRDefault="007366F5">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CFCE79D"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4162AC06" w14:textId="77777777">
              <w:trPr>
                <w:trHeight w:val="113"/>
              </w:trPr>
              <w:tc>
                <w:tcPr>
                  <w:tcW w:w="3685" w:type="dxa"/>
                  <w:vAlign w:val="bottom"/>
                </w:tcPr>
                <w:p w14:paraId="5D4E3B3D"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D437EC2"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16E29F7" w14:textId="77777777" w:rsidR="001D4D93" w:rsidRDefault="007366F5">
            <w:pPr>
              <w:rPr>
                <w:rFonts w:ascii="Cambria" w:eastAsia="Cambria" w:hAnsi="Cambria" w:cs="Cambria"/>
                <w:sz w:val="16"/>
                <w:szCs w:val="16"/>
              </w:rPr>
            </w:pPr>
            <w:r>
              <w:rPr>
                <w:rFonts w:ascii="Cambria" w:eastAsia="Cambria" w:hAnsi="Cambria" w:cs="Cambria"/>
                <w:b/>
                <w:sz w:val="20"/>
                <w:szCs w:val="20"/>
              </w:rPr>
              <w:t>COPE Chair (if applicable)</w:t>
            </w:r>
          </w:p>
        </w:tc>
      </w:tr>
      <w:tr w:rsidR="001D4D93" w14:paraId="7AECD904" w14:textId="77777777">
        <w:trPr>
          <w:trHeight w:val="1089"/>
        </w:trPr>
        <w:tc>
          <w:tcPr>
            <w:tcW w:w="5451" w:type="dxa"/>
            <w:vAlign w:val="center"/>
          </w:tcPr>
          <w:p w14:paraId="6822AE26" w14:textId="77777777" w:rsidR="001D4D93" w:rsidRDefault="001D4D93">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62F9E857" w14:textId="77777777">
              <w:trPr>
                <w:trHeight w:val="113"/>
              </w:trPr>
              <w:tc>
                <w:tcPr>
                  <w:tcW w:w="3685" w:type="dxa"/>
                  <w:vAlign w:val="bottom"/>
                </w:tcPr>
                <w:p w14:paraId="157FDA5F"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52"/>
                      <w:szCs w:val="52"/>
                      <w:u w:val="single"/>
                      <w:shd w:val="clear" w:color="auto" w:fill="D9D9D9"/>
                    </w:rPr>
                    <w:t>_</w:t>
                  </w:r>
                  <w:r>
                    <w:rPr>
                      <w:rFonts w:ascii="Cambria" w:eastAsia="Cambria" w:hAnsi="Cambria" w:cs="Cambria"/>
                      <w:color w:val="808080"/>
                      <w:sz w:val="20"/>
                      <w:szCs w:val="20"/>
                      <w:u w:val="single"/>
                      <w:shd w:val="clear" w:color="auto" w:fill="D9D9D9"/>
                    </w:rPr>
                    <w:t>Mollie Manning</w:t>
                  </w:r>
                  <w:r>
                    <w:rPr>
                      <w:rFonts w:ascii="Cambria" w:eastAsia="Cambria" w:hAnsi="Cambria" w:cs="Cambria"/>
                      <w:color w:val="808080"/>
                      <w:sz w:val="52"/>
                      <w:szCs w:val="52"/>
                      <w:u w:val="single"/>
                      <w:shd w:val="clear" w:color="auto" w:fill="D9D9D9"/>
                    </w:rPr>
                    <w:t>____</w:t>
                  </w:r>
                  <w:r>
                    <w:rPr>
                      <w:rFonts w:ascii="Cambria" w:eastAsia="Cambria" w:hAnsi="Cambria" w:cs="Cambria"/>
                      <w:color w:val="808080"/>
                      <w:sz w:val="52"/>
                      <w:szCs w:val="52"/>
                      <w:shd w:val="clear" w:color="auto" w:fill="D9D9D9"/>
                    </w:rPr>
                    <w:t>___</w:t>
                  </w:r>
                </w:p>
              </w:tc>
              <w:tc>
                <w:tcPr>
                  <w:tcW w:w="1350" w:type="dxa"/>
                  <w:vAlign w:val="bottom"/>
                </w:tcPr>
                <w:p w14:paraId="64E93DEF" w14:textId="77777777" w:rsidR="001D4D93" w:rsidRDefault="007366F5">
                  <w:pPr>
                    <w:jc w:val="center"/>
                    <w:rPr>
                      <w:rFonts w:ascii="Cambria" w:eastAsia="Cambria" w:hAnsi="Cambria" w:cs="Cambria"/>
                      <w:sz w:val="16"/>
                      <w:szCs w:val="16"/>
                    </w:rPr>
                  </w:pPr>
                  <w:r>
                    <w:rPr>
                      <w:rFonts w:ascii="Cambria" w:eastAsia="Cambria" w:hAnsi="Cambria" w:cs="Cambria"/>
                      <w:smallCaps/>
                      <w:color w:val="808080"/>
                      <w:sz w:val="20"/>
                      <w:szCs w:val="20"/>
                      <w:shd w:val="clear" w:color="auto" w:fill="D9D9D9"/>
                    </w:rPr>
                    <w:t>01/22/2021</w:t>
                  </w:r>
                </w:p>
              </w:tc>
            </w:tr>
          </w:tbl>
          <w:p w14:paraId="28534EBD" w14:textId="77777777" w:rsidR="001D4D93" w:rsidRDefault="007366F5">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F00692D"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0BE1E3A5" w14:textId="77777777">
              <w:trPr>
                <w:trHeight w:val="113"/>
              </w:trPr>
              <w:tc>
                <w:tcPr>
                  <w:tcW w:w="3685" w:type="dxa"/>
                  <w:vAlign w:val="bottom"/>
                </w:tcPr>
                <w:p w14:paraId="6DCFA5E2"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21BB454"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3E6DE58" w14:textId="77777777" w:rsidR="001D4D93" w:rsidRDefault="007366F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D4D93" w14:paraId="291FE90C" w14:textId="77777777">
        <w:trPr>
          <w:trHeight w:val="1089"/>
        </w:trPr>
        <w:tc>
          <w:tcPr>
            <w:tcW w:w="5451" w:type="dxa"/>
            <w:vAlign w:val="center"/>
          </w:tcPr>
          <w:p w14:paraId="6B4E62D0"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2ED06E9B" w14:textId="77777777">
              <w:trPr>
                <w:trHeight w:val="113"/>
              </w:trPr>
              <w:tc>
                <w:tcPr>
                  <w:tcW w:w="3685" w:type="dxa"/>
                  <w:vAlign w:val="bottom"/>
                </w:tcPr>
                <w:p w14:paraId="3931C936" w14:textId="0158FF19" w:rsidR="001D4D93" w:rsidRDefault="00E73C3A">
                  <w:pPr>
                    <w:jc w:val="center"/>
                    <w:rPr>
                      <w:rFonts w:ascii="Cambria" w:eastAsia="Cambria" w:hAnsi="Cambria" w:cs="Cambria"/>
                      <w:sz w:val="20"/>
                      <w:szCs w:val="20"/>
                    </w:rPr>
                  </w:pPr>
                  <w:r w:rsidRPr="00E73C3A">
                    <w:rPr>
                      <w:rFonts w:ascii="Cambria" w:eastAsia="Cambria" w:hAnsi="Cambria" w:cs="Cambria"/>
                      <w:color w:val="808080"/>
                      <w:sz w:val="24"/>
                      <w:szCs w:val="24"/>
                      <w:shd w:val="clear" w:color="auto" w:fill="D9D9D9"/>
                    </w:rPr>
                    <w:t>Shanon Brantley</w:t>
                  </w:r>
                  <w:r w:rsidR="007366F5">
                    <w:rPr>
                      <w:rFonts w:ascii="Cambria" w:eastAsia="Cambria" w:hAnsi="Cambria" w:cs="Cambria"/>
                      <w:color w:val="808080"/>
                      <w:sz w:val="52"/>
                      <w:szCs w:val="52"/>
                      <w:shd w:val="clear" w:color="auto" w:fill="D9D9D9"/>
                    </w:rPr>
                    <w:t>_____</w:t>
                  </w:r>
                </w:p>
              </w:tc>
              <w:tc>
                <w:tcPr>
                  <w:tcW w:w="1350" w:type="dxa"/>
                  <w:vAlign w:val="bottom"/>
                </w:tcPr>
                <w:p w14:paraId="4600FC00" w14:textId="2D933156" w:rsidR="001D4D93" w:rsidRPr="00E73C3A" w:rsidRDefault="00E73C3A">
                  <w:pPr>
                    <w:jc w:val="center"/>
                    <w:rPr>
                      <w:rFonts w:ascii="Cambria" w:eastAsia="Cambria" w:hAnsi="Cambria" w:cs="Cambria"/>
                    </w:rPr>
                  </w:pPr>
                  <w:r w:rsidRPr="00E73C3A">
                    <w:rPr>
                      <w:rFonts w:ascii="Cambria" w:eastAsia="Cambria" w:hAnsi="Cambria" w:cs="Cambria"/>
                      <w:smallCaps/>
                      <w:color w:val="808080"/>
                      <w:shd w:val="clear" w:color="auto" w:fill="D9D9D9"/>
                    </w:rPr>
                    <w:t>2/25/2021</w:t>
                  </w:r>
                </w:p>
              </w:tc>
            </w:tr>
          </w:tbl>
          <w:p w14:paraId="0D300BA6" w14:textId="77777777" w:rsidR="001D4D93" w:rsidRDefault="007366F5">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73BA2E5"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24F2B51A" w14:textId="77777777">
              <w:trPr>
                <w:trHeight w:val="113"/>
              </w:trPr>
              <w:tc>
                <w:tcPr>
                  <w:tcW w:w="3685" w:type="dxa"/>
                  <w:vAlign w:val="bottom"/>
                </w:tcPr>
                <w:p w14:paraId="15E4D887"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7536267"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E1A7C51" w14:textId="77777777" w:rsidR="001D4D93" w:rsidRDefault="007366F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D4D93" w14:paraId="4AFD5A00" w14:textId="77777777">
        <w:trPr>
          <w:trHeight w:val="1089"/>
        </w:trPr>
        <w:tc>
          <w:tcPr>
            <w:tcW w:w="5451" w:type="dxa"/>
            <w:vAlign w:val="center"/>
          </w:tcPr>
          <w:p w14:paraId="483C3EFC"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1F8C7A8C" w14:textId="77777777">
              <w:trPr>
                <w:trHeight w:val="113"/>
              </w:trPr>
              <w:tc>
                <w:tcPr>
                  <w:tcW w:w="3685" w:type="dxa"/>
                  <w:vAlign w:val="bottom"/>
                </w:tcPr>
                <w:p w14:paraId="4A492A47"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3E7D2BC"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B461743" w14:textId="77777777" w:rsidR="001D4D93" w:rsidRDefault="007366F5">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AF74D56"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10A17DC5" w14:textId="77777777">
              <w:trPr>
                <w:trHeight w:val="113"/>
              </w:trPr>
              <w:tc>
                <w:tcPr>
                  <w:tcW w:w="3685" w:type="dxa"/>
                  <w:vAlign w:val="bottom"/>
                </w:tcPr>
                <w:p w14:paraId="7C5EE0F0"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EE84B66"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E62AFC2" w14:textId="77777777" w:rsidR="001D4D93" w:rsidRDefault="007366F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D4D93" w14:paraId="575BCF85" w14:textId="77777777">
        <w:trPr>
          <w:trHeight w:val="1089"/>
        </w:trPr>
        <w:tc>
          <w:tcPr>
            <w:tcW w:w="5451" w:type="dxa"/>
            <w:vAlign w:val="center"/>
          </w:tcPr>
          <w:p w14:paraId="74729880"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1D42C104" w14:textId="77777777">
              <w:trPr>
                <w:trHeight w:val="113"/>
              </w:trPr>
              <w:tc>
                <w:tcPr>
                  <w:tcW w:w="3685" w:type="dxa"/>
                  <w:vAlign w:val="bottom"/>
                </w:tcPr>
                <w:p w14:paraId="6B5152EB" w14:textId="6EF51880"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lastRenderedPageBreak/>
                    <w:t>_</w:t>
                  </w:r>
                  <w:r w:rsidR="0011578C">
                    <w:rPr>
                      <w:rFonts w:ascii="Cambria" w:eastAsia="Cambria" w:hAnsi="Cambria" w:cs="Cambria"/>
                      <w:color w:val="808080"/>
                      <w:sz w:val="52"/>
                      <w:szCs w:val="52"/>
                      <w:shd w:val="clear" w:color="auto" w:fill="D9D9D9"/>
                    </w:rPr>
                    <w:t>Susan Hanrahan</w:t>
                  </w:r>
                  <w:r>
                    <w:rPr>
                      <w:rFonts w:ascii="Cambria" w:eastAsia="Cambria" w:hAnsi="Cambria" w:cs="Cambria"/>
                      <w:color w:val="808080"/>
                      <w:sz w:val="52"/>
                      <w:szCs w:val="52"/>
                      <w:shd w:val="clear" w:color="auto" w:fill="D9D9D9"/>
                    </w:rPr>
                    <w:t>_________________</w:t>
                  </w:r>
                </w:p>
              </w:tc>
              <w:tc>
                <w:tcPr>
                  <w:tcW w:w="1350" w:type="dxa"/>
                  <w:vAlign w:val="bottom"/>
                </w:tcPr>
                <w:p w14:paraId="7E9BF543" w14:textId="77777777" w:rsidR="0011578C" w:rsidRDefault="0011578C">
                  <w:pPr>
                    <w:jc w:val="center"/>
                    <w:rPr>
                      <w:rFonts w:ascii="Cambria" w:eastAsia="Cambria" w:hAnsi="Cambria" w:cs="Cambria"/>
                      <w:smallCaps/>
                      <w:color w:val="808080"/>
                      <w:sz w:val="24"/>
                      <w:szCs w:val="24"/>
                      <w:shd w:val="clear" w:color="auto" w:fill="D9D9D9"/>
                    </w:rPr>
                  </w:pPr>
                  <w:r>
                    <w:rPr>
                      <w:rFonts w:ascii="Cambria" w:eastAsia="Cambria" w:hAnsi="Cambria" w:cs="Cambria"/>
                      <w:smallCaps/>
                      <w:color w:val="808080"/>
                      <w:sz w:val="24"/>
                      <w:szCs w:val="24"/>
                      <w:shd w:val="clear" w:color="auto" w:fill="D9D9D9"/>
                    </w:rPr>
                    <w:t>2/26/21</w:t>
                  </w:r>
                </w:p>
                <w:p w14:paraId="29E6FB48" w14:textId="401CF510" w:rsidR="001D4D93" w:rsidRDefault="0011578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w:t>
                  </w:r>
                  <w:r w:rsidR="007366F5">
                    <w:rPr>
                      <w:rFonts w:ascii="Cambria" w:eastAsia="Cambria" w:hAnsi="Cambria" w:cs="Cambria"/>
                      <w:smallCaps/>
                      <w:color w:val="808080"/>
                      <w:sz w:val="24"/>
                      <w:szCs w:val="24"/>
                      <w:shd w:val="clear" w:color="auto" w:fill="D9D9D9"/>
                    </w:rPr>
                    <w:t>nter date</w:t>
                  </w:r>
                </w:p>
              </w:tc>
            </w:tr>
          </w:tbl>
          <w:p w14:paraId="24F37159" w14:textId="77777777" w:rsidR="001D4D93" w:rsidRDefault="007366F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A503455"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4F9FD588" w14:textId="77777777">
              <w:trPr>
                <w:trHeight w:val="113"/>
              </w:trPr>
              <w:tc>
                <w:tcPr>
                  <w:tcW w:w="3685" w:type="dxa"/>
                  <w:vAlign w:val="bottom"/>
                </w:tcPr>
                <w:p w14:paraId="61F461EA" w14:textId="2F7AF230"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A20E0">
                    <w:rPr>
                      <w:rFonts w:asciiTheme="majorHAnsi" w:hAnsiTheme="majorHAnsi"/>
                      <w:sz w:val="20"/>
                      <w:szCs w:val="20"/>
                    </w:rPr>
                    <w:t xml:space="preserve"> </w:t>
                  </w:r>
                  <w:sdt>
                    <w:sdtPr>
                      <w:rPr>
                        <w:rFonts w:asciiTheme="majorHAnsi" w:hAnsiTheme="majorHAnsi"/>
                        <w:sz w:val="20"/>
                        <w:szCs w:val="20"/>
                      </w:rPr>
                      <w:id w:val="1006483081"/>
                      <w:placeholder>
                        <w:docPart w:val="9C792C2917F78B449C1259D1EA9B00A6"/>
                      </w:placeholder>
                    </w:sdtPr>
                    <w:sdtContent>
                      <w:r w:rsidR="00FA20E0">
                        <w:rPr>
                          <w:rFonts w:asciiTheme="majorHAnsi" w:hAnsiTheme="majorHAnsi"/>
                          <w:sz w:val="20"/>
                          <w:szCs w:val="20"/>
                        </w:rPr>
                        <w:t>Alan Utter</w:t>
                      </w:r>
                    </w:sdtContent>
                  </w:sdt>
                  <w:r w:rsidR="00FA20E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p>
              </w:tc>
              <w:tc>
                <w:tcPr>
                  <w:tcW w:w="1350" w:type="dxa"/>
                  <w:vAlign w:val="bottom"/>
                </w:tcPr>
                <w:p w14:paraId="775D4152" w14:textId="344C8902" w:rsidR="001D4D93" w:rsidRDefault="00FA20E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3/15/21</w:t>
                  </w:r>
                </w:p>
              </w:tc>
            </w:tr>
          </w:tbl>
          <w:p w14:paraId="41CFAE3A" w14:textId="77777777" w:rsidR="001D4D93" w:rsidRDefault="007366F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D4D93" w14:paraId="476F9F86" w14:textId="77777777">
        <w:trPr>
          <w:trHeight w:val="1089"/>
        </w:trPr>
        <w:tc>
          <w:tcPr>
            <w:tcW w:w="5451" w:type="dxa"/>
            <w:vAlign w:val="center"/>
          </w:tcPr>
          <w:p w14:paraId="78350318" w14:textId="77777777" w:rsidR="001D4D93" w:rsidRDefault="001D4D93">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D4D93" w14:paraId="52FE98E0" w14:textId="77777777">
              <w:trPr>
                <w:trHeight w:val="113"/>
              </w:trPr>
              <w:tc>
                <w:tcPr>
                  <w:tcW w:w="3685" w:type="dxa"/>
                  <w:vAlign w:val="bottom"/>
                </w:tcPr>
                <w:p w14:paraId="24C4B17F" w14:textId="77777777" w:rsidR="001D4D93" w:rsidRDefault="007366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8DA1FB1" w14:textId="77777777" w:rsidR="001D4D93" w:rsidRDefault="007366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C3B9F79" w14:textId="77777777" w:rsidR="001D4D93" w:rsidRDefault="007366F5">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6618D1E" w14:textId="77777777" w:rsidR="001D4D93" w:rsidRDefault="001D4D93">
            <w:pPr>
              <w:jc w:val="center"/>
              <w:rPr>
                <w:rFonts w:ascii="Cambria" w:eastAsia="Cambria" w:hAnsi="Cambria" w:cs="Cambria"/>
                <w:sz w:val="20"/>
                <w:szCs w:val="20"/>
              </w:rPr>
            </w:pPr>
          </w:p>
        </w:tc>
      </w:tr>
    </w:tbl>
    <w:p w14:paraId="2047B98A" w14:textId="77777777" w:rsidR="001D4D93" w:rsidRDefault="001D4D93">
      <w:pPr>
        <w:pBdr>
          <w:bottom w:val="single" w:sz="12" w:space="1" w:color="000000"/>
        </w:pBdr>
        <w:rPr>
          <w:rFonts w:ascii="Cambria" w:eastAsia="Cambria" w:hAnsi="Cambria" w:cs="Cambria"/>
          <w:sz w:val="20"/>
          <w:szCs w:val="20"/>
        </w:rPr>
      </w:pPr>
    </w:p>
    <w:p w14:paraId="7AA59F26" w14:textId="77777777" w:rsidR="001D4D93" w:rsidRDefault="007366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3ED7619A"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67C820E4" w14:textId="77777777" w:rsidR="001D4D93" w:rsidRDefault="004A07E6">
      <w:pPr>
        <w:tabs>
          <w:tab w:val="left" w:pos="360"/>
          <w:tab w:val="left" w:pos="720"/>
        </w:tabs>
        <w:spacing w:after="0" w:line="240" w:lineRule="auto"/>
        <w:rPr>
          <w:rFonts w:ascii="Cambria" w:eastAsia="Cambria" w:hAnsi="Cambria" w:cs="Cambria"/>
          <w:sz w:val="20"/>
          <w:szCs w:val="20"/>
        </w:rPr>
      </w:pPr>
      <w:hyperlink r:id="rId7">
        <w:r w:rsidR="007366F5">
          <w:rPr>
            <w:rFonts w:ascii="Cambria" w:eastAsia="Cambria" w:hAnsi="Cambria" w:cs="Cambria"/>
            <w:color w:val="0000FF"/>
            <w:sz w:val="20"/>
            <w:szCs w:val="20"/>
            <w:u w:val="single"/>
          </w:rPr>
          <w:t>mmanning@astate.edu</w:t>
        </w:r>
      </w:hyperlink>
    </w:p>
    <w:p w14:paraId="03A2C3C4"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163CF020" w14:textId="77777777" w:rsidR="001D4D93" w:rsidRDefault="001D4D93">
      <w:pPr>
        <w:tabs>
          <w:tab w:val="left" w:pos="360"/>
          <w:tab w:val="left" w:pos="720"/>
        </w:tabs>
        <w:spacing w:after="0" w:line="240" w:lineRule="auto"/>
        <w:rPr>
          <w:rFonts w:ascii="Cambria" w:eastAsia="Cambria" w:hAnsi="Cambria" w:cs="Cambria"/>
          <w:sz w:val="20"/>
          <w:szCs w:val="20"/>
        </w:rPr>
      </w:pPr>
    </w:p>
    <w:p w14:paraId="3AD4BEC3" w14:textId="77777777" w:rsidR="001D4D93" w:rsidRDefault="007366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EA70F17" w14:textId="77777777" w:rsidR="001D4D93" w:rsidRDefault="007366F5">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This is a 14 month program.  There is not an 8-semester degree plan.  The proposed degree plan is included below.  The students begin in June and are in a lock-step curriculum and graduate in August of the following year. Added in Appendix A.</w:t>
      </w:r>
    </w:p>
    <w:p w14:paraId="39FAAD70" w14:textId="77777777" w:rsidR="001D4D93" w:rsidRDefault="001D4D93">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60DC717C" w14:textId="77777777" w:rsidR="001D4D93" w:rsidRDefault="007366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3FA8D0C" w14:textId="77777777" w:rsidR="001D4D93" w:rsidRDefault="007366F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Summer 2021</w:t>
      </w:r>
    </w:p>
    <w:p w14:paraId="3E01C786" w14:textId="77777777" w:rsidR="001D4D93" w:rsidRDefault="001D4D93">
      <w:pPr>
        <w:tabs>
          <w:tab w:val="left" w:pos="360"/>
          <w:tab w:val="left" w:pos="720"/>
        </w:tabs>
        <w:spacing w:after="0" w:line="240" w:lineRule="auto"/>
        <w:rPr>
          <w:rFonts w:ascii="Cambria" w:eastAsia="Cambria" w:hAnsi="Cambria" w:cs="Cambria"/>
          <w:sz w:val="20"/>
          <w:szCs w:val="20"/>
        </w:rPr>
      </w:pPr>
    </w:p>
    <w:p w14:paraId="65502210" w14:textId="77777777" w:rsidR="001D4D93" w:rsidRDefault="001D4D93">
      <w:pPr>
        <w:tabs>
          <w:tab w:val="left" w:pos="360"/>
          <w:tab w:val="left" w:pos="720"/>
        </w:tabs>
        <w:spacing w:after="0" w:line="240" w:lineRule="auto"/>
        <w:rPr>
          <w:rFonts w:ascii="Cambria" w:eastAsia="Cambria" w:hAnsi="Cambria" w:cs="Cambria"/>
          <w:sz w:val="20"/>
          <w:szCs w:val="20"/>
        </w:rPr>
      </w:pPr>
    </w:p>
    <w:p w14:paraId="4E37BD77" w14:textId="77777777" w:rsidR="001D4D93" w:rsidRDefault="007366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4B6C6F86" w14:textId="77777777" w:rsidR="001D4D93" w:rsidRPr="007366F5" w:rsidRDefault="007366F5">
      <w:pPr>
        <w:tabs>
          <w:tab w:val="left" w:pos="360"/>
          <w:tab w:val="left" w:pos="720"/>
        </w:tabs>
        <w:spacing w:after="0" w:line="240" w:lineRule="auto"/>
        <w:rPr>
          <w:shd w:val="clear" w:color="auto" w:fill="D9D9D9"/>
        </w:rPr>
      </w:pPr>
      <w:r w:rsidRPr="007366F5">
        <w:rPr>
          <w:shd w:val="clear" w:color="auto" w:fill="D9D9D9"/>
        </w:rPr>
        <w:t>The proposed changes are intended to provide the student with a foundation of medical-surgical knowledge prior to introducing specialty area content.  A comparison of surrounding accelerated BSN programs revealed programs are more than 18 months in length.  The request to begin in June (Summer POT I) will allow students to begin online with 2 courses in June.  With the first two courses being online</w:t>
      </w:r>
      <w:r>
        <w:rPr>
          <w:shd w:val="clear" w:color="auto" w:fill="D9D9D9"/>
        </w:rPr>
        <w:t>,</w:t>
      </w:r>
      <w:r w:rsidRPr="007366F5">
        <w:rPr>
          <w:shd w:val="clear" w:color="auto" w:fill="D9D9D9"/>
        </w:rPr>
        <w:t xml:space="preserve"> the students who are moving or transitioning to campus will have adequate time after notification of program admission to be on campus prior to (Summer POT II).  </w:t>
      </w:r>
    </w:p>
    <w:p w14:paraId="19FF33BC" w14:textId="77777777" w:rsidR="001D4D93" w:rsidRPr="007366F5" w:rsidRDefault="001D4D93">
      <w:pPr>
        <w:tabs>
          <w:tab w:val="left" w:pos="360"/>
          <w:tab w:val="left" w:pos="720"/>
        </w:tabs>
        <w:spacing w:after="0" w:line="240" w:lineRule="auto"/>
        <w:rPr>
          <w:shd w:val="clear" w:color="auto" w:fill="D9D9D9"/>
        </w:rPr>
      </w:pPr>
    </w:p>
    <w:p w14:paraId="6E7074C8" w14:textId="77777777" w:rsidR="001D4D93" w:rsidRPr="007366F5" w:rsidRDefault="007366F5">
      <w:pPr>
        <w:tabs>
          <w:tab w:val="left" w:pos="360"/>
          <w:tab w:val="left" w:pos="720"/>
        </w:tabs>
        <w:spacing w:after="0" w:line="240" w:lineRule="auto"/>
        <w:rPr>
          <w:shd w:val="clear" w:color="auto" w:fill="D9D9D9"/>
        </w:rPr>
      </w:pPr>
      <w:r w:rsidRPr="007366F5">
        <w:rPr>
          <w:shd w:val="clear" w:color="auto" w:fill="D9D9D9"/>
        </w:rPr>
        <w:t xml:space="preserve">The program of study changes include a more evenly distributed medical-surgical content.  The other changes include moving the obstetric course to the end of the plan of study rather than beginning.  This will allow students to develop assessment skills prior to a specialty area similar to the recent changes in the traditional BSN program.  The request to change from a 3 credit hour course to a 2 credit hour </w:t>
      </w:r>
      <w:r>
        <w:rPr>
          <w:shd w:val="clear" w:color="auto" w:fill="D9D9D9"/>
        </w:rPr>
        <w:t>NRS</w:t>
      </w:r>
      <w:r w:rsidRPr="007366F5">
        <w:rPr>
          <w:shd w:val="clear" w:color="auto" w:fill="D9D9D9"/>
        </w:rPr>
        <w:t xml:space="preserve"> course will also align with the traditional BSN program.  The “extra” credit hour removed from the obstetric course will allow for the program to have the needed Foundations of Nursing practicum and a separate theory course like the traditional BSN program.   When the faculty evaluated the curriculum, it was recognized this program had a heavily weighted Foundations of Nursing Practicum course (theory/lab) that was difficult to cover theory and skills required for the course. Splitting the Foundations of Nursing Practicum to a 2 hour theory and 1 hour practicum will meet the end of program student learning outcomes and Arkansas State Board of Nursing recommendations.  </w:t>
      </w:r>
    </w:p>
    <w:p w14:paraId="6B3D136A" w14:textId="77777777" w:rsidR="001D4D93" w:rsidRPr="007366F5" w:rsidRDefault="007366F5">
      <w:pPr>
        <w:tabs>
          <w:tab w:val="left" w:pos="360"/>
          <w:tab w:val="left" w:pos="720"/>
        </w:tabs>
        <w:spacing w:after="0" w:line="240" w:lineRule="auto"/>
        <w:rPr>
          <w:shd w:val="clear" w:color="auto" w:fill="D9D9D9"/>
        </w:rPr>
      </w:pPr>
      <w:r w:rsidRPr="007366F5">
        <w:rPr>
          <w:shd w:val="clear" w:color="auto" w:fill="D9D9D9"/>
        </w:rPr>
        <w:t xml:space="preserve">Other minor shifts in co-requisite courses were made to ensure the maximum number of hours per term was not exceeded.  No other changes </w:t>
      </w:r>
      <w:r w:rsidR="00077EBB">
        <w:rPr>
          <w:shd w:val="clear" w:color="auto" w:fill="D9D9D9"/>
        </w:rPr>
        <w:t>to course content are necessary</w:t>
      </w:r>
      <w:r w:rsidRPr="007366F5">
        <w:rPr>
          <w:shd w:val="clear" w:color="auto" w:fill="D9D9D9"/>
        </w:rPr>
        <w:t>.</w:t>
      </w:r>
    </w:p>
    <w:p w14:paraId="211EC5F7" w14:textId="77777777" w:rsidR="001D4D93" w:rsidRDefault="007366F5">
      <w:pPr>
        <w:rPr>
          <w:rFonts w:ascii="Cambria" w:eastAsia="Cambria" w:hAnsi="Cambria" w:cs="Cambria"/>
          <w:sz w:val="20"/>
          <w:szCs w:val="20"/>
        </w:rPr>
      </w:pPr>
      <w:r>
        <w:br w:type="page"/>
      </w:r>
    </w:p>
    <w:p w14:paraId="349D6355" w14:textId="77777777" w:rsidR="001D4D93" w:rsidRDefault="007366F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4F87C1D" w14:textId="77777777" w:rsidR="001D4D93" w:rsidRDefault="001D4D93">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D4D93" w14:paraId="67417609" w14:textId="77777777">
        <w:tc>
          <w:tcPr>
            <w:tcW w:w="10790" w:type="dxa"/>
            <w:shd w:val="clear" w:color="auto" w:fill="D9D9D9"/>
          </w:tcPr>
          <w:p w14:paraId="1BBE1BE9" w14:textId="77777777" w:rsidR="001D4D93" w:rsidRDefault="007366F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D4D93" w14:paraId="79660A29" w14:textId="77777777">
        <w:tc>
          <w:tcPr>
            <w:tcW w:w="10790" w:type="dxa"/>
            <w:shd w:val="clear" w:color="auto" w:fill="F2F2F2"/>
          </w:tcPr>
          <w:p w14:paraId="555A208B" w14:textId="77777777" w:rsidR="001D4D93" w:rsidRDefault="001D4D93">
            <w:pPr>
              <w:tabs>
                <w:tab w:val="left" w:pos="360"/>
                <w:tab w:val="left" w:pos="720"/>
              </w:tabs>
              <w:jc w:val="center"/>
              <w:rPr>
                <w:rFonts w:ascii="Times New Roman" w:eastAsia="Times New Roman" w:hAnsi="Times New Roman" w:cs="Times New Roman"/>
                <w:b/>
                <w:color w:val="000000"/>
                <w:sz w:val="18"/>
                <w:szCs w:val="18"/>
              </w:rPr>
            </w:pPr>
          </w:p>
          <w:p w14:paraId="7D9F5633" w14:textId="77777777" w:rsidR="001D4D93" w:rsidRDefault="007366F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4BADD55" w14:textId="77777777" w:rsidR="001D4D93" w:rsidRDefault="001D4D93">
            <w:pPr>
              <w:rPr>
                <w:rFonts w:ascii="Times New Roman" w:eastAsia="Times New Roman" w:hAnsi="Times New Roman" w:cs="Times New Roman"/>
                <w:b/>
                <w:color w:val="FF0000"/>
                <w:sz w:val="14"/>
                <w:szCs w:val="14"/>
              </w:rPr>
            </w:pPr>
          </w:p>
          <w:p w14:paraId="6FC9FAFD" w14:textId="77777777" w:rsidR="001D4D93" w:rsidRDefault="007366F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2AEB871" w14:textId="77777777" w:rsidR="001D4D93" w:rsidRDefault="001D4D93">
            <w:pPr>
              <w:tabs>
                <w:tab w:val="left" w:pos="360"/>
                <w:tab w:val="left" w:pos="720"/>
              </w:tabs>
              <w:jc w:val="center"/>
              <w:rPr>
                <w:rFonts w:ascii="Times New Roman" w:eastAsia="Times New Roman" w:hAnsi="Times New Roman" w:cs="Times New Roman"/>
                <w:b/>
                <w:color w:val="000000"/>
                <w:sz w:val="10"/>
                <w:szCs w:val="10"/>
                <w:u w:val="single"/>
              </w:rPr>
            </w:pPr>
          </w:p>
          <w:p w14:paraId="73E69CB1" w14:textId="77777777" w:rsidR="001D4D93" w:rsidRDefault="001D4D93">
            <w:pPr>
              <w:tabs>
                <w:tab w:val="left" w:pos="360"/>
                <w:tab w:val="left" w:pos="720"/>
              </w:tabs>
              <w:jc w:val="center"/>
              <w:rPr>
                <w:rFonts w:ascii="Times New Roman" w:eastAsia="Times New Roman" w:hAnsi="Times New Roman" w:cs="Times New Roman"/>
                <w:b/>
                <w:color w:val="000000"/>
                <w:sz w:val="10"/>
                <w:szCs w:val="10"/>
                <w:u w:val="single"/>
              </w:rPr>
            </w:pPr>
          </w:p>
          <w:p w14:paraId="711623BD" w14:textId="77777777" w:rsidR="001D4D93" w:rsidRDefault="001D4D93">
            <w:pPr>
              <w:tabs>
                <w:tab w:val="left" w:pos="360"/>
                <w:tab w:val="left" w:pos="720"/>
              </w:tabs>
              <w:ind w:left="360"/>
              <w:jc w:val="center"/>
              <w:rPr>
                <w:rFonts w:ascii="Cambria" w:eastAsia="Cambria" w:hAnsi="Cambria" w:cs="Cambria"/>
                <w:sz w:val="18"/>
                <w:szCs w:val="18"/>
              </w:rPr>
            </w:pPr>
          </w:p>
        </w:tc>
      </w:tr>
    </w:tbl>
    <w:p w14:paraId="5AA0B483" w14:textId="77777777" w:rsidR="001D4D93" w:rsidRDefault="007366F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239FBE6" w14:textId="77777777" w:rsidR="001D4D93" w:rsidRDefault="001D4D93">
      <w:pPr>
        <w:tabs>
          <w:tab w:val="left" w:pos="360"/>
          <w:tab w:val="left" w:pos="720"/>
        </w:tabs>
        <w:spacing w:after="0" w:line="240" w:lineRule="auto"/>
        <w:jc w:val="center"/>
        <w:rPr>
          <w:rFonts w:ascii="Cambria" w:eastAsia="Cambria" w:hAnsi="Cambria" w:cs="Cambria"/>
          <w:b/>
          <w:i/>
          <w:color w:val="FF0000"/>
        </w:rPr>
      </w:pPr>
    </w:p>
    <w:p w14:paraId="65819F7D" w14:textId="77777777" w:rsidR="001D4D93" w:rsidRDefault="001D4D93">
      <w:pPr>
        <w:tabs>
          <w:tab w:val="left" w:pos="360"/>
          <w:tab w:val="left" w:pos="720"/>
        </w:tabs>
        <w:spacing w:after="0" w:line="240" w:lineRule="auto"/>
        <w:jc w:val="center"/>
        <w:rPr>
          <w:rFonts w:ascii="Cambria" w:eastAsia="Cambria" w:hAnsi="Cambria" w:cs="Cambria"/>
          <w:b/>
          <w:sz w:val="20"/>
          <w:szCs w:val="20"/>
        </w:rPr>
      </w:pPr>
    </w:p>
    <w:p w14:paraId="38D05EB2" w14:textId="77777777" w:rsidR="001D4D93" w:rsidRDefault="007366F5">
      <w:pPr>
        <w:spacing w:after="0" w:line="240" w:lineRule="auto"/>
        <w:rPr>
          <w:b/>
          <w:sz w:val="24"/>
          <w:szCs w:val="24"/>
        </w:rPr>
      </w:pPr>
      <w:r>
        <w:rPr>
          <w:b/>
          <w:sz w:val="24"/>
          <w:szCs w:val="24"/>
        </w:rPr>
        <w:t>Before: Pg. 360</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rPr>
        <w:t xml:space="preserve">Major in Nursing </w:t>
      </w:r>
    </w:p>
    <w:p w14:paraId="2CCD95CD" w14:textId="77777777" w:rsidR="001D4D93" w:rsidRDefault="007366F5">
      <w:pPr>
        <w:spacing w:after="0" w:line="240" w:lineRule="auto"/>
        <w:rPr>
          <w:b/>
          <w:sz w:val="24"/>
          <w:szCs w:val="24"/>
        </w:rPr>
      </w:pPr>
      <w:r>
        <w:rPr>
          <w:b/>
          <w:sz w:val="24"/>
          <w:szCs w:val="24"/>
        </w:rPr>
        <w:t xml:space="preserve">                                                                    Bachelor of Science in Nursing </w:t>
      </w:r>
    </w:p>
    <w:p w14:paraId="65F8A9B8" w14:textId="77777777" w:rsidR="001D4D93" w:rsidRDefault="007366F5">
      <w:pPr>
        <w:spacing w:after="0" w:line="240" w:lineRule="auto"/>
        <w:rPr>
          <w:b/>
          <w:sz w:val="24"/>
          <w:szCs w:val="24"/>
        </w:rPr>
      </w:pPr>
      <w:r>
        <w:rPr>
          <w:b/>
          <w:sz w:val="24"/>
          <w:szCs w:val="24"/>
        </w:rPr>
        <w:t xml:space="preserve">                                                                Second Degree Accelerated Program</w:t>
      </w:r>
    </w:p>
    <w:p w14:paraId="0F93E64B" w14:textId="77777777" w:rsidR="007366F5" w:rsidRDefault="007366F5">
      <w:pPr>
        <w:spacing w:after="0" w:line="240" w:lineRule="auto"/>
        <w:rPr>
          <w:b/>
          <w:sz w:val="24"/>
          <w:szCs w:val="24"/>
        </w:rPr>
      </w:pPr>
    </w:p>
    <w:tbl>
      <w:tblPr>
        <w:tblW w:w="0" w:type="auto"/>
        <w:tblInd w:w="6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6"/>
        <w:gridCol w:w="945"/>
      </w:tblGrid>
      <w:tr w:rsidR="007366F5" w14:paraId="321833C8" w14:textId="77777777" w:rsidTr="007366F5">
        <w:trPr>
          <w:trHeight w:val="256"/>
        </w:trPr>
        <w:tc>
          <w:tcPr>
            <w:tcW w:w="5246" w:type="dxa"/>
            <w:shd w:val="clear" w:color="auto" w:fill="BCBEC0"/>
          </w:tcPr>
          <w:p w14:paraId="37F674AF" w14:textId="77777777" w:rsidR="007366F5" w:rsidRDefault="007366F5" w:rsidP="007366F5">
            <w:pPr>
              <w:pStyle w:val="TableParagraph"/>
              <w:spacing w:before="36"/>
              <w:ind w:left="80"/>
              <w:rPr>
                <w:b/>
                <w:sz w:val="16"/>
              </w:rPr>
            </w:pPr>
            <w:r>
              <w:rPr>
                <w:b/>
                <w:color w:val="231F20"/>
                <w:sz w:val="16"/>
              </w:rPr>
              <w:t>Admission Requirements:</w:t>
            </w:r>
          </w:p>
        </w:tc>
        <w:tc>
          <w:tcPr>
            <w:tcW w:w="945" w:type="dxa"/>
            <w:shd w:val="clear" w:color="auto" w:fill="BCBEC0"/>
          </w:tcPr>
          <w:p w14:paraId="04E72236" w14:textId="77777777" w:rsidR="007366F5" w:rsidRDefault="007366F5" w:rsidP="007366F5">
            <w:pPr>
              <w:pStyle w:val="TableParagraph"/>
              <w:spacing w:before="0"/>
              <w:ind w:left="0"/>
              <w:rPr>
                <w:rFonts w:ascii="Times New Roman"/>
                <w:sz w:val="12"/>
              </w:rPr>
            </w:pPr>
          </w:p>
        </w:tc>
      </w:tr>
      <w:tr w:rsidR="007366F5" w14:paraId="1D565D43" w14:textId="77777777" w:rsidTr="007366F5">
        <w:trPr>
          <w:trHeight w:val="2819"/>
        </w:trPr>
        <w:tc>
          <w:tcPr>
            <w:tcW w:w="5246" w:type="dxa"/>
          </w:tcPr>
          <w:p w14:paraId="6587420A" w14:textId="77777777" w:rsidR="007366F5" w:rsidRDefault="007366F5" w:rsidP="007366F5">
            <w:pPr>
              <w:pStyle w:val="TableParagraph"/>
              <w:numPr>
                <w:ilvl w:val="0"/>
                <w:numId w:val="3"/>
              </w:numPr>
              <w:tabs>
                <w:tab w:val="left" w:pos="394"/>
              </w:tabs>
              <w:rPr>
                <w:sz w:val="12"/>
              </w:rPr>
            </w:pPr>
            <w:r>
              <w:rPr>
                <w:color w:val="231F20"/>
                <w:sz w:val="12"/>
              </w:rPr>
              <w:t>Earned Bachelor</w:t>
            </w:r>
            <w:r>
              <w:rPr>
                <w:color w:val="231F20"/>
                <w:spacing w:val="-1"/>
                <w:sz w:val="12"/>
              </w:rPr>
              <w:t xml:space="preserve"> </w:t>
            </w:r>
            <w:r>
              <w:rPr>
                <w:color w:val="231F20"/>
                <w:sz w:val="12"/>
              </w:rPr>
              <w:t>Degree</w:t>
            </w:r>
          </w:p>
          <w:p w14:paraId="10FD774A" w14:textId="77777777" w:rsidR="007366F5" w:rsidRDefault="007366F5" w:rsidP="007366F5">
            <w:pPr>
              <w:pStyle w:val="TableParagraph"/>
              <w:numPr>
                <w:ilvl w:val="0"/>
                <w:numId w:val="3"/>
              </w:numPr>
              <w:tabs>
                <w:tab w:val="left" w:pos="394"/>
              </w:tabs>
              <w:spacing w:before="6"/>
              <w:rPr>
                <w:sz w:val="12"/>
              </w:rPr>
            </w:pPr>
            <w:r>
              <w:rPr>
                <w:color w:val="231F20"/>
                <w:sz w:val="12"/>
              </w:rPr>
              <w:t xml:space="preserve">Overall </w:t>
            </w:r>
            <w:r>
              <w:rPr>
                <w:color w:val="231F20"/>
                <w:spacing w:val="-3"/>
                <w:sz w:val="12"/>
              </w:rPr>
              <w:t xml:space="preserve">GPA </w:t>
            </w:r>
            <w:r>
              <w:rPr>
                <w:color w:val="231F20"/>
                <w:sz w:val="12"/>
              </w:rPr>
              <w:t>of</w:t>
            </w:r>
            <w:r>
              <w:rPr>
                <w:color w:val="231F20"/>
                <w:spacing w:val="-6"/>
                <w:sz w:val="12"/>
              </w:rPr>
              <w:t xml:space="preserve"> </w:t>
            </w:r>
            <w:r>
              <w:rPr>
                <w:color w:val="231F20"/>
                <w:sz w:val="12"/>
              </w:rPr>
              <w:t>2.5</w:t>
            </w:r>
          </w:p>
          <w:p w14:paraId="66D61CCF" w14:textId="77777777" w:rsidR="007366F5" w:rsidRDefault="007366F5" w:rsidP="007366F5">
            <w:pPr>
              <w:pStyle w:val="TableParagraph"/>
              <w:numPr>
                <w:ilvl w:val="0"/>
                <w:numId w:val="3"/>
              </w:numPr>
              <w:tabs>
                <w:tab w:val="left" w:pos="387"/>
              </w:tabs>
              <w:spacing w:before="6"/>
              <w:ind w:left="386" w:hanging="127"/>
              <w:rPr>
                <w:sz w:val="12"/>
              </w:rPr>
            </w:pPr>
            <w:r>
              <w:rPr>
                <w:color w:val="231F20"/>
                <w:sz w:val="12"/>
              </w:rPr>
              <w:t>Acceptable immunization</w:t>
            </w:r>
            <w:r>
              <w:rPr>
                <w:color w:val="231F20"/>
                <w:spacing w:val="-2"/>
                <w:sz w:val="12"/>
              </w:rPr>
              <w:t xml:space="preserve"> </w:t>
            </w:r>
            <w:r>
              <w:rPr>
                <w:color w:val="231F20"/>
                <w:sz w:val="12"/>
              </w:rPr>
              <w:t>status</w:t>
            </w:r>
          </w:p>
          <w:p w14:paraId="3F1C239D" w14:textId="77777777" w:rsidR="007366F5" w:rsidRDefault="007366F5" w:rsidP="007366F5">
            <w:pPr>
              <w:pStyle w:val="TableParagraph"/>
              <w:numPr>
                <w:ilvl w:val="0"/>
                <w:numId w:val="3"/>
              </w:numPr>
              <w:tabs>
                <w:tab w:val="left" w:pos="394"/>
              </w:tabs>
              <w:spacing w:before="6"/>
              <w:rPr>
                <w:sz w:val="12"/>
              </w:rPr>
            </w:pPr>
            <w:r>
              <w:rPr>
                <w:color w:val="231F20"/>
                <w:sz w:val="12"/>
              </w:rPr>
              <w:t>Completion of the following courses with a “C” or</w:t>
            </w:r>
            <w:r>
              <w:rPr>
                <w:color w:val="231F20"/>
                <w:spacing w:val="-8"/>
                <w:sz w:val="12"/>
              </w:rPr>
              <w:t xml:space="preserve"> </w:t>
            </w:r>
            <w:r>
              <w:rPr>
                <w:color w:val="231F20"/>
                <w:sz w:val="12"/>
              </w:rPr>
              <w:t>better:</w:t>
            </w:r>
          </w:p>
          <w:p w14:paraId="358F25E3" w14:textId="77777777" w:rsidR="007366F5" w:rsidRDefault="007366F5" w:rsidP="007366F5">
            <w:pPr>
              <w:pStyle w:val="TableParagraph"/>
              <w:spacing w:before="6" w:line="249" w:lineRule="auto"/>
              <w:ind w:left="530" w:right="308"/>
              <w:rPr>
                <w:sz w:val="12"/>
              </w:rPr>
            </w:pPr>
            <w:r>
              <w:rPr>
                <w:color w:val="231F20"/>
                <w:sz w:val="12"/>
              </w:rPr>
              <w:t>BIO</w:t>
            </w:r>
            <w:r>
              <w:rPr>
                <w:color w:val="231F20"/>
                <w:spacing w:val="-3"/>
                <w:sz w:val="12"/>
              </w:rPr>
              <w:t xml:space="preserve"> </w:t>
            </w:r>
            <w:r>
              <w:rPr>
                <w:color w:val="231F20"/>
                <w:sz w:val="12"/>
              </w:rPr>
              <w:t>2103</w:t>
            </w:r>
            <w:r>
              <w:rPr>
                <w:color w:val="231F20"/>
                <w:spacing w:val="-3"/>
                <w:sz w:val="12"/>
              </w:rPr>
              <w:t xml:space="preserve"> </w:t>
            </w:r>
            <w:r>
              <w:rPr>
                <w:b/>
                <w:color w:val="231F20"/>
                <w:sz w:val="12"/>
              </w:rPr>
              <w:t>AND</w:t>
            </w:r>
            <w:r>
              <w:rPr>
                <w:b/>
                <w:color w:val="231F20"/>
                <w:spacing w:val="-3"/>
                <w:sz w:val="12"/>
              </w:rPr>
              <w:t xml:space="preserve"> </w:t>
            </w:r>
            <w:r>
              <w:rPr>
                <w:color w:val="231F20"/>
                <w:sz w:val="12"/>
              </w:rPr>
              <w:t>2101,</w:t>
            </w:r>
            <w:r>
              <w:rPr>
                <w:color w:val="231F20"/>
                <w:spacing w:val="-4"/>
                <w:sz w:val="12"/>
              </w:rPr>
              <w:t xml:space="preserve"> </w:t>
            </w:r>
            <w:r>
              <w:rPr>
                <w:color w:val="231F20"/>
                <w:sz w:val="12"/>
              </w:rPr>
              <w:t>Microbiology</w:t>
            </w:r>
            <w:r>
              <w:rPr>
                <w:color w:val="231F20"/>
                <w:spacing w:val="-3"/>
                <w:sz w:val="12"/>
              </w:rPr>
              <w:t xml:space="preserve"> </w:t>
            </w:r>
            <w:r>
              <w:rPr>
                <w:color w:val="231F20"/>
                <w:sz w:val="12"/>
              </w:rPr>
              <w:t>for</w:t>
            </w:r>
            <w:r>
              <w:rPr>
                <w:color w:val="231F20"/>
                <w:spacing w:val="-3"/>
                <w:sz w:val="12"/>
              </w:rPr>
              <w:t xml:space="preserve"> </w:t>
            </w:r>
            <w:r>
              <w:rPr>
                <w:color w:val="231F20"/>
                <w:sz w:val="12"/>
              </w:rPr>
              <w:t>Nursing</w:t>
            </w:r>
            <w:r>
              <w:rPr>
                <w:color w:val="231F20"/>
                <w:spacing w:val="-3"/>
                <w:sz w:val="12"/>
              </w:rPr>
              <w:t xml:space="preserve"> </w:t>
            </w:r>
            <w:r>
              <w:rPr>
                <w:color w:val="231F20"/>
                <w:sz w:val="12"/>
              </w:rPr>
              <w:t>and</w:t>
            </w:r>
            <w:r>
              <w:rPr>
                <w:color w:val="231F20"/>
                <w:spacing w:val="-10"/>
                <w:sz w:val="12"/>
              </w:rPr>
              <w:t xml:space="preserve"> </w:t>
            </w:r>
            <w:r>
              <w:rPr>
                <w:color w:val="231F20"/>
                <w:sz w:val="12"/>
              </w:rPr>
              <w:t>Allied</w:t>
            </w:r>
            <w:r>
              <w:rPr>
                <w:color w:val="231F20"/>
                <w:spacing w:val="-2"/>
                <w:sz w:val="12"/>
              </w:rPr>
              <w:t xml:space="preserve"> </w:t>
            </w:r>
            <w:r>
              <w:rPr>
                <w:color w:val="231F20"/>
                <w:sz w:val="12"/>
              </w:rPr>
              <w:t>Health</w:t>
            </w:r>
            <w:r>
              <w:rPr>
                <w:color w:val="231F20"/>
                <w:spacing w:val="-4"/>
                <w:sz w:val="12"/>
              </w:rPr>
              <w:t xml:space="preserve"> </w:t>
            </w:r>
            <w:r>
              <w:rPr>
                <w:color w:val="231F20"/>
                <w:sz w:val="12"/>
              </w:rPr>
              <w:t>and</w:t>
            </w:r>
            <w:r>
              <w:rPr>
                <w:color w:val="231F20"/>
                <w:spacing w:val="-4"/>
                <w:sz w:val="12"/>
              </w:rPr>
              <w:t xml:space="preserve"> </w:t>
            </w:r>
            <w:r>
              <w:rPr>
                <w:color w:val="231F20"/>
                <w:sz w:val="12"/>
              </w:rPr>
              <w:t xml:space="preserve">Laboratory BIO 2203 </w:t>
            </w:r>
            <w:r>
              <w:rPr>
                <w:b/>
                <w:color w:val="231F20"/>
                <w:sz w:val="12"/>
              </w:rPr>
              <w:t xml:space="preserve">AND </w:t>
            </w:r>
            <w:r>
              <w:rPr>
                <w:color w:val="231F20"/>
                <w:sz w:val="12"/>
              </w:rPr>
              <w:t>2201, Human Anatomy/Physiology I and</w:t>
            </w:r>
            <w:r>
              <w:rPr>
                <w:color w:val="231F20"/>
                <w:spacing w:val="-16"/>
                <w:sz w:val="12"/>
              </w:rPr>
              <w:t xml:space="preserve"> </w:t>
            </w:r>
            <w:r>
              <w:rPr>
                <w:color w:val="231F20"/>
                <w:sz w:val="12"/>
              </w:rPr>
              <w:t>Laboratory</w:t>
            </w:r>
          </w:p>
          <w:p w14:paraId="4FAD45DD" w14:textId="77777777" w:rsidR="007366F5" w:rsidRDefault="007366F5" w:rsidP="007366F5">
            <w:pPr>
              <w:pStyle w:val="TableParagraph"/>
              <w:spacing w:before="1"/>
              <w:ind w:left="530"/>
              <w:rPr>
                <w:sz w:val="12"/>
              </w:rPr>
            </w:pPr>
            <w:r>
              <w:rPr>
                <w:color w:val="231F20"/>
                <w:sz w:val="12"/>
              </w:rPr>
              <w:t>BIO</w:t>
            </w:r>
            <w:r>
              <w:rPr>
                <w:color w:val="231F20"/>
                <w:spacing w:val="-4"/>
                <w:sz w:val="12"/>
              </w:rPr>
              <w:t xml:space="preserve"> </w:t>
            </w:r>
            <w:r>
              <w:rPr>
                <w:color w:val="231F20"/>
                <w:sz w:val="12"/>
              </w:rPr>
              <w:t>2223</w:t>
            </w:r>
            <w:r>
              <w:rPr>
                <w:color w:val="231F20"/>
                <w:spacing w:val="-3"/>
                <w:sz w:val="12"/>
              </w:rPr>
              <w:t xml:space="preserve"> </w:t>
            </w:r>
            <w:r>
              <w:rPr>
                <w:b/>
                <w:color w:val="231F20"/>
                <w:sz w:val="12"/>
              </w:rPr>
              <w:t>AND</w:t>
            </w:r>
            <w:r>
              <w:rPr>
                <w:b/>
                <w:color w:val="231F20"/>
                <w:spacing w:val="-3"/>
                <w:sz w:val="12"/>
              </w:rPr>
              <w:t xml:space="preserve"> </w:t>
            </w:r>
            <w:r>
              <w:rPr>
                <w:color w:val="231F20"/>
                <w:sz w:val="12"/>
              </w:rPr>
              <w:t>2221,</w:t>
            </w:r>
            <w:r>
              <w:rPr>
                <w:color w:val="231F20"/>
                <w:spacing w:val="-4"/>
                <w:sz w:val="12"/>
              </w:rPr>
              <w:t xml:space="preserve"> </w:t>
            </w:r>
            <w:r>
              <w:rPr>
                <w:color w:val="231F20"/>
                <w:sz w:val="12"/>
              </w:rPr>
              <w:t>Human</w:t>
            </w:r>
            <w:r>
              <w:rPr>
                <w:color w:val="231F20"/>
                <w:spacing w:val="-10"/>
                <w:sz w:val="12"/>
              </w:rPr>
              <w:t xml:space="preserve"> </w:t>
            </w:r>
            <w:r>
              <w:rPr>
                <w:color w:val="231F20"/>
                <w:sz w:val="12"/>
              </w:rPr>
              <w:t>Anatomy/Physiology</w:t>
            </w:r>
            <w:r>
              <w:rPr>
                <w:color w:val="231F20"/>
                <w:spacing w:val="-3"/>
                <w:sz w:val="12"/>
              </w:rPr>
              <w:t xml:space="preserve"> </w:t>
            </w:r>
            <w:r>
              <w:rPr>
                <w:color w:val="231F20"/>
                <w:sz w:val="12"/>
              </w:rPr>
              <w:t>II</w:t>
            </w:r>
            <w:r>
              <w:rPr>
                <w:color w:val="231F20"/>
                <w:spacing w:val="-3"/>
                <w:sz w:val="12"/>
              </w:rPr>
              <w:t xml:space="preserve"> </w:t>
            </w:r>
            <w:r>
              <w:rPr>
                <w:color w:val="231F20"/>
                <w:sz w:val="12"/>
              </w:rPr>
              <w:t>and</w:t>
            </w:r>
            <w:r>
              <w:rPr>
                <w:color w:val="231F20"/>
                <w:spacing w:val="-4"/>
                <w:sz w:val="12"/>
              </w:rPr>
              <w:t xml:space="preserve"> </w:t>
            </w:r>
            <w:r>
              <w:rPr>
                <w:color w:val="231F20"/>
                <w:sz w:val="12"/>
              </w:rPr>
              <w:t>Laboratory</w:t>
            </w:r>
          </w:p>
          <w:p w14:paraId="455E054E" w14:textId="77777777" w:rsidR="007366F5" w:rsidRDefault="007366F5" w:rsidP="007366F5">
            <w:pPr>
              <w:pStyle w:val="TableParagraph"/>
              <w:spacing w:before="6"/>
              <w:ind w:left="53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42FE48E5" w14:textId="77777777" w:rsidR="007366F5" w:rsidRDefault="007366F5" w:rsidP="007366F5">
            <w:pPr>
              <w:pStyle w:val="TableParagraph"/>
              <w:spacing w:before="6" w:line="249" w:lineRule="auto"/>
              <w:ind w:left="530" w:right="1174" w:firstLine="180"/>
              <w:rPr>
                <w:sz w:val="12"/>
              </w:rPr>
            </w:pPr>
            <w:r>
              <w:rPr>
                <w:color w:val="231F20"/>
                <w:sz w:val="12"/>
              </w:rPr>
              <w:t xml:space="preserve">CHEM 1013 </w:t>
            </w:r>
            <w:r>
              <w:rPr>
                <w:b/>
                <w:color w:val="231F20"/>
                <w:sz w:val="12"/>
              </w:rPr>
              <w:t xml:space="preserve">AND </w:t>
            </w:r>
            <w:r>
              <w:rPr>
                <w:color w:val="231F20"/>
                <w:spacing w:val="-3"/>
                <w:sz w:val="12"/>
              </w:rPr>
              <w:t xml:space="preserve">1011, </w:t>
            </w:r>
            <w:r>
              <w:rPr>
                <w:color w:val="231F20"/>
                <w:sz w:val="12"/>
              </w:rPr>
              <w:t>General Chemistry I and Laboratory CHEM 1052, Fundamental Concepts of Organic and Biochemistry ENG 1003, Composition</w:t>
            </w:r>
            <w:r>
              <w:rPr>
                <w:color w:val="231F20"/>
                <w:spacing w:val="-3"/>
                <w:sz w:val="12"/>
              </w:rPr>
              <w:t xml:space="preserve"> </w:t>
            </w:r>
            <w:r>
              <w:rPr>
                <w:color w:val="231F20"/>
                <w:sz w:val="12"/>
              </w:rPr>
              <w:t>I</w:t>
            </w:r>
          </w:p>
          <w:p w14:paraId="303F3E94" w14:textId="77777777" w:rsidR="007366F5" w:rsidRDefault="007366F5" w:rsidP="007366F5">
            <w:pPr>
              <w:pStyle w:val="TableParagraph"/>
              <w:spacing w:before="1"/>
              <w:ind w:left="530"/>
              <w:rPr>
                <w:sz w:val="12"/>
              </w:rPr>
            </w:pPr>
            <w:r>
              <w:rPr>
                <w:color w:val="231F20"/>
                <w:sz w:val="12"/>
              </w:rPr>
              <w:t>ENG 1013, Composition</w:t>
            </w:r>
            <w:r>
              <w:rPr>
                <w:color w:val="231F20"/>
                <w:spacing w:val="-16"/>
                <w:sz w:val="12"/>
              </w:rPr>
              <w:t xml:space="preserve"> </w:t>
            </w:r>
            <w:r>
              <w:rPr>
                <w:color w:val="231F20"/>
                <w:sz w:val="12"/>
              </w:rPr>
              <w:t>II</w:t>
            </w:r>
          </w:p>
          <w:p w14:paraId="05506EE3" w14:textId="77777777" w:rsidR="007366F5" w:rsidRDefault="007366F5" w:rsidP="007366F5">
            <w:pPr>
              <w:pStyle w:val="TableParagraph"/>
              <w:spacing w:before="6" w:line="249" w:lineRule="auto"/>
              <w:ind w:left="530" w:right="2661"/>
              <w:rPr>
                <w:sz w:val="12"/>
              </w:rPr>
            </w:pPr>
            <w:r>
              <w:rPr>
                <w:color w:val="231F20"/>
                <w:sz w:val="12"/>
              </w:rPr>
              <w:t>PSY 2013, Introduction to Psychology SOC 2213, Introduction to Sociology Statistics elective - 3 credit hours</w:t>
            </w:r>
          </w:p>
          <w:p w14:paraId="79BABA00" w14:textId="77777777" w:rsidR="007366F5" w:rsidRDefault="007366F5" w:rsidP="007366F5">
            <w:pPr>
              <w:pStyle w:val="TableParagraph"/>
              <w:spacing w:before="2"/>
              <w:ind w:left="530"/>
              <w:rPr>
                <w:b/>
                <w:sz w:val="12"/>
              </w:rPr>
            </w:pPr>
            <w:r>
              <w:rPr>
                <w:color w:val="231F20"/>
                <w:sz w:val="12"/>
              </w:rPr>
              <w:t xml:space="preserve">HIST 2763, The United States to 1876 </w:t>
            </w:r>
            <w:r>
              <w:rPr>
                <w:b/>
                <w:color w:val="231F20"/>
                <w:sz w:val="12"/>
              </w:rPr>
              <w:t>OR</w:t>
            </w:r>
          </w:p>
          <w:p w14:paraId="0B7E9368" w14:textId="77777777" w:rsidR="007366F5" w:rsidRDefault="007366F5" w:rsidP="007366F5">
            <w:pPr>
              <w:pStyle w:val="TableParagraph"/>
              <w:spacing w:before="6"/>
              <w:ind w:left="620"/>
              <w:rPr>
                <w:b/>
                <w:sz w:val="12"/>
              </w:rPr>
            </w:pPr>
            <w:r>
              <w:rPr>
                <w:color w:val="231F20"/>
                <w:sz w:val="12"/>
              </w:rPr>
              <w:t xml:space="preserve">HIST 2773, The United States Since 1876 </w:t>
            </w:r>
            <w:r>
              <w:rPr>
                <w:b/>
                <w:color w:val="231F20"/>
                <w:sz w:val="12"/>
              </w:rPr>
              <w:t>OR</w:t>
            </w:r>
          </w:p>
          <w:p w14:paraId="11E9A492" w14:textId="77777777" w:rsidR="007366F5" w:rsidRDefault="007366F5" w:rsidP="007366F5">
            <w:pPr>
              <w:pStyle w:val="TableParagraph"/>
              <w:spacing w:before="6"/>
              <w:ind w:left="620"/>
              <w:rPr>
                <w:sz w:val="12"/>
              </w:rPr>
            </w:pPr>
            <w:r>
              <w:rPr>
                <w:color w:val="231F20"/>
                <w:sz w:val="12"/>
              </w:rPr>
              <w:t>POSC 2103, Introduction to United States Government</w:t>
            </w:r>
          </w:p>
          <w:p w14:paraId="4B5B39D3" w14:textId="77777777" w:rsidR="007366F5" w:rsidRDefault="007366F5" w:rsidP="007366F5">
            <w:pPr>
              <w:pStyle w:val="TableParagraph"/>
              <w:spacing w:before="6"/>
              <w:ind w:left="530"/>
              <w:rPr>
                <w:sz w:val="12"/>
              </w:rPr>
            </w:pPr>
            <w:r>
              <w:rPr>
                <w:color w:val="231F20"/>
                <w:sz w:val="12"/>
              </w:rPr>
              <w:t>MATH 1023, College Algebra MATH course that requires MATH 1023 as a prerequisite</w:t>
            </w:r>
          </w:p>
        </w:tc>
        <w:tc>
          <w:tcPr>
            <w:tcW w:w="945" w:type="dxa"/>
          </w:tcPr>
          <w:p w14:paraId="05C623C1" w14:textId="77777777" w:rsidR="007366F5" w:rsidRDefault="007366F5" w:rsidP="007366F5">
            <w:pPr>
              <w:pStyle w:val="TableParagraph"/>
              <w:spacing w:before="0"/>
              <w:ind w:left="0"/>
              <w:rPr>
                <w:rFonts w:ascii="Times New Roman"/>
                <w:sz w:val="12"/>
              </w:rPr>
            </w:pPr>
          </w:p>
        </w:tc>
      </w:tr>
      <w:tr w:rsidR="007366F5" w14:paraId="747FC698" w14:textId="77777777" w:rsidTr="007366F5">
        <w:trPr>
          <w:trHeight w:val="256"/>
        </w:trPr>
        <w:tc>
          <w:tcPr>
            <w:tcW w:w="5246" w:type="dxa"/>
            <w:shd w:val="clear" w:color="auto" w:fill="BCBEC0"/>
          </w:tcPr>
          <w:p w14:paraId="15448505" w14:textId="77777777" w:rsidR="007366F5" w:rsidRDefault="007366F5" w:rsidP="007366F5">
            <w:pPr>
              <w:pStyle w:val="TableParagraph"/>
              <w:spacing w:before="36"/>
              <w:ind w:left="80"/>
              <w:rPr>
                <w:b/>
                <w:sz w:val="16"/>
              </w:rPr>
            </w:pPr>
            <w:r>
              <w:rPr>
                <w:b/>
                <w:color w:val="231F20"/>
                <w:sz w:val="16"/>
              </w:rPr>
              <w:t>Major Requirements:</w:t>
            </w:r>
          </w:p>
        </w:tc>
        <w:tc>
          <w:tcPr>
            <w:tcW w:w="945" w:type="dxa"/>
            <w:shd w:val="clear" w:color="auto" w:fill="BCBEC0"/>
          </w:tcPr>
          <w:p w14:paraId="00AFD4B5" w14:textId="77777777" w:rsidR="007366F5" w:rsidRDefault="007366F5" w:rsidP="007366F5">
            <w:pPr>
              <w:pStyle w:val="TableParagraph"/>
              <w:ind w:left="158" w:right="139"/>
              <w:jc w:val="center"/>
              <w:rPr>
                <w:b/>
                <w:sz w:val="12"/>
              </w:rPr>
            </w:pPr>
            <w:r>
              <w:rPr>
                <w:b/>
                <w:color w:val="231F20"/>
                <w:sz w:val="12"/>
              </w:rPr>
              <w:t>Sem. Hrs.</w:t>
            </w:r>
          </w:p>
        </w:tc>
      </w:tr>
      <w:tr w:rsidR="007366F5" w14:paraId="4C00A6D2" w14:textId="77777777" w:rsidTr="007366F5">
        <w:trPr>
          <w:trHeight w:val="227"/>
        </w:trPr>
        <w:tc>
          <w:tcPr>
            <w:tcW w:w="5246" w:type="dxa"/>
          </w:tcPr>
          <w:p w14:paraId="64F2A0D1" w14:textId="77777777" w:rsidR="007366F5" w:rsidRDefault="007366F5" w:rsidP="007366F5">
            <w:pPr>
              <w:pStyle w:val="TableParagraph"/>
              <w:rPr>
                <w:sz w:val="12"/>
              </w:rPr>
            </w:pPr>
            <w:r>
              <w:rPr>
                <w:color w:val="231F20"/>
                <w:sz w:val="12"/>
              </w:rPr>
              <w:t>NRS 2392, Health Assessment</w:t>
            </w:r>
          </w:p>
        </w:tc>
        <w:tc>
          <w:tcPr>
            <w:tcW w:w="945" w:type="dxa"/>
          </w:tcPr>
          <w:p w14:paraId="4B105102" w14:textId="77777777" w:rsidR="007366F5" w:rsidRDefault="007366F5" w:rsidP="007366F5">
            <w:pPr>
              <w:pStyle w:val="TableParagraph"/>
              <w:ind w:left="19"/>
              <w:jc w:val="center"/>
              <w:rPr>
                <w:sz w:val="12"/>
              </w:rPr>
            </w:pPr>
            <w:r>
              <w:rPr>
                <w:color w:val="231F20"/>
                <w:sz w:val="12"/>
              </w:rPr>
              <w:t>2</w:t>
            </w:r>
          </w:p>
        </w:tc>
      </w:tr>
      <w:tr w:rsidR="007366F5" w14:paraId="0198E98C" w14:textId="77777777" w:rsidTr="007366F5">
        <w:trPr>
          <w:trHeight w:val="230"/>
        </w:trPr>
        <w:tc>
          <w:tcPr>
            <w:tcW w:w="5246" w:type="dxa"/>
          </w:tcPr>
          <w:p w14:paraId="500CB21C" w14:textId="77777777" w:rsidR="007366F5" w:rsidRDefault="007366F5" w:rsidP="007366F5">
            <w:pPr>
              <w:pStyle w:val="TableParagraph"/>
              <w:rPr>
                <w:sz w:val="12"/>
              </w:rPr>
            </w:pPr>
            <w:r>
              <w:rPr>
                <w:color w:val="231F20"/>
                <w:sz w:val="12"/>
              </w:rPr>
              <w:t>NRS 2423, Introduction to Essentials of Nursing</w:t>
            </w:r>
          </w:p>
        </w:tc>
        <w:tc>
          <w:tcPr>
            <w:tcW w:w="945" w:type="dxa"/>
          </w:tcPr>
          <w:p w14:paraId="1219C4A0" w14:textId="77777777" w:rsidR="007366F5" w:rsidRDefault="007366F5" w:rsidP="007366F5">
            <w:pPr>
              <w:pStyle w:val="TableParagraph"/>
              <w:ind w:left="19"/>
              <w:jc w:val="center"/>
              <w:rPr>
                <w:sz w:val="12"/>
              </w:rPr>
            </w:pPr>
            <w:r>
              <w:rPr>
                <w:color w:val="231F20"/>
                <w:sz w:val="12"/>
              </w:rPr>
              <w:t>3</w:t>
            </w:r>
          </w:p>
        </w:tc>
      </w:tr>
      <w:tr w:rsidR="007366F5" w14:paraId="55F13490" w14:textId="77777777" w:rsidTr="007366F5">
        <w:trPr>
          <w:trHeight w:val="230"/>
        </w:trPr>
        <w:tc>
          <w:tcPr>
            <w:tcW w:w="5246" w:type="dxa"/>
          </w:tcPr>
          <w:p w14:paraId="624454E8" w14:textId="77777777" w:rsidR="007366F5" w:rsidRDefault="007366F5" w:rsidP="007366F5">
            <w:pPr>
              <w:pStyle w:val="TableParagraph"/>
              <w:rPr>
                <w:sz w:val="12"/>
              </w:rPr>
            </w:pPr>
            <w:r w:rsidRPr="007366F5">
              <w:rPr>
                <w:color w:val="231F20"/>
                <w:sz w:val="12"/>
                <w:highlight w:val="yellow"/>
              </w:rPr>
              <w:t>NRS 2433, Essentials of Medical-Surgical Nursing I</w:t>
            </w:r>
          </w:p>
        </w:tc>
        <w:tc>
          <w:tcPr>
            <w:tcW w:w="945" w:type="dxa"/>
          </w:tcPr>
          <w:p w14:paraId="727A3932" w14:textId="77777777" w:rsidR="007366F5" w:rsidRDefault="007366F5" w:rsidP="007366F5">
            <w:pPr>
              <w:pStyle w:val="TableParagraph"/>
              <w:ind w:left="19"/>
              <w:jc w:val="center"/>
              <w:rPr>
                <w:sz w:val="12"/>
              </w:rPr>
            </w:pPr>
            <w:r w:rsidRPr="007366F5">
              <w:rPr>
                <w:color w:val="231F20"/>
                <w:sz w:val="12"/>
                <w:highlight w:val="yellow"/>
              </w:rPr>
              <w:t>3</w:t>
            </w:r>
          </w:p>
        </w:tc>
      </w:tr>
      <w:tr w:rsidR="007366F5" w14:paraId="558A1992" w14:textId="77777777" w:rsidTr="007366F5">
        <w:trPr>
          <w:trHeight w:val="230"/>
        </w:trPr>
        <w:tc>
          <w:tcPr>
            <w:tcW w:w="5246" w:type="dxa"/>
          </w:tcPr>
          <w:p w14:paraId="217A6CD4" w14:textId="77777777" w:rsidR="007366F5" w:rsidRPr="007366F5" w:rsidRDefault="007366F5" w:rsidP="007366F5">
            <w:pPr>
              <w:pStyle w:val="TableParagraph"/>
              <w:rPr>
                <w:sz w:val="12"/>
                <w:highlight w:val="yellow"/>
              </w:rPr>
            </w:pPr>
            <w:r w:rsidRPr="007366F5">
              <w:rPr>
                <w:color w:val="231F20"/>
                <w:sz w:val="12"/>
                <w:highlight w:val="yellow"/>
              </w:rPr>
              <w:t>NRS 2443, Essentials of Nursing Care of the Child-Bearing Family</w:t>
            </w:r>
          </w:p>
        </w:tc>
        <w:tc>
          <w:tcPr>
            <w:tcW w:w="945" w:type="dxa"/>
          </w:tcPr>
          <w:p w14:paraId="70ADC5CC" w14:textId="77777777" w:rsidR="007366F5" w:rsidRPr="007366F5" w:rsidRDefault="007366F5" w:rsidP="007366F5">
            <w:pPr>
              <w:pStyle w:val="TableParagraph"/>
              <w:ind w:left="19"/>
              <w:jc w:val="center"/>
              <w:rPr>
                <w:sz w:val="12"/>
                <w:highlight w:val="yellow"/>
              </w:rPr>
            </w:pPr>
            <w:r w:rsidRPr="007366F5">
              <w:rPr>
                <w:color w:val="231F20"/>
                <w:sz w:val="12"/>
                <w:highlight w:val="yellow"/>
              </w:rPr>
              <w:t>3</w:t>
            </w:r>
          </w:p>
        </w:tc>
      </w:tr>
      <w:tr w:rsidR="007366F5" w14:paraId="09EC1BB3" w14:textId="77777777" w:rsidTr="007366F5">
        <w:trPr>
          <w:trHeight w:val="230"/>
        </w:trPr>
        <w:tc>
          <w:tcPr>
            <w:tcW w:w="5246" w:type="dxa"/>
          </w:tcPr>
          <w:p w14:paraId="2E03D6A0" w14:textId="77777777" w:rsidR="007366F5" w:rsidRDefault="007366F5" w:rsidP="007366F5">
            <w:pPr>
              <w:pStyle w:val="TableParagraph"/>
              <w:rPr>
                <w:sz w:val="12"/>
              </w:rPr>
            </w:pPr>
            <w:r>
              <w:rPr>
                <w:color w:val="231F20"/>
                <w:sz w:val="12"/>
              </w:rPr>
              <w:t>NRS 3312, Introduction to Nursing Research</w:t>
            </w:r>
          </w:p>
        </w:tc>
        <w:tc>
          <w:tcPr>
            <w:tcW w:w="945" w:type="dxa"/>
          </w:tcPr>
          <w:p w14:paraId="644D70C5" w14:textId="77777777" w:rsidR="007366F5" w:rsidRDefault="007366F5" w:rsidP="007366F5">
            <w:pPr>
              <w:pStyle w:val="TableParagraph"/>
              <w:ind w:left="19"/>
              <w:jc w:val="center"/>
              <w:rPr>
                <w:sz w:val="12"/>
              </w:rPr>
            </w:pPr>
            <w:r>
              <w:rPr>
                <w:color w:val="231F20"/>
                <w:sz w:val="12"/>
              </w:rPr>
              <w:t>2</w:t>
            </w:r>
          </w:p>
        </w:tc>
      </w:tr>
      <w:tr w:rsidR="007366F5" w14:paraId="236E29E3" w14:textId="77777777" w:rsidTr="007366F5">
        <w:trPr>
          <w:trHeight w:val="230"/>
        </w:trPr>
        <w:tc>
          <w:tcPr>
            <w:tcW w:w="5246" w:type="dxa"/>
          </w:tcPr>
          <w:p w14:paraId="41EF453E" w14:textId="77777777" w:rsidR="007366F5" w:rsidRDefault="007366F5" w:rsidP="007366F5">
            <w:pPr>
              <w:pStyle w:val="TableParagraph"/>
              <w:rPr>
                <w:sz w:val="12"/>
              </w:rPr>
            </w:pPr>
            <w:r>
              <w:rPr>
                <w:color w:val="231F20"/>
                <w:sz w:val="12"/>
              </w:rPr>
              <w:t>NRS 3422, Essentials of Mental Health Nursing</w:t>
            </w:r>
          </w:p>
        </w:tc>
        <w:tc>
          <w:tcPr>
            <w:tcW w:w="945" w:type="dxa"/>
          </w:tcPr>
          <w:p w14:paraId="1340439A" w14:textId="77777777" w:rsidR="007366F5" w:rsidRDefault="007366F5" w:rsidP="007366F5">
            <w:pPr>
              <w:pStyle w:val="TableParagraph"/>
              <w:ind w:left="19"/>
              <w:jc w:val="center"/>
              <w:rPr>
                <w:sz w:val="12"/>
              </w:rPr>
            </w:pPr>
            <w:r>
              <w:rPr>
                <w:color w:val="231F20"/>
                <w:sz w:val="12"/>
              </w:rPr>
              <w:t>2</w:t>
            </w:r>
          </w:p>
        </w:tc>
      </w:tr>
      <w:tr w:rsidR="007366F5" w14:paraId="2AB822BC" w14:textId="77777777" w:rsidTr="007366F5">
        <w:trPr>
          <w:trHeight w:val="230"/>
        </w:trPr>
        <w:tc>
          <w:tcPr>
            <w:tcW w:w="5246" w:type="dxa"/>
          </w:tcPr>
          <w:p w14:paraId="5449B31E" w14:textId="77777777" w:rsidR="007366F5" w:rsidRDefault="007366F5" w:rsidP="007366F5">
            <w:pPr>
              <w:pStyle w:val="TableParagraph"/>
              <w:rPr>
                <w:sz w:val="12"/>
              </w:rPr>
            </w:pPr>
            <w:r>
              <w:rPr>
                <w:color w:val="231F20"/>
                <w:sz w:val="12"/>
              </w:rPr>
              <w:t>NRS 3423, Essentials of Community Heath</w:t>
            </w:r>
          </w:p>
        </w:tc>
        <w:tc>
          <w:tcPr>
            <w:tcW w:w="945" w:type="dxa"/>
          </w:tcPr>
          <w:p w14:paraId="2A6974F2" w14:textId="77777777" w:rsidR="007366F5" w:rsidRDefault="007366F5" w:rsidP="007366F5">
            <w:pPr>
              <w:pStyle w:val="TableParagraph"/>
              <w:ind w:left="19"/>
              <w:jc w:val="center"/>
              <w:rPr>
                <w:sz w:val="12"/>
              </w:rPr>
            </w:pPr>
            <w:r>
              <w:rPr>
                <w:color w:val="231F20"/>
                <w:sz w:val="12"/>
              </w:rPr>
              <w:t>3</w:t>
            </w:r>
          </w:p>
        </w:tc>
      </w:tr>
      <w:tr w:rsidR="007366F5" w14:paraId="07CE9881" w14:textId="77777777" w:rsidTr="007366F5">
        <w:trPr>
          <w:trHeight w:val="230"/>
        </w:trPr>
        <w:tc>
          <w:tcPr>
            <w:tcW w:w="5246" w:type="dxa"/>
          </w:tcPr>
          <w:p w14:paraId="75195053" w14:textId="77777777" w:rsidR="007366F5" w:rsidRDefault="007366F5" w:rsidP="007366F5">
            <w:pPr>
              <w:pStyle w:val="TableParagraph"/>
              <w:rPr>
                <w:sz w:val="12"/>
              </w:rPr>
            </w:pPr>
            <w:r>
              <w:rPr>
                <w:color w:val="231F20"/>
                <w:sz w:val="12"/>
              </w:rPr>
              <w:t>NRS 3445, Essentials of Medical-Surgical Nursing II</w:t>
            </w:r>
          </w:p>
        </w:tc>
        <w:tc>
          <w:tcPr>
            <w:tcW w:w="945" w:type="dxa"/>
          </w:tcPr>
          <w:p w14:paraId="672B6BAC" w14:textId="77777777" w:rsidR="007366F5" w:rsidRDefault="007366F5" w:rsidP="007366F5">
            <w:pPr>
              <w:pStyle w:val="TableParagraph"/>
              <w:ind w:left="19"/>
              <w:jc w:val="center"/>
              <w:rPr>
                <w:sz w:val="12"/>
              </w:rPr>
            </w:pPr>
            <w:r>
              <w:rPr>
                <w:color w:val="231F20"/>
                <w:sz w:val="12"/>
              </w:rPr>
              <w:t>5</w:t>
            </w:r>
          </w:p>
        </w:tc>
      </w:tr>
      <w:tr w:rsidR="007366F5" w14:paraId="7A40D459" w14:textId="77777777" w:rsidTr="007366F5">
        <w:trPr>
          <w:trHeight w:val="230"/>
        </w:trPr>
        <w:tc>
          <w:tcPr>
            <w:tcW w:w="5246" w:type="dxa"/>
          </w:tcPr>
          <w:p w14:paraId="1BBD3960" w14:textId="77777777" w:rsidR="007366F5" w:rsidRDefault="007366F5" w:rsidP="007366F5">
            <w:pPr>
              <w:pStyle w:val="TableParagraph"/>
              <w:rPr>
                <w:sz w:val="12"/>
              </w:rPr>
            </w:pPr>
            <w:r>
              <w:rPr>
                <w:color w:val="231F20"/>
                <w:sz w:val="12"/>
              </w:rPr>
              <w:t>NRS 3463, Pathophysiology Based Pharmacology I</w:t>
            </w:r>
          </w:p>
        </w:tc>
        <w:tc>
          <w:tcPr>
            <w:tcW w:w="945" w:type="dxa"/>
          </w:tcPr>
          <w:p w14:paraId="454EC74E" w14:textId="77777777" w:rsidR="007366F5" w:rsidRDefault="007366F5" w:rsidP="007366F5">
            <w:pPr>
              <w:pStyle w:val="TableParagraph"/>
              <w:ind w:left="19"/>
              <w:jc w:val="center"/>
              <w:rPr>
                <w:sz w:val="12"/>
              </w:rPr>
            </w:pPr>
            <w:r>
              <w:rPr>
                <w:color w:val="231F20"/>
                <w:sz w:val="12"/>
              </w:rPr>
              <w:t>3</w:t>
            </w:r>
          </w:p>
        </w:tc>
      </w:tr>
      <w:tr w:rsidR="007366F5" w14:paraId="0BCEFB1F" w14:textId="77777777" w:rsidTr="007366F5">
        <w:trPr>
          <w:trHeight w:val="230"/>
        </w:trPr>
        <w:tc>
          <w:tcPr>
            <w:tcW w:w="5246" w:type="dxa"/>
          </w:tcPr>
          <w:p w14:paraId="241F5272" w14:textId="77777777" w:rsidR="007366F5" w:rsidRDefault="007366F5" w:rsidP="007366F5">
            <w:pPr>
              <w:pStyle w:val="TableParagraph"/>
              <w:rPr>
                <w:sz w:val="12"/>
              </w:rPr>
            </w:pPr>
            <w:r>
              <w:rPr>
                <w:color w:val="231F20"/>
                <w:sz w:val="12"/>
              </w:rPr>
              <w:t>NRS 3473, Pathophysiology Based Pharmacology II</w:t>
            </w:r>
          </w:p>
        </w:tc>
        <w:tc>
          <w:tcPr>
            <w:tcW w:w="945" w:type="dxa"/>
          </w:tcPr>
          <w:p w14:paraId="60AA997B" w14:textId="77777777" w:rsidR="007366F5" w:rsidRDefault="007366F5" w:rsidP="007366F5">
            <w:pPr>
              <w:pStyle w:val="TableParagraph"/>
              <w:ind w:left="19"/>
              <w:jc w:val="center"/>
              <w:rPr>
                <w:sz w:val="12"/>
              </w:rPr>
            </w:pPr>
            <w:r>
              <w:rPr>
                <w:color w:val="231F20"/>
                <w:sz w:val="12"/>
              </w:rPr>
              <w:t>3</w:t>
            </w:r>
          </w:p>
        </w:tc>
      </w:tr>
      <w:tr w:rsidR="007366F5" w14:paraId="2279FF50" w14:textId="77777777" w:rsidTr="007366F5">
        <w:trPr>
          <w:trHeight w:val="230"/>
        </w:trPr>
        <w:tc>
          <w:tcPr>
            <w:tcW w:w="5246" w:type="dxa"/>
          </w:tcPr>
          <w:p w14:paraId="1E849C45" w14:textId="77777777" w:rsidR="007366F5" w:rsidRDefault="007366F5" w:rsidP="007366F5">
            <w:pPr>
              <w:pStyle w:val="TableParagraph"/>
              <w:rPr>
                <w:sz w:val="12"/>
              </w:rPr>
            </w:pPr>
            <w:r>
              <w:rPr>
                <w:color w:val="231F20"/>
                <w:sz w:val="12"/>
              </w:rPr>
              <w:t>NRS 4362, Professional Role Development</w:t>
            </w:r>
          </w:p>
        </w:tc>
        <w:tc>
          <w:tcPr>
            <w:tcW w:w="945" w:type="dxa"/>
          </w:tcPr>
          <w:p w14:paraId="606BCBE5" w14:textId="77777777" w:rsidR="007366F5" w:rsidRDefault="007366F5" w:rsidP="007366F5">
            <w:pPr>
              <w:pStyle w:val="TableParagraph"/>
              <w:ind w:left="19"/>
              <w:jc w:val="center"/>
              <w:rPr>
                <w:sz w:val="12"/>
              </w:rPr>
            </w:pPr>
            <w:r>
              <w:rPr>
                <w:color w:val="231F20"/>
                <w:sz w:val="12"/>
              </w:rPr>
              <w:t>2</w:t>
            </w:r>
          </w:p>
        </w:tc>
      </w:tr>
      <w:tr w:rsidR="007366F5" w14:paraId="2EA60758" w14:textId="77777777" w:rsidTr="007366F5">
        <w:trPr>
          <w:trHeight w:val="230"/>
        </w:trPr>
        <w:tc>
          <w:tcPr>
            <w:tcW w:w="5246" w:type="dxa"/>
          </w:tcPr>
          <w:p w14:paraId="3D4461DA" w14:textId="77777777" w:rsidR="007366F5" w:rsidRPr="007366F5" w:rsidRDefault="007366F5" w:rsidP="007366F5">
            <w:pPr>
              <w:pStyle w:val="TableParagraph"/>
              <w:rPr>
                <w:sz w:val="12"/>
                <w:highlight w:val="yellow"/>
              </w:rPr>
            </w:pPr>
            <w:r w:rsidRPr="007366F5">
              <w:rPr>
                <w:color w:val="231F20"/>
                <w:sz w:val="12"/>
                <w:highlight w:val="yellow"/>
              </w:rPr>
              <w:t>NRS 4425, Essentials of Medical-Surgical Nursing III</w:t>
            </w:r>
          </w:p>
        </w:tc>
        <w:tc>
          <w:tcPr>
            <w:tcW w:w="945" w:type="dxa"/>
          </w:tcPr>
          <w:p w14:paraId="036AAE1C" w14:textId="77777777" w:rsidR="007366F5" w:rsidRPr="007366F5" w:rsidRDefault="007366F5" w:rsidP="007366F5">
            <w:pPr>
              <w:pStyle w:val="TableParagraph"/>
              <w:ind w:left="19"/>
              <w:jc w:val="center"/>
              <w:rPr>
                <w:sz w:val="12"/>
                <w:highlight w:val="yellow"/>
              </w:rPr>
            </w:pPr>
            <w:r w:rsidRPr="007366F5">
              <w:rPr>
                <w:color w:val="231F20"/>
                <w:sz w:val="12"/>
                <w:highlight w:val="yellow"/>
              </w:rPr>
              <w:t>5</w:t>
            </w:r>
          </w:p>
        </w:tc>
      </w:tr>
      <w:tr w:rsidR="007366F5" w14:paraId="190E8EE5" w14:textId="77777777" w:rsidTr="007366F5">
        <w:trPr>
          <w:trHeight w:val="230"/>
        </w:trPr>
        <w:tc>
          <w:tcPr>
            <w:tcW w:w="5246" w:type="dxa"/>
          </w:tcPr>
          <w:p w14:paraId="32748406" w14:textId="77777777" w:rsidR="007366F5" w:rsidRDefault="007366F5" w:rsidP="007366F5">
            <w:pPr>
              <w:pStyle w:val="TableParagraph"/>
              <w:rPr>
                <w:sz w:val="12"/>
              </w:rPr>
            </w:pPr>
            <w:r>
              <w:rPr>
                <w:color w:val="231F20"/>
                <w:sz w:val="12"/>
              </w:rPr>
              <w:t>NRS 4443, Essentials of High Acuity Nursing</w:t>
            </w:r>
          </w:p>
        </w:tc>
        <w:tc>
          <w:tcPr>
            <w:tcW w:w="945" w:type="dxa"/>
          </w:tcPr>
          <w:p w14:paraId="3AF9B7D7" w14:textId="77777777" w:rsidR="007366F5" w:rsidRDefault="007366F5" w:rsidP="007366F5">
            <w:pPr>
              <w:pStyle w:val="TableParagraph"/>
              <w:ind w:left="19"/>
              <w:jc w:val="center"/>
              <w:rPr>
                <w:sz w:val="12"/>
              </w:rPr>
            </w:pPr>
            <w:r>
              <w:rPr>
                <w:color w:val="231F20"/>
                <w:sz w:val="12"/>
              </w:rPr>
              <w:t>3</w:t>
            </w:r>
          </w:p>
        </w:tc>
      </w:tr>
      <w:tr w:rsidR="007366F5" w14:paraId="0AC9319A" w14:textId="77777777" w:rsidTr="007366F5">
        <w:trPr>
          <w:trHeight w:val="230"/>
        </w:trPr>
        <w:tc>
          <w:tcPr>
            <w:tcW w:w="5246" w:type="dxa"/>
          </w:tcPr>
          <w:p w14:paraId="5E8CAE39" w14:textId="77777777" w:rsidR="007366F5" w:rsidRDefault="007366F5" w:rsidP="007366F5">
            <w:pPr>
              <w:pStyle w:val="TableParagraph"/>
              <w:rPr>
                <w:sz w:val="12"/>
              </w:rPr>
            </w:pPr>
            <w:r>
              <w:rPr>
                <w:color w:val="231F20"/>
                <w:sz w:val="12"/>
              </w:rPr>
              <w:t>NRS 4542, Health Care Administration</w:t>
            </w:r>
          </w:p>
        </w:tc>
        <w:tc>
          <w:tcPr>
            <w:tcW w:w="945" w:type="dxa"/>
          </w:tcPr>
          <w:p w14:paraId="5604A20A" w14:textId="77777777" w:rsidR="007366F5" w:rsidRDefault="007366F5" w:rsidP="007366F5">
            <w:pPr>
              <w:pStyle w:val="TableParagraph"/>
              <w:ind w:left="19"/>
              <w:jc w:val="center"/>
              <w:rPr>
                <w:sz w:val="12"/>
              </w:rPr>
            </w:pPr>
            <w:r>
              <w:rPr>
                <w:color w:val="231F20"/>
                <w:sz w:val="12"/>
              </w:rPr>
              <w:t>2</w:t>
            </w:r>
          </w:p>
        </w:tc>
      </w:tr>
      <w:tr w:rsidR="007366F5" w14:paraId="0298EFE6" w14:textId="77777777" w:rsidTr="007366F5">
        <w:trPr>
          <w:trHeight w:val="230"/>
        </w:trPr>
        <w:tc>
          <w:tcPr>
            <w:tcW w:w="5246" w:type="dxa"/>
          </w:tcPr>
          <w:p w14:paraId="63809DDC" w14:textId="77777777" w:rsidR="007366F5" w:rsidRPr="007366F5" w:rsidRDefault="007366F5" w:rsidP="007366F5">
            <w:pPr>
              <w:pStyle w:val="TableParagraph"/>
              <w:rPr>
                <w:sz w:val="12"/>
                <w:highlight w:val="yellow"/>
              </w:rPr>
            </w:pPr>
            <w:r w:rsidRPr="007366F5">
              <w:rPr>
                <w:color w:val="231F20"/>
                <w:sz w:val="12"/>
                <w:highlight w:val="yellow"/>
              </w:rPr>
              <w:t>NRSP 1422, Foundations of Nursing Practice</w:t>
            </w:r>
          </w:p>
        </w:tc>
        <w:tc>
          <w:tcPr>
            <w:tcW w:w="945" w:type="dxa"/>
          </w:tcPr>
          <w:p w14:paraId="5834F49C" w14:textId="77777777" w:rsidR="007366F5" w:rsidRPr="007366F5" w:rsidRDefault="007366F5" w:rsidP="007366F5">
            <w:pPr>
              <w:pStyle w:val="TableParagraph"/>
              <w:ind w:left="19"/>
              <w:jc w:val="center"/>
              <w:rPr>
                <w:sz w:val="12"/>
                <w:highlight w:val="yellow"/>
              </w:rPr>
            </w:pPr>
            <w:r w:rsidRPr="007366F5">
              <w:rPr>
                <w:color w:val="231F20"/>
                <w:sz w:val="12"/>
                <w:highlight w:val="yellow"/>
              </w:rPr>
              <w:t>2</w:t>
            </w:r>
          </w:p>
        </w:tc>
      </w:tr>
      <w:tr w:rsidR="007366F5" w14:paraId="5821B234" w14:textId="77777777" w:rsidTr="007366F5">
        <w:trPr>
          <w:trHeight w:val="230"/>
        </w:trPr>
        <w:tc>
          <w:tcPr>
            <w:tcW w:w="5246" w:type="dxa"/>
          </w:tcPr>
          <w:p w14:paraId="4037FB42" w14:textId="77777777" w:rsidR="007366F5" w:rsidRDefault="007366F5" w:rsidP="007366F5">
            <w:pPr>
              <w:pStyle w:val="TableParagraph"/>
              <w:rPr>
                <w:sz w:val="12"/>
              </w:rPr>
            </w:pPr>
            <w:r>
              <w:rPr>
                <w:color w:val="231F20"/>
                <w:sz w:val="12"/>
              </w:rPr>
              <w:lastRenderedPageBreak/>
              <w:t>NRSP 2391, Health Assessment Practicum</w:t>
            </w:r>
          </w:p>
        </w:tc>
        <w:tc>
          <w:tcPr>
            <w:tcW w:w="945" w:type="dxa"/>
          </w:tcPr>
          <w:p w14:paraId="3EAEEF5E" w14:textId="77777777" w:rsidR="007366F5" w:rsidRDefault="007366F5" w:rsidP="007366F5">
            <w:pPr>
              <w:pStyle w:val="TableParagraph"/>
              <w:ind w:left="19"/>
              <w:jc w:val="center"/>
              <w:rPr>
                <w:sz w:val="12"/>
              </w:rPr>
            </w:pPr>
            <w:r>
              <w:rPr>
                <w:color w:val="231F20"/>
                <w:sz w:val="12"/>
              </w:rPr>
              <w:t>1</w:t>
            </w:r>
          </w:p>
        </w:tc>
      </w:tr>
      <w:tr w:rsidR="007366F5" w14:paraId="1EEC8520" w14:textId="77777777" w:rsidTr="007366F5">
        <w:trPr>
          <w:trHeight w:val="230"/>
        </w:trPr>
        <w:tc>
          <w:tcPr>
            <w:tcW w:w="5246" w:type="dxa"/>
          </w:tcPr>
          <w:p w14:paraId="1FBE528E" w14:textId="77777777" w:rsidR="007366F5" w:rsidRDefault="007366F5" w:rsidP="007366F5">
            <w:pPr>
              <w:pStyle w:val="TableParagraph"/>
              <w:rPr>
                <w:sz w:val="12"/>
              </w:rPr>
            </w:pPr>
            <w:r>
              <w:rPr>
                <w:color w:val="231F20"/>
                <w:sz w:val="12"/>
              </w:rPr>
              <w:t>NRSP 2432, Clinical Experience I</w:t>
            </w:r>
          </w:p>
        </w:tc>
        <w:tc>
          <w:tcPr>
            <w:tcW w:w="945" w:type="dxa"/>
          </w:tcPr>
          <w:p w14:paraId="6371C702" w14:textId="77777777" w:rsidR="007366F5" w:rsidRDefault="007366F5" w:rsidP="007366F5">
            <w:pPr>
              <w:pStyle w:val="TableParagraph"/>
              <w:ind w:left="19"/>
              <w:jc w:val="center"/>
              <w:rPr>
                <w:sz w:val="12"/>
              </w:rPr>
            </w:pPr>
            <w:r>
              <w:rPr>
                <w:color w:val="231F20"/>
                <w:sz w:val="12"/>
              </w:rPr>
              <w:t>2</w:t>
            </w:r>
          </w:p>
        </w:tc>
      </w:tr>
      <w:tr w:rsidR="007366F5" w14:paraId="6CD58080" w14:textId="77777777" w:rsidTr="007366F5">
        <w:trPr>
          <w:trHeight w:val="230"/>
        </w:trPr>
        <w:tc>
          <w:tcPr>
            <w:tcW w:w="5246" w:type="dxa"/>
          </w:tcPr>
          <w:p w14:paraId="72BBD797" w14:textId="77777777" w:rsidR="007366F5" w:rsidRDefault="007366F5" w:rsidP="007366F5">
            <w:pPr>
              <w:pStyle w:val="TableParagraph"/>
              <w:rPr>
                <w:sz w:val="12"/>
              </w:rPr>
            </w:pPr>
            <w:r>
              <w:rPr>
                <w:color w:val="231F20"/>
                <w:sz w:val="12"/>
              </w:rPr>
              <w:t>NRSP 3433, Clinical Experience II</w:t>
            </w:r>
          </w:p>
        </w:tc>
        <w:tc>
          <w:tcPr>
            <w:tcW w:w="945" w:type="dxa"/>
          </w:tcPr>
          <w:p w14:paraId="2B4ABA30" w14:textId="77777777" w:rsidR="007366F5" w:rsidRDefault="007366F5" w:rsidP="007366F5">
            <w:pPr>
              <w:pStyle w:val="TableParagraph"/>
              <w:ind w:left="19"/>
              <w:jc w:val="center"/>
              <w:rPr>
                <w:sz w:val="12"/>
              </w:rPr>
            </w:pPr>
            <w:r>
              <w:rPr>
                <w:color w:val="231F20"/>
                <w:sz w:val="12"/>
              </w:rPr>
              <w:t>3</w:t>
            </w:r>
          </w:p>
        </w:tc>
      </w:tr>
      <w:tr w:rsidR="007366F5" w14:paraId="5C4B37DD" w14:textId="77777777" w:rsidTr="007366F5">
        <w:trPr>
          <w:trHeight w:val="230"/>
        </w:trPr>
        <w:tc>
          <w:tcPr>
            <w:tcW w:w="5246" w:type="dxa"/>
          </w:tcPr>
          <w:p w14:paraId="55AFB020" w14:textId="77777777" w:rsidR="007366F5" w:rsidRDefault="007366F5" w:rsidP="007366F5">
            <w:pPr>
              <w:pStyle w:val="TableParagraph"/>
              <w:rPr>
                <w:sz w:val="12"/>
              </w:rPr>
            </w:pPr>
            <w:r>
              <w:rPr>
                <w:color w:val="231F20"/>
                <w:sz w:val="12"/>
              </w:rPr>
              <w:t>NRSP 3453, Clinical Experience III</w:t>
            </w:r>
          </w:p>
        </w:tc>
        <w:tc>
          <w:tcPr>
            <w:tcW w:w="945" w:type="dxa"/>
          </w:tcPr>
          <w:p w14:paraId="50049EC1" w14:textId="77777777" w:rsidR="007366F5" w:rsidRDefault="007366F5" w:rsidP="007366F5">
            <w:pPr>
              <w:pStyle w:val="TableParagraph"/>
              <w:ind w:left="19"/>
              <w:jc w:val="center"/>
              <w:rPr>
                <w:sz w:val="12"/>
              </w:rPr>
            </w:pPr>
            <w:r>
              <w:rPr>
                <w:color w:val="231F20"/>
                <w:sz w:val="12"/>
              </w:rPr>
              <w:t>3</w:t>
            </w:r>
          </w:p>
        </w:tc>
      </w:tr>
      <w:tr w:rsidR="007366F5" w14:paraId="147D879C" w14:textId="77777777" w:rsidTr="007366F5">
        <w:trPr>
          <w:trHeight w:val="227"/>
        </w:trPr>
        <w:tc>
          <w:tcPr>
            <w:tcW w:w="5246" w:type="dxa"/>
          </w:tcPr>
          <w:p w14:paraId="4CAB0CC0" w14:textId="77777777" w:rsidR="007366F5" w:rsidRDefault="007366F5" w:rsidP="007366F5">
            <w:pPr>
              <w:pStyle w:val="TableParagraph"/>
              <w:rPr>
                <w:sz w:val="12"/>
              </w:rPr>
            </w:pPr>
            <w:r>
              <w:rPr>
                <w:color w:val="231F20"/>
                <w:sz w:val="12"/>
              </w:rPr>
              <w:t>NRSP 4433, Clinical Experience IV</w:t>
            </w:r>
          </w:p>
        </w:tc>
        <w:tc>
          <w:tcPr>
            <w:tcW w:w="945" w:type="dxa"/>
          </w:tcPr>
          <w:p w14:paraId="5914F811" w14:textId="77777777" w:rsidR="007366F5" w:rsidRDefault="007366F5" w:rsidP="007366F5">
            <w:pPr>
              <w:pStyle w:val="TableParagraph"/>
              <w:ind w:left="19"/>
              <w:jc w:val="center"/>
              <w:rPr>
                <w:sz w:val="12"/>
              </w:rPr>
            </w:pPr>
            <w:r>
              <w:rPr>
                <w:color w:val="231F20"/>
                <w:sz w:val="12"/>
              </w:rPr>
              <w:t>3</w:t>
            </w:r>
          </w:p>
        </w:tc>
      </w:tr>
      <w:tr w:rsidR="007366F5" w14:paraId="7A87EBA1" w14:textId="77777777" w:rsidTr="007366F5">
        <w:trPr>
          <w:trHeight w:val="227"/>
        </w:trPr>
        <w:tc>
          <w:tcPr>
            <w:tcW w:w="5246" w:type="dxa"/>
          </w:tcPr>
          <w:p w14:paraId="2EC82093" w14:textId="77777777" w:rsidR="007366F5" w:rsidRDefault="007366F5" w:rsidP="007366F5">
            <w:pPr>
              <w:pStyle w:val="TableParagraph"/>
              <w:rPr>
                <w:sz w:val="12"/>
              </w:rPr>
            </w:pPr>
            <w:r>
              <w:rPr>
                <w:color w:val="231F20"/>
                <w:sz w:val="12"/>
              </w:rPr>
              <w:t>NRSP 4456, Clinical Experience V</w:t>
            </w:r>
          </w:p>
        </w:tc>
        <w:tc>
          <w:tcPr>
            <w:tcW w:w="945" w:type="dxa"/>
          </w:tcPr>
          <w:p w14:paraId="4E966405" w14:textId="77777777" w:rsidR="007366F5" w:rsidRDefault="007366F5" w:rsidP="007366F5">
            <w:pPr>
              <w:pStyle w:val="TableParagraph"/>
              <w:ind w:left="19"/>
              <w:jc w:val="center"/>
              <w:rPr>
                <w:sz w:val="12"/>
              </w:rPr>
            </w:pPr>
            <w:r>
              <w:rPr>
                <w:color w:val="231F20"/>
                <w:sz w:val="12"/>
              </w:rPr>
              <w:t>6</w:t>
            </w:r>
          </w:p>
        </w:tc>
      </w:tr>
      <w:tr w:rsidR="007366F5" w14:paraId="54EE8A47" w14:textId="77777777" w:rsidTr="007366F5">
        <w:trPr>
          <w:trHeight w:val="227"/>
        </w:trPr>
        <w:tc>
          <w:tcPr>
            <w:tcW w:w="5246" w:type="dxa"/>
          </w:tcPr>
          <w:p w14:paraId="4B677B32" w14:textId="77777777" w:rsidR="007366F5" w:rsidRDefault="007366F5" w:rsidP="007366F5">
            <w:pPr>
              <w:pStyle w:val="TableParagraph"/>
              <w:rPr>
                <w:sz w:val="12"/>
              </w:rPr>
            </w:pPr>
            <w:r>
              <w:rPr>
                <w:color w:val="231F20"/>
                <w:sz w:val="12"/>
              </w:rPr>
              <w:t>NRSP 4466, Clinical Experience VI</w:t>
            </w:r>
          </w:p>
        </w:tc>
        <w:tc>
          <w:tcPr>
            <w:tcW w:w="945" w:type="dxa"/>
          </w:tcPr>
          <w:p w14:paraId="5BEE02CE" w14:textId="77777777" w:rsidR="007366F5" w:rsidRDefault="007366F5" w:rsidP="007366F5">
            <w:pPr>
              <w:pStyle w:val="TableParagraph"/>
              <w:ind w:left="19"/>
              <w:jc w:val="center"/>
              <w:rPr>
                <w:sz w:val="12"/>
              </w:rPr>
            </w:pPr>
            <w:r>
              <w:rPr>
                <w:color w:val="231F20"/>
                <w:sz w:val="12"/>
              </w:rPr>
              <w:t>6</w:t>
            </w:r>
          </w:p>
        </w:tc>
      </w:tr>
      <w:tr w:rsidR="007366F5" w14:paraId="77EA50D9" w14:textId="77777777" w:rsidTr="007366F5">
        <w:trPr>
          <w:trHeight w:val="256"/>
        </w:trPr>
        <w:tc>
          <w:tcPr>
            <w:tcW w:w="5246" w:type="dxa"/>
            <w:shd w:val="clear" w:color="auto" w:fill="BCBEC0"/>
          </w:tcPr>
          <w:p w14:paraId="5E3B9FC8" w14:textId="77777777" w:rsidR="007366F5" w:rsidRDefault="007366F5" w:rsidP="007366F5">
            <w:pPr>
              <w:pStyle w:val="TableParagraph"/>
              <w:spacing w:before="36"/>
              <w:ind w:left="80"/>
              <w:rPr>
                <w:b/>
                <w:sz w:val="16"/>
              </w:rPr>
            </w:pPr>
            <w:r>
              <w:rPr>
                <w:b/>
                <w:color w:val="231F20"/>
                <w:sz w:val="16"/>
              </w:rPr>
              <w:t>Total Required Hours:</w:t>
            </w:r>
          </w:p>
        </w:tc>
        <w:tc>
          <w:tcPr>
            <w:tcW w:w="945" w:type="dxa"/>
            <w:shd w:val="clear" w:color="auto" w:fill="BCBEC0"/>
          </w:tcPr>
          <w:p w14:paraId="306D9B44" w14:textId="77777777" w:rsidR="007366F5" w:rsidRDefault="007366F5" w:rsidP="007366F5">
            <w:pPr>
              <w:pStyle w:val="TableParagraph"/>
              <w:spacing w:before="36"/>
              <w:ind w:left="158" w:right="139"/>
              <w:jc w:val="center"/>
              <w:rPr>
                <w:b/>
                <w:sz w:val="16"/>
              </w:rPr>
            </w:pPr>
            <w:r>
              <w:rPr>
                <w:b/>
                <w:color w:val="231F20"/>
                <w:sz w:val="16"/>
              </w:rPr>
              <w:t>67</w:t>
            </w:r>
          </w:p>
        </w:tc>
      </w:tr>
    </w:tbl>
    <w:p w14:paraId="732C8A2B" w14:textId="77777777" w:rsidR="007366F5" w:rsidRDefault="007366F5">
      <w:pPr>
        <w:spacing w:after="0" w:line="240" w:lineRule="auto"/>
        <w:rPr>
          <w:b/>
          <w:sz w:val="24"/>
          <w:szCs w:val="24"/>
        </w:rPr>
      </w:pPr>
    </w:p>
    <w:p w14:paraId="0EBD7ED9" w14:textId="77777777" w:rsidR="007366F5" w:rsidRDefault="007366F5">
      <w:pPr>
        <w:spacing w:after="0" w:line="240" w:lineRule="auto"/>
        <w:rPr>
          <w:b/>
          <w:sz w:val="24"/>
          <w:szCs w:val="24"/>
        </w:rPr>
      </w:pPr>
    </w:p>
    <w:p w14:paraId="16B7FB9D" w14:textId="77777777" w:rsidR="007366F5" w:rsidRDefault="007366F5">
      <w:pPr>
        <w:spacing w:after="0" w:line="240" w:lineRule="auto"/>
        <w:rPr>
          <w:b/>
          <w:sz w:val="24"/>
          <w:szCs w:val="24"/>
        </w:rPr>
      </w:pPr>
    </w:p>
    <w:p w14:paraId="2B3C7307" w14:textId="77777777" w:rsidR="007366F5" w:rsidRDefault="007366F5">
      <w:pPr>
        <w:spacing w:after="0" w:line="240" w:lineRule="auto"/>
        <w:rPr>
          <w:b/>
          <w:sz w:val="24"/>
          <w:szCs w:val="24"/>
        </w:rPr>
      </w:pPr>
    </w:p>
    <w:p w14:paraId="4915A7D6" w14:textId="77777777" w:rsidR="007366F5" w:rsidRDefault="007366F5">
      <w:pPr>
        <w:spacing w:after="0" w:line="240" w:lineRule="auto"/>
        <w:rPr>
          <w:b/>
          <w:sz w:val="24"/>
          <w:szCs w:val="24"/>
        </w:rPr>
      </w:pPr>
    </w:p>
    <w:p w14:paraId="5ED4A3D8" w14:textId="77777777" w:rsidR="007366F5" w:rsidRDefault="007366F5">
      <w:pPr>
        <w:spacing w:after="0" w:line="240" w:lineRule="auto"/>
        <w:rPr>
          <w:b/>
          <w:sz w:val="24"/>
          <w:szCs w:val="24"/>
        </w:rPr>
      </w:pPr>
      <w:r>
        <w:rPr>
          <w:b/>
          <w:sz w:val="24"/>
          <w:szCs w:val="24"/>
        </w:rPr>
        <w:t>After page 360:</w:t>
      </w:r>
    </w:p>
    <w:p w14:paraId="1E9E6CEA" w14:textId="77777777" w:rsidR="00944CA2" w:rsidRDefault="00944CA2">
      <w:pPr>
        <w:spacing w:after="0" w:line="240" w:lineRule="auto"/>
        <w:rPr>
          <w:b/>
          <w:sz w:val="24"/>
          <w:szCs w:val="24"/>
        </w:rPr>
      </w:pPr>
    </w:p>
    <w:p w14:paraId="3EC4FF83" w14:textId="77777777" w:rsidR="00944CA2" w:rsidRDefault="00944CA2" w:rsidP="00944CA2">
      <w:pPr>
        <w:spacing w:after="0" w:line="240" w:lineRule="auto"/>
        <w:ind w:left="3600" w:firstLine="720"/>
        <w:rPr>
          <w:b/>
          <w:sz w:val="24"/>
          <w:szCs w:val="24"/>
        </w:rPr>
      </w:pPr>
      <w:r>
        <w:rPr>
          <w:b/>
          <w:sz w:val="24"/>
          <w:szCs w:val="24"/>
        </w:rPr>
        <w:t xml:space="preserve">Major in Nursing </w:t>
      </w:r>
    </w:p>
    <w:p w14:paraId="268B0867" w14:textId="77777777" w:rsidR="00944CA2" w:rsidRDefault="00944CA2" w:rsidP="00944CA2">
      <w:pPr>
        <w:spacing w:after="0" w:line="240" w:lineRule="auto"/>
        <w:rPr>
          <w:b/>
          <w:sz w:val="24"/>
          <w:szCs w:val="24"/>
        </w:rPr>
      </w:pPr>
      <w:r>
        <w:rPr>
          <w:b/>
          <w:sz w:val="24"/>
          <w:szCs w:val="24"/>
        </w:rPr>
        <w:t xml:space="preserve">                                                                    Bachelor of Science in Nursing </w:t>
      </w:r>
    </w:p>
    <w:p w14:paraId="3ECE19A8" w14:textId="77777777" w:rsidR="00944CA2" w:rsidRDefault="00944CA2" w:rsidP="00944CA2">
      <w:pPr>
        <w:spacing w:after="0" w:line="240" w:lineRule="auto"/>
        <w:rPr>
          <w:b/>
          <w:sz w:val="24"/>
          <w:szCs w:val="24"/>
        </w:rPr>
      </w:pPr>
      <w:r>
        <w:rPr>
          <w:b/>
          <w:sz w:val="24"/>
          <w:szCs w:val="24"/>
        </w:rPr>
        <w:t xml:space="preserve">                                                                Second Degree Accelerated Program</w:t>
      </w:r>
    </w:p>
    <w:p w14:paraId="03BB0B64" w14:textId="77777777" w:rsidR="00944CA2" w:rsidRDefault="00944CA2">
      <w:pPr>
        <w:spacing w:after="0" w:line="240" w:lineRule="auto"/>
        <w:rPr>
          <w:b/>
          <w:sz w:val="24"/>
          <w:szCs w:val="24"/>
        </w:rPr>
      </w:pPr>
    </w:p>
    <w:tbl>
      <w:tblPr>
        <w:tblW w:w="0" w:type="auto"/>
        <w:tblInd w:w="6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6"/>
        <w:gridCol w:w="945"/>
      </w:tblGrid>
      <w:tr w:rsidR="007366F5" w14:paraId="2DD31259" w14:textId="77777777" w:rsidTr="007366F5">
        <w:trPr>
          <w:trHeight w:val="256"/>
        </w:trPr>
        <w:tc>
          <w:tcPr>
            <w:tcW w:w="5246" w:type="dxa"/>
            <w:shd w:val="clear" w:color="auto" w:fill="BCBEC0"/>
          </w:tcPr>
          <w:p w14:paraId="39B0A823" w14:textId="77777777" w:rsidR="007366F5" w:rsidRDefault="007366F5" w:rsidP="007366F5">
            <w:pPr>
              <w:pStyle w:val="TableParagraph"/>
              <w:spacing w:before="36"/>
              <w:ind w:left="80"/>
              <w:rPr>
                <w:b/>
                <w:sz w:val="16"/>
              </w:rPr>
            </w:pPr>
            <w:r>
              <w:rPr>
                <w:b/>
                <w:color w:val="231F20"/>
                <w:sz w:val="16"/>
              </w:rPr>
              <w:t>Admission Requirements:</w:t>
            </w:r>
          </w:p>
        </w:tc>
        <w:tc>
          <w:tcPr>
            <w:tcW w:w="945" w:type="dxa"/>
            <w:shd w:val="clear" w:color="auto" w:fill="BCBEC0"/>
          </w:tcPr>
          <w:p w14:paraId="492F1204" w14:textId="77777777" w:rsidR="007366F5" w:rsidRDefault="007366F5" w:rsidP="007366F5">
            <w:pPr>
              <w:pStyle w:val="TableParagraph"/>
              <w:spacing w:before="0"/>
              <w:ind w:left="0"/>
              <w:rPr>
                <w:rFonts w:ascii="Times New Roman"/>
                <w:sz w:val="12"/>
              </w:rPr>
            </w:pPr>
          </w:p>
        </w:tc>
      </w:tr>
      <w:tr w:rsidR="007366F5" w14:paraId="342B4EE1" w14:textId="77777777" w:rsidTr="007366F5">
        <w:trPr>
          <w:trHeight w:val="2819"/>
        </w:trPr>
        <w:tc>
          <w:tcPr>
            <w:tcW w:w="5246" w:type="dxa"/>
          </w:tcPr>
          <w:p w14:paraId="1573B395" w14:textId="77777777" w:rsidR="007366F5" w:rsidRDefault="007366F5" w:rsidP="007366F5">
            <w:pPr>
              <w:pStyle w:val="TableParagraph"/>
              <w:numPr>
                <w:ilvl w:val="0"/>
                <w:numId w:val="4"/>
              </w:numPr>
              <w:tabs>
                <w:tab w:val="left" w:pos="394"/>
              </w:tabs>
              <w:rPr>
                <w:sz w:val="12"/>
              </w:rPr>
            </w:pPr>
            <w:r>
              <w:rPr>
                <w:color w:val="231F20"/>
                <w:sz w:val="12"/>
              </w:rPr>
              <w:t>Earned Bachelor</w:t>
            </w:r>
            <w:r>
              <w:rPr>
                <w:color w:val="231F20"/>
                <w:spacing w:val="-1"/>
                <w:sz w:val="12"/>
              </w:rPr>
              <w:t xml:space="preserve"> </w:t>
            </w:r>
            <w:r>
              <w:rPr>
                <w:color w:val="231F20"/>
                <w:sz w:val="12"/>
              </w:rPr>
              <w:t>Degree</w:t>
            </w:r>
          </w:p>
          <w:p w14:paraId="12BD070A" w14:textId="77777777" w:rsidR="007366F5" w:rsidRDefault="007366F5" w:rsidP="007366F5">
            <w:pPr>
              <w:pStyle w:val="TableParagraph"/>
              <w:numPr>
                <w:ilvl w:val="0"/>
                <w:numId w:val="4"/>
              </w:numPr>
              <w:tabs>
                <w:tab w:val="left" w:pos="394"/>
              </w:tabs>
              <w:spacing w:before="6"/>
              <w:rPr>
                <w:sz w:val="12"/>
              </w:rPr>
            </w:pPr>
            <w:r>
              <w:rPr>
                <w:color w:val="231F20"/>
                <w:sz w:val="12"/>
              </w:rPr>
              <w:t xml:space="preserve">Overall </w:t>
            </w:r>
            <w:r>
              <w:rPr>
                <w:color w:val="231F20"/>
                <w:spacing w:val="-3"/>
                <w:sz w:val="12"/>
              </w:rPr>
              <w:t xml:space="preserve">GPA </w:t>
            </w:r>
            <w:r>
              <w:rPr>
                <w:color w:val="231F20"/>
                <w:sz w:val="12"/>
              </w:rPr>
              <w:t>of</w:t>
            </w:r>
            <w:r>
              <w:rPr>
                <w:color w:val="231F20"/>
                <w:spacing w:val="-6"/>
                <w:sz w:val="12"/>
              </w:rPr>
              <w:t xml:space="preserve"> </w:t>
            </w:r>
            <w:r>
              <w:rPr>
                <w:color w:val="231F20"/>
                <w:sz w:val="12"/>
              </w:rPr>
              <w:t>2.5</w:t>
            </w:r>
          </w:p>
          <w:p w14:paraId="78C3CF0A" w14:textId="77777777" w:rsidR="007366F5" w:rsidRDefault="007366F5" w:rsidP="007366F5">
            <w:pPr>
              <w:pStyle w:val="TableParagraph"/>
              <w:numPr>
                <w:ilvl w:val="0"/>
                <w:numId w:val="4"/>
              </w:numPr>
              <w:tabs>
                <w:tab w:val="left" w:pos="387"/>
              </w:tabs>
              <w:spacing w:before="6"/>
              <w:ind w:left="386" w:hanging="127"/>
              <w:rPr>
                <w:sz w:val="12"/>
              </w:rPr>
            </w:pPr>
            <w:r>
              <w:rPr>
                <w:color w:val="231F20"/>
                <w:sz w:val="12"/>
              </w:rPr>
              <w:t>Acceptable immunization</w:t>
            </w:r>
            <w:r>
              <w:rPr>
                <w:color w:val="231F20"/>
                <w:spacing w:val="-2"/>
                <w:sz w:val="12"/>
              </w:rPr>
              <w:t xml:space="preserve"> </w:t>
            </w:r>
            <w:r>
              <w:rPr>
                <w:color w:val="231F20"/>
                <w:sz w:val="12"/>
              </w:rPr>
              <w:t>status</w:t>
            </w:r>
          </w:p>
          <w:p w14:paraId="0AEAAC9F" w14:textId="77777777" w:rsidR="007366F5" w:rsidRDefault="007366F5" w:rsidP="007366F5">
            <w:pPr>
              <w:pStyle w:val="TableParagraph"/>
              <w:numPr>
                <w:ilvl w:val="0"/>
                <w:numId w:val="4"/>
              </w:numPr>
              <w:tabs>
                <w:tab w:val="left" w:pos="394"/>
              </w:tabs>
              <w:spacing w:before="6"/>
              <w:rPr>
                <w:sz w:val="12"/>
              </w:rPr>
            </w:pPr>
            <w:r>
              <w:rPr>
                <w:color w:val="231F20"/>
                <w:sz w:val="12"/>
              </w:rPr>
              <w:t>Completion of the following courses with a “C” or</w:t>
            </w:r>
            <w:r>
              <w:rPr>
                <w:color w:val="231F20"/>
                <w:spacing w:val="-8"/>
                <w:sz w:val="12"/>
              </w:rPr>
              <w:t xml:space="preserve"> </w:t>
            </w:r>
            <w:r>
              <w:rPr>
                <w:color w:val="231F20"/>
                <w:sz w:val="12"/>
              </w:rPr>
              <w:t>better:</w:t>
            </w:r>
          </w:p>
          <w:p w14:paraId="67ECF825" w14:textId="77777777" w:rsidR="007366F5" w:rsidRDefault="007366F5" w:rsidP="007366F5">
            <w:pPr>
              <w:pStyle w:val="TableParagraph"/>
              <w:spacing w:before="6" w:line="249" w:lineRule="auto"/>
              <w:ind w:left="530" w:right="308"/>
              <w:rPr>
                <w:sz w:val="12"/>
              </w:rPr>
            </w:pPr>
            <w:r>
              <w:rPr>
                <w:color w:val="231F20"/>
                <w:sz w:val="12"/>
              </w:rPr>
              <w:t>BIO</w:t>
            </w:r>
            <w:r>
              <w:rPr>
                <w:color w:val="231F20"/>
                <w:spacing w:val="-3"/>
                <w:sz w:val="12"/>
              </w:rPr>
              <w:t xml:space="preserve"> </w:t>
            </w:r>
            <w:r>
              <w:rPr>
                <w:color w:val="231F20"/>
                <w:sz w:val="12"/>
              </w:rPr>
              <w:t>2103</w:t>
            </w:r>
            <w:r>
              <w:rPr>
                <w:color w:val="231F20"/>
                <w:spacing w:val="-3"/>
                <w:sz w:val="12"/>
              </w:rPr>
              <w:t xml:space="preserve"> </w:t>
            </w:r>
            <w:r>
              <w:rPr>
                <w:b/>
                <w:color w:val="231F20"/>
                <w:sz w:val="12"/>
              </w:rPr>
              <w:t>AND</w:t>
            </w:r>
            <w:r>
              <w:rPr>
                <w:b/>
                <w:color w:val="231F20"/>
                <w:spacing w:val="-3"/>
                <w:sz w:val="12"/>
              </w:rPr>
              <w:t xml:space="preserve"> </w:t>
            </w:r>
            <w:r>
              <w:rPr>
                <w:color w:val="231F20"/>
                <w:sz w:val="12"/>
              </w:rPr>
              <w:t>2101,</w:t>
            </w:r>
            <w:r>
              <w:rPr>
                <w:color w:val="231F20"/>
                <w:spacing w:val="-4"/>
                <w:sz w:val="12"/>
              </w:rPr>
              <w:t xml:space="preserve"> </w:t>
            </w:r>
            <w:r>
              <w:rPr>
                <w:color w:val="231F20"/>
                <w:sz w:val="12"/>
              </w:rPr>
              <w:t>Microbiology</w:t>
            </w:r>
            <w:r>
              <w:rPr>
                <w:color w:val="231F20"/>
                <w:spacing w:val="-3"/>
                <w:sz w:val="12"/>
              </w:rPr>
              <w:t xml:space="preserve"> </w:t>
            </w:r>
            <w:r>
              <w:rPr>
                <w:color w:val="231F20"/>
                <w:sz w:val="12"/>
              </w:rPr>
              <w:t>for</w:t>
            </w:r>
            <w:r>
              <w:rPr>
                <w:color w:val="231F20"/>
                <w:spacing w:val="-3"/>
                <w:sz w:val="12"/>
              </w:rPr>
              <w:t xml:space="preserve"> </w:t>
            </w:r>
            <w:r>
              <w:rPr>
                <w:color w:val="231F20"/>
                <w:sz w:val="12"/>
              </w:rPr>
              <w:t>Nursing</w:t>
            </w:r>
            <w:r>
              <w:rPr>
                <w:color w:val="231F20"/>
                <w:spacing w:val="-3"/>
                <w:sz w:val="12"/>
              </w:rPr>
              <w:t xml:space="preserve"> </w:t>
            </w:r>
            <w:r>
              <w:rPr>
                <w:color w:val="231F20"/>
                <w:sz w:val="12"/>
              </w:rPr>
              <w:t>and</w:t>
            </w:r>
            <w:r>
              <w:rPr>
                <w:color w:val="231F20"/>
                <w:spacing w:val="-10"/>
                <w:sz w:val="12"/>
              </w:rPr>
              <w:t xml:space="preserve"> </w:t>
            </w:r>
            <w:r>
              <w:rPr>
                <w:color w:val="231F20"/>
                <w:sz w:val="12"/>
              </w:rPr>
              <w:t>Allied</w:t>
            </w:r>
            <w:r>
              <w:rPr>
                <w:color w:val="231F20"/>
                <w:spacing w:val="-2"/>
                <w:sz w:val="12"/>
              </w:rPr>
              <w:t xml:space="preserve"> </w:t>
            </w:r>
            <w:r>
              <w:rPr>
                <w:color w:val="231F20"/>
                <w:sz w:val="12"/>
              </w:rPr>
              <w:t>Health</w:t>
            </w:r>
            <w:r>
              <w:rPr>
                <w:color w:val="231F20"/>
                <w:spacing w:val="-4"/>
                <w:sz w:val="12"/>
              </w:rPr>
              <w:t xml:space="preserve"> </w:t>
            </w:r>
            <w:r>
              <w:rPr>
                <w:color w:val="231F20"/>
                <w:sz w:val="12"/>
              </w:rPr>
              <w:t>and</w:t>
            </w:r>
            <w:r>
              <w:rPr>
                <w:color w:val="231F20"/>
                <w:spacing w:val="-4"/>
                <w:sz w:val="12"/>
              </w:rPr>
              <w:t xml:space="preserve"> </w:t>
            </w:r>
            <w:r>
              <w:rPr>
                <w:color w:val="231F20"/>
                <w:sz w:val="12"/>
              </w:rPr>
              <w:t xml:space="preserve">Laboratory BIO 2203 </w:t>
            </w:r>
            <w:r>
              <w:rPr>
                <w:b/>
                <w:color w:val="231F20"/>
                <w:sz w:val="12"/>
              </w:rPr>
              <w:t xml:space="preserve">AND </w:t>
            </w:r>
            <w:r>
              <w:rPr>
                <w:color w:val="231F20"/>
                <w:sz w:val="12"/>
              </w:rPr>
              <w:t>2201, Human Anatomy/Physiology I and</w:t>
            </w:r>
            <w:r>
              <w:rPr>
                <w:color w:val="231F20"/>
                <w:spacing w:val="-16"/>
                <w:sz w:val="12"/>
              </w:rPr>
              <w:t xml:space="preserve"> </w:t>
            </w:r>
            <w:r>
              <w:rPr>
                <w:color w:val="231F20"/>
                <w:sz w:val="12"/>
              </w:rPr>
              <w:t>Laboratory</w:t>
            </w:r>
          </w:p>
          <w:p w14:paraId="08F89FFA" w14:textId="77777777" w:rsidR="007366F5" w:rsidRDefault="007366F5" w:rsidP="007366F5">
            <w:pPr>
              <w:pStyle w:val="TableParagraph"/>
              <w:spacing w:before="1"/>
              <w:ind w:left="530"/>
              <w:rPr>
                <w:sz w:val="12"/>
              </w:rPr>
            </w:pPr>
            <w:r>
              <w:rPr>
                <w:color w:val="231F20"/>
                <w:sz w:val="12"/>
              </w:rPr>
              <w:t>BIO</w:t>
            </w:r>
            <w:r>
              <w:rPr>
                <w:color w:val="231F20"/>
                <w:spacing w:val="-4"/>
                <w:sz w:val="12"/>
              </w:rPr>
              <w:t xml:space="preserve"> </w:t>
            </w:r>
            <w:r>
              <w:rPr>
                <w:color w:val="231F20"/>
                <w:sz w:val="12"/>
              </w:rPr>
              <w:t>2223</w:t>
            </w:r>
            <w:r>
              <w:rPr>
                <w:color w:val="231F20"/>
                <w:spacing w:val="-3"/>
                <w:sz w:val="12"/>
              </w:rPr>
              <w:t xml:space="preserve"> </w:t>
            </w:r>
            <w:r>
              <w:rPr>
                <w:b/>
                <w:color w:val="231F20"/>
                <w:sz w:val="12"/>
              </w:rPr>
              <w:t>AND</w:t>
            </w:r>
            <w:r>
              <w:rPr>
                <w:b/>
                <w:color w:val="231F20"/>
                <w:spacing w:val="-3"/>
                <w:sz w:val="12"/>
              </w:rPr>
              <w:t xml:space="preserve"> </w:t>
            </w:r>
            <w:r>
              <w:rPr>
                <w:color w:val="231F20"/>
                <w:sz w:val="12"/>
              </w:rPr>
              <w:t>2221,</w:t>
            </w:r>
            <w:r>
              <w:rPr>
                <w:color w:val="231F20"/>
                <w:spacing w:val="-4"/>
                <w:sz w:val="12"/>
              </w:rPr>
              <w:t xml:space="preserve"> </w:t>
            </w:r>
            <w:r>
              <w:rPr>
                <w:color w:val="231F20"/>
                <w:sz w:val="12"/>
              </w:rPr>
              <w:t>Human</w:t>
            </w:r>
            <w:r>
              <w:rPr>
                <w:color w:val="231F20"/>
                <w:spacing w:val="-10"/>
                <w:sz w:val="12"/>
              </w:rPr>
              <w:t xml:space="preserve"> </w:t>
            </w:r>
            <w:r>
              <w:rPr>
                <w:color w:val="231F20"/>
                <w:sz w:val="12"/>
              </w:rPr>
              <w:t>Anatomy/Physiology</w:t>
            </w:r>
            <w:r>
              <w:rPr>
                <w:color w:val="231F20"/>
                <w:spacing w:val="-3"/>
                <w:sz w:val="12"/>
              </w:rPr>
              <w:t xml:space="preserve"> </w:t>
            </w:r>
            <w:r>
              <w:rPr>
                <w:color w:val="231F20"/>
                <w:sz w:val="12"/>
              </w:rPr>
              <w:t>II</w:t>
            </w:r>
            <w:r>
              <w:rPr>
                <w:color w:val="231F20"/>
                <w:spacing w:val="-3"/>
                <w:sz w:val="12"/>
              </w:rPr>
              <w:t xml:space="preserve"> </w:t>
            </w:r>
            <w:r>
              <w:rPr>
                <w:color w:val="231F20"/>
                <w:sz w:val="12"/>
              </w:rPr>
              <w:t>and</w:t>
            </w:r>
            <w:r>
              <w:rPr>
                <w:color w:val="231F20"/>
                <w:spacing w:val="-4"/>
                <w:sz w:val="12"/>
              </w:rPr>
              <w:t xml:space="preserve"> </w:t>
            </w:r>
            <w:r>
              <w:rPr>
                <w:color w:val="231F20"/>
                <w:sz w:val="12"/>
              </w:rPr>
              <w:t>Laboratory</w:t>
            </w:r>
          </w:p>
          <w:p w14:paraId="451DE8F3" w14:textId="77777777" w:rsidR="007366F5" w:rsidRDefault="007366F5" w:rsidP="007366F5">
            <w:pPr>
              <w:pStyle w:val="TableParagraph"/>
              <w:spacing w:before="6"/>
              <w:ind w:left="53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277E95C9" w14:textId="77777777" w:rsidR="007366F5" w:rsidRDefault="007366F5" w:rsidP="007366F5">
            <w:pPr>
              <w:pStyle w:val="TableParagraph"/>
              <w:spacing w:before="6" w:line="249" w:lineRule="auto"/>
              <w:ind w:left="530" w:right="1174" w:firstLine="180"/>
              <w:rPr>
                <w:sz w:val="12"/>
              </w:rPr>
            </w:pPr>
            <w:r>
              <w:rPr>
                <w:color w:val="231F20"/>
                <w:sz w:val="12"/>
              </w:rPr>
              <w:t xml:space="preserve">CHEM 1013 </w:t>
            </w:r>
            <w:r>
              <w:rPr>
                <w:b/>
                <w:color w:val="231F20"/>
                <w:sz w:val="12"/>
              </w:rPr>
              <w:t xml:space="preserve">AND </w:t>
            </w:r>
            <w:r>
              <w:rPr>
                <w:color w:val="231F20"/>
                <w:spacing w:val="-3"/>
                <w:sz w:val="12"/>
              </w:rPr>
              <w:t xml:space="preserve">1011, </w:t>
            </w:r>
            <w:r>
              <w:rPr>
                <w:color w:val="231F20"/>
                <w:sz w:val="12"/>
              </w:rPr>
              <w:t>General Chemistry I and Laboratory CHEM 1052, Fundamental Concepts of Organic and Biochemistry ENG 1003, Composition</w:t>
            </w:r>
            <w:r>
              <w:rPr>
                <w:color w:val="231F20"/>
                <w:spacing w:val="-3"/>
                <w:sz w:val="12"/>
              </w:rPr>
              <w:t xml:space="preserve"> </w:t>
            </w:r>
            <w:r>
              <w:rPr>
                <w:color w:val="231F20"/>
                <w:sz w:val="12"/>
              </w:rPr>
              <w:t>I</w:t>
            </w:r>
          </w:p>
          <w:p w14:paraId="3E44FBE3" w14:textId="77777777" w:rsidR="007366F5" w:rsidRDefault="007366F5" w:rsidP="007366F5">
            <w:pPr>
              <w:pStyle w:val="TableParagraph"/>
              <w:spacing w:before="1"/>
              <w:ind w:left="530"/>
              <w:rPr>
                <w:sz w:val="12"/>
              </w:rPr>
            </w:pPr>
            <w:r>
              <w:rPr>
                <w:color w:val="231F20"/>
                <w:sz w:val="12"/>
              </w:rPr>
              <w:t>ENG 1013, Composition</w:t>
            </w:r>
            <w:r>
              <w:rPr>
                <w:color w:val="231F20"/>
                <w:spacing w:val="-16"/>
                <w:sz w:val="12"/>
              </w:rPr>
              <w:t xml:space="preserve"> </w:t>
            </w:r>
            <w:r>
              <w:rPr>
                <w:color w:val="231F20"/>
                <w:sz w:val="12"/>
              </w:rPr>
              <w:t>II</w:t>
            </w:r>
          </w:p>
          <w:p w14:paraId="77801252" w14:textId="77777777" w:rsidR="007366F5" w:rsidRDefault="007366F5" w:rsidP="007366F5">
            <w:pPr>
              <w:pStyle w:val="TableParagraph"/>
              <w:spacing w:before="6" w:line="249" w:lineRule="auto"/>
              <w:ind w:left="530" w:right="2661"/>
              <w:rPr>
                <w:sz w:val="12"/>
              </w:rPr>
            </w:pPr>
            <w:r>
              <w:rPr>
                <w:color w:val="231F20"/>
                <w:sz w:val="12"/>
              </w:rPr>
              <w:t>PSY 2013, Introduction to Psychology SOC 2213, Introduction to Sociology Statistics elective - 3 credit hours</w:t>
            </w:r>
          </w:p>
          <w:p w14:paraId="074BD259" w14:textId="77777777" w:rsidR="007366F5" w:rsidRDefault="007366F5" w:rsidP="007366F5">
            <w:pPr>
              <w:pStyle w:val="TableParagraph"/>
              <w:spacing w:before="2"/>
              <w:ind w:left="530"/>
              <w:rPr>
                <w:b/>
                <w:sz w:val="12"/>
              </w:rPr>
            </w:pPr>
            <w:r>
              <w:rPr>
                <w:color w:val="231F20"/>
                <w:sz w:val="12"/>
              </w:rPr>
              <w:t xml:space="preserve">HIST 2763, The United States to 1876 </w:t>
            </w:r>
            <w:r>
              <w:rPr>
                <w:b/>
                <w:color w:val="231F20"/>
                <w:sz w:val="12"/>
              </w:rPr>
              <w:t>OR</w:t>
            </w:r>
          </w:p>
          <w:p w14:paraId="02D14BDF" w14:textId="77777777" w:rsidR="007366F5" w:rsidRDefault="007366F5" w:rsidP="007366F5">
            <w:pPr>
              <w:pStyle w:val="TableParagraph"/>
              <w:spacing w:before="6"/>
              <w:ind w:left="620"/>
              <w:rPr>
                <w:b/>
                <w:sz w:val="12"/>
              </w:rPr>
            </w:pPr>
            <w:r>
              <w:rPr>
                <w:color w:val="231F20"/>
                <w:sz w:val="12"/>
              </w:rPr>
              <w:t xml:space="preserve">HIST 2773, The United States Since 1876 </w:t>
            </w:r>
            <w:r>
              <w:rPr>
                <w:b/>
                <w:color w:val="231F20"/>
                <w:sz w:val="12"/>
              </w:rPr>
              <w:t>OR</w:t>
            </w:r>
          </w:p>
          <w:p w14:paraId="32584B95" w14:textId="77777777" w:rsidR="007366F5" w:rsidRDefault="007366F5" w:rsidP="007366F5">
            <w:pPr>
              <w:pStyle w:val="TableParagraph"/>
              <w:spacing w:before="6"/>
              <w:ind w:left="620"/>
              <w:rPr>
                <w:sz w:val="12"/>
              </w:rPr>
            </w:pPr>
            <w:r>
              <w:rPr>
                <w:color w:val="231F20"/>
                <w:sz w:val="12"/>
              </w:rPr>
              <w:t>POSC 2103, Introduction to United States Government</w:t>
            </w:r>
          </w:p>
          <w:p w14:paraId="005854FF" w14:textId="77777777" w:rsidR="007366F5" w:rsidRDefault="007366F5" w:rsidP="007366F5">
            <w:pPr>
              <w:pStyle w:val="TableParagraph"/>
              <w:spacing w:before="6"/>
              <w:ind w:left="530"/>
              <w:rPr>
                <w:sz w:val="12"/>
              </w:rPr>
            </w:pPr>
            <w:r>
              <w:rPr>
                <w:color w:val="231F20"/>
                <w:sz w:val="12"/>
              </w:rPr>
              <w:t>MATH 1023, College Algebra MATH course that requires MATH 1023 as a prerequisite</w:t>
            </w:r>
          </w:p>
        </w:tc>
        <w:tc>
          <w:tcPr>
            <w:tcW w:w="945" w:type="dxa"/>
          </w:tcPr>
          <w:p w14:paraId="57C17827" w14:textId="77777777" w:rsidR="007366F5" w:rsidRDefault="007366F5" w:rsidP="007366F5">
            <w:pPr>
              <w:pStyle w:val="TableParagraph"/>
              <w:spacing w:before="0"/>
              <w:ind w:left="0"/>
              <w:rPr>
                <w:rFonts w:ascii="Times New Roman"/>
                <w:sz w:val="12"/>
              </w:rPr>
            </w:pPr>
          </w:p>
        </w:tc>
      </w:tr>
      <w:tr w:rsidR="007366F5" w14:paraId="4FAD05FA" w14:textId="77777777" w:rsidTr="007366F5">
        <w:trPr>
          <w:trHeight w:val="256"/>
        </w:trPr>
        <w:tc>
          <w:tcPr>
            <w:tcW w:w="5246" w:type="dxa"/>
            <w:shd w:val="clear" w:color="auto" w:fill="BCBEC0"/>
          </w:tcPr>
          <w:p w14:paraId="7C7DE660" w14:textId="77777777" w:rsidR="007366F5" w:rsidRDefault="007366F5" w:rsidP="007366F5">
            <w:pPr>
              <w:pStyle w:val="TableParagraph"/>
              <w:spacing w:before="36"/>
              <w:ind w:left="80"/>
              <w:rPr>
                <w:b/>
                <w:sz w:val="16"/>
              </w:rPr>
            </w:pPr>
            <w:r>
              <w:rPr>
                <w:b/>
                <w:color w:val="231F20"/>
                <w:sz w:val="16"/>
              </w:rPr>
              <w:t>Major Requirements:</w:t>
            </w:r>
          </w:p>
        </w:tc>
        <w:tc>
          <w:tcPr>
            <w:tcW w:w="945" w:type="dxa"/>
            <w:shd w:val="clear" w:color="auto" w:fill="BCBEC0"/>
          </w:tcPr>
          <w:p w14:paraId="04FBEC83" w14:textId="77777777" w:rsidR="007366F5" w:rsidRDefault="007366F5" w:rsidP="007366F5">
            <w:pPr>
              <w:pStyle w:val="TableParagraph"/>
              <w:ind w:left="158" w:right="139"/>
              <w:jc w:val="center"/>
              <w:rPr>
                <w:b/>
                <w:sz w:val="12"/>
              </w:rPr>
            </w:pPr>
            <w:r>
              <w:rPr>
                <w:b/>
                <w:color w:val="231F20"/>
                <w:sz w:val="12"/>
              </w:rPr>
              <w:t>Sem. Hrs.</w:t>
            </w:r>
          </w:p>
        </w:tc>
      </w:tr>
      <w:tr w:rsidR="007366F5" w14:paraId="0EC87AED" w14:textId="77777777" w:rsidTr="007366F5">
        <w:trPr>
          <w:trHeight w:val="227"/>
        </w:trPr>
        <w:tc>
          <w:tcPr>
            <w:tcW w:w="5246" w:type="dxa"/>
          </w:tcPr>
          <w:p w14:paraId="3BCB1DFD" w14:textId="77777777" w:rsidR="007366F5" w:rsidRDefault="007366F5" w:rsidP="007366F5">
            <w:pPr>
              <w:pStyle w:val="TableParagraph"/>
              <w:rPr>
                <w:sz w:val="12"/>
              </w:rPr>
            </w:pPr>
            <w:r>
              <w:rPr>
                <w:color w:val="231F20"/>
                <w:sz w:val="12"/>
              </w:rPr>
              <w:t>NRS 2392, Health Assessment</w:t>
            </w:r>
          </w:p>
        </w:tc>
        <w:tc>
          <w:tcPr>
            <w:tcW w:w="945" w:type="dxa"/>
          </w:tcPr>
          <w:p w14:paraId="7A4A4866" w14:textId="77777777" w:rsidR="007366F5" w:rsidRDefault="007366F5" w:rsidP="007366F5">
            <w:pPr>
              <w:pStyle w:val="TableParagraph"/>
              <w:ind w:left="19"/>
              <w:jc w:val="center"/>
              <w:rPr>
                <w:sz w:val="12"/>
              </w:rPr>
            </w:pPr>
            <w:r>
              <w:rPr>
                <w:color w:val="231F20"/>
                <w:sz w:val="12"/>
              </w:rPr>
              <w:t>2</w:t>
            </w:r>
          </w:p>
        </w:tc>
      </w:tr>
      <w:tr w:rsidR="007366F5" w14:paraId="536D6C0C" w14:textId="77777777" w:rsidTr="007366F5">
        <w:trPr>
          <w:trHeight w:val="230"/>
        </w:trPr>
        <w:tc>
          <w:tcPr>
            <w:tcW w:w="5246" w:type="dxa"/>
          </w:tcPr>
          <w:p w14:paraId="3C2091F7" w14:textId="77777777" w:rsidR="007366F5" w:rsidRDefault="007366F5" w:rsidP="007366F5">
            <w:pPr>
              <w:pStyle w:val="TableParagraph"/>
              <w:rPr>
                <w:sz w:val="12"/>
              </w:rPr>
            </w:pPr>
            <w:r>
              <w:rPr>
                <w:color w:val="231F20"/>
                <w:sz w:val="12"/>
              </w:rPr>
              <w:t>NRS 2423, Introduction to Essentials of Nursing</w:t>
            </w:r>
          </w:p>
        </w:tc>
        <w:tc>
          <w:tcPr>
            <w:tcW w:w="945" w:type="dxa"/>
          </w:tcPr>
          <w:p w14:paraId="488C8F97" w14:textId="77777777" w:rsidR="007366F5" w:rsidRDefault="007366F5" w:rsidP="007366F5">
            <w:pPr>
              <w:pStyle w:val="TableParagraph"/>
              <w:ind w:left="19"/>
              <w:jc w:val="center"/>
              <w:rPr>
                <w:sz w:val="12"/>
              </w:rPr>
            </w:pPr>
            <w:r>
              <w:rPr>
                <w:color w:val="231F20"/>
                <w:sz w:val="12"/>
              </w:rPr>
              <w:t>3</w:t>
            </w:r>
          </w:p>
        </w:tc>
      </w:tr>
      <w:tr w:rsidR="007366F5" w14:paraId="6E2A8B9D" w14:textId="77777777" w:rsidTr="007366F5">
        <w:trPr>
          <w:trHeight w:val="230"/>
        </w:trPr>
        <w:tc>
          <w:tcPr>
            <w:tcW w:w="5246" w:type="dxa"/>
          </w:tcPr>
          <w:p w14:paraId="27D6DA2F" w14:textId="77777777" w:rsidR="007366F5" w:rsidRDefault="007366F5" w:rsidP="007366F5">
            <w:pPr>
              <w:pStyle w:val="TableParagraph"/>
              <w:rPr>
                <w:sz w:val="12"/>
              </w:rPr>
            </w:pPr>
            <w:r>
              <w:rPr>
                <w:color w:val="231F20"/>
                <w:sz w:val="12"/>
              </w:rPr>
              <w:t xml:space="preserve">NRS </w:t>
            </w:r>
            <w:r w:rsidRPr="007366F5">
              <w:rPr>
                <w:color w:val="0070C0"/>
                <w:sz w:val="20"/>
                <w:szCs w:val="20"/>
              </w:rPr>
              <w:t>243</w:t>
            </w:r>
            <w:r w:rsidRPr="007366F5">
              <w:rPr>
                <w:color w:val="0070C0"/>
                <w:sz w:val="20"/>
                <w:szCs w:val="20"/>
                <w:highlight w:val="yellow"/>
              </w:rPr>
              <w:t>4</w:t>
            </w:r>
            <w:r>
              <w:rPr>
                <w:color w:val="231F20"/>
                <w:sz w:val="12"/>
              </w:rPr>
              <w:t>, Essentials of Medical-Surgical Nursing I</w:t>
            </w:r>
          </w:p>
        </w:tc>
        <w:tc>
          <w:tcPr>
            <w:tcW w:w="945" w:type="dxa"/>
          </w:tcPr>
          <w:p w14:paraId="787CFE09" w14:textId="77777777" w:rsidR="007366F5" w:rsidRPr="007366F5" w:rsidRDefault="00944CA2" w:rsidP="007366F5">
            <w:pPr>
              <w:pStyle w:val="TableParagraph"/>
              <w:ind w:left="19"/>
              <w:jc w:val="center"/>
              <w:rPr>
                <w:sz w:val="20"/>
                <w:szCs w:val="20"/>
              </w:rPr>
            </w:pPr>
            <w:r w:rsidRPr="00944CA2">
              <w:rPr>
                <w:strike/>
                <w:color w:val="FF0000"/>
                <w:sz w:val="12"/>
                <w:szCs w:val="12"/>
                <w:highlight w:val="yellow"/>
              </w:rPr>
              <w:t>3</w:t>
            </w:r>
            <w:r>
              <w:rPr>
                <w:color w:val="0070C0"/>
                <w:sz w:val="20"/>
                <w:szCs w:val="20"/>
                <w:highlight w:val="yellow"/>
              </w:rPr>
              <w:t xml:space="preserve"> </w:t>
            </w:r>
            <w:r w:rsidR="007366F5" w:rsidRPr="007366F5">
              <w:rPr>
                <w:color w:val="0070C0"/>
                <w:sz w:val="20"/>
                <w:szCs w:val="20"/>
                <w:highlight w:val="yellow"/>
              </w:rPr>
              <w:t>4</w:t>
            </w:r>
          </w:p>
        </w:tc>
      </w:tr>
      <w:tr w:rsidR="007366F5" w14:paraId="58E48EF5" w14:textId="77777777" w:rsidTr="007366F5">
        <w:trPr>
          <w:trHeight w:val="230"/>
        </w:trPr>
        <w:tc>
          <w:tcPr>
            <w:tcW w:w="5246" w:type="dxa"/>
          </w:tcPr>
          <w:p w14:paraId="713AF90C" w14:textId="77777777" w:rsidR="007366F5" w:rsidRPr="007366F5" w:rsidRDefault="007366F5" w:rsidP="007366F5">
            <w:pPr>
              <w:pStyle w:val="TableParagraph"/>
              <w:rPr>
                <w:strike/>
                <w:color w:val="0070C0"/>
                <w:sz w:val="12"/>
              </w:rPr>
            </w:pPr>
            <w:r w:rsidRPr="007366F5">
              <w:rPr>
                <w:strike/>
                <w:color w:val="FF0000"/>
                <w:sz w:val="12"/>
                <w:highlight w:val="yellow"/>
              </w:rPr>
              <w:t>NRS 2443, Essentials of Nursing Care of the Child-Bearing Family</w:t>
            </w:r>
          </w:p>
        </w:tc>
        <w:tc>
          <w:tcPr>
            <w:tcW w:w="945" w:type="dxa"/>
          </w:tcPr>
          <w:p w14:paraId="7E713AAA" w14:textId="77777777" w:rsidR="007366F5" w:rsidRPr="007366F5" w:rsidRDefault="007366F5" w:rsidP="007366F5">
            <w:pPr>
              <w:pStyle w:val="TableParagraph"/>
              <w:ind w:left="19"/>
              <w:jc w:val="center"/>
              <w:rPr>
                <w:strike/>
                <w:sz w:val="12"/>
              </w:rPr>
            </w:pPr>
            <w:r w:rsidRPr="007366F5">
              <w:rPr>
                <w:strike/>
                <w:color w:val="231F20"/>
                <w:sz w:val="12"/>
              </w:rPr>
              <w:t>3</w:t>
            </w:r>
          </w:p>
        </w:tc>
      </w:tr>
      <w:tr w:rsidR="007366F5" w14:paraId="75F11967" w14:textId="77777777" w:rsidTr="007366F5">
        <w:trPr>
          <w:trHeight w:val="230"/>
        </w:trPr>
        <w:tc>
          <w:tcPr>
            <w:tcW w:w="5246" w:type="dxa"/>
          </w:tcPr>
          <w:p w14:paraId="534D28F1" w14:textId="77777777" w:rsidR="007366F5" w:rsidRDefault="007366F5" w:rsidP="007366F5">
            <w:pPr>
              <w:pStyle w:val="TableParagraph"/>
              <w:rPr>
                <w:sz w:val="12"/>
              </w:rPr>
            </w:pPr>
            <w:r>
              <w:rPr>
                <w:color w:val="231F20"/>
                <w:sz w:val="12"/>
              </w:rPr>
              <w:t>NRS 3312, Introduction to Nursing Research</w:t>
            </w:r>
          </w:p>
        </w:tc>
        <w:tc>
          <w:tcPr>
            <w:tcW w:w="945" w:type="dxa"/>
          </w:tcPr>
          <w:p w14:paraId="52287A85" w14:textId="77777777" w:rsidR="007366F5" w:rsidRDefault="007366F5" w:rsidP="007366F5">
            <w:pPr>
              <w:pStyle w:val="TableParagraph"/>
              <w:ind w:left="19"/>
              <w:jc w:val="center"/>
              <w:rPr>
                <w:sz w:val="12"/>
              </w:rPr>
            </w:pPr>
            <w:r>
              <w:rPr>
                <w:color w:val="231F20"/>
                <w:sz w:val="12"/>
              </w:rPr>
              <w:t>2</w:t>
            </w:r>
          </w:p>
        </w:tc>
      </w:tr>
      <w:tr w:rsidR="007366F5" w14:paraId="4E4EDC5A" w14:textId="77777777" w:rsidTr="007366F5">
        <w:trPr>
          <w:trHeight w:val="230"/>
        </w:trPr>
        <w:tc>
          <w:tcPr>
            <w:tcW w:w="5246" w:type="dxa"/>
          </w:tcPr>
          <w:p w14:paraId="3D68837F" w14:textId="77777777" w:rsidR="007366F5" w:rsidRDefault="007366F5" w:rsidP="007366F5">
            <w:pPr>
              <w:pStyle w:val="TableParagraph"/>
              <w:rPr>
                <w:sz w:val="12"/>
              </w:rPr>
            </w:pPr>
            <w:r>
              <w:rPr>
                <w:color w:val="231F20"/>
                <w:sz w:val="12"/>
              </w:rPr>
              <w:t>NRS 3422, Essentials of Mental Health Nursing</w:t>
            </w:r>
          </w:p>
        </w:tc>
        <w:tc>
          <w:tcPr>
            <w:tcW w:w="945" w:type="dxa"/>
          </w:tcPr>
          <w:p w14:paraId="6D897B5F" w14:textId="77777777" w:rsidR="007366F5" w:rsidRDefault="007366F5" w:rsidP="007366F5">
            <w:pPr>
              <w:pStyle w:val="TableParagraph"/>
              <w:ind w:left="19"/>
              <w:jc w:val="center"/>
              <w:rPr>
                <w:sz w:val="12"/>
              </w:rPr>
            </w:pPr>
            <w:r>
              <w:rPr>
                <w:color w:val="231F20"/>
                <w:sz w:val="12"/>
              </w:rPr>
              <w:t>2</w:t>
            </w:r>
          </w:p>
        </w:tc>
      </w:tr>
      <w:tr w:rsidR="007366F5" w14:paraId="1A246864" w14:textId="77777777" w:rsidTr="007366F5">
        <w:trPr>
          <w:trHeight w:val="230"/>
        </w:trPr>
        <w:tc>
          <w:tcPr>
            <w:tcW w:w="5246" w:type="dxa"/>
          </w:tcPr>
          <w:p w14:paraId="426857D0" w14:textId="77777777" w:rsidR="007366F5" w:rsidRDefault="007366F5" w:rsidP="007366F5">
            <w:pPr>
              <w:pStyle w:val="TableParagraph"/>
              <w:rPr>
                <w:sz w:val="12"/>
              </w:rPr>
            </w:pPr>
            <w:r>
              <w:rPr>
                <w:color w:val="231F20"/>
                <w:sz w:val="12"/>
              </w:rPr>
              <w:t>NRS 3423, Essentials of Community Heath</w:t>
            </w:r>
          </w:p>
        </w:tc>
        <w:tc>
          <w:tcPr>
            <w:tcW w:w="945" w:type="dxa"/>
          </w:tcPr>
          <w:p w14:paraId="37FDAEB7" w14:textId="77777777" w:rsidR="007366F5" w:rsidRDefault="007366F5" w:rsidP="007366F5">
            <w:pPr>
              <w:pStyle w:val="TableParagraph"/>
              <w:ind w:left="19"/>
              <w:jc w:val="center"/>
              <w:rPr>
                <w:sz w:val="12"/>
              </w:rPr>
            </w:pPr>
            <w:r>
              <w:rPr>
                <w:color w:val="231F20"/>
                <w:sz w:val="12"/>
              </w:rPr>
              <w:t>3</w:t>
            </w:r>
          </w:p>
        </w:tc>
      </w:tr>
      <w:tr w:rsidR="007366F5" w14:paraId="3C4E6345" w14:textId="77777777" w:rsidTr="007366F5">
        <w:trPr>
          <w:trHeight w:val="230"/>
        </w:trPr>
        <w:tc>
          <w:tcPr>
            <w:tcW w:w="5246" w:type="dxa"/>
          </w:tcPr>
          <w:p w14:paraId="01C589DE" w14:textId="77777777" w:rsidR="007366F5" w:rsidRDefault="007366F5" w:rsidP="007366F5">
            <w:pPr>
              <w:pStyle w:val="TableParagraph"/>
              <w:rPr>
                <w:sz w:val="12"/>
              </w:rPr>
            </w:pPr>
            <w:r>
              <w:rPr>
                <w:color w:val="231F20"/>
                <w:sz w:val="12"/>
              </w:rPr>
              <w:t>NRS 3445, Essentials of Medical-Surgical Nursing II</w:t>
            </w:r>
          </w:p>
        </w:tc>
        <w:tc>
          <w:tcPr>
            <w:tcW w:w="945" w:type="dxa"/>
          </w:tcPr>
          <w:p w14:paraId="1246AC58" w14:textId="77777777" w:rsidR="007366F5" w:rsidRDefault="007366F5" w:rsidP="007366F5">
            <w:pPr>
              <w:pStyle w:val="TableParagraph"/>
              <w:ind w:left="19"/>
              <w:jc w:val="center"/>
              <w:rPr>
                <w:sz w:val="12"/>
              </w:rPr>
            </w:pPr>
            <w:r>
              <w:rPr>
                <w:color w:val="231F20"/>
                <w:sz w:val="12"/>
              </w:rPr>
              <w:t>5</w:t>
            </w:r>
          </w:p>
        </w:tc>
      </w:tr>
      <w:tr w:rsidR="007366F5" w14:paraId="27E11F9A" w14:textId="77777777" w:rsidTr="007366F5">
        <w:trPr>
          <w:trHeight w:val="230"/>
        </w:trPr>
        <w:tc>
          <w:tcPr>
            <w:tcW w:w="5246" w:type="dxa"/>
          </w:tcPr>
          <w:p w14:paraId="26431A7F" w14:textId="77777777" w:rsidR="007366F5" w:rsidRDefault="007366F5" w:rsidP="007366F5">
            <w:pPr>
              <w:pStyle w:val="TableParagraph"/>
              <w:rPr>
                <w:sz w:val="12"/>
              </w:rPr>
            </w:pPr>
            <w:r>
              <w:rPr>
                <w:color w:val="231F20"/>
                <w:sz w:val="12"/>
              </w:rPr>
              <w:t>NRS 3463, Pathophysiology Based Pharmacology I</w:t>
            </w:r>
          </w:p>
        </w:tc>
        <w:tc>
          <w:tcPr>
            <w:tcW w:w="945" w:type="dxa"/>
          </w:tcPr>
          <w:p w14:paraId="775C3819" w14:textId="77777777" w:rsidR="007366F5" w:rsidRDefault="007366F5" w:rsidP="007366F5">
            <w:pPr>
              <w:pStyle w:val="TableParagraph"/>
              <w:ind w:left="19"/>
              <w:jc w:val="center"/>
              <w:rPr>
                <w:sz w:val="12"/>
              </w:rPr>
            </w:pPr>
            <w:r>
              <w:rPr>
                <w:color w:val="231F20"/>
                <w:sz w:val="12"/>
              </w:rPr>
              <w:t>3</w:t>
            </w:r>
          </w:p>
        </w:tc>
      </w:tr>
      <w:tr w:rsidR="007366F5" w14:paraId="5F925251" w14:textId="77777777" w:rsidTr="007366F5">
        <w:trPr>
          <w:trHeight w:val="230"/>
        </w:trPr>
        <w:tc>
          <w:tcPr>
            <w:tcW w:w="5246" w:type="dxa"/>
          </w:tcPr>
          <w:p w14:paraId="02862EFD" w14:textId="77777777" w:rsidR="007366F5" w:rsidRDefault="007366F5" w:rsidP="007366F5">
            <w:pPr>
              <w:pStyle w:val="TableParagraph"/>
              <w:rPr>
                <w:sz w:val="12"/>
              </w:rPr>
            </w:pPr>
            <w:r>
              <w:rPr>
                <w:color w:val="231F20"/>
                <w:sz w:val="12"/>
              </w:rPr>
              <w:t>NRS 3473, Pathophysiology Based Pharmacology II</w:t>
            </w:r>
          </w:p>
        </w:tc>
        <w:tc>
          <w:tcPr>
            <w:tcW w:w="945" w:type="dxa"/>
          </w:tcPr>
          <w:p w14:paraId="70C563CB" w14:textId="77777777" w:rsidR="007366F5" w:rsidRDefault="007366F5" w:rsidP="007366F5">
            <w:pPr>
              <w:pStyle w:val="TableParagraph"/>
              <w:ind w:left="19"/>
              <w:jc w:val="center"/>
              <w:rPr>
                <w:sz w:val="12"/>
              </w:rPr>
            </w:pPr>
            <w:r>
              <w:rPr>
                <w:color w:val="231F20"/>
                <w:sz w:val="12"/>
              </w:rPr>
              <w:t>3</w:t>
            </w:r>
          </w:p>
        </w:tc>
      </w:tr>
      <w:tr w:rsidR="007366F5" w14:paraId="65E371C4" w14:textId="77777777" w:rsidTr="007366F5">
        <w:trPr>
          <w:trHeight w:val="230"/>
        </w:trPr>
        <w:tc>
          <w:tcPr>
            <w:tcW w:w="5246" w:type="dxa"/>
          </w:tcPr>
          <w:p w14:paraId="0B6CC9AB" w14:textId="77777777" w:rsidR="007366F5" w:rsidRPr="007366F5" w:rsidRDefault="007366F5" w:rsidP="007366F5">
            <w:pPr>
              <w:pStyle w:val="TableParagraph"/>
              <w:rPr>
                <w:color w:val="231F20"/>
                <w:sz w:val="20"/>
                <w:szCs w:val="20"/>
                <w:highlight w:val="yellow"/>
              </w:rPr>
            </w:pPr>
            <w:r w:rsidRPr="007366F5">
              <w:rPr>
                <w:color w:val="0070C0"/>
                <w:sz w:val="20"/>
                <w:szCs w:val="20"/>
                <w:highlight w:val="yellow"/>
              </w:rPr>
              <w:t>NRS 4012, Essentials of Obstetric Nursing</w:t>
            </w:r>
          </w:p>
        </w:tc>
        <w:tc>
          <w:tcPr>
            <w:tcW w:w="945" w:type="dxa"/>
          </w:tcPr>
          <w:p w14:paraId="6781493C" w14:textId="77777777" w:rsidR="007366F5" w:rsidRPr="007366F5" w:rsidRDefault="007366F5" w:rsidP="007366F5">
            <w:pPr>
              <w:pStyle w:val="TableParagraph"/>
              <w:ind w:left="19"/>
              <w:jc w:val="center"/>
              <w:rPr>
                <w:color w:val="231F20"/>
                <w:sz w:val="12"/>
                <w:highlight w:val="yellow"/>
              </w:rPr>
            </w:pPr>
            <w:r w:rsidRPr="007366F5">
              <w:rPr>
                <w:color w:val="231F20"/>
                <w:sz w:val="12"/>
                <w:highlight w:val="yellow"/>
              </w:rPr>
              <w:t>2</w:t>
            </w:r>
          </w:p>
        </w:tc>
      </w:tr>
      <w:tr w:rsidR="007366F5" w14:paraId="1466BBF8" w14:textId="77777777" w:rsidTr="007366F5">
        <w:trPr>
          <w:trHeight w:val="230"/>
        </w:trPr>
        <w:tc>
          <w:tcPr>
            <w:tcW w:w="5246" w:type="dxa"/>
          </w:tcPr>
          <w:p w14:paraId="6190466A" w14:textId="77777777" w:rsidR="007366F5" w:rsidRDefault="007366F5" w:rsidP="007366F5">
            <w:pPr>
              <w:pStyle w:val="TableParagraph"/>
              <w:rPr>
                <w:sz w:val="12"/>
              </w:rPr>
            </w:pPr>
            <w:r>
              <w:rPr>
                <w:color w:val="231F20"/>
                <w:sz w:val="12"/>
              </w:rPr>
              <w:t>NRS 4362, Professional Role Development</w:t>
            </w:r>
          </w:p>
        </w:tc>
        <w:tc>
          <w:tcPr>
            <w:tcW w:w="945" w:type="dxa"/>
          </w:tcPr>
          <w:p w14:paraId="76EA4505" w14:textId="77777777" w:rsidR="007366F5" w:rsidRDefault="007366F5" w:rsidP="007366F5">
            <w:pPr>
              <w:pStyle w:val="TableParagraph"/>
              <w:ind w:left="19"/>
              <w:jc w:val="center"/>
              <w:rPr>
                <w:sz w:val="12"/>
              </w:rPr>
            </w:pPr>
            <w:r>
              <w:rPr>
                <w:color w:val="231F20"/>
                <w:sz w:val="12"/>
              </w:rPr>
              <w:t>2</w:t>
            </w:r>
          </w:p>
        </w:tc>
      </w:tr>
      <w:tr w:rsidR="007366F5" w14:paraId="50630380" w14:textId="77777777" w:rsidTr="007366F5">
        <w:trPr>
          <w:trHeight w:val="230"/>
        </w:trPr>
        <w:tc>
          <w:tcPr>
            <w:tcW w:w="5246" w:type="dxa"/>
          </w:tcPr>
          <w:p w14:paraId="4445C2FB" w14:textId="3827FA90" w:rsidR="007366F5" w:rsidRPr="007366F5" w:rsidRDefault="007366F5" w:rsidP="00E10DBE">
            <w:pPr>
              <w:pStyle w:val="TableParagraph"/>
              <w:rPr>
                <w:sz w:val="12"/>
                <w:highlight w:val="yellow"/>
              </w:rPr>
            </w:pPr>
            <w:r w:rsidRPr="007366F5">
              <w:rPr>
                <w:color w:val="231F20"/>
                <w:sz w:val="12"/>
                <w:highlight w:val="yellow"/>
              </w:rPr>
              <w:t>NRS 442</w:t>
            </w:r>
            <w:r w:rsidRPr="00944CA2">
              <w:rPr>
                <w:strike/>
                <w:color w:val="FF0000"/>
                <w:sz w:val="12"/>
                <w:highlight w:val="yellow"/>
              </w:rPr>
              <w:t>5</w:t>
            </w:r>
            <w:r w:rsidR="00E10DBE" w:rsidRPr="00E10DBE">
              <w:rPr>
                <w:strike/>
                <w:color w:val="4BACC6" w:themeColor="accent5"/>
                <w:sz w:val="16"/>
                <w:szCs w:val="16"/>
                <w:highlight w:val="yellow"/>
              </w:rPr>
              <w:t>4</w:t>
            </w:r>
            <w:r w:rsidRPr="007366F5">
              <w:rPr>
                <w:color w:val="231F20"/>
                <w:sz w:val="12"/>
                <w:highlight w:val="yellow"/>
              </w:rPr>
              <w:t>, Essentials of Medical-Surgical Nursing III</w:t>
            </w:r>
          </w:p>
        </w:tc>
        <w:tc>
          <w:tcPr>
            <w:tcW w:w="945" w:type="dxa"/>
          </w:tcPr>
          <w:p w14:paraId="4355DF44" w14:textId="77777777" w:rsidR="007366F5" w:rsidRPr="00944CA2" w:rsidRDefault="007366F5" w:rsidP="007366F5">
            <w:pPr>
              <w:pStyle w:val="TableParagraph"/>
              <w:ind w:left="19"/>
              <w:jc w:val="center"/>
              <w:rPr>
                <w:color w:val="0070C0"/>
                <w:sz w:val="168"/>
                <w:szCs w:val="168"/>
                <w:highlight w:val="yellow"/>
              </w:rPr>
            </w:pPr>
            <w:r w:rsidRPr="00944CA2">
              <w:rPr>
                <w:strike/>
                <w:color w:val="FF0000"/>
                <w:sz w:val="12"/>
                <w:highlight w:val="yellow"/>
              </w:rPr>
              <w:t>5</w:t>
            </w:r>
            <w:r w:rsidR="00944CA2">
              <w:rPr>
                <w:color w:val="FF0000"/>
                <w:sz w:val="12"/>
                <w:highlight w:val="yellow"/>
              </w:rPr>
              <w:t xml:space="preserve"> </w:t>
            </w:r>
            <w:r w:rsidR="00944CA2" w:rsidRPr="00944CA2">
              <w:rPr>
                <w:color w:val="0070C0"/>
                <w:sz w:val="16"/>
                <w:szCs w:val="16"/>
                <w:highlight w:val="yellow"/>
              </w:rPr>
              <w:t>4</w:t>
            </w:r>
          </w:p>
        </w:tc>
      </w:tr>
      <w:tr w:rsidR="007366F5" w14:paraId="3E501C25" w14:textId="77777777" w:rsidTr="007366F5">
        <w:trPr>
          <w:trHeight w:val="230"/>
        </w:trPr>
        <w:tc>
          <w:tcPr>
            <w:tcW w:w="5246" w:type="dxa"/>
          </w:tcPr>
          <w:p w14:paraId="018A3080" w14:textId="77777777" w:rsidR="007366F5" w:rsidRDefault="007366F5" w:rsidP="007366F5">
            <w:pPr>
              <w:pStyle w:val="TableParagraph"/>
              <w:rPr>
                <w:sz w:val="12"/>
              </w:rPr>
            </w:pPr>
            <w:r>
              <w:rPr>
                <w:color w:val="231F20"/>
                <w:sz w:val="12"/>
              </w:rPr>
              <w:t>NRS 4443, Essentials of High Acuity Nursing</w:t>
            </w:r>
          </w:p>
        </w:tc>
        <w:tc>
          <w:tcPr>
            <w:tcW w:w="945" w:type="dxa"/>
          </w:tcPr>
          <w:p w14:paraId="2D7360AA" w14:textId="77777777" w:rsidR="007366F5" w:rsidRDefault="007366F5" w:rsidP="007366F5">
            <w:pPr>
              <w:pStyle w:val="TableParagraph"/>
              <w:ind w:left="19"/>
              <w:jc w:val="center"/>
              <w:rPr>
                <w:sz w:val="12"/>
              </w:rPr>
            </w:pPr>
            <w:r>
              <w:rPr>
                <w:color w:val="231F20"/>
                <w:sz w:val="12"/>
              </w:rPr>
              <w:t>3</w:t>
            </w:r>
          </w:p>
        </w:tc>
      </w:tr>
      <w:tr w:rsidR="007366F5" w14:paraId="0014A447" w14:textId="77777777" w:rsidTr="007366F5">
        <w:trPr>
          <w:trHeight w:val="230"/>
        </w:trPr>
        <w:tc>
          <w:tcPr>
            <w:tcW w:w="5246" w:type="dxa"/>
          </w:tcPr>
          <w:p w14:paraId="22549A3D" w14:textId="77777777" w:rsidR="007366F5" w:rsidRDefault="007366F5" w:rsidP="007366F5">
            <w:pPr>
              <w:pStyle w:val="TableParagraph"/>
              <w:rPr>
                <w:sz w:val="12"/>
              </w:rPr>
            </w:pPr>
            <w:r>
              <w:rPr>
                <w:color w:val="231F20"/>
                <w:sz w:val="12"/>
              </w:rPr>
              <w:t>NRS 4542, Health Care Administration</w:t>
            </w:r>
          </w:p>
        </w:tc>
        <w:tc>
          <w:tcPr>
            <w:tcW w:w="945" w:type="dxa"/>
          </w:tcPr>
          <w:p w14:paraId="22ADC96A" w14:textId="77777777" w:rsidR="007366F5" w:rsidRDefault="007366F5" w:rsidP="007366F5">
            <w:pPr>
              <w:pStyle w:val="TableParagraph"/>
              <w:ind w:left="19"/>
              <w:jc w:val="center"/>
              <w:rPr>
                <w:sz w:val="12"/>
              </w:rPr>
            </w:pPr>
            <w:r>
              <w:rPr>
                <w:color w:val="231F20"/>
                <w:sz w:val="12"/>
              </w:rPr>
              <w:t>2</w:t>
            </w:r>
          </w:p>
        </w:tc>
      </w:tr>
      <w:tr w:rsidR="007366F5" w14:paraId="1654094E" w14:textId="77777777" w:rsidTr="007366F5">
        <w:trPr>
          <w:trHeight w:val="230"/>
        </w:trPr>
        <w:tc>
          <w:tcPr>
            <w:tcW w:w="5246" w:type="dxa"/>
          </w:tcPr>
          <w:p w14:paraId="32EEF72F" w14:textId="3D2B1372" w:rsidR="007366F5" w:rsidRPr="007366F5" w:rsidRDefault="007366F5" w:rsidP="007366F5">
            <w:pPr>
              <w:pStyle w:val="TableParagraph"/>
              <w:rPr>
                <w:color w:val="FF0000"/>
                <w:sz w:val="12"/>
                <w:highlight w:val="yellow"/>
              </w:rPr>
            </w:pPr>
            <w:r w:rsidRPr="00944CA2">
              <w:rPr>
                <w:strike/>
                <w:color w:val="FF0000"/>
                <w:sz w:val="12"/>
                <w:highlight w:val="yellow"/>
              </w:rPr>
              <w:t>NRSP 1422, Foundations of Nursing Practice</w:t>
            </w:r>
            <w:r>
              <w:rPr>
                <w:color w:val="FF0000"/>
                <w:sz w:val="12"/>
                <w:highlight w:val="yellow"/>
              </w:rPr>
              <w:t xml:space="preserve"> </w:t>
            </w:r>
            <w:r w:rsidRPr="007366F5">
              <w:rPr>
                <w:color w:val="0070C0"/>
                <w:sz w:val="16"/>
                <w:szCs w:val="16"/>
                <w:highlight w:val="yellow"/>
              </w:rPr>
              <w:t>NRS 2322,</w:t>
            </w:r>
            <w:r w:rsidR="00C243DE">
              <w:rPr>
                <w:color w:val="0070C0"/>
                <w:sz w:val="16"/>
                <w:szCs w:val="16"/>
                <w:highlight w:val="yellow"/>
              </w:rPr>
              <w:t xml:space="preserve"> Foundations of Nursing </w:t>
            </w:r>
          </w:p>
        </w:tc>
        <w:tc>
          <w:tcPr>
            <w:tcW w:w="945" w:type="dxa"/>
          </w:tcPr>
          <w:p w14:paraId="148D932E" w14:textId="77777777" w:rsidR="007366F5" w:rsidRPr="007366F5" w:rsidRDefault="007366F5" w:rsidP="007366F5">
            <w:pPr>
              <w:pStyle w:val="TableParagraph"/>
              <w:ind w:left="19"/>
              <w:jc w:val="center"/>
              <w:rPr>
                <w:color w:val="FF0000"/>
                <w:sz w:val="12"/>
                <w:highlight w:val="yellow"/>
              </w:rPr>
            </w:pPr>
            <w:r w:rsidRPr="007366F5">
              <w:rPr>
                <w:color w:val="0070C0"/>
                <w:sz w:val="12"/>
                <w:highlight w:val="yellow"/>
              </w:rPr>
              <w:t>2</w:t>
            </w:r>
          </w:p>
        </w:tc>
      </w:tr>
      <w:tr w:rsidR="007366F5" w14:paraId="36FD02E9" w14:textId="77777777" w:rsidTr="007366F5">
        <w:trPr>
          <w:trHeight w:val="230"/>
        </w:trPr>
        <w:tc>
          <w:tcPr>
            <w:tcW w:w="5246" w:type="dxa"/>
          </w:tcPr>
          <w:p w14:paraId="30F5B4A7" w14:textId="77777777" w:rsidR="007366F5" w:rsidRPr="007366F5" w:rsidRDefault="007366F5" w:rsidP="007366F5">
            <w:pPr>
              <w:pStyle w:val="TableParagraph"/>
              <w:rPr>
                <w:color w:val="0070C0"/>
                <w:sz w:val="16"/>
                <w:szCs w:val="16"/>
                <w:highlight w:val="yellow"/>
              </w:rPr>
            </w:pPr>
            <w:r w:rsidRPr="007366F5">
              <w:rPr>
                <w:color w:val="0070C0"/>
                <w:sz w:val="16"/>
                <w:szCs w:val="16"/>
                <w:highlight w:val="yellow"/>
              </w:rPr>
              <w:lastRenderedPageBreak/>
              <w:t>NRSP 2321, Foundations of Nursing Practicum</w:t>
            </w:r>
          </w:p>
        </w:tc>
        <w:tc>
          <w:tcPr>
            <w:tcW w:w="945" w:type="dxa"/>
          </w:tcPr>
          <w:p w14:paraId="5D2030CD" w14:textId="77777777" w:rsidR="007366F5" w:rsidRPr="007366F5" w:rsidRDefault="007366F5" w:rsidP="007366F5">
            <w:pPr>
              <w:pStyle w:val="TableParagraph"/>
              <w:ind w:left="19"/>
              <w:jc w:val="center"/>
              <w:rPr>
                <w:color w:val="0070C0"/>
                <w:sz w:val="16"/>
                <w:szCs w:val="16"/>
                <w:highlight w:val="yellow"/>
              </w:rPr>
            </w:pPr>
            <w:r w:rsidRPr="007366F5">
              <w:rPr>
                <w:color w:val="0070C0"/>
                <w:sz w:val="16"/>
                <w:szCs w:val="16"/>
                <w:highlight w:val="yellow"/>
              </w:rPr>
              <w:t>1</w:t>
            </w:r>
          </w:p>
        </w:tc>
      </w:tr>
      <w:tr w:rsidR="007366F5" w14:paraId="553F48C9" w14:textId="77777777" w:rsidTr="007366F5">
        <w:trPr>
          <w:trHeight w:val="230"/>
        </w:trPr>
        <w:tc>
          <w:tcPr>
            <w:tcW w:w="5246" w:type="dxa"/>
          </w:tcPr>
          <w:p w14:paraId="236587B4" w14:textId="77777777" w:rsidR="007366F5" w:rsidRDefault="007366F5" w:rsidP="007366F5">
            <w:pPr>
              <w:pStyle w:val="TableParagraph"/>
              <w:rPr>
                <w:sz w:val="12"/>
              </w:rPr>
            </w:pPr>
            <w:r>
              <w:rPr>
                <w:color w:val="231F20"/>
                <w:sz w:val="12"/>
              </w:rPr>
              <w:t>NRSP 2391, Health Assessment Practicum</w:t>
            </w:r>
          </w:p>
        </w:tc>
        <w:tc>
          <w:tcPr>
            <w:tcW w:w="945" w:type="dxa"/>
          </w:tcPr>
          <w:p w14:paraId="0913BCD1" w14:textId="77777777" w:rsidR="007366F5" w:rsidRDefault="007366F5" w:rsidP="007366F5">
            <w:pPr>
              <w:pStyle w:val="TableParagraph"/>
              <w:ind w:left="19"/>
              <w:jc w:val="center"/>
              <w:rPr>
                <w:sz w:val="12"/>
              </w:rPr>
            </w:pPr>
            <w:r>
              <w:rPr>
                <w:color w:val="231F20"/>
                <w:sz w:val="12"/>
              </w:rPr>
              <w:t>1</w:t>
            </w:r>
          </w:p>
        </w:tc>
      </w:tr>
      <w:tr w:rsidR="007366F5" w14:paraId="689F4371" w14:textId="77777777" w:rsidTr="007366F5">
        <w:trPr>
          <w:trHeight w:val="230"/>
        </w:trPr>
        <w:tc>
          <w:tcPr>
            <w:tcW w:w="5246" w:type="dxa"/>
          </w:tcPr>
          <w:p w14:paraId="77D81CF6" w14:textId="77777777" w:rsidR="007366F5" w:rsidRDefault="007366F5" w:rsidP="007366F5">
            <w:pPr>
              <w:pStyle w:val="TableParagraph"/>
              <w:rPr>
                <w:sz w:val="12"/>
              </w:rPr>
            </w:pPr>
            <w:r>
              <w:rPr>
                <w:color w:val="231F20"/>
                <w:sz w:val="12"/>
              </w:rPr>
              <w:t>NRSP 2432, Clinical Experience I</w:t>
            </w:r>
          </w:p>
        </w:tc>
        <w:tc>
          <w:tcPr>
            <w:tcW w:w="945" w:type="dxa"/>
          </w:tcPr>
          <w:p w14:paraId="38DBF052" w14:textId="77777777" w:rsidR="007366F5" w:rsidRDefault="007366F5" w:rsidP="007366F5">
            <w:pPr>
              <w:pStyle w:val="TableParagraph"/>
              <w:ind w:left="19"/>
              <w:jc w:val="center"/>
              <w:rPr>
                <w:sz w:val="12"/>
              </w:rPr>
            </w:pPr>
            <w:r>
              <w:rPr>
                <w:color w:val="231F20"/>
                <w:sz w:val="12"/>
              </w:rPr>
              <w:t>2</w:t>
            </w:r>
          </w:p>
        </w:tc>
      </w:tr>
      <w:tr w:rsidR="007366F5" w14:paraId="0BEEF9F3" w14:textId="77777777" w:rsidTr="007366F5">
        <w:trPr>
          <w:trHeight w:val="230"/>
        </w:trPr>
        <w:tc>
          <w:tcPr>
            <w:tcW w:w="5246" w:type="dxa"/>
          </w:tcPr>
          <w:p w14:paraId="40EB3518" w14:textId="77777777" w:rsidR="007366F5" w:rsidRDefault="007366F5" w:rsidP="007366F5">
            <w:pPr>
              <w:pStyle w:val="TableParagraph"/>
              <w:rPr>
                <w:sz w:val="12"/>
              </w:rPr>
            </w:pPr>
            <w:r>
              <w:rPr>
                <w:color w:val="231F20"/>
                <w:sz w:val="12"/>
              </w:rPr>
              <w:t>NRSP 3433, Clinical Experience II</w:t>
            </w:r>
          </w:p>
        </w:tc>
        <w:tc>
          <w:tcPr>
            <w:tcW w:w="945" w:type="dxa"/>
          </w:tcPr>
          <w:p w14:paraId="1A60BAE7" w14:textId="77777777" w:rsidR="007366F5" w:rsidRDefault="007366F5" w:rsidP="007366F5">
            <w:pPr>
              <w:pStyle w:val="TableParagraph"/>
              <w:ind w:left="19"/>
              <w:jc w:val="center"/>
              <w:rPr>
                <w:sz w:val="12"/>
              </w:rPr>
            </w:pPr>
            <w:r>
              <w:rPr>
                <w:color w:val="231F20"/>
                <w:sz w:val="12"/>
              </w:rPr>
              <w:t>3</w:t>
            </w:r>
          </w:p>
        </w:tc>
      </w:tr>
      <w:tr w:rsidR="007366F5" w14:paraId="3C77E19B" w14:textId="77777777" w:rsidTr="007366F5">
        <w:trPr>
          <w:trHeight w:val="230"/>
        </w:trPr>
        <w:tc>
          <w:tcPr>
            <w:tcW w:w="5246" w:type="dxa"/>
          </w:tcPr>
          <w:p w14:paraId="69F7A46F" w14:textId="77777777" w:rsidR="007366F5" w:rsidRDefault="007366F5" w:rsidP="007366F5">
            <w:pPr>
              <w:pStyle w:val="TableParagraph"/>
              <w:rPr>
                <w:sz w:val="12"/>
              </w:rPr>
            </w:pPr>
            <w:r>
              <w:rPr>
                <w:color w:val="231F20"/>
                <w:sz w:val="12"/>
              </w:rPr>
              <w:t>NRSP 3453, Clinical Experience III</w:t>
            </w:r>
          </w:p>
        </w:tc>
        <w:tc>
          <w:tcPr>
            <w:tcW w:w="945" w:type="dxa"/>
          </w:tcPr>
          <w:p w14:paraId="5C6C2943" w14:textId="77777777" w:rsidR="007366F5" w:rsidRDefault="007366F5" w:rsidP="007366F5">
            <w:pPr>
              <w:pStyle w:val="TableParagraph"/>
              <w:ind w:left="19"/>
              <w:jc w:val="center"/>
              <w:rPr>
                <w:sz w:val="12"/>
              </w:rPr>
            </w:pPr>
            <w:r>
              <w:rPr>
                <w:color w:val="231F20"/>
                <w:sz w:val="12"/>
              </w:rPr>
              <w:t>3</w:t>
            </w:r>
          </w:p>
        </w:tc>
      </w:tr>
      <w:tr w:rsidR="007366F5" w14:paraId="45C83B9A" w14:textId="77777777" w:rsidTr="007366F5">
        <w:trPr>
          <w:trHeight w:val="227"/>
        </w:trPr>
        <w:tc>
          <w:tcPr>
            <w:tcW w:w="5246" w:type="dxa"/>
          </w:tcPr>
          <w:p w14:paraId="5E16D139" w14:textId="77777777" w:rsidR="007366F5" w:rsidRDefault="007366F5" w:rsidP="007366F5">
            <w:pPr>
              <w:pStyle w:val="TableParagraph"/>
              <w:rPr>
                <w:sz w:val="12"/>
              </w:rPr>
            </w:pPr>
            <w:r>
              <w:rPr>
                <w:color w:val="231F20"/>
                <w:sz w:val="12"/>
              </w:rPr>
              <w:t>NRSP 4433, Clinical Experience IV</w:t>
            </w:r>
          </w:p>
        </w:tc>
        <w:tc>
          <w:tcPr>
            <w:tcW w:w="945" w:type="dxa"/>
          </w:tcPr>
          <w:p w14:paraId="2C655059" w14:textId="77777777" w:rsidR="007366F5" w:rsidRDefault="007366F5" w:rsidP="007366F5">
            <w:pPr>
              <w:pStyle w:val="TableParagraph"/>
              <w:ind w:left="19"/>
              <w:jc w:val="center"/>
              <w:rPr>
                <w:sz w:val="12"/>
              </w:rPr>
            </w:pPr>
            <w:r>
              <w:rPr>
                <w:color w:val="231F20"/>
                <w:sz w:val="12"/>
              </w:rPr>
              <w:t>3</w:t>
            </w:r>
          </w:p>
        </w:tc>
      </w:tr>
      <w:tr w:rsidR="007366F5" w14:paraId="504DC017" w14:textId="77777777" w:rsidTr="007366F5">
        <w:trPr>
          <w:trHeight w:val="227"/>
        </w:trPr>
        <w:tc>
          <w:tcPr>
            <w:tcW w:w="5246" w:type="dxa"/>
          </w:tcPr>
          <w:p w14:paraId="2DA3518C" w14:textId="77777777" w:rsidR="007366F5" w:rsidRDefault="007366F5" w:rsidP="007366F5">
            <w:pPr>
              <w:pStyle w:val="TableParagraph"/>
              <w:rPr>
                <w:sz w:val="12"/>
              </w:rPr>
            </w:pPr>
            <w:r>
              <w:rPr>
                <w:color w:val="231F20"/>
                <w:sz w:val="12"/>
              </w:rPr>
              <w:t>NRSP 4456, Clinical Experience V</w:t>
            </w:r>
          </w:p>
        </w:tc>
        <w:tc>
          <w:tcPr>
            <w:tcW w:w="945" w:type="dxa"/>
          </w:tcPr>
          <w:p w14:paraId="6D7C3016" w14:textId="77777777" w:rsidR="007366F5" w:rsidRDefault="007366F5" w:rsidP="007366F5">
            <w:pPr>
              <w:pStyle w:val="TableParagraph"/>
              <w:ind w:left="19"/>
              <w:jc w:val="center"/>
              <w:rPr>
                <w:sz w:val="12"/>
              </w:rPr>
            </w:pPr>
            <w:r>
              <w:rPr>
                <w:color w:val="231F20"/>
                <w:sz w:val="12"/>
              </w:rPr>
              <w:t>6</w:t>
            </w:r>
          </w:p>
        </w:tc>
      </w:tr>
      <w:tr w:rsidR="007366F5" w14:paraId="31B5AD03" w14:textId="77777777" w:rsidTr="007366F5">
        <w:trPr>
          <w:trHeight w:val="227"/>
        </w:trPr>
        <w:tc>
          <w:tcPr>
            <w:tcW w:w="5246" w:type="dxa"/>
          </w:tcPr>
          <w:p w14:paraId="51CF152F" w14:textId="77777777" w:rsidR="007366F5" w:rsidRDefault="007366F5" w:rsidP="007366F5">
            <w:pPr>
              <w:pStyle w:val="TableParagraph"/>
              <w:rPr>
                <w:sz w:val="12"/>
              </w:rPr>
            </w:pPr>
            <w:r>
              <w:rPr>
                <w:color w:val="231F20"/>
                <w:sz w:val="12"/>
              </w:rPr>
              <w:t>NRSP 4466, Clinical Experience VI</w:t>
            </w:r>
          </w:p>
        </w:tc>
        <w:tc>
          <w:tcPr>
            <w:tcW w:w="945" w:type="dxa"/>
          </w:tcPr>
          <w:p w14:paraId="106C9C52" w14:textId="77777777" w:rsidR="007366F5" w:rsidRDefault="007366F5" w:rsidP="007366F5">
            <w:pPr>
              <w:pStyle w:val="TableParagraph"/>
              <w:ind w:left="19"/>
              <w:jc w:val="center"/>
              <w:rPr>
                <w:sz w:val="12"/>
              </w:rPr>
            </w:pPr>
            <w:r>
              <w:rPr>
                <w:color w:val="231F20"/>
                <w:sz w:val="12"/>
              </w:rPr>
              <w:t>6</w:t>
            </w:r>
          </w:p>
        </w:tc>
      </w:tr>
      <w:tr w:rsidR="007366F5" w14:paraId="12EA5412" w14:textId="77777777" w:rsidTr="007366F5">
        <w:trPr>
          <w:trHeight w:val="256"/>
        </w:trPr>
        <w:tc>
          <w:tcPr>
            <w:tcW w:w="5246" w:type="dxa"/>
            <w:shd w:val="clear" w:color="auto" w:fill="BCBEC0"/>
          </w:tcPr>
          <w:p w14:paraId="21BB20E9" w14:textId="77777777" w:rsidR="007366F5" w:rsidRDefault="007366F5" w:rsidP="007366F5">
            <w:pPr>
              <w:pStyle w:val="TableParagraph"/>
              <w:spacing w:before="36"/>
              <w:ind w:left="80"/>
              <w:rPr>
                <w:b/>
                <w:sz w:val="16"/>
              </w:rPr>
            </w:pPr>
            <w:r>
              <w:rPr>
                <w:b/>
                <w:color w:val="231F20"/>
                <w:sz w:val="16"/>
              </w:rPr>
              <w:t>Total Required Hours:</w:t>
            </w:r>
          </w:p>
        </w:tc>
        <w:tc>
          <w:tcPr>
            <w:tcW w:w="945" w:type="dxa"/>
            <w:shd w:val="clear" w:color="auto" w:fill="BCBEC0"/>
          </w:tcPr>
          <w:p w14:paraId="22EA55CD" w14:textId="77777777" w:rsidR="007366F5" w:rsidRDefault="007366F5" w:rsidP="007366F5">
            <w:pPr>
              <w:pStyle w:val="TableParagraph"/>
              <w:spacing w:before="36"/>
              <w:ind w:left="158" w:right="139"/>
              <w:jc w:val="center"/>
              <w:rPr>
                <w:b/>
                <w:sz w:val="16"/>
              </w:rPr>
            </w:pPr>
            <w:r>
              <w:rPr>
                <w:b/>
                <w:color w:val="231F20"/>
                <w:sz w:val="16"/>
              </w:rPr>
              <w:t>67</w:t>
            </w:r>
          </w:p>
        </w:tc>
      </w:tr>
    </w:tbl>
    <w:p w14:paraId="42A7EBAA" w14:textId="77777777" w:rsidR="007366F5" w:rsidRDefault="007366F5">
      <w:pPr>
        <w:spacing w:after="0" w:line="240" w:lineRule="auto"/>
        <w:rPr>
          <w:b/>
          <w:sz w:val="24"/>
          <w:szCs w:val="24"/>
        </w:rPr>
      </w:pPr>
    </w:p>
    <w:p w14:paraId="3F08AA48" w14:textId="77777777" w:rsidR="007366F5" w:rsidRDefault="007366F5">
      <w:pPr>
        <w:spacing w:after="0" w:line="240" w:lineRule="auto"/>
        <w:rPr>
          <w:b/>
          <w:sz w:val="24"/>
          <w:szCs w:val="24"/>
        </w:rPr>
      </w:pPr>
    </w:p>
    <w:p w14:paraId="4A79579C" w14:textId="77777777" w:rsidR="007366F5" w:rsidRDefault="007366F5">
      <w:pPr>
        <w:spacing w:after="0" w:line="240" w:lineRule="auto"/>
        <w:rPr>
          <w:b/>
          <w:sz w:val="24"/>
          <w:szCs w:val="24"/>
        </w:rPr>
      </w:pPr>
    </w:p>
    <w:p w14:paraId="2C22D224" w14:textId="77777777" w:rsidR="007366F5" w:rsidRDefault="007366F5">
      <w:pPr>
        <w:spacing w:after="0" w:line="240" w:lineRule="auto"/>
        <w:rPr>
          <w:b/>
          <w:sz w:val="24"/>
          <w:szCs w:val="24"/>
        </w:rPr>
      </w:pPr>
    </w:p>
    <w:p w14:paraId="4EE47A15" w14:textId="77777777" w:rsidR="007366F5" w:rsidRDefault="007366F5">
      <w:pPr>
        <w:spacing w:after="0" w:line="240" w:lineRule="auto"/>
        <w:rPr>
          <w:b/>
          <w:sz w:val="24"/>
          <w:szCs w:val="24"/>
        </w:rPr>
      </w:pPr>
    </w:p>
    <w:p w14:paraId="2E2C4AA7" w14:textId="77777777" w:rsidR="007366F5" w:rsidRDefault="007366F5">
      <w:pPr>
        <w:spacing w:after="0" w:line="240" w:lineRule="auto"/>
        <w:rPr>
          <w:b/>
          <w:sz w:val="24"/>
          <w:szCs w:val="24"/>
        </w:rPr>
      </w:pPr>
    </w:p>
    <w:p w14:paraId="7438A608" w14:textId="77777777" w:rsidR="007366F5" w:rsidRDefault="007366F5">
      <w:pPr>
        <w:spacing w:after="0" w:line="240" w:lineRule="auto"/>
        <w:rPr>
          <w:b/>
          <w:sz w:val="24"/>
          <w:szCs w:val="24"/>
        </w:rPr>
      </w:pPr>
    </w:p>
    <w:p w14:paraId="3C46780B" w14:textId="77777777" w:rsidR="007366F5" w:rsidRDefault="007366F5">
      <w:pPr>
        <w:spacing w:after="0" w:line="240" w:lineRule="auto"/>
        <w:rPr>
          <w:b/>
          <w:sz w:val="24"/>
          <w:szCs w:val="24"/>
        </w:rPr>
      </w:pPr>
    </w:p>
    <w:p w14:paraId="767810A4" w14:textId="77777777" w:rsidR="007366F5" w:rsidRDefault="007366F5">
      <w:pPr>
        <w:spacing w:after="0" w:line="240" w:lineRule="auto"/>
        <w:rPr>
          <w:b/>
          <w:sz w:val="24"/>
          <w:szCs w:val="24"/>
        </w:rPr>
      </w:pPr>
    </w:p>
    <w:p w14:paraId="77234AD4" w14:textId="77777777" w:rsidR="007366F5" w:rsidRDefault="007366F5">
      <w:pPr>
        <w:spacing w:after="0" w:line="240" w:lineRule="auto"/>
        <w:rPr>
          <w:b/>
          <w:sz w:val="24"/>
          <w:szCs w:val="24"/>
        </w:rPr>
      </w:pPr>
    </w:p>
    <w:p w14:paraId="1FFA8C8C" w14:textId="77777777" w:rsidR="007366F5" w:rsidRDefault="007366F5">
      <w:pPr>
        <w:spacing w:after="0" w:line="240" w:lineRule="auto"/>
        <w:rPr>
          <w:b/>
          <w:sz w:val="24"/>
          <w:szCs w:val="24"/>
        </w:rPr>
      </w:pPr>
    </w:p>
    <w:p w14:paraId="69EE8F21" w14:textId="77777777" w:rsidR="007366F5" w:rsidRDefault="007366F5">
      <w:pPr>
        <w:spacing w:after="0" w:line="240" w:lineRule="auto"/>
        <w:rPr>
          <w:sz w:val="24"/>
          <w:szCs w:val="24"/>
        </w:rPr>
      </w:pPr>
    </w:p>
    <w:p w14:paraId="7FF5CEA2" w14:textId="77777777" w:rsidR="001D4D93" w:rsidRDefault="001D4D93">
      <w:pPr>
        <w:rPr>
          <w:sz w:val="24"/>
          <w:szCs w:val="24"/>
        </w:rPr>
      </w:pPr>
    </w:p>
    <w:p w14:paraId="14052167" w14:textId="77777777" w:rsidR="001D4D93" w:rsidRDefault="001D4D93">
      <w:pPr>
        <w:rPr>
          <w:sz w:val="24"/>
          <w:szCs w:val="24"/>
        </w:rPr>
      </w:pPr>
    </w:p>
    <w:p w14:paraId="23DF2C55" w14:textId="77777777" w:rsidR="001D4D93" w:rsidRDefault="001D4D93">
      <w:pPr>
        <w:rPr>
          <w:sz w:val="24"/>
          <w:szCs w:val="24"/>
        </w:rPr>
      </w:pPr>
    </w:p>
    <w:p w14:paraId="43B49065" w14:textId="77777777" w:rsidR="001D4D93" w:rsidRDefault="001D4D93">
      <w:pPr>
        <w:rPr>
          <w:sz w:val="24"/>
          <w:szCs w:val="24"/>
        </w:rPr>
      </w:pPr>
    </w:p>
    <w:p w14:paraId="01145287" w14:textId="77777777" w:rsidR="001D4D93" w:rsidRDefault="001D4D93">
      <w:pPr>
        <w:rPr>
          <w:sz w:val="24"/>
          <w:szCs w:val="24"/>
        </w:rPr>
      </w:pPr>
    </w:p>
    <w:p w14:paraId="03AEC4BC" w14:textId="77777777" w:rsidR="001D4D93" w:rsidRDefault="001D4D93">
      <w:pPr>
        <w:rPr>
          <w:sz w:val="24"/>
          <w:szCs w:val="24"/>
        </w:rPr>
      </w:pPr>
    </w:p>
    <w:p w14:paraId="62BE22E8" w14:textId="77777777" w:rsidR="001D4D93" w:rsidRDefault="007366F5">
      <w:pPr>
        <w:spacing w:after="0" w:line="240" w:lineRule="auto"/>
        <w:rPr>
          <w:b/>
          <w:sz w:val="24"/>
          <w:szCs w:val="24"/>
        </w:rPr>
      </w:pPr>
      <w:r>
        <w:br w:type="page"/>
      </w:r>
    </w:p>
    <w:p w14:paraId="334E15FA" w14:textId="77777777" w:rsidR="001D4D93" w:rsidRDefault="001D4D93">
      <w:pPr>
        <w:tabs>
          <w:tab w:val="left" w:pos="360"/>
          <w:tab w:val="left" w:pos="720"/>
        </w:tabs>
        <w:spacing w:after="0" w:line="240" w:lineRule="auto"/>
        <w:jc w:val="center"/>
        <w:rPr>
          <w:rFonts w:ascii="Cambria" w:eastAsia="Cambria" w:hAnsi="Cambria" w:cs="Cambria"/>
          <w:b/>
          <w:sz w:val="20"/>
          <w:szCs w:val="20"/>
        </w:rPr>
      </w:pPr>
    </w:p>
    <w:p w14:paraId="55ADDD6D" w14:textId="77777777" w:rsidR="001D4D93" w:rsidRDefault="007366F5">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sz w:val="20"/>
          <w:szCs w:val="20"/>
        </w:rPr>
        <w:t xml:space="preserve">BEFORE: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530</w:t>
      </w:r>
    </w:p>
    <w:p w14:paraId="0A1494FD" w14:textId="77777777" w:rsidR="001D4D93" w:rsidRDefault="001D4D93">
      <w:pPr>
        <w:tabs>
          <w:tab w:val="left" w:pos="360"/>
          <w:tab w:val="left" w:pos="720"/>
        </w:tabs>
        <w:spacing w:after="0" w:line="240" w:lineRule="auto"/>
        <w:jc w:val="center"/>
        <w:rPr>
          <w:rFonts w:ascii="Cambria" w:eastAsia="Cambria" w:hAnsi="Cambria" w:cs="Cambria"/>
          <w:b/>
          <w:i/>
          <w:color w:val="FF0000"/>
          <w:sz w:val="20"/>
          <w:szCs w:val="20"/>
        </w:rPr>
      </w:pPr>
    </w:p>
    <w:p w14:paraId="52A46116"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2321. Role Development III</w:t>
      </w:r>
      <w:r>
        <w:rPr>
          <w:rFonts w:ascii="Cambria" w:eastAsia="Cambria" w:hAnsi="Cambria" w:cs="Cambria"/>
          <w:sz w:val="20"/>
          <w:szCs w:val="20"/>
        </w:rPr>
        <w:t xml:space="preserve">   Focus on legal and ethical issues in the health care system, leadership and management concepts, current issues and trends influencing nursing practice, and preparation to assume the role of the registered nurse. Corequisites, NRS 2323 and NRSP 2341. Spring. </w:t>
      </w:r>
    </w:p>
    <w:p w14:paraId="072D6528"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738E730A" w14:textId="3E2E8EC1" w:rsidR="001D4D93" w:rsidRDefault="007366F5">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b/>
          <w:sz w:val="20"/>
          <w:szCs w:val="20"/>
        </w:rPr>
        <w:t>NRS 2322. Foundations of Nursin</w:t>
      </w:r>
      <w:r>
        <w:rPr>
          <w:rFonts w:ascii="Cambria" w:eastAsia="Cambria" w:hAnsi="Cambria" w:cs="Cambria"/>
          <w:sz w:val="20"/>
          <w:szCs w:val="20"/>
        </w:rPr>
        <w:t>g   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Prerequisite, Admission to the BSN Program.</w:t>
      </w:r>
      <w:r>
        <w:rPr>
          <w:rFonts w:ascii="Cambria" w:eastAsia="Cambria" w:hAnsi="Cambria" w:cs="Cambria"/>
          <w:sz w:val="20"/>
          <w:szCs w:val="20"/>
          <w:highlight w:val="yellow"/>
        </w:rPr>
        <w:t xml:space="preserve"> Corequisites, NRS 2313, NRS 2392, NRSP 2321, </w:t>
      </w:r>
      <w:r w:rsidR="00E73C3A">
        <w:rPr>
          <w:rFonts w:ascii="Cambria" w:eastAsia="Cambria" w:hAnsi="Cambria" w:cs="Cambria"/>
          <w:sz w:val="20"/>
          <w:szCs w:val="20"/>
          <w:highlight w:val="yellow"/>
        </w:rPr>
        <w:t xml:space="preserve">and </w:t>
      </w:r>
      <w:r>
        <w:rPr>
          <w:rFonts w:ascii="Cambria" w:eastAsia="Cambria" w:hAnsi="Cambria" w:cs="Cambria"/>
          <w:sz w:val="20"/>
          <w:szCs w:val="20"/>
          <w:highlight w:val="yellow"/>
        </w:rPr>
        <w:t xml:space="preserve">NRSP 2391. Fall. </w:t>
      </w:r>
    </w:p>
    <w:p w14:paraId="3AE039B9" w14:textId="77777777" w:rsidR="001D4D93" w:rsidRDefault="001D4D93">
      <w:pPr>
        <w:tabs>
          <w:tab w:val="left" w:pos="360"/>
          <w:tab w:val="left" w:pos="720"/>
        </w:tabs>
        <w:spacing w:after="0" w:line="240" w:lineRule="auto"/>
        <w:rPr>
          <w:rFonts w:ascii="Cambria" w:eastAsia="Cambria" w:hAnsi="Cambria" w:cs="Cambria"/>
          <w:sz w:val="20"/>
          <w:szCs w:val="20"/>
        </w:rPr>
      </w:pPr>
    </w:p>
    <w:p w14:paraId="4713480C"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2323. Nursing III Medical Surgica</w:t>
      </w:r>
      <w:r>
        <w:rPr>
          <w:rFonts w:ascii="Cambria" w:eastAsia="Cambria" w:hAnsi="Cambria" w:cs="Cambria"/>
          <w:sz w:val="20"/>
          <w:szCs w:val="20"/>
        </w:rPr>
        <w:t xml:space="preserve">l   Focus on hematologic concepts and clients experiencing conditions that are usual, expected, and have predictable outcomes in a medical-surgical setting. Emphasis is on the nursing process with modification and redesign of the plan of care. Corequisites, NRS 2321 and NRSP 2341. Spring. </w:t>
      </w:r>
    </w:p>
    <w:p w14:paraId="49BFC608" w14:textId="77777777" w:rsidR="001D4D93" w:rsidRDefault="001D4D93">
      <w:pPr>
        <w:tabs>
          <w:tab w:val="left" w:pos="360"/>
          <w:tab w:val="left" w:pos="720"/>
        </w:tabs>
        <w:spacing w:after="0" w:line="240" w:lineRule="auto"/>
        <w:rPr>
          <w:rFonts w:ascii="Cambria" w:eastAsia="Cambria" w:hAnsi="Cambria" w:cs="Cambria"/>
          <w:sz w:val="20"/>
          <w:szCs w:val="20"/>
        </w:rPr>
      </w:pPr>
    </w:p>
    <w:p w14:paraId="5D1CFA4B"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2331. Role Development IV</w:t>
      </w:r>
      <w:r>
        <w:rPr>
          <w:rFonts w:ascii="Cambria" w:eastAsia="Cambria" w:hAnsi="Cambria" w:cs="Cambria"/>
          <w:sz w:val="20"/>
          <w:szCs w:val="20"/>
        </w:rPr>
        <w:t xml:space="preserve">   Analysis of the role of the registered nurse and legal and ethical issues in the health care system. Focus on end of life issues, selected ethical considerations, continued exploration of leadership and management content in relation to the profession. Corequisites, NRS 2312 and NRSP 2351. Spring. </w:t>
      </w:r>
    </w:p>
    <w:p w14:paraId="3BBB03D6" w14:textId="77777777" w:rsidR="001D4D93" w:rsidRDefault="001D4D93">
      <w:pPr>
        <w:tabs>
          <w:tab w:val="left" w:pos="360"/>
          <w:tab w:val="left" w:pos="720"/>
        </w:tabs>
        <w:spacing w:after="0" w:line="240" w:lineRule="auto"/>
        <w:rPr>
          <w:rFonts w:ascii="Cambria" w:eastAsia="Cambria" w:hAnsi="Cambria" w:cs="Cambria"/>
          <w:sz w:val="20"/>
          <w:szCs w:val="20"/>
        </w:rPr>
      </w:pPr>
    </w:p>
    <w:p w14:paraId="108EF47F"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2332. Nursing V Maternal Child </w:t>
      </w:r>
      <w:r>
        <w:rPr>
          <w:rFonts w:ascii="Cambria" w:eastAsia="Cambria" w:hAnsi="Cambria" w:cs="Cambria"/>
          <w:sz w:val="20"/>
          <w:szCs w:val="20"/>
        </w:rPr>
        <w:t xml:space="preserve">  Focus on clients experiencing conditions that are usual, expected, and have predictable outcomes in a maternal child setting. Emphasis is on the nursing process, modification and redesign of the plan of care. Corequisites, NRS 2341 and NRSP 2361. Summer. </w:t>
      </w:r>
    </w:p>
    <w:p w14:paraId="5746781D" w14:textId="77777777" w:rsidR="001D4D93" w:rsidRDefault="001D4D93">
      <w:pPr>
        <w:tabs>
          <w:tab w:val="left" w:pos="360"/>
          <w:tab w:val="left" w:pos="720"/>
        </w:tabs>
        <w:spacing w:after="0" w:line="240" w:lineRule="auto"/>
        <w:rPr>
          <w:rFonts w:ascii="Cambria" w:eastAsia="Cambria" w:hAnsi="Cambria" w:cs="Cambria"/>
          <w:sz w:val="20"/>
          <w:szCs w:val="20"/>
        </w:rPr>
      </w:pPr>
    </w:p>
    <w:p w14:paraId="457AD16B"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2333. Nursing VI Medical Surgical </w:t>
      </w:r>
      <w:r>
        <w:rPr>
          <w:rFonts w:ascii="Cambria" w:eastAsia="Cambria" w:hAnsi="Cambria" w:cs="Cambria"/>
          <w:sz w:val="20"/>
          <w:szCs w:val="20"/>
        </w:rPr>
        <w:t xml:space="preserve">  Focus on clients experiencing conditions that are usual, expected, and have predictable outcomes in a medical surgical setting including high acuity care settings. Emphasis on the nursing process, modification and redesign of the plan of care. Corequisites, NRS 2371 and NRSP 2382. Summer. </w:t>
      </w:r>
    </w:p>
    <w:p w14:paraId="13C0CA65" w14:textId="77777777" w:rsidR="001D4D93" w:rsidRDefault="001D4D93">
      <w:pPr>
        <w:tabs>
          <w:tab w:val="left" w:pos="360"/>
          <w:tab w:val="left" w:pos="720"/>
        </w:tabs>
        <w:spacing w:after="0" w:line="240" w:lineRule="auto"/>
        <w:rPr>
          <w:rFonts w:ascii="Cambria" w:eastAsia="Cambria" w:hAnsi="Cambria" w:cs="Cambria"/>
          <w:sz w:val="20"/>
          <w:szCs w:val="20"/>
        </w:rPr>
      </w:pPr>
    </w:p>
    <w:p w14:paraId="662133F8"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2341. Role Development V </w:t>
      </w:r>
      <w:r>
        <w:rPr>
          <w:rFonts w:ascii="Cambria" w:eastAsia="Cambria" w:hAnsi="Cambria" w:cs="Cambria"/>
          <w:sz w:val="20"/>
          <w:szCs w:val="20"/>
        </w:rPr>
        <w:t xml:space="preserve">  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 Corequisites, NRS 2332, and NRSP 2361. Summer. </w:t>
      </w:r>
    </w:p>
    <w:p w14:paraId="22D3A28A" w14:textId="77777777" w:rsidR="001D4D93" w:rsidRDefault="001D4D93">
      <w:pPr>
        <w:tabs>
          <w:tab w:val="left" w:pos="360"/>
          <w:tab w:val="left" w:pos="720"/>
        </w:tabs>
        <w:spacing w:after="0" w:line="240" w:lineRule="auto"/>
        <w:rPr>
          <w:rFonts w:ascii="Cambria" w:eastAsia="Cambria" w:hAnsi="Cambria" w:cs="Cambria"/>
          <w:sz w:val="20"/>
          <w:szCs w:val="20"/>
        </w:rPr>
      </w:pPr>
    </w:p>
    <w:p w14:paraId="2C0F3BC3"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2392. Health Assessment</w:t>
      </w:r>
      <w:r>
        <w:rPr>
          <w:rFonts w:ascii="Cambria" w:eastAsia="Cambria" w:hAnsi="Cambria" w:cs="Cambria"/>
          <w:sz w:val="20"/>
          <w:szCs w:val="20"/>
        </w:rPr>
        <w:t xml:space="preserve">   Focus on obtaining a health history and physical assessment of the adult. An overview of the pediatric, obstetrical, and geriatric client is included. Prerequisite, BIO 2203 and BIO 2201. Pre/Corequisites, C or better in BIO 2223, BIO 2221, and NRSP 2391, NRS 2313, NRS 2322 and NRSP 2321 for BSN Students, or NRS 1214 and NRSP 1222 for AASN students. Fall, Spring, Summer. </w:t>
      </w:r>
    </w:p>
    <w:p w14:paraId="5F746115" w14:textId="77777777" w:rsidR="001D4D93" w:rsidRDefault="001D4D93">
      <w:pPr>
        <w:tabs>
          <w:tab w:val="left" w:pos="360"/>
          <w:tab w:val="left" w:pos="720"/>
        </w:tabs>
        <w:spacing w:after="0" w:line="240" w:lineRule="auto"/>
        <w:rPr>
          <w:rFonts w:ascii="Cambria" w:eastAsia="Cambria" w:hAnsi="Cambria" w:cs="Cambria"/>
          <w:sz w:val="20"/>
          <w:szCs w:val="20"/>
        </w:rPr>
      </w:pPr>
    </w:p>
    <w:p w14:paraId="0EBD5A25"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2423. Introduction to Essentials of Nursing Care</w:t>
      </w:r>
      <w:r>
        <w:rPr>
          <w:rFonts w:ascii="Cambria" w:eastAsia="Cambria" w:hAnsi="Cambria" w:cs="Cambria"/>
          <w:sz w:val="20"/>
          <w:szCs w:val="20"/>
        </w:rPr>
        <w:t xml:space="preserve">  This course introduces the scope of the nursing profession with emphasis on basic human needs, growth and development across the lifespan, communication, legal and ethical parameters of practice, and teaching and learning theories. Prerequisite, Admission to the Accelerated BSN track. Summer. </w:t>
      </w:r>
    </w:p>
    <w:p w14:paraId="1137E60E" w14:textId="77777777" w:rsidR="001D4D93" w:rsidRDefault="001D4D93">
      <w:pPr>
        <w:tabs>
          <w:tab w:val="left" w:pos="360"/>
          <w:tab w:val="left" w:pos="720"/>
        </w:tabs>
        <w:spacing w:after="0" w:line="240" w:lineRule="auto"/>
        <w:rPr>
          <w:rFonts w:ascii="Cambria" w:eastAsia="Cambria" w:hAnsi="Cambria" w:cs="Cambria"/>
          <w:sz w:val="20"/>
          <w:szCs w:val="20"/>
        </w:rPr>
      </w:pPr>
    </w:p>
    <w:p w14:paraId="28816BCC" w14:textId="16D77F81" w:rsidR="001D4D93" w:rsidRDefault="007366F5">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b/>
          <w:sz w:val="20"/>
          <w:szCs w:val="20"/>
          <w:highlight w:val="yellow"/>
        </w:rPr>
        <w:t xml:space="preserve">NRS </w:t>
      </w:r>
      <w:r>
        <w:rPr>
          <w:rFonts w:ascii="Cambria" w:eastAsia="Cambria" w:hAnsi="Cambria" w:cs="Cambria"/>
          <w:b/>
          <w:strike/>
          <w:color w:val="FF0000"/>
          <w:sz w:val="20"/>
          <w:szCs w:val="20"/>
          <w:highlight w:val="yellow"/>
        </w:rPr>
        <w:t xml:space="preserve">2443 </w:t>
      </w:r>
      <w:r>
        <w:rPr>
          <w:rFonts w:ascii="Times New Roman" w:eastAsia="Times New Roman" w:hAnsi="Times New Roman" w:cs="Times New Roman"/>
          <w:color w:val="0070C0"/>
          <w:sz w:val="24"/>
          <w:szCs w:val="24"/>
          <w:highlight w:val="yellow"/>
        </w:rPr>
        <w:t xml:space="preserve"> 2434</w:t>
      </w:r>
      <w:r>
        <w:rPr>
          <w:rFonts w:ascii="Cambria" w:eastAsia="Cambria" w:hAnsi="Cambria" w:cs="Cambria"/>
          <w:b/>
          <w:sz w:val="20"/>
          <w:szCs w:val="20"/>
          <w:highlight w:val="yellow"/>
        </w:rPr>
        <w:t xml:space="preserve"> Essentials of Medical Surgical Nursing I</w:t>
      </w:r>
      <w:r>
        <w:rPr>
          <w:rFonts w:ascii="Cambria" w:eastAsia="Cambria" w:hAnsi="Cambria" w:cs="Cambria"/>
          <w:sz w:val="20"/>
          <w:szCs w:val="20"/>
          <w:highlight w:val="yellow"/>
        </w:rPr>
        <w:t xml:space="preserve">  Health focus on individuals and families experiencing acute and chronic illness across the lifespan. Integrated foci include medical surgical, geriatrics, pediatrics, and nutrition. Registration restricted to students who are accepted to the accelerated BSN option. </w:t>
      </w:r>
      <w:r>
        <w:rPr>
          <w:rFonts w:ascii="Cambria" w:eastAsia="Cambria" w:hAnsi="Cambria" w:cs="Cambria"/>
          <w:strike/>
          <w:color w:val="FF0000"/>
          <w:sz w:val="20"/>
          <w:szCs w:val="20"/>
          <w:highlight w:val="yellow"/>
        </w:rPr>
        <w:t xml:space="preserve">Corequisites, NRS 2392, NRS 2443, NRSP 2391, and NRSP 2432. </w:t>
      </w:r>
      <w:r w:rsidR="00077EBB">
        <w:rPr>
          <w:rFonts w:ascii="Times New Roman" w:eastAsia="Times New Roman" w:hAnsi="Times New Roman" w:cs="Times New Roman"/>
          <w:color w:val="0070C0"/>
          <w:sz w:val="24"/>
          <w:szCs w:val="24"/>
          <w:highlight w:val="yellow"/>
        </w:rPr>
        <w:t>Corequisite</w:t>
      </w:r>
      <w:r>
        <w:rPr>
          <w:rFonts w:ascii="Times New Roman" w:eastAsia="Times New Roman" w:hAnsi="Times New Roman" w:cs="Times New Roman"/>
          <w:color w:val="0070C0"/>
          <w:sz w:val="24"/>
          <w:szCs w:val="24"/>
          <w:highlight w:val="yellow"/>
        </w:rPr>
        <w:t>, NRSP 2432.</w:t>
      </w:r>
      <w:r w:rsidR="00E73C3A">
        <w:rPr>
          <w:rFonts w:ascii="Times New Roman" w:eastAsia="Times New Roman" w:hAnsi="Times New Roman" w:cs="Times New Roman"/>
          <w:color w:val="0070C0"/>
          <w:sz w:val="24"/>
          <w:szCs w:val="24"/>
          <w:highlight w:val="yellow"/>
        </w:rPr>
        <w:t xml:space="preserve"> </w:t>
      </w:r>
      <w:r>
        <w:rPr>
          <w:rFonts w:ascii="Cambria" w:eastAsia="Cambria" w:hAnsi="Cambria" w:cs="Cambria"/>
          <w:sz w:val="20"/>
          <w:szCs w:val="20"/>
          <w:highlight w:val="yellow"/>
        </w:rPr>
        <w:t xml:space="preserve">Fall. </w:t>
      </w:r>
    </w:p>
    <w:p w14:paraId="08113A3E" w14:textId="77777777" w:rsidR="001D4D93" w:rsidRDefault="001D4D93">
      <w:pPr>
        <w:tabs>
          <w:tab w:val="left" w:pos="360"/>
          <w:tab w:val="left" w:pos="720"/>
        </w:tabs>
        <w:spacing w:after="0" w:line="240" w:lineRule="auto"/>
        <w:rPr>
          <w:rFonts w:ascii="Cambria" w:eastAsia="Cambria" w:hAnsi="Cambria" w:cs="Cambria"/>
          <w:sz w:val="20"/>
          <w:szCs w:val="20"/>
        </w:rPr>
      </w:pPr>
    </w:p>
    <w:p w14:paraId="17F41ACB"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2443. Essentials of Nursing Care of the Childbearing Family</w:t>
      </w:r>
      <w:r>
        <w:rPr>
          <w:rFonts w:ascii="Cambria" w:eastAsia="Cambria" w:hAnsi="Cambria" w:cs="Cambria"/>
          <w:sz w:val="20"/>
          <w:szCs w:val="20"/>
        </w:rPr>
        <w:t xml:space="preserve">   Theoretical basis for professional nursing care of the childbearing family. Emphasis is on nursing care of the woman, the fetus, and the infant within the family environment. Registration restricted to students who are accepted to the accelerated BSN option. Corequisites, NRS 2433, and NRSP 2432. Fall. </w:t>
      </w:r>
    </w:p>
    <w:p w14:paraId="0AB48F0D" w14:textId="77777777" w:rsidR="001D4D93" w:rsidRDefault="001D4D93">
      <w:pPr>
        <w:tabs>
          <w:tab w:val="left" w:pos="360"/>
          <w:tab w:val="left" w:pos="720"/>
        </w:tabs>
        <w:spacing w:after="0" w:line="240" w:lineRule="auto"/>
        <w:rPr>
          <w:rFonts w:ascii="Cambria" w:eastAsia="Cambria" w:hAnsi="Cambria" w:cs="Cambria"/>
          <w:sz w:val="20"/>
          <w:szCs w:val="20"/>
        </w:rPr>
      </w:pPr>
    </w:p>
    <w:p w14:paraId="4BE0AD21"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2601. Nursing Process Application</w:t>
      </w:r>
      <w:r>
        <w:rPr>
          <w:rFonts w:ascii="Cambria" w:eastAsia="Cambria" w:hAnsi="Cambria" w:cs="Cambria"/>
          <w:sz w:val="20"/>
          <w:szCs w:val="20"/>
        </w:rPr>
        <w:t xml:space="preserve">   Focuses on the application of the nursing process and the use of critical thinking and problem solving skills to meet the needs of clients. Fall.</w:t>
      </w:r>
    </w:p>
    <w:p w14:paraId="055EA8CD" w14:textId="77777777" w:rsidR="001D4D93" w:rsidRDefault="001D4D93">
      <w:pPr>
        <w:jc w:val="center"/>
        <w:rPr>
          <w:rFonts w:ascii="Cambria" w:eastAsia="Cambria" w:hAnsi="Cambria" w:cs="Cambria"/>
          <w:b/>
          <w:sz w:val="18"/>
          <w:szCs w:val="18"/>
        </w:rPr>
      </w:pPr>
    </w:p>
    <w:p w14:paraId="1B7E83D6" w14:textId="77777777" w:rsidR="001D4D93" w:rsidRDefault="007366F5">
      <w:pPr>
        <w:jc w:val="center"/>
        <w:rPr>
          <w:rFonts w:ascii="Cambria" w:eastAsia="Cambria" w:hAnsi="Cambria" w:cs="Cambria"/>
          <w:b/>
          <w:sz w:val="18"/>
          <w:szCs w:val="18"/>
        </w:rPr>
      </w:pPr>
      <w:r>
        <w:rPr>
          <w:rFonts w:ascii="Cambria" w:eastAsia="Cambria" w:hAnsi="Cambria" w:cs="Cambria"/>
          <w:b/>
          <w:sz w:val="18"/>
          <w:szCs w:val="18"/>
        </w:rPr>
        <w:lastRenderedPageBreak/>
        <w:t>BEFORE: Pg. 531</w:t>
      </w:r>
    </w:p>
    <w:p w14:paraId="5F946788"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2793. Health Assessment and Exam   </w:t>
      </w:r>
      <w:r>
        <w:rPr>
          <w:rFonts w:ascii="Cambria" w:eastAsia="Cambria" w:hAnsi="Cambria" w:cs="Cambria"/>
          <w:sz w:val="18"/>
          <w:szCs w:val="18"/>
        </w:rPr>
        <w:t>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w:t>
      </w:r>
    </w:p>
    <w:p w14:paraId="5B54AE7C"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3103. Medical Surgical Nursing II   </w:t>
      </w:r>
      <w:r>
        <w:rPr>
          <w:rFonts w:ascii="Cambria" w:eastAsia="Cambria" w:hAnsi="Cambria" w:cs="Cambria"/>
          <w:sz w:val="18"/>
          <w:szCs w:val="18"/>
        </w:rPr>
        <w:t xml:space="preserve">Health focus is on acute illness. Integrated foci include adult medical surgical, geriatrics, and nutrition. Registration restricted to the BSN program. Prerequisites NRS 2002, NRSP 2003, NRS 2012, NRS 3463. Corequisites, NRS 3473, NRSP 3105, and NRS 3422. Fall. </w:t>
      </w:r>
    </w:p>
    <w:p w14:paraId="5AB6C25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3105. Nursing Practicum II  </w:t>
      </w:r>
      <w:r>
        <w:rPr>
          <w:rFonts w:ascii="Cambria" w:eastAsia="Cambria" w:hAnsi="Cambria" w:cs="Cambria"/>
          <w:sz w:val="18"/>
          <w:szCs w:val="18"/>
        </w:rPr>
        <w:t xml:space="preserve">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304A175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3205. Medical Surgical Nursing III  </w:t>
      </w:r>
      <w:r>
        <w:rPr>
          <w:rFonts w:ascii="Cambria" w:eastAsia="Cambria" w:hAnsi="Cambria" w:cs="Cambria"/>
          <w:sz w:val="18"/>
          <w:szCs w:val="18"/>
        </w:rPr>
        <w:t xml:space="preserve"> Continuation of concepts introduced in NRS 3103. Registration restricted to the BSN program. Prerequisites NRS 3473, NRS 3103, NRSP 3105, NRS 3422. Corequisites, NRS 3312 and NRSP 3205. Spring. </w:t>
      </w:r>
    </w:p>
    <w:p w14:paraId="256D292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330V. Special Problems in Nursing  </w:t>
      </w:r>
      <w:r>
        <w:rPr>
          <w:rFonts w:ascii="Cambria" w:eastAsia="Cambria" w:hAnsi="Cambria" w:cs="Cambria"/>
          <w:sz w:val="18"/>
          <w:szCs w:val="18"/>
        </w:rPr>
        <w:t xml:space="preserve"> Specific areas with the topic and mode of study agreed upon by the student and the instructor. Course may be repeated with various topics. Registration must be approved by the department chair. Irregular.</w:t>
      </w:r>
    </w:p>
    <w:p w14:paraId="67CFEBB8" w14:textId="77777777" w:rsidR="001D4D93" w:rsidRDefault="007366F5">
      <w:pPr>
        <w:rPr>
          <w:rFonts w:ascii="Cambria" w:eastAsia="Cambria" w:hAnsi="Cambria" w:cs="Cambria"/>
          <w:sz w:val="18"/>
          <w:szCs w:val="18"/>
          <w:highlight w:val="yellow"/>
        </w:rPr>
      </w:pPr>
      <w:r>
        <w:rPr>
          <w:rFonts w:ascii="Cambria" w:eastAsia="Cambria" w:hAnsi="Cambria" w:cs="Cambria"/>
          <w:b/>
          <w:sz w:val="18"/>
          <w:szCs w:val="18"/>
        </w:rPr>
        <w:t xml:space="preserve"> NRS 3312. Introduction to Nursing Research  </w:t>
      </w:r>
      <w:r>
        <w:rPr>
          <w:rFonts w:ascii="Cambria" w:eastAsia="Cambria" w:hAnsi="Cambria" w:cs="Cambria"/>
          <w:sz w:val="18"/>
          <w:szCs w:val="18"/>
        </w:rPr>
        <w:t xml:space="preserve"> Explores the role of the nurse in the research process and provides the skills needed to evaluate and use research findings. Prerequisite, Admission to BSN Program, and three credit hour statistics course; or instructor permission.</w:t>
      </w:r>
      <w:r>
        <w:rPr>
          <w:rFonts w:ascii="Cambria" w:eastAsia="Cambria" w:hAnsi="Cambria" w:cs="Cambria"/>
          <w:sz w:val="18"/>
          <w:szCs w:val="18"/>
          <w:highlight w:val="yellow"/>
        </w:rPr>
        <w:t xml:space="preserve"> Spring. </w:t>
      </w:r>
    </w:p>
    <w:p w14:paraId="2E92E10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3333. Women’s Health. Past, Present and Future   </w:t>
      </w:r>
      <w:r>
        <w:rPr>
          <w:rFonts w:ascii="Cambria" w:eastAsia="Cambria" w:hAnsi="Cambria" w:cs="Cambria"/>
          <w:sz w:val="18"/>
          <w:szCs w:val="18"/>
        </w:rPr>
        <w:t xml:space="preserve">Health problems of women studies with both a traditional and contemporary focus. Emphasis on current information needed by health professionals to help women achieve optimum wellness. Prerequisites, Junior level nursing status or instructor permission. Cross listed as WGS 3333. Fall, Summer. </w:t>
      </w:r>
    </w:p>
    <w:p w14:paraId="53D00563" w14:textId="77777777" w:rsidR="001D4D93" w:rsidRDefault="007366F5">
      <w:pPr>
        <w:rPr>
          <w:rFonts w:ascii="Cambria" w:eastAsia="Cambria" w:hAnsi="Cambria" w:cs="Cambria"/>
          <w:sz w:val="18"/>
          <w:szCs w:val="18"/>
        </w:rPr>
      </w:pPr>
      <w:r>
        <w:rPr>
          <w:rFonts w:ascii="Cambria" w:eastAsia="Cambria" w:hAnsi="Cambria" w:cs="Cambria"/>
          <w:b/>
          <w:sz w:val="18"/>
          <w:szCs w:val="18"/>
        </w:rPr>
        <w:t>NRS 3353. Aging and the Older Adult </w:t>
      </w:r>
      <w:r>
        <w:rPr>
          <w:rFonts w:ascii="Cambria" w:eastAsia="Cambria" w:hAnsi="Cambria" w:cs="Cambria"/>
          <w:sz w:val="18"/>
          <w:szCs w:val="18"/>
        </w:rPr>
        <w:t xml:space="preserve"> Analysis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6E6B8F1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3381. Nursing Leadership Development   </w:t>
      </w:r>
      <w:r>
        <w:rPr>
          <w:rFonts w:ascii="Cambria" w:eastAsia="Cambria" w:hAnsi="Cambria" w:cs="Cambria"/>
          <w:sz w:val="18"/>
          <w:szCs w:val="18"/>
        </w:rPr>
        <w:t>Experiential learning and active involvement in the local, state and national levels of the National Student Nursing Association. 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2F5E37CF" w14:textId="77777777" w:rsidR="001D4D93" w:rsidRDefault="007366F5">
      <w:pPr>
        <w:rPr>
          <w:rFonts w:ascii="Cambria" w:eastAsia="Cambria" w:hAnsi="Cambria" w:cs="Cambria"/>
          <w:b/>
          <w:sz w:val="18"/>
          <w:szCs w:val="18"/>
        </w:rPr>
      </w:pPr>
      <w:r>
        <w:rPr>
          <w:rFonts w:ascii="Arial" w:eastAsia="Arial" w:hAnsi="Arial" w:cs="Arial"/>
          <w:b/>
          <w:color w:val="231F20"/>
          <w:sz w:val="18"/>
          <w:szCs w:val="18"/>
        </w:rPr>
        <w:t xml:space="preserve">NRS 3422.       </w:t>
      </w:r>
      <w:r w:rsidRPr="00944CA2">
        <w:rPr>
          <w:rFonts w:ascii="Arial" w:eastAsia="Arial" w:hAnsi="Arial" w:cs="Arial"/>
          <w:b/>
          <w:color w:val="231F20"/>
          <w:sz w:val="18"/>
          <w:szCs w:val="18"/>
        </w:rPr>
        <w:t>Essentials of Mental Health Nursing</w:t>
      </w:r>
      <w:r>
        <w:rPr>
          <w:rFonts w:ascii="Arial" w:eastAsia="Arial" w:hAnsi="Arial" w:cs="Arial"/>
          <w:color w:val="231F20"/>
          <w:sz w:val="18"/>
          <w:szCs w:val="18"/>
        </w:rPr>
        <w:t xml:space="preserve">     </w:t>
      </w:r>
      <w:r>
        <w:rPr>
          <w:rFonts w:ascii="Arial" w:eastAsia="Arial" w:hAnsi="Arial" w:cs="Arial"/>
          <w:color w:val="231F20"/>
          <w:sz w:val="18"/>
          <w:szCs w:val="18"/>
        </w:rPr>
        <w:tab/>
        <w:t>Explores and applies the basic concepts of professional nursing for clients with mental health problems. Registration restricted to students who are accepted to the BSN options. Corequisites,</w:t>
      </w:r>
      <w:r>
        <w:rPr>
          <w:rFonts w:ascii="Arial" w:eastAsia="Arial" w:hAnsi="Arial" w:cs="Arial"/>
          <w:strike/>
          <w:color w:val="FF0000"/>
          <w:sz w:val="18"/>
          <w:szCs w:val="18"/>
        </w:rPr>
        <w:t xml:space="preserve"> </w:t>
      </w:r>
      <w:r>
        <w:rPr>
          <w:rFonts w:ascii="Arial" w:eastAsia="Arial" w:hAnsi="Arial" w:cs="Arial"/>
          <w:strike/>
          <w:color w:val="FF0000"/>
          <w:sz w:val="18"/>
          <w:szCs w:val="18"/>
          <w:highlight w:val="yellow"/>
        </w:rPr>
        <w:t xml:space="preserve">NRS 3422, and NRSP 3422 </w:t>
      </w:r>
      <w:r>
        <w:rPr>
          <w:rFonts w:ascii="Arial" w:eastAsia="Arial" w:hAnsi="Arial" w:cs="Arial"/>
          <w:sz w:val="18"/>
          <w:szCs w:val="18"/>
          <w:highlight w:val="yellow"/>
        </w:rPr>
        <w:t>(</w:t>
      </w:r>
      <w:r>
        <w:rPr>
          <w:rFonts w:ascii="Arial" w:eastAsia="Arial" w:hAnsi="Arial" w:cs="Arial"/>
          <w:sz w:val="18"/>
          <w:szCs w:val="18"/>
        </w:rPr>
        <w:t>Accelerated BSN option)</w:t>
      </w:r>
      <w:r>
        <w:rPr>
          <w:rFonts w:ascii="Arial" w:eastAsia="Arial" w:hAnsi="Arial" w:cs="Arial"/>
          <w:color w:val="231F20"/>
          <w:sz w:val="18"/>
          <w:szCs w:val="18"/>
        </w:rPr>
        <w:t>, Corequisites, NRS 3103, NRSP 3105, and NRS 3473 (Traditional</w:t>
      </w:r>
      <w:r>
        <w:rPr>
          <w:rFonts w:ascii="Arial" w:eastAsia="Arial" w:hAnsi="Arial" w:cs="Arial"/>
          <w:color w:val="231F20"/>
          <w:sz w:val="18"/>
          <w:szCs w:val="18"/>
          <w:highlight w:val="yellow"/>
        </w:rPr>
        <w:t>/</w:t>
      </w:r>
      <w:r>
        <w:rPr>
          <w:rFonts w:ascii="Arial" w:eastAsia="Arial" w:hAnsi="Arial" w:cs="Arial"/>
          <w:strike/>
          <w:color w:val="FF0000"/>
          <w:sz w:val="18"/>
          <w:szCs w:val="18"/>
          <w:highlight w:val="yellow"/>
        </w:rPr>
        <w:t>LPN-to-BSN</w:t>
      </w:r>
      <w:r>
        <w:rPr>
          <w:rFonts w:ascii="Arial" w:eastAsia="Arial" w:hAnsi="Arial" w:cs="Arial"/>
          <w:color w:val="231F20"/>
          <w:sz w:val="18"/>
          <w:szCs w:val="18"/>
        </w:rPr>
        <w:t xml:space="preserve">). </w:t>
      </w:r>
      <w:r>
        <w:rPr>
          <w:rFonts w:ascii="Arial" w:eastAsia="Arial" w:hAnsi="Arial" w:cs="Arial"/>
          <w:color w:val="231F20"/>
          <w:sz w:val="18"/>
          <w:szCs w:val="18"/>
          <w:highlight w:val="yellow"/>
        </w:rPr>
        <w:t>Fall</w:t>
      </w:r>
      <w:r>
        <w:rPr>
          <w:sz w:val="18"/>
          <w:szCs w:val="18"/>
          <w:highlight w:val="yellow"/>
        </w:rPr>
        <w:t>.</w:t>
      </w:r>
    </w:p>
    <w:p w14:paraId="4C8FC5CF" w14:textId="77777777" w:rsidR="001D4D93" w:rsidRDefault="007366F5">
      <w:pPr>
        <w:rPr>
          <w:rFonts w:ascii="Cambria" w:eastAsia="Cambria" w:hAnsi="Cambria" w:cs="Cambria"/>
          <w:sz w:val="18"/>
          <w:szCs w:val="18"/>
        </w:rPr>
      </w:pPr>
      <w:r>
        <w:rPr>
          <w:b/>
          <w:color w:val="231F20"/>
          <w:sz w:val="18"/>
          <w:szCs w:val="18"/>
        </w:rPr>
        <w:t xml:space="preserve">NRS 3423.   </w:t>
      </w:r>
      <w:r>
        <w:rPr>
          <w:b/>
          <w:color w:val="231F20"/>
          <w:sz w:val="18"/>
          <w:szCs w:val="18"/>
        </w:rPr>
        <w:tab/>
        <w:t>Essentials of Community Health</w:t>
      </w:r>
      <w:r>
        <w:rPr>
          <w:color w:val="231F20"/>
          <w:sz w:val="18"/>
          <w:szCs w:val="18"/>
        </w:rPr>
        <w:t xml:space="preserve">      </w:t>
      </w:r>
      <w:r>
        <w:rPr>
          <w:color w:val="231F20"/>
          <w:sz w:val="18"/>
          <w:szCs w:val="18"/>
        </w:rPr>
        <w:tab/>
        <w:t>Concepts of professional nursing expanded to the care of individuals, families, and groups of patients in community and rehabilitation settings. Focus is on needs assessment, strategies, high risk families, professional roles and health care issues. Registration restricted to stud</w:t>
      </w:r>
      <w:r w:rsidR="00077EBB">
        <w:rPr>
          <w:color w:val="231F20"/>
          <w:sz w:val="18"/>
          <w:szCs w:val="18"/>
        </w:rPr>
        <w:t>ents who have been accepted to A</w:t>
      </w:r>
      <w:r>
        <w:rPr>
          <w:color w:val="231F20"/>
          <w:sz w:val="18"/>
          <w:szCs w:val="18"/>
        </w:rPr>
        <w:t>ccelerated BSN option.</w:t>
      </w:r>
      <w:r>
        <w:rPr>
          <w:color w:val="231F20"/>
          <w:sz w:val="18"/>
          <w:szCs w:val="18"/>
          <w:highlight w:val="yellow"/>
        </w:rPr>
        <w:t xml:space="preserve"> </w:t>
      </w:r>
      <w:r>
        <w:rPr>
          <w:strike/>
          <w:color w:val="FF0000"/>
          <w:sz w:val="18"/>
          <w:szCs w:val="18"/>
          <w:highlight w:val="yellow"/>
        </w:rPr>
        <w:t>Corequisites, NRS 3422, and NRSP 3433</w:t>
      </w:r>
      <w:r>
        <w:rPr>
          <w:color w:val="231F20"/>
          <w:sz w:val="18"/>
          <w:szCs w:val="18"/>
          <w:highlight w:val="yellow"/>
        </w:rPr>
        <w:t>.</w:t>
      </w:r>
      <w:r>
        <w:rPr>
          <w:color w:val="231F20"/>
          <w:sz w:val="18"/>
          <w:szCs w:val="18"/>
        </w:rPr>
        <w:t xml:space="preserve"> Fall.</w:t>
      </w:r>
      <w:r>
        <w:rPr>
          <w:rFonts w:ascii="Cambria" w:eastAsia="Cambria" w:hAnsi="Cambria" w:cs="Cambria"/>
          <w:sz w:val="18"/>
          <w:szCs w:val="18"/>
        </w:rPr>
        <w:t xml:space="preserve"> </w:t>
      </w:r>
    </w:p>
    <w:p w14:paraId="42A46639" w14:textId="77777777" w:rsidR="001D4D93" w:rsidRDefault="007366F5">
      <w:pPr>
        <w:spacing w:after="0" w:line="247" w:lineRule="auto"/>
        <w:ind w:right="340"/>
        <w:jc w:val="both"/>
        <w:rPr>
          <w:rFonts w:ascii="Cambria" w:eastAsia="Cambria" w:hAnsi="Cambria" w:cs="Cambria"/>
          <w:b/>
          <w:sz w:val="16"/>
          <w:szCs w:val="16"/>
        </w:rPr>
      </w:pPr>
      <w:r>
        <w:rPr>
          <w:b/>
          <w:color w:val="231F20"/>
          <w:sz w:val="20"/>
          <w:szCs w:val="20"/>
        </w:rPr>
        <w:t xml:space="preserve">NRS 3445   </w:t>
      </w:r>
      <w:r>
        <w:rPr>
          <w:b/>
          <w:color w:val="231F20"/>
          <w:sz w:val="20"/>
          <w:szCs w:val="20"/>
        </w:rPr>
        <w:tab/>
        <w:t>Essentials of Medical Surgical Nursing II</w:t>
      </w:r>
      <w:r>
        <w:rPr>
          <w:color w:val="231F20"/>
          <w:sz w:val="20"/>
          <w:szCs w:val="20"/>
        </w:rPr>
        <w:t xml:space="preserve">        </w:t>
      </w:r>
      <w:r>
        <w:rPr>
          <w:color w:val="231F20"/>
          <w:sz w:val="20"/>
          <w:szCs w:val="20"/>
        </w:rPr>
        <w:tab/>
        <w:t>Health focus on individuals and families experiencing acute and chronic illness across the lifespan. Integrated foci include adult medical surgical, geriatrics, pediatrics, and nutrition. Registration restricted to stud</w:t>
      </w:r>
      <w:r w:rsidR="00077EBB">
        <w:rPr>
          <w:color w:val="231F20"/>
          <w:sz w:val="20"/>
          <w:szCs w:val="20"/>
        </w:rPr>
        <w:t>ents who have been accepted to A</w:t>
      </w:r>
      <w:r>
        <w:rPr>
          <w:color w:val="231F20"/>
          <w:sz w:val="20"/>
          <w:szCs w:val="20"/>
        </w:rPr>
        <w:t>ccelerated BSN option. Corequisites,</w:t>
      </w:r>
      <w:r>
        <w:rPr>
          <w:color w:val="231F20"/>
          <w:sz w:val="20"/>
          <w:szCs w:val="20"/>
          <w:highlight w:val="yellow"/>
        </w:rPr>
        <w:t xml:space="preserve"> </w:t>
      </w:r>
      <w:r>
        <w:rPr>
          <w:strike/>
          <w:color w:val="FF0000"/>
          <w:sz w:val="20"/>
          <w:szCs w:val="20"/>
          <w:highlight w:val="yellow"/>
        </w:rPr>
        <w:t>NRS 3463, and NRSP 3453. Spring</w:t>
      </w:r>
      <w:r>
        <w:rPr>
          <w:sz w:val="20"/>
          <w:szCs w:val="20"/>
          <w:highlight w:val="yellow"/>
        </w:rPr>
        <w:t>.</w:t>
      </w:r>
      <w:r>
        <w:rPr>
          <w:color w:val="0000FF"/>
          <w:sz w:val="20"/>
          <w:szCs w:val="20"/>
          <w:highlight w:val="yellow"/>
        </w:rPr>
        <w:t xml:space="preserve"> </w:t>
      </w:r>
    </w:p>
    <w:p w14:paraId="37F2723F" w14:textId="77777777" w:rsidR="001D4D93" w:rsidRDefault="001D4D93">
      <w:pPr>
        <w:rPr>
          <w:rFonts w:ascii="Cambria" w:eastAsia="Cambria" w:hAnsi="Cambria" w:cs="Cambria"/>
          <w:b/>
          <w:sz w:val="18"/>
          <w:szCs w:val="18"/>
        </w:rPr>
      </w:pPr>
    </w:p>
    <w:p w14:paraId="6B15B70C" w14:textId="77777777" w:rsidR="001D4D93" w:rsidRDefault="001D4D93">
      <w:pPr>
        <w:jc w:val="center"/>
        <w:rPr>
          <w:rFonts w:ascii="Cambria" w:eastAsia="Cambria" w:hAnsi="Cambria" w:cs="Cambria"/>
          <w:b/>
          <w:sz w:val="18"/>
          <w:szCs w:val="18"/>
        </w:rPr>
      </w:pPr>
    </w:p>
    <w:p w14:paraId="3B1C313C" w14:textId="77777777" w:rsidR="001D4D93" w:rsidRDefault="007366F5">
      <w:pPr>
        <w:jc w:val="center"/>
        <w:rPr>
          <w:rFonts w:ascii="Cambria" w:eastAsia="Cambria" w:hAnsi="Cambria" w:cs="Cambria"/>
          <w:b/>
          <w:sz w:val="18"/>
          <w:szCs w:val="18"/>
        </w:rPr>
      </w:pPr>
      <w:r>
        <w:rPr>
          <w:rFonts w:ascii="Cambria" w:eastAsia="Cambria" w:hAnsi="Cambria" w:cs="Cambria"/>
          <w:b/>
          <w:sz w:val="18"/>
          <w:szCs w:val="18"/>
        </w:rPr>
        <w:lastRenderedPageBreak/>
        <w:t xml:space="preserve">Before: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532</w:t>
      </w:r>
    </w:p>
    <w:p w14:paraId="43999799" w14:textId="77777777" w:rsidR="001D4D93" w:rsidRDefault="007366F5">
      <w:pPr>
        <w:rPr>
          <w:rFonts w:ascii="Cambria" w:eastAsia="Cambria" w:hAnsi="Cambria" w:cs="Cambria"/>
          <w:sz w:val="18"/>
          <w:szCs w:val="18"/>
        </w:rPr>
      </w:pPr>
      <w:r>
        <w:rPr>
          <w:rFonts w:ascii="Cambria" w:eastAsia="Cambria" w:hAnsi="Cambria" w:cs="Cambria"/>
          <w:b/>
          <w:sz w:val="18"/>
          <w:szCs w:val="18"/>
        </w:rPr>
        <w:t>NRS 3463. Pathophysiology Based Pharmacology I</w:t>
      </w:r>
      <w:r>
        <w:rPr>
          <w:rFonts w:ascii="Cambria" w:eastAsia="Cambria" w:hAnsi="Cambria" w:cs="Cambria"/>
          <w:b/>
          <w:sz w:val="18"/>
          <w:szCs w:val="18"/>
        </w:rPr>
        <w:t> </w:t>
      </w:r>
      <w:r>
        <w:rPr>
          <w:rFonts w:ascii="Cambria" w:eastAsia="Cambria" w:hAnsi="Cambria" w:cs="Cambria"/>
          <w:sz w:val="18"/>
          <w:szCs w:val="18"/>
        </w:rPr>
        <w:t xml:space="preserve"> Disruptions of normal human functioning and disease processes. Pharmacologic principles and treatment of select disease process are discussed. Link between the basic biological sciences and the application of pharmacological theory into nursing practice. Registration restricted to admission to the BSN. Fall. </w:t>
      </w:r>
    </w:p>
    <w:p w14:paraId="7659A96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3473. Pathophysiology Based Pharmacology II  </w:t>
      </w:r>
      <w:r>
        <w:rPr>
          <w:rFonts w:ascii="Cambria" w:eastAsia="Cambria" w:hAnsi="Cambria" w:cs="Cambria"/>
          <w:sz w:val="18"/>
          <w:szCs w:val="18"/>
        </w:rPr>
        <w:t xml:space="preserve">Disorders of normal human functioning and disease processes. Pharmacologic principles and treatment of select disease process are discussed. Ties basic biological sciences theory and the application of pharmacological theory into nursing practice. Registration restricted to students admitted to the BSN program. Spring. </w:t>
      </w:r>
    </w:p>
    <w:p w14:paraId="68C42EE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3713. Evidence Based Practice  </w:t>
      </w:r>
      <w:r>
        <w:rPr>
          <w:rFonts w:ascii="Cambria" w:eastAsia="Cambria" w:hAnsi="Cambria" w:cs="Cambria"/>
          <w:sz w:val="18"/>
          <w:szCs w:val="18"/>
        </w:rPr>
        <w:t xml:space="preserve"> Explores the nurse’s role in the research process and provides the skills needed to evaluate the evidence and use research findings. Introduces professional writing styles and requires the application of a selected style in the preparation of various projects. Prerequisite, Admission to the RN-BSN Program. Pre/Corequisite, Statistics. Fall, Spring, Summer. </w:t>
      </w:r>
    </w:p>
    <w:p w14:paraId="49474794"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3723. Clinical Pathophysiology    </w:t>
      </w:r>
      <w:r>
        <w:rPr>
          <w:rFonts w:ascii="Cambria" w:eastAsia="Cambria" w:hAnsi="Cambria" w:cs="Cambria"/>
          <w:sz w:val="18"/>
          <w:szCs w:val="18"/>
        </w:rPr>
        <w:t xml:space="preserve">An overview of the specific disruptions of normal physiology, mechanisms involved, disease manifestations and the therapeutic principles underlying treatment. Provides a link between the basic biological sciences and their clinical application. Prerequisites, Admission to the RN-BSN program, BIO 2103/2101 and BIO 2203/2201. Fall, Spring, Summer. </w:t>
      </w:r>
    </w:p>
    <w:p w14:paraId="4E91CA7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4005. Medical Surgical Nursing IV    </w:t>
      </w:r>
      <w:r>
        <w:rPr>
          <w:rFonts w:ascii="Cambria" w:eastAsia="Cambria" w:hAnsi="Cambria" w:cs="Cambria"/>
          <w:sz w:val="18"/>
          <w:szCs w:val="18"/>
        </w:rPr>
        <w:t xml:space="preserve">The focus of this course is on the patient in a medical surgical or high-acuity setting who requires ongoing assessment, immediate intervention and/or intensive nursing care. Corequisites, NRSP 4012 and NRSP 4006. Fall, Spring. </w:t>
      </w:r>
    </w:p>
    <w:p w14:paraId="4A100414"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4012. Essentials of Obstetric Nursing    </w:t>
      </w:r>
      <w:r>
        <w:rPr>
          <w:rFonts w:ascii="Cambria" w:eastAsia="Cambria" w:hAnsi="Cambria" w:cs="Cambria"/>
          <w:sz w:val="18"/>
          <w:szCs w:val="18"/>
        </w:rPr>
        <w:t xml:space="preserve">Theoretical basis for professional nursing care of the childbearing family. Emphasis is on nursing care of the woman, the fetus, and the infant within the family environment. Fall. Spring. </w:t>
      </w:r>
    </w:p>
    <w:p w14:paraId="6379417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4022. Essentials of Pediatric Nursing     </w:t>
      </w:r>
      <w:proofErr w:type="spellStart"/>
      <w:r>
        <w:rPr>
          <w:rFonts w:ascii="Cambria" w:eastAsia="Cambria" w:hAnsi="Cambria" w:cs="Cambria"/>
          <w:b/>
          <w:sz w:val="18"/>
          <w:szCs w:val="18"/>
        </w:rPr>
        <w:t>N</w:t>
      </w:r>
      <w:r>
        <w:rPr>
          <w:rFonts w:ascii="Cambria" w:eastAsia="Cambria" w:hAnsi="Cambria" w:cs="Cambria"/>
          <w:sz w:val="18"/>
          <w:szCs w:val="18"/>
        </w:rPr>
        <w:t>ursing</w:t>
      </w:r>
      <w:proofErr w:type="spellEnd"/>
      <w:r>
        <w:rPr>
          <w:rFonts w:ascii="Cambria" w:eastAsia="Cambria" w:hAnsi="Cambria" w:cs="Cambria"/>
          <w:sz w:val="18"/>
          <w:szCs w:val="18"/>
        </w:rPr>
        <w:t xml:space="preserve"> assessment and management of selected health care needs of pediatric patients and their families. Emphasis is on the nursing care of the pediatric patient and family within the acute and community setting. Registration restricted to BSN students. Fall, Spring. </w:t>
      </w:r>
    </w:p>
    <w:p w14:paraId="3DD24A87"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4053. Today’s Families Interdisciplinary Approaches  </w:t>
      </w:r>
      <w:r>
        <w:rPr>
          <w:rFonts w:ascii="Cambria" w:eastAsia="Cambria" w:hAnsi="Cambria" w:cs="Cambria"/>
          <w:sz w:val="18"/>
          <w:szCs w:val="18"/>
        </w:rPr>
        <w:t xml:space="preserve">An interdisciplinary course designed to promote a critical approach to examine the family and its role in society. Prerequisite, twelve hours of coursework in Interdisciplinary Family Minor or Instructors permission. Spring. </w:t>
      </w:r>
    </w:p>
    <w:p w14:paraId="4781E90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4223. Forensic Nursing  </w:t>
      </w:r>
      <w:r>
        <w:rPr>
          <w:rFonts w:ascii="Cambria" w:eastAsia="Cambria" w:hAnsi="Cambria" w:cs="Cambria"/>
          <w:sz w:val="18"/>
          <w:szCs w:val="18"/>
        </w:rPr>
        <w:t xml:space="preserve">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5DD545B2"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4312. Chronic Illness and Rehabilitation Nursing  </w:t>
      </w:r>
      <w:r>
        <w:rPr>
          <w:rFonts w:ascii="Cambria" w:eastAsia="Cambria" w:hAnsi="Cambria" w:cs="Cambria"/>
          <w:sz w:val="18"/>
          <w:szCs w:val="18"/>
        </w:rPr>
        <w:t xml:space="preserve">  Focus on clients with chronic illness throughout the lifespan. Concepts of gerontology and rehabilitation are integrated. Corequisites, NRS 4343, NRS 4362, and NRSP 4336. Fall, Spring. </w:t>
      </w:r>
    </w:p>
    <w:p w14:paraId="59DFB88C"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4343. Professional Nursing Community  </w:t>
      </w:r>
      <w:r>
        <w:rPr>
          <w:rFonts w:ascii="Cambria" w:eastAsia="Cambria" w:hAnsi="Cambria" w:cs="Cambria"/>
          <w:sz w:val="18"/>
          <w:szCs w:val="18"/>
        </w:rPr>
        <w:t xml:space="preserve">Concepts of professional nursing practice expanded to the care of families and groups of clients in the community setting. Focuses also on change theory, group process strategies and professional and health care issues. Fall, Spring. </w:t>
      </w:r>
    </w:p>
    <w:p w14:paraId="76B7A88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4393. Advanced Nutritional Concepts and Therapeutic Interventions     </w:t>
      </w:r>
      <w:r>
        <w:rPr>
          <w:rFonts w:ascii="Cambria" w:eastAsia="Cambria" w:hAnsi="Cambria" w:cs="Cambria"/>
          <w:sz w:val="18"/>
          <w:szCs w:val="18"/>
        </w:rPr>
        <w:t xml:space="preserve">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7EC827F0" w14:textId="77777777" w:rsidR="001D4D93" w:rsidRDefault="007366F5">
      <w:pPr>
        <w:spacing w:after="0" w:line="247" w:lineRule="auto"/>
        <w:ind w:right="340"/>
        <w:jc w:val="both"/>
        <w:rPr>
          <w:rFonts w:ascii="Cambria" w:eastAsia="Cambria" w:hAnsi="Cambria" w:cs="Cambria"/>
          <w:sz w:val="20"/>
          <w:szCs w:val="20"/>
        </w:rPr>
      </w:pPr>
      <w:r>
        <w:rPr>
          <w:rFonts w:ascii="Cambria" w:eastAsia="Cambria" w:hAnsi="Cambria" w:cs="Cambria"/>
          <w:b/>
          <w:color w:val="231F20"/>
          <w:sz w:val="18"/>
          <w:szCs w:val="18"/>
        </w:rPr>
        <w:t xml:space="preserve">NRS </w:t>
      </w:r>
      <w:r>
        <w:rPr>
          <w:rFonts w:ascii="Cambria" w:eastAsia="Cambria" w:hAnsi="Cambria" w:cs="Cambria"/>
          <w:b/>
          <w:strike/>
          <w:color w:val="FF0000"/>
          <w:sz w:val="18"/>
          <w:szCs w:val="18"/>
          <w:highlight w:val="yellow"/>
        </w:rPr>
        <w:t>4425</w:t>
      </w:r>
      <w:r>
        <w:rPr>
          <w:rFonts w:ascii="Cambria" w:eastAsia="Cambria" w:hAnsi="Cambria" w:cs="Cambria"/>
          <w:b/>
          <w:color w:val="231F20"/>
          <w:sz w:val="18"/>
          <w:szCs w:val="18"/>
        </w:rPr>
        <w:t xml:space="preserve">.        Essentials of Medical Surgical Nursing III       </w:t>
      </w:r>
      <w:r>
        <w:rPr>
          <w:rFonts w:ascii="Cambria" w:eastAsia="Cambria" w:hAnsi="Cambria" w:cs="Cambria"/>
          <w:b/>
          <w:color w:val="231F20"/>
          <w:sz w:val="18"/>
          <w:szCs w:val="18"/>
        </w:rPr>
        <w:tab/>
      </w:r>
      <w:r>
        <w:rPr>
          <w:rFonts w:ascii="Cambria" w:eastAsia="Cambria" w:hAnsi="Cambria" w:cs="Cambria"/>
          <w:color w:val="231F20"/>
          <w:sz w:val="18"/>
          <w:szCs w:val="18"/>
        </w:rPr>
        <w:t xml:space="preserve">Continuation of concepts introduced in NRS 3345 Essentials of Medical Surgical Nursing II. Registration restricted to students who have been accepted to the accelerated BSN option. </w:t>
      </w:r>
      <w:r>
        <w:rPr>
          <w:rFonts w:ascii="Cambria" w:eastAsia="Cambria" w:hAnsi="Cambria" w:cs="Cambria"/>
          <w:strike/>
          <w:color w:val="FF0000"/>
          <w:sz w:val="18"/>
          <w:szCs w:val="18"/>
          <w:highlight w:val="yellow"/>
        </w:rPr>
        <w:t>Corequisites, NRS 4443, and NRSP 4433</w:t>
      </w:r>
      <w:r>
        <w:rPr>
          <w:rFonts w:ascii="Cambria" w:eastAsia="Cambria" w:hAnsi="Cambria" w:cs="Cambria"/>
          <w:color w:val="231F20"/>
          <w:sz w:val="18"/>
          <w:szCs w:val="18"/>
        </w:rPr>
        <w:t>. Spring.</w:t>
      </w:r>
    </w:p>
    <w:p w14:paraId="5FB122B0" w14:textId="77777777" w:rsidR="001D4D93" w:rsidRDefault="001D4D93">
      <w:pPr>
        <w:jc w:val="center"/>
        <w:rPr>
          <w:rFonts w:ascii="Cambria" w:eastAsia="Cambria" w:hAnsi="Cambria" w:cs="Cambria"/>
          <w:b/>
          <w:sz w:val="18"/>
          <w:szCs w:val="18"/>
        </w:rPr>
      </w:pPr>
    </w:p>
    <w:p w14:paraId="298CA78F" w14:textId="77777777" w:rsidR="001D4D93" w:rsidRDefault="001D4D93">
      <w:pPr>
        <w:jc w:val="center"/>
        <w:rPr>
          <w:rFonts w:ascii="Cambria" w:eastAsia="Cambria" w:hAnsi="Cambria" w:cs="Cambria"/>
          <w:b/>
          <w:sz w:val="18"/>
          <w:szCs w:val="18"/>
        </w:rPr>
      </w:pPr>
    </w:p>
    <w:p w14:paraId="1404E8D3" w14:textId="77777777" w:rsidR="001D4D93" w:rsidRDefault="001D4D93">
      <w:pPr>
        <w:jc w:val="center"/>
        <w:rPr>
          <w:rFonts w:ascii="Cambria" w:eastAsia="Cambria" w:hAnsi="Cambria" w:cs="Cambria"/>
          <w:b/>
          <w:sz w:val="18"/>
          <w:szCs w:val="18"/>
        </w:rPr>
      </w:pPr>
    </w:p>
    <w:p w14:paraId="1B64B242" w14:textId="77777777" w:rsidR="001D4D93" w:rsidRDefault="007366F5">
      <w:pPr>
        <w:jc w:val="center"/>
        <w:rPr>
          <w:rFonts w:ascii="Cambria" w:eastAsia="Cambria" w:hAnsi="Cambria" w:cs="Cambria"/>
          <w:b/>
          <w:sz w:val="18"/>
          <w:szCs w:val="18"/>
        </w:rPr>
      </w:pPr>
      <w:r>
        <w:rPr>
          <w:rFonts w:ascii="Cambria" w:eastAsia="Cambria" w:hAnsi="Cambria" w:cs="Cambria"/>
          <w:b/>
          <w:sz w:val="18"/>
          <w:szCs w:val="18"/>
        </w:rPr>
        <w:lastRenderedPageBreak/>
        <w:t xml:space="preserve">BEFORE: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533</w:t>
      </w:r>
    </w:p>
    <w:p w14:paraId="01174C05" w14:textId="77777777" w:rsidR="001D4D93" w:rsidRDefault="007366F5">
      <w:pPr>
        <w:rPr>
          <w:rFonts w:ascii="Cambria" w:eastAsia="Cambria" w:hAnsi="Cambria" w:cs="Cambria"/>
          <w:sz w:val="16"/>
          <w:szCs w:val="16"/>
        </w:rPr>
      </w:pPr>
      <w:r>
        <w:rPr>
          <w:rFonts w:ascii="Cambria" w:eastAsia="Cambria" w:hAnsi="Cambria" w:cs="Cambria"/>
          <w:b/>
          <w:color w:val="231F20"/>
          <w:sz w:val="18"/>
          <w:szCs w:val="18"/>
        </w:rPr>
        <w:t xml:space="preserve">NRS 4443.   </w:t>
      </w:r>
      <w:r>
        <w:rPr>
          <w:rFonts w:ascii="Cambria" w:eastAsia="Cambria" w:hAnsi="Cambria" w:cs="Cambria"/>
          <w:b/>
          <w:color w:val="231F20"/>
          <w:sz w:val="18"/>
          <w:szCs w:val="18"/>
        </w:rPr>
        <w:tab/>
        <w:t xml:space="preserve">Essentials of High Acuity Nursing          </w:t>
      </w:r>
      <w:r>
        <w:rPr>
          <w:rFonts w:ascii="Cambria" w:eastAsia="Cambria" w:hAnsi="Cambria" w:cs="Cambria"/>
          <w:b/>
          <w:color w:val="231F20"/>
          <w:sz w:val="18"/>
          <w:szCs w:val="18"/>
        </w:rPr>
        <w:tab/>
      </w:r>
      <w:r>
        <w:rPr>
          <w:rFonts w:ascii="Cambria" w:eastAsia="Cambria" w:hAnsi="Cambria" w:cs="Cambria"/>
          <w:color w:val="231F20"/>
          <w:sz w:val="18"/>
          <w:szCs w:val="18"/>
        </w:rPr>
        <w:t xml:space="preserve">Focuses on patients with acute episodic health deviations which require ongoing diagnosis, immediate intervention or intensive nursing observation and care. Registration restricted to Students who are accepted to accelerated BSN option. </w:t>
      </w:r>
      <w:r>
        <w:rPr>
          <w:rFonts w:ascii="Cambria" w:eastAsia="Cambria" w:hAnsi="Cambria" w:cs="Cambria"/>
          <w:strike/>
          <w:color w:val="FF0000"/>
          <w:sz w:val="18"/>
          <w:szCs w:val="18"/>
          <w:highlight w:val="yellow"/>
        </w:rPr>
        <w:t>Corequisites, NRS 4425, and NRSP 4433</w:t>
      </w:r>
      <w:r>
        <w:rPr>
          <w:rFonts w:ascii="Cambria" w:eastAsia="Cambria" w:hAnsi="Cambria" w:cs="Cambria"/>
          <w:color w:val="231F20"/>
          <w:sz w:val="18"/>
          <w:szCs w:val="18"/>
        </w:rPr>
        <w:t>. Spring.</w:t>
      </w:r>
      <w:r>
        <w:rPr>
          <w:rFonts w:ascii="Cambria" w:eastAsia="Cambria" w:hAnsi="Cambria" w:cs="Cambria"/>
          <w:sz w:val="16"/>
          <w:szCs w:val="16"/>
        </w:rPr>
        <w:t xml:space="preserve"> </w:t>
      </w:r>
    </w:p>
    <w:p w14:paraId="75CC1E9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4481. Critical Decision Making and Testing      </w:t>
      </w:r>
      <w:r>
        <w:rPr>
          <w:rFonts w:ascii="Cambria" w:eastAsia="Cambria" w:hAnsi="Cambria" w:cs="Cambria"/>
          <w:sz w:val="18"/>
          <w:szCs w:val="18"/>
        </w:rPr>
        <w:t xml:space="preserve">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32BDE78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4542. Health Care Administration  </w:t>
      </w:r>
      <w:r>
        <w:rPr>
          <w:rFonts w:ascii="Cambria" w:eastAsia="Cambria" w:hAnsi="Cambria" w:cs="Cambria"/>
          <w:sz w:val="18"/>
          <w:szCs w:val="18"/>
        </w:rPr>
        <w:t xml:space="preserve">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3A685AFF" w14:textId="77777777" w:rsidR="001D4D93" w:rsidRDefault="007366F5">
      <w:pPr>
        <w:rPr>
          <w:rFonts w:ascii="Cambria" w:eastAsia="Cambria" w:hAnsi="Cambria" w:cs="Cambria"/>
          <w:sz w:val="18"/>
          <w:szCs w:val="18"/>
        </w:rPr>
      </w:pPr>
      <w:r>
        <w:rPr>
          <w:rFonts w:ascii="Cambria" w:eastAsia="Cambria" w:hAnsi="Cambria" w:cs="Cambria"/>
          <w:b/>
          <w:sz w:val="18"/>
          <w:szCs w:val="18"/>
        </w:rPr>
        <w:t>NRS 4713. Chronic Illness Nursing     F</w:t>
      </w:r>
      <w:r>
        <w:rPr>
          <w:rFonts w:ascii="Cambria" w:eastAsia="Cambria" w:hAnsi="Cambria" w:cs="Cambria"/>
          <w:sz w:val="18"/>
          <w:szCs w:val="18"/>
        </w:rPr>
        <w:t xml:space="preserve">ocus on clients with chronic illness throughout the lifespan. Concepts of gerontology, rehabilitation and spirituality are integrated. Prerequisites, Admission to the RN-BSN program, C or better in NRS 3723 and NRS 3713. Fall, Spring, Summer. </w:t>
      </w:r>
    </w:p>
    <w:p w14:paraId="5077B58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4723. High Acuity Nursing    </w:t>
      </w:r>
      <w:r>
        <w:rPr>
          <w:rFonts w:ascii="Cambria" w:eastAsia="Cambria" w:hAnsi="Cambria" w:cs="Cambria"/>
          <w:sz w:val="18"/>
          <w:szCs w:val="18"/>
        </w:rPr>
        <w:t xml:space="preserve"> Focuses on patients with high acuity episodic or traumatic health deviations which require immediate intensive ongoing nursing diagnosis and interventions. Prerequisites, Admission to the RN-BSN program, C or better in NRS 3713 and NRS 3723. Fall, Spring, Summer. </w:t>
      </w:r>
    </w:p>
    <w:p w14:paraId="1B7B4A5E"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4733. Nursing Management     </w:t>
      </w:r>
      <w:r>
        <w:rPr>
          <w:rFonts w:ascii="Cambria" w:eastAsia="Cambria" w:hAnsi="Cambria" w:cs="Cambria"/>
          <w:sz w:val="18"/>
          <w:szCs w:val="18"/>
        </w:rPr>
        <w:t xml:space="preserve">Managerial and leadership aspects of the nurse manager in various healthcare environments are discussed. Prerequisite, Admission to the RN-BSN Program, C or better in Statistics, NRS 3713. Fall, Spring, Summer. </w:t>
      </w:r>
    </w:p>
    <w:p w14:paraId="63E0C194"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4743. Community Nursing     </w:t>
      </w:r>
      <w:r>
        <w:rPr>
          <w:rFonts w:ascii="Cambria" w:eastAsia="Cambria" w:hAnsi="Cambria" w:cs="Cambria"/>
          <w:sz w:val="18"/>
          <w:szCs w:val="18"/>
        </w:rPr>
        <w:t>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406F24E8"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 NRS 4763. Professional Nursing Role   </w:t>
      </w:r>
      <w:r>
        <w:rPr>
          <w:rFonts w:ascii="Cambria" w:eastAsia="Cambria" w:hAnsi="Cambria" w:cs="Cambria"/>
          <w:sz w:val="18"/>
          <w:szCs w:val="18"/>
        </w:rPr>
        <w:t xml:space="preserve">  Concepts of professional RN-BSN socialization, accountability, advocacy, issues and trends which affect the role of the nurse are analyzed and discussed. Prerequisite, Admission to the RN-BSN program. Fall, Spring, Summer.</w:t>
      </w:r>
    </w:p>
    <w:p w14:paraId="02E79F78" w14:textId="77777777" w:rsidR="001D4D93" w:rsidRDefault="007366F5">
      <w:pPr>
        <w:rPr>
          <w:rFonts w:ascii="Cambria" w:eastAsia="Cambria" w:hAnsi="Cambria" w:cs="Cambria"/>
          <w:b/>
          <w:sz w:val="18"/>
          <w:szCs w:val="18"/>
        </w:rPr>
      </w:pPr>
      <w:r>
        <w:rPr>
          <w:rFonts w:ascii="Cambria" w:eastAsia="Cambria" w:hAnsi="Cambria" w:cs="Cambria"/>
          <w:b/>
          <w:sz w:val="18"/>
          <w:szCs w:val="18"/>
        </w:rPr>
        <w:t xml:space="preserve"> Nursing Practicum (NRSP)</w:t>
      </w:r>
    </w:p>
    <w:p w14:paraId="0ADD6124"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1222. Fundamentals of Nursing Practicum  </w:t>
      </w:r>
      <w:r>
        <w:rPr>
          <w:rFonts w:ascii="Cambria" w:eastAsia="Cambria" w:hAnsi="Cambria" w:cs="Cambria"/>
          <w:sz w:val="18"/>
          <w:szCs w:val="18"/>
        </w:rPr>
        <w:t xml:space="preserve">NRSP 1222. Fundamentals of Nursing Practicum </w:t>
      </w:r>
      <w:proofErr w:type="spellStart"/>
      <w:r>
        <w:rPr>
          <w:rFonts w:ascii="Cambria" w:eastAsia="Cambria" w:hAnsi="Cambria" w:cs="Cambria"/>
          <w:sz w:val="18"/>
          <w:szCs w:val="18"/>
        </w:rPr>
        <w:t>Practicum</w:t>
      </w:r>
      <w:proofErr w:type="spellEnd"/>
      <w:r>
        <w:rPr>
          <w:rFonts w:ascii="Cambria" w:eastAsia="Cambria" w:hAnsi="Cambria" w:cs="Cambria"/>
          <w:sz w:val="18"/>
          <w:szCs w:val="18"/>
        </w:rPr>
        <w:t xml:space="preserve"> emphasizes the fundamental skills of nursing as utilized in maintaining activities of daily living. A clinical laboratory fee will be assessed. Prerequisites, “C” or better in MATH 1023, BIO 2203, BIO 2201, and ENG 1003. Corequisites, NRS 1214, NRS 2392, and NRSP 2391. Spring. </w:t>
      </w:r>
    </w:p>
    <w:p w14:paraId="69E44B70" w14:textId="77777777" w:rsidR="001D4D93" w:rsidRDefault="007366F5">
      <w:pPr>
        <w:rPr>
          <w:rFonts w:ascii="Cambria" w:eastAsia="Cambria" w:hAnsi="Cambria" w:cs="Cambria"/>
          <w:sz w:val="18"/>
          <w:szCs w:val="18"/>
        </w:rPr>
      </w:pPr>
      <w:r>
        <w:rPr>
          <w:rFonts w:ascii="Cambria" w:eastAsia="Cambria" w:hAnsi="Cambria" w:cs="Cambria"/>
          <w:b/>
          <w:sz w:val="18"/>
          <w:szCs w:val="18"/>
        </w:rPr>
        <w:t>NRSP 1243. Clinical Practicum I</w:t>
      </w:r>
      <w:r>
        <w:rPr>
          <w:rFonts w:ascii="Cambria" w:eastAsia="Cambria" w:hAnsi="Cambria" w:cs="Cambria"/>
          <w:b/>
          <w:sz w:val="18"/>
          <w:szCs w:val="18"/>
        </w:rPr>
        <w:t> </w:t>
      </w:r>
      <w:r>
        <w:rPr>
          <w:rFonts w:ascii="Cambria" w:eastAsia="Cambria" w:hAnsi="Cambria" w:cs="Cambria"/>
          <w:sz w:val="18"/>
          <w:szCs w:val="18"/>
        </w:rPr>
        <w:t xml:space="preserve"> Initial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14:paraId="762F02B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1331. Clinical Practicum I     </w:t>
      </w:r>
      <w:r>
        <w:rPr>
          <w:rFonts w:ascii="Cambria" w:eastAsia="Cambria" w:hAnsi="Cambria" w:cs="Cambria"/>
          <w:sz w:val="18"/>
          <w:szCs w:val="18"/>
        </w:rPr>
        <w:t xml:space="preserve">Initial medical-surgical clinical experience for the student making the transition to the registered nurse role. Concepts from Nursing I and Role Development I are applied. Prerequisite, Admission to the Online LPN to AASN program. Fall. </w:t>
      </w:r>
    </w:p>
    <w:p w14:paraId="0487D46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1341. Clinical Practicum II     </w:t>
      </w:r>
      <w:r>
        <w:rPr>
          <w:rFonts w:ascii="Cambria" w:eastAsia="Cambria" w:hAnsi="Cambria" w:cs="Cambria"/>
          <w:sz w:val="18"/>
          <w:szCs w:val="18"/>
        </w:rPr>
        <w:t xml:space="preserve"> Medical-surgical clinical experience for the student making the transition to the registered nurse role. Concepts from Nursing II and Role Development II are applied. Corequisites, NRS 1321, and NRS 1323. Fall. </w:t>
      </w:r>
    </w:p>
    <w:p w14:paraId="69ECA752" w14:textId="77777777" w:rsidR="001D4D93" w:rsidRDefault="007366F5">
      <w:pPr>
        <w:jc w:val="center"/>
        <w:rPr>
          <w:rFonts w:ascii="Cambria" w:eastAsia="Cambria" w:hAnsi="Cambria" w:cs="Cambria"/>
          <w:b/>
          <w:sz w:val="18"/>
          <w:szCs w:val="18"/>
        </w:rPr>
      </w:pPr>
      <w:r>
        <w:br w:type="page"/>
      </w:r>
    </w:p>
    <w:p w14:paraId="36DBD333" w14:textId="77777777" w:rsidR="001D4D93" w:rsidRDefault="007366F5">
      <w:pPr>
        <w:jc w:val="center"/>
        <w:rPr>
          <w:rFonts w:ascii="Cambria" w:eastAsia="Cambria" w:hAnsi="Cambria" w:cs="Cambria"/>
          <w:b/>
          <w:sz w:val="18"/>
          <w:szCs w:val="18"/>
        </w:rPr>
      </w:pPr>
      <w:r>
        <w:rPr>
          <w:rFonts w:ascii="Cambria" w:eastAsia="Cambria" w:hAnsi="Cambria" w:cs="Cambria"/>
          <w:b/>
          <w:sz w:val="18"/>
          <w:szCs w:val="18"/>
        </w:rPr>
        <w:lastRenderedPageBreak/>
        <w:t xml:space="preserve">BEFORE: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534 </w:t>
      </w:r>
    </w:p>
    <w:p w14:paraId="2A422046"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1422. Foundations of Nursing Practice    </w:t>
      </w:r>
      <w:r>
        <w:rPr>
          <w:rFonts w:ascii="Cambria" w:eastAsia="Cambria" w:hAnsi="Cambria" w:cs="Cambria"/>
          <w:sz w:val="18"/>
          <w:szCs w:val="18"/>
        </w:rPr>
        <w:t xml:space="preserve"> Practicum emphasizes the fundamental skills of nursing as utilized in maintaining activities of daily living. A clinical laboratory fee will be assessed. Prerequisite, Admission to the BSN Program. Summer. </w:t>
      </w:r>
    </w:p>
    <w:p w14:paraId="45DCE19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2003. Nursing Practicum I   </w:t>
      </w:r>
      <w:r>
        <w:rPr>
          <w:rFonts w:ascii="Cambria" w:eastAsia="Cambria" w:hAnsi="Cambria" w:cs="Cambria"/>
          <w:sz w:val="18"/>
          <w:szCs w:val="18"/>
        </w:rPr>
        <w:t xml:space="preserve">  Practicum in which the clinical skills associated with medical surgical and perioperative nursing care are developed. A clinical laboratory fee will be assessed. Registration is restricted to the BSN program. Prerequisites, NRS 2313, NRS 2322, NRSP 2321, NRS 2393, and NRSP 2391. </w:t>
      </w:r>
    </w:p>
    <w:p w14:paraId="45C8291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220V. Clinical Practicum Independent Study   </w:t>
      </w:r>
      <w:r>
        <w:rPr>
          <w:rFonts w:ascii="Cambria" w:eastAsia="Cambria" w:hAnsi="Cambria" w:cs="Cambria"/>
          <w:sz w:val="18"/>
          <w:szCs w:val="18"/>
        </w:rPr>
        <w:t xml:space="preserve">Practicum experience in specific clinical areas determined by student and instructor. Review of clinical nursing care with emphasis on the performance of specific nursing procedures. A clinical laboratory fee will be assessed. Irregular. </w:t>
      </w:r>
    </w:p>
    <w:p w14:paraId="2ADE18A6"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2223. Clinical Practicum II     </w:t>
      </w:r>
      <w:r>
        <w:rPr>
          <w:rFonts w:ascii="Cambria" w:eastAsia="Cambria" w:hAnsi="Cambria" w:cs="Cambria"/>
          <w:sz w:val="18"/>
          <w:szCs w:val="18"/>
        </w:rPr>
        <w:t xml:space="preserve">Application of the nursing process in the care of individuals and families in all Stages of the life cycle. A clinical laboratory fee will be assessed. An additional fee is assessed for this course for the comprehensive assessment test. </w:t>
      </w:r>
      <w:proofErr w:type="spellStart"/>
      <w:r>
        <w:rPr>
          <w:rFonts w:ascii="Cambria" w:eastAsia="Cambria" w:hAnsi="Cambria" w:cs="Cambria"/>
          <w:sz w:val="18"/>
          <w:szCs w:val="18"/>
        </w:rPr>
        <w:t>Corequsisites</w:t>
      </w:r>
      <w:proofErr w:type="spellEnd"/>
      <w:r>
        <w:rPr>
          <w:rFonts w:ascii="Cambria" w:eastAsia="Cambria" w:hAnsi="Cambria" w:cs="Cambria"/>
          <w:sz w:val="18"/>
          <w:szCs w:val="18"/>
        </w:rPr>
        <w:t>, NRS 2212, NRS 2213, and NRS 2251. Spring.</w:t>
      </w:r>
    </w:p>
    <w:p w14:paraId="25646D5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2244. Clinical Practicum III      </w:t>
      </w:r>
      <w:r>
        <w:rPr>
          <w:rFonts w:ascii="Cambria" w:eastAsia="Cambria" w:hAnsi="Cambria" w:cs="Cambria"/>
          <w:sz w:val="18"/>
          <w:szCs w:val="18"/>
        </w:rPr>
        <w:t>Refinement of the nursing process in providing care for selected clients. A clinical laboratory fee will be assessed. An additional fee is assessed for this course for the comprehensive assessment examination given to all graduating nursing students. Corequisites, NRS 2232, NRS 2233, and NRSP 2272. Fall.</w:t>
      </w:r>
    </w:p>
    <w:p w14:paraId="18C3CF6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2272. Role Development      </w:t>
      </w:r>
      <w:r>
        <w:rPr>
          <w:rFonts w:ascii="Cambria" w:eastAsia="Cambria" w:hAnsi="Cambria" w:cs="Cambria"/>
          <w:sz w:val="18"/>
          <w:szCs w:val="18"/>
        </w:rPr>
        <w:t xml:space="preserve"> Practicum Course assists the graduating student to integrate the Associate Degree Nurse roles, including provider of care, manager of care and member of the profession. A clinical laboratory fee will be assessed. Fall. NRSP 2321. Foundations of Nursing Practicum Application of nursing skills related to physiologic health processes, mobility, comfort, infection control, protection, oxygenation, medication administration, nutrition and elimination. Prerequisite, Admission to the BSN Program. Corequisites, NRS 2313, NRS 2392, NRS 2322, NRSP 2391. Fall. </w:t>
      </w:r>
    </w:p>
    <w:p w14:paraId="2AF803EC" w14:textId="77777777" w:rsidR="001D4D93" w:rsidRDefault="007366F5">
      <w:pPr>
        <w:spacing w:after="0" w:line="247" w:lineRule="auto"/>
        <w:ind w:right="340"/>
        <w:jc w:val="both"/>
        <w:rPr>
          <w:rFonts w:ascii="Cambria" w:eastAsia="Cambria" w:hAnsi="Cambria" w:cs="Cambria"/>
          <w:color w:val="231F20"/>
          <w:sz w:val="18"/>
          <w:szCs w:val="18"/>
          <w:highlight w:val="yellow"/>
        </w:rPr>
      </w:pPr>
      <w:r>
        <w:rPr>
          <w:rFonts w:ascii="Cambria" w:eastAsia="Cambria" w:hAnsi="Cambria" w:cs="Cambria"/>
          <w:b/>
          <w:color w:val="231F20"/>
          <w:sz w:val="18"/>
          <w:szCs w:val="18"/>
        </w:rPr>
        <w:t xml:space="preserve">NRSP 2321. Foundations of Nursing Practicum  </w:t>
      </w:r>
      <w:r>
        <w:rPr>
          <w:rFonts w:ascii="Cambria" w:eastAsia="Cambria" w:hAnsi="Cambria" w:cs="Cambria"/>
          <w:color w:val="231F20"/>
          <w:sz w:val="18"/>
          <w:szCs w:val="18"/>
        </w:rPr>
        <w:t xml:space="preserve">Application of nursing skills related to </w:t>
      </w:r>
      <w:proofErr w:type="spellStart"/>
      <w:r>
        <w:rPr>
          <w:rFonts w:ascii="Cambria" w:eastAsia="Cambria" w:hAnsi="Cambria" w:cs="Cambria"/>
          <w:color w:val="231F20"/>
          <w:sz w:val="18"/>
          <w:szCs w:val="18"/>
        </w:rPr>
        <w:t>physi</w:t>
      </w:r>
      <w:proofErr w:type="spellEnd"/>
      <w:r>
        <w:rPr>
          <w:rFonts w:ascii="Cambria" w:eastAsia="Cambria" w:hAnsi="Cambria" w:cs="Cambria"/>
          <w:color w:val="231F20"/>
          <w:sz w:val="18"/>
          <w:szCs w:val="18"/>
        </w:rPr>
        <w:t xml:space="preserve">- </w:t>
      </w:r>
      <w:proofErr w:type="spellStart"/>
      <w:r>
        <w:rPr>
          <w:rFonts w:ascii="Cambria" w:eastAsia="Cambria" w:hAnsi="Cambria" w:cs="Cambria"/>
          <w:color w:val="231F20"/>
          <w:sz w:val="18"/>
          <w:szCs w:val="18"/>
        </w:rPr>
        <w:t>ologic</w:t>
      </w:r>
      <w:proofErr w:type="spellEnd"/>
      <w:r>
        <w:rPr>
          <w:rFonts w:ascii="Cambria" w:eastAsia="Cambria" w:hAnsi="Cambria" w:cs="Cambria"/>
          <w:color w:val="231F20"/>
          <w:sz w:val="18"/>
          <w:szCs w:val="18"/>
        </w:rPr>
        <w:t xml:space="preserve"> health processes, mobility, comfort, infection control, protection, oxygenation, medication administration, nutrition and elimination. Prerequisite, Admission to the BSN Program. </w:t>
      </w:r>
      <w:r>
        <w:rPr>
          <w:rFonts w:ascii="Cambria" w:eastAsia="Cambria" w:hAnsi="Cambria" w:cs="Cambria"/>
          <w:color w:val="231F20"/>
          <w:sz w:val="18"/>
          <w:szCs w:val="18"/>
          <w:highlight w:val="yellow"/>
        </w:rPr>
        <w:t>Corequisites, NRS 2313, NRS 2392, NRS 2322, NRSP 2391. Fall.</w:t>
      </w:r>
    </w:p>
    <w:p w14:paraId="07BB5159" w14:textId="77777777" w:rsidR="001D4D93" w:rsidRDefault="001D4D93">
      <w:pPr>
        <w:spacing w:after="0" w:line="247" w:lineRule="auto"/>
        <w:ind w:right="340"/>
        <w:jc w:val="both"/>
        <w:rPr>
          <w:rFonts w:ascii="Cambria" w:eastAsia="Cambria" w:hAnsi="Cambria" w:cs="Cambria"/>
          <w:color w:val="231F20"/>
          <w:sz w:val="18"/>
          <w:szCs w:val="18"/>
          <w:highlight w:val="yellow"/>
        </w:rPr>
      </w:pPr>
    </w:p>
    <w:p w14:paraId="382C8A4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2341. Clinical Practicum III      </w:t>
      </w:r>
      <w:r>
        <w:rPr>
          <w:rFonts w:ascii="Cambria" w:eastAsia="Cambria" w:hAnsi="Cambria" w:cs="Cambria"/>
          <w:sz w:val="18"/>
          <w:szCs w:val="18"/>
        </w:rPr>
        <w:t xml:space="preserve">Medical-Surgical focus. Application of the nursing process in all stages of the life cycle. Concepts from Nursing III and Role III are applied. Corequisites, NRS 2323, and NRS 2321. Spring. </w:t>
      </w:r>
    </w:p>
    <w:p w14:paraId="1FC2134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2351. Clinical Practicum IV      </w:t>
      </w:r>
      <w:r>
        <w:rPr>
          <w:rFonts w:ascii="Cambria" w:eastAsia="Cambria" w:hAnsi="Cambria" w:cs="Cambria"/>
          <w:sz w:val="18"/>
          <w:szCs w:val="18"/>
        </w:rPr>
        <w:t xml:space="preserve">Focus on mental health care in acute and community based settings. Application of the nursing process in caring for individuals and families in all stages of the life cycle. Concepts from Nursing IV and Role Development IV are applied. Corequisites, NRS 2312, and NRS 2331. Spring. </w:t>
      </w:r>
    </w:p>
    <w:p w14:paraId="736933F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2361. Clinical Practicum V    </w:t>
      </w:r>
      <w:r>
        <w:rPr>
          <w:rFonts w:ascii="Cambria" w:eastAsia="Cambria" w:hAnsi="Cambria" w:cs="Cambria"/>
          <w:sz w:val="18"/>
          <w:szCs w:val="18"/>
        </w:rPr>
        <w:t xml:space="preserve">  Refinement of the nursing process in providing care to selected maternal and newborn clients in an acute care setting. Concepts from Nursing V and Role V are applied. Corequisites, NRS 2332, and NRS 2341. Summer. </w:t>
      </w:r>
    </w:p>
    <w:p w14:paraId="25FBBA5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2371. Clinical Practicum VI    </w:t>
      </w:r>
      <w:r>
        <w:rPr>
          <w:rFonts w:ascii="Cambria" w:eastAsia="Cambria" w:hAnsi="Cambria" w:cs="Cambria"/>
          <w:sz w:val="18"/>
          <w:szCs w:val="18"/>
        </w:rPr>
        <w:t xml:space="preserve">Focus on medical-surgical with emphasis on high acuity care needs. Refinement of the nursing process in providing care for selected clients. Nursing concepts from Nursing VI are applied. Corequisites, NRS 2333, and NRSP 2382. Summer. </w:t>
      </w:r>
    </w:p>
    <w:p w14:paraId="452952A2"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2382. Capstone: Online LPN to AASN     </w:t>
      </w:r>
      <w:r>
        <w:rPr>
          <w:rFonts w:ascii="Cambria" w:eastAsia="Cambria" w:hAnsi="Cambria" w:cs="Cambria"/>
          <w:sz w:val="18"/>
          <w:szCs w:val="18"/>
        </w:rPr>
        <w:t xml:space="preserve">Focus on synthesis of patient care. The graduating student will integrate the knowledge and skills of the registered nurse, validate leadership skills, and transition toward becoming a member of the profession. Corequisites, NRS 2333, and NRSP 2371. Summer. </w:t>
      </w:r>
    </w:p>
    <w:p w14:paraId="5D53EA51" w14:textId="77777777" w:rsidR="001D4D93" w:rsidRDefault="007366F5">
      <w:pPr>
        <w:rPr>
          <w:rFonts w:ascii="Cambria" w:eastAsia="Cambria" w:hAnsi="Cambria" w:cs="Cambria"/>
          <w:b/>
          <w:sz w:val="18"/>
          <w:szCs w:val="18"/>
        </w:rPr>
      </w:pPr>
      <w:r>
        <w:rPr>
          <w:rFonts w:ascii="Cambria" w:eastAsia="Cambria" w:hAnsi="Cambria" w:cs="Cambria"/>
          <w:b/>
          <w:sz w:val="18"/>
          <w:szCs w:val="18"/>
        </w:rPr>
        <w:t>NRSP 2391. Health Assessment Practicum</w:t>
      </w:r>
      <w:r>
        <w:rPr>
          <w:rFonts w:ascii="Cambria" w:eastAsia="Cambria" w:hAnsi="Cambria" w:cs="Cambria"/>
          <w:b/>
          <w:sz w:val="18"/>
          <w:szCs w:val="18"/>
        </w:rPr>
        <w:t> </w:t>
      </w:r>
      <w:r>
        <w:rPr>
          <w:rFonts w:ascii="Cambria" w:eastAsia="Cambria" w:hAnsi="Cambria" w:cs="Cambria"/>
          <w:sz w:val="18"/>
          <w:szCs w:val="18"/>
        </w:rPr>
        <w:t xml:space="preserve"> </w:t>
      </w:r>
      <w:proofErr w:type="spellStart"/>
      <w:r>
        <w:rPr>
          <w:rFonts w:ascii="Cambria" w:eastAsia="Cambria" w:hAnsi="Cambria" w:cs="Cambria"/>
          <w:sz w:val="18"/>
          <w:szCs w:val="18"/>
        </w:rPr>
        <w:t>Practicum</w:t>
      </w:r>
      <w:proofErr w:type="spellEnd"/>
      <w:r>
        <w:rPr>
          <w:rFonts w:ascii="Cambria" w:eastAsia="Cambria" w:hAnsi="Cambria" w:cs="Cambria"/>
          <w:sz w:val="18"/>
          <w:szCs w:val="18"/>
        </w:rPr>
        <w:t xml:space="preserve"> in which the clinical skills associated with NRS 2392 are developed and implemented. The student obtains health histories and performs physical examinations. A clinical laboratory fee will be assessed. Corequisite, NRS 2392. Fall, Spring, Summer. </w:t>
      </w:r>
    </w:p>
    <w:p w14:paraId="7750FA9E" w14:textId="77777777" w:rsidR="001D4D93" w:rsidRDefault="007366F5">
      <w:pPr>
        <w:jc w:val="center"/>
        <w:rPr>
          <w:rFonts w:ascii="Cambria" w:eastAsia="Cambria" w:hAnsi="Cambria" w:cs="Cambria"/>
          <w:b/>
          <w:sz w:val="18"/>
          <w:szCs w:val="18"/>
        </w:rPr>
      </w:pPr>
      <w:r>
        <w:br w:type="page"/>
      </w:r>
    </w:p>
    <w:p w14:paraId="78AB6D64" w14:textId="77777777" w:rsidR="001D4D93" w:rsidRDefault="007366F5">
      <w:pPr>
        <w:jc w:val="center"/>
        <w:rPr>
          <w:rFonts w:ascii="Cambria" w:eastAsia="Cambria" w:hAnsi="Cambria" w:cs="Cambria"/>
          <w:b/>
          <w:sz w:val="18"/>
          <w:szCs w:val="18"/>
        </w:rPr>
      </w:pPr>
      <w:r>
        <w:rPr>
          <w:rFonts w:ascii="Cambria" w:eastAsia="Cambria" w:hAnsi="Cambria" w:cs="Cambria"/>
          <w:b/>
          <w:sz w:val="18"/>
          <w:szCs w:val="18"/>
        </w:rPr>
        <w:lastRenderedPageBreak/>
        <w:t xml:space="preserve">BEFORE: Pg. 535 </w:t>
      </w:r>
    </w:p>
    <w:p w14:paraId="6390880B" w14:textId="77777777" w:rsidR="001D4D93" w:rsidRDefault="007366F5">
      <w:pPr>
        <w:tabs>
          <w:tab w:val="left" w:pos="600"/>
        </w:tabs>
        <w:spacing w:before="60" w:after="0" w:line="247" w:lineRule="auto"/>
        <w:ind w:right="340"/>
        <w:jc w:val="both"/>
        <w:rPr>
          <w:rFonts w:ascii="Arial" w:eastAsia="Arial" w:hAnsi="Arial" w:cs="Arial"/>
          <w:color w:val="231F20"/>
          <w:sz w:val="18"/>
          <w:szCs w:val="18"/>
        </w:rPr>
      </w:pPr>
      <w:r>
        <w:rPr>
          <w:rFonts w:ascii="Arial" w:eastAsia="Arial" w:hAnsi="Arial" w:cs="Arial"/>
          <w:b/>
          <w:color w:val="231F20"/>
          <w:sz w:val="18"/>
          <w:szCs w:val="18"/>
        </w:rPr>
        <w:t>NRSP 2432. Clinical Experience I</w:t>
      </w:r>
      <w:r>
        <w:rPr>
          <w:rFonts w:ascii="Arial" w:eastAsia="Arial" w:hAnsi="Arial" w:cs="Arial"/>
          <w:color w:val="231F20"/>
          <w:sz w:val="18"/>
          <w:szCs w:val="18"/>
        </w:rPr>
        <w:t xml:space="preserve">    </w:t>
      </w:r>
      <w:r>
        <w:rPr>
          <w:rFonts w:ascii="Arial" w:eastAsia="Arial" w:hAnsi="Arial" w:cs="Arial"/>
          <w:strike/>
          <w:color w:val="FF0000"/>
          <w:sz w:val="18"/>
          <w:szCs w:val="18"/>
          <w:highlight w:val="yellow"/>
        </w:rPr>
        <w:t>Practicum in which NRS 2433 and NRS 2443 are implemented</w:t>
      </w:r>
      <w:r>
        <w:rPr>
          <w:rFonts w:ascii="Arial" w:eastAsia="Arial" w:hAnsi="Arial" w:cs="Arial"/>
          <w:color w:val="231F20"/>
          <w:sz w:val="18"/>
          <w:szCs w:val="18"/>
          <w:highlight w:val="yellow"/>
        </w:rPr>
        <w:t xml:space="preserve">. </w:t>
      </w:r>
      <w:r>
        <w:rPr>
          <w:rFonts w:ascii="Arial" w:eastAsia="Arial" w:hAnsi="Arial" w:cs="Arial"/>
          <w:strike/>
          <w:color w:val="FF0000"/>
          <w:sz w:val="18"/>
          <w:szCs w:val="18"/>
          <w:highlight w:val="yellow"/>
        </w:rPr>
        <w:t>The student designs and implements care for individuals and families, and the childbearing family</w:t>
      </w:r>
      <w:r>
        <w:rPr>
          <w:rFonts w:ascii="Arial" w:eastAsia="Arial" w:hAnsi="Arial" w:cs="Arial"/>
          <w:color w:val="231F20"/>
          <w:sz w:val="18"/>
          <w:szCs w:val="18"/>
          <w:highlight w:val="yellow"/>
        </w:rPr>
        <w:t>.</w:t>
      </w:r>
      <w:r>
        <w:rPr>
          <w:rFonts w:ascii="Arial" w:eastAsia="Arial" w:hAnsi="Arial" w:cs="Arial"/>
          <w:color w:val="231F20"/>
          <w:sz w:val="18"/>
          <w:szCs w:val="18"/>
        </w:rPr>
        <w:t xml:space="preserve"> Registration restricted to students who are accepted to accelerated BSN option. Prerequisites, C or better in NRS 2423, NRSP 1422. </w:t>
      </w:r>
      <w:r>
        <w:rPr>
          <w:rFonts w:ascii="Arial" w:eastAsia="Arial" w:hAnsi="Arial" w:cs="Arial"/>
          <w:strike/>
          <w:color w:val="FF0000"/>
          <w:sz w:val="18"/>
          <w:szCs w:val="18"/>
          <w:highlight w:val="yellow"/>
        </w:rPr>
        <w:t>Corequisites, NRS 2392, NRSP 2391, NRS 2433, NRS 2443</w:t>
      </w:r>
      <w:r>
        <w:rPr>
          <w:rFonts w:ascii="Arial" w:eastAsia="Arial" w:hAnsi="Arial" w:cs="Arial"/>
          <w:color w:val="231F20"/>
          <w:sz w:val="18"/>
          <w:szCs w:val="18"/>
        </w:rPr>
        <w:t>.Fall.</w:t>
      </w:r>
    </w:p>
    <w:p w14:paraId="3895D009" w14:textId="77777777" w:rsidR="00C243DE" w:rsidRDefault="00C243DE">
      <w:pPr>
        <w:tabs>
          <w:tab w:val="left" w:pos="600"/>
        </w:tabs>
        <w:spacing w:before="60" w:after="0" w:line="247" w:lineRule="auto"/>
        <w:ind w:right="340"/>
        <w:jc w:val="both"/>
        <w:rPr>
          <w:rFonts w:ascii="Cambria" w:eastAsia="Cambria" w:hAnsi="Cambria" w:cs="Cambria"/>
          <w:sz w:val="16"/>
          <w:szCs w:val="16"/>
        </w:rPr>
      </w:pPr>
    </w:p>
    <w:p w14:paraId="3ABFEB6F"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3205. Nursing Practicum III    </w:t>
      </w:r>
      <w:r>
        <w:rPr>
          <w:rFonts w:ascii="Cambria" w:eastAsia="Cambria" w:hAnsi="Cambria" w:cs="Cambria"/>
          <w:sz w:val="18"/>
          <w:szCs w:val="18"/>
        </w:rPr>
        <w:t xml:space="preserve"> Practicum in which NRS 3205 is implemented. The student designs, implements, and evaluates care of clients and families in secondary care settings. A clinical laboratory fee is assessed. Registration is restricted to BSN programs. Prerequisites NRS 3103, NRSP 3105, NRS 3422, and NRS 3473. Corequisite, NRS 3205 and NRS 3312. Spring. </w:t>
      </w:r>
    </w:p>
    <w:p w14:paraId="6FB7C834" w14:textId="77777777" w:rsidR="001D4D93" w:rsidRDefault="007366F5">
      <w:pPr>
        <w:rPr>
          <w:rFonts w:ascii="Cambria" w:eastAsia="Cambria" w:hAnsi="Cambria" w:cs="Cambria"/>
          <w:sz w:val="18"/>
          <w:szCs w:val="18"/>
        </w:rPr>
      </w:pPr>
      <w:r>
        <w:rPr>
          <w:rFonts w:ascii="Cambria" w:eastAsia="Cambria" w:hAnsi="Cambria" w:cs="Cambria"/>
          <w:b/>
          <w:sz w:val="18"/>
          <w:szCs w:val="18"/>
        </w:rPr>
        <w:t>NRSP 3325. Nursing Care III  </w:t>
      </w:r>
      <w:r>
        <w:rPr>
          <w:rFonts w:ascii="Cambria" w:eastAsia="Cambria" w:hAnsi="Cambria" w:cs="Cambria"/>
          <w:sz w:val="18"/>
          <w:szCs w:val="18"/>
        </w:rPr>
        <w:t xml:space="preserve">Practicum in which NURS 3315 is implemented. The student designs and implements care for adults and children in a secondary care setting. A clinical laboratory fee will be assessed. Registration is restricted to the BSN program. Pre/Corequisite, NRS 3315, and NRS 3473. Fall. </w:t>
      </w:r>
    </w:p>
    <w:p w14:paraId="78886CA5" w14:textId="7A665FD9" w:rsidR="001D4D93" w:rsidRDefault="007366F5">
      <w:pPr>
        <w:spacing w:before="140" w:after="0" w:line="247" w:lineRule="auto"/>
        <w:ind w:right="340"/>
        <w:jc w:val="both"/>
        <w:rPr>
          <w:rFonts w:ascii="Cambria" w:eastAsia="Cambria" w:hAnsi="Cambria" w:cs="Cambria"/>
          <w:color w:val="231F20"/>
          <w:sz w:val="18"/>
          <w:szCs w:val="18"/>
        </w:rPr>
      </w:pPr>
      <w:r>
        <w:rPr>
          <w:rFonts w:ascii="Cambria" w:eastAsia="Cambria" w:hAnsi="Cambria" w:cs="Cambria"/>
          <w:b/>
          <w:color w:val="231F20"/>
          <w:sz w:val="18"/>
          <w:szCs w:val="18"/>
        </w:rPr>
        <w:t xml:space="preserve">NRSP 3433. </w:t>
      </w:r>
      <w:r>
        <w:rPr>
          <w:rFonts w:ascii="Cambria" w:eastAsia="Cambria" w:hAnsi="Cambria" w:cs="Cambria"/>
          <w:b/>
          <w:color w:val="231F20"/>
          <w:sz w:val="18"/>
          <w:szCs w:val="18"/>
        </w:rPr>
        <w:tab/>
        <w:t xml:space="preserve">Clinical Experience II        </w:t>
      </w:r>
      <w:r>
        <w:rPr>
          <w:rFonts w:ascii="Cambria" w:eastAsia="Cambria" w:hAnsi="Cambria" w:cs="Cambria"/>
          <w:b/>
          <w:color w:val="231F20"/>
          <w:sz w:val="18"/>
          <w:szCs w:val="18"/>
          <w:highlight w:val="yellow"/>
        </w:rPr>
        <w:t xml:space="preserve"> </w:t>
      </w:r>
      <w:r>
        <w:rPr>
          <w:rFonts w:ascii="Cambria" w:eastAsia="Cambria" w:hAnsi="Cambria" w:cs="Cambria"/>
          <w:b/>
          <w:color w:val="231F20"/>
          <w:sz w:val="18"/>
          <w:szCs w:val="18"/>
          <w:highlight w:val="yellow"/>
        </w:rPr>
        <w:tab/>
      </w:r>
      <w:r>
        <w:rPr>
          <w:rFonts w:ascii="Cambria" w:eastAsia="Cambria" w:hAnsi="Cambria" w:cs="Cambria"/>
          <w:strike/>
          <w:color w:val="980000"/>
          <w:sz w:val="18"/>
          <w:szCs w:val="18"/>
          <w:highlight w:val="yellow"/>
        </w:rPr>
        <w:t>Practicum in which theory from NRS 3422 and NRS 3423 is implemented</w:t>
      </w:r>
      <w:r>
        <w:rPr>
          <w:rFonts w:ascii="Cambria" w:eastAsia="Cambria" w:hAnsi="Cambria" w:cs="Cambria"/>
          <w:strike/>
          <w:color w:val="231F20"/>
          <w:sz w:val="18"/>
          <w:szCs w:val="18"/>
        </w:rPr>
        <w:t>.</w:t>
      </w:r>
      <w:r>
        <w:rPr>
          <w:rFonts w:ascii="Cambria" w:eastAsia="Cambria" w:hAnsi="Cambria" w:cs="Cambria"/>
          <w:color w:val="231F20"/>
          <w:sz w:val="18"/>
          <w:szCs w:val="18"/>
        </w:rPr>
        <w:t xml:space="preserve"> </w:t>
      </w:r>
      <w:r w:rsidRPr="00E73C3A">
        <w:rPr>
          <w:rFonts w:ascii="Cambria" w:eastAsia="Cambria" w:hAnsi="Cambria" w:cs="Cambria"/>
          <w:strike/>
          <w:color w:val="FF0000"/>
          <w:sz w:val="18"/>
          <w:szCs w:val="18"/>
          <w:highlight w:val="yellow"/>
        </w:rPr>
        <w:t>The student</w:t>
      </w:r>
      <w:r w:rsidRPr="00E73C3A">
        <w:rPr>
          <w:rFonts w:ascii="Cambria" w:eastAsia="Cambria" w:hAnsi="Cambria" w:cs="Cambria"/>
          <w:color w:val="FF0000"/>
          <w:sz w:val="18"/>
          <w:szCs w:val="18"/>
        </w:rPr>
        <w:t xml:space="preserve"> </w:t>
      </w:r>
      <w:r w:rsidR="00E73C3A" w:rsidRPr="0099539B">
        <w:rPr>
          <w:rFonts w:ascii="Cambria" w:eastAsia="Cambria" w:hAnsi="Cambria" w:cs="Cambria"/>
          <w:strike/>
          <w:color w:val="FF0000"/>
          <w:sz w:val="18"/>
          <w:szCs w:val="18"/>
          <w:highlight w:val="yellow"/>
        </w:rPr>
        <w:t>D</w:t>
      </w:r>
      <w:r w:rsidRPr="0099539B">
        <w:rPr>
          <w:rFonts w:ascii="Cambria" w:eastAsia="Cambria" w:hAnsi="Cambria" w:cs="Cambria"/>
          <w:strike/>
          <w:color w:val="FF0000"/>
          <w:sz w:val="18"/>
          <w:szCs w:val="18"/>
          <w:highlight w:val="yellow"/>
        </w:rPr>
        <w:t>esigns, implements and evaluates care for individuals and families with acute and chronic illness across the lifespan in a variety of clin</w:t>
      </w:r>
      <w:r w:rsidR="0099539B" w:rsidRPr="0099539B">
        <w:rPr>
          <w:rFonts w:ascii="Cambria" w:eastAsia="Cambria" w:hAnsi="Cambria" w:cs="Cambria"/>
          <w:strike/>
          <w:color w:val="FF0000"/>
          <w:sz w:val="18"/>
          <w:szCs w:val="18"/>
          <w:highlight w:val="yellow"/>
        </w:rPr>
        <w:t>ical settings. Registration re</w:t>
      </w:r>
      <w:r w:rsidRPr="0099539B">
        <w:rPr>
          <w:rFonts w:ascii="Cambria" w:eastAsia="Cambria" w:hAnsi="Cambria" w:cs="Cambria"/>
          <w:strike/>
          <w:color w:val="FF0000"/>
          <w:sz w:val="18"/>
          <w:szCs w:val="18"/>
          <w:highlight w:val="yellow"/>
        </w:rPr>
        <w:t>stricted to students who are accepted to accelerated BSN option</w:t>
      </w:r>
      <w:r>
        <w:rPr>
          <w:rFonts w:ascii="Cambria" w:eastAsia="Cambria" w:hAnsi="Cambria" w:cs="Cambria"/>
          <w:color w:val="231F20"/>
          <w:sz w:val="18"/>
          <w:szCs w:val="18"/>
        </w:rPr>
        <w:t xml:space="preserve">. </w:t>
      </w:r>
      <w:r>
        <w:rPr>
          <w:rFonts w:ascii="Cambria" w:eastAsia="Cambria" w:hAnsi="Cambria" w:cs="Cambria"/>
          <w:strike/>
          <w:color w:val="FF0000"/>
          <w:sz w:val="18"/>
          <w:szCs w:val="18"/>
          <w:highlight w:val="yellow"/>
        </w:rPr>
        <w:t>Corequisites, NRS 3343, NRS 3422, and NRS 3423</w:t>
      </w:r>
      <w:r>
        <w:rPr>
          <w:rFonts w:ascii="Cambria" w:eastAsia="Cambria" w:hAnsi="Cambria" w:cs="Cambria"/>
          <w:color w:val="231F20"/>
          <w:sz w:val="18"/>
          <w:szCs w:val="18"/>
        </w:rPr>
        <w:t>. Fall.</w:t>
      </w:r>
    </w:p>
    <w:p w14:paraId="24BCFC97" w14:textId="77777777" w:rsidR="001D4D93" w:rsidRDefault="001D4D93">
      <w:pPr>
        <w:spacing w:before="140" w:after="0" w:line="247" w:lineRule="auto"/>
        <w:ind w:right="340"/>
        <w:jc w:val="both"/>
        <w:rPr>
          <w:rFonts w:ascii="Cambria" w:eastAsia="Cambria" w:hAnsi="Cambria" w:cs="Cambria"/>
          <w:color w:val="231F20"/>
          <w:sz w:val="18"/>
          <w:szCs w:val="18"/>
        </w:rPr>
      </w:pPr>
    </w:p>
    <w:p w14:paraId="0132F012" w14:textId="48404DEB" w:rsidR="001D4D93" w:rsidRDefault="007366F5">
      <w:pPr>
        <w:rPr>
          <w:rFonts w:ascii="Cambria" w:eastAsia="Cambria" w:hAnsi="Cambria" w:cs="Cambria"/>
          <w:sz w:val="16"/>
          <w:szCs w:val="16"/>
        </w:rPr>
      </w:pPr>
      <w:r>
        <w:rPr>
          <w:b/>
          <w:color w:val="231F20"/>
          <w:sz w:val="20"/>
          <w:szCs w:val="20"/>
        </w:rPr>
        <w:t>NRSP 3453  Clinical Experience II</w:t>
      </w:r>
      <w:r>
        <w:rPr>
          <w:color w:val="231F20"/>
          <w:sz w:val="20"/>
          <w:szCs w:val="20"/>
        </w:rPr>
        <w:t xml:space="preserve">I  </w:t>
      </w:r>
      <w:r>
        <w:rPr>
          <w:strike/>
          <w:color w:val="FF0000"/>
          <w:sz w:val="20"/>
          <w:szCs w:val="20"/>
          <w:highlight w:val="yellow"/>
        </w:rPr>
        <w:t>Practicum in which theory from NRS 3422 and NRS 3423 is implemented</w:t>
      </w:r>
      <w:r w:rsidRPr="00E73C3A">
        <w:rPr>
          <w:strike/>
          <w:color w:val="FF0000"/>
          <w:sz w:val="20"/>
          <w:szCs w:val="20"/>
          <w:highlight w:val="yellow"/>
        </w:rPr>
        <w:t>.</w:t>
      </w:r>
      <w:r w:rsidRPr="00E73C3A">
        <w:rPr>
          <w:color w:val="231F20"/>
          <w:sz w:val="20"/>
          <w:szCs w:val="20"/>
          <w:highlight w:val="yellow"/>
        </w:rPr>
        <w:t xml:space="preserve"> </w:t>
      </w:r>
      <w:r w:rsidRPr="00E73C3A">
        <w:rPr>
          <w:strike/>
          <w:color w:val="FF0000"/>
          <w:sz w:val="20"/>
          <w:szCs w:val="20"/>
          <w:highlight w:val="yellow"/>
        </w:rPr>
        <w:t>The student</w:t>
      </w:r>
      <w:r w:rsidRPr="00E73C3A">
        <w:rPr>
          <w:color w:val="FF0000"/>
          <w:sz w:val="20"/>
          <w:szCs w:val="20"/>
        </w:rPr>
        <w:t xml:space="preserve"> </w:t>
      </w:r>
      <w:r w:rsidR="00E73C3A">
        <w:rPr>
          <w:color w:val="231F20"/>
          <w:sz w:val="20"/>
          <w:szCs w:val="20"/>
        </w:rPr>
        <w:t>D</w:t>
      </w:r>
      <w:r>
        <w:rPr>
          <w:color w:val="231F20"/>
          <w:sz w:val="20"/>
          <w:szCs w:val="20"/>
        </w:rPr>
        <w:t xml:space="preserve">esigns, implements and evaluates care for individuals and families with acute and chronic illness across the lifespan in a variety of clinical settings. Registration re- </w:t>
      </w:r>
      <w:proofErr w:type="spellStart"/>
      <w:r>
        <w:rPr>
          <w:color w:val="231F20"/>
          <w:sz w:val="20"/>
          <w:szCs w:val="20"/>
        </w:rPr>
        <w:t>stricted</w:t>
      </w:r>
      <w:proofErr w:type="spellEnd"/>
      <w:r>
        <w:rPr>
          <w:color w:val="231F20"/>
          <w:sz w:val="20"/>
          <w:szCs w:val="20"/>
        </w:rPr>
        <w:t xml:space="preserve"> to students who are accepted to accelerated BSN option. </w:t>
      </w:r>
      <w:r>
        <w:rPr>
          <w:strike/>
          <w:color w:val="FF0000"/>
          <w:sz w:val="20"/>
          <w:szCs w:val="20"/>
          <w:highlight w:val="yellow"/>
        </w:rPr>
        <w:t>Corequisites, NRS 3343, NRS 3422, and NRS 3423. Fall</w:t>
      </w:r>
      <w:r>
        <w:rPr>
          <w:color w:val="231F20"/>
          <w:sz w:val="20"/>
          <w:szCs w:val="20"/>
        </w:rPr>
        <w:t xml:space="preserve"> </w:t>
      </w:r>
      <w:r>
        <w:rPr>
          <w:rFonts w:ascii="Cambria" w:eastAsia="Cambria" w:hAnsi="Cambria" w:cs="Cambria"/>
          <w:sz w:val="16"/>
          <w:szCs w:val="16"/>
        </w:rPr>
        <w:t xml:space="preserve"> </w:t>
      </w:r>
    </w:p>
    <w:p w14:paraId="1A30936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4006. Nursing Practicum IV   </w:t>
      </w:r>
      <w:r>
        <w:rPr>
          <w:rFonts w:ascii="Cambria" w:eastAsia="Cambria" w:hAnsi="Cambria" w:cs="Cambria"/>
          <w:sz w:val="18"/>
          <w:szCs w:val="18"/>
        </w:rPr>
        <w:t xml:space="preserve">Practicum in which theory from NRS 4005 and 4012 is implemented. Care of clients and families in the medical-surgical or high acuity setting. Clinical laboratory and comprehensive assessment examination fees will be assessed of all graduating nursing students. Pre/Corequisite, NRS 4005 and NRS 4012. Fall, Spring. </w:t>
      </w:r>
    </w:p>
    <w:p w14:paraId="54934DA7" w14:textId="77777777" w:rsidR="001D4D93" w:rsidRDefault="007366F5">
      <w:pPr>
        <w:rPr>
          <w:rFonts w:ascii="Cambria" w:eastAsia="Cambria" w:hAnsi="Cambria" w:cs="Cambria"/>
          <w:sz w:val="18"/>
          <w:szCs w:val="18"/>
        </w:rPr>
      </w:pPr>
      <w:r>
        <w:rPr>
          <w:rFonts w:ascii="Cambria" w:eastAsia="Cambria" w:hAnsi="Cambria" w:cs="Cambria"/>
          <w:b/>
          <w:sz w:val="18"/>
          <w:szCs w:val="18"/>
        </w:rPr>
        <w:t>NRSP 4016. Nursing Practicum V  P</w:t>
      </w:r>
      <w:r>
        <w:rPr>
          <w:rFonts w:ascii="Cambria" w:eastAsia="Cambria" w:hAnsi="Cambria" w:cs="Cambria"/>
          <w:sz w:val="18"/>
          <w:szCs w:val="18"/>
        </w:rPr>
        <w:t xml:space="preserve">racticum in which theory from NRS 4022, 4343, and 4542 is implemented. Assessment and management of selected healthcare needs of the pediatric patient and family within the acute and community setting. A fee is assessed for the comprehensive examination. Corequisites NRS 4022, 4343, and 4542. Fall, Spring. </w:t>
      </w:r>
    </w:p>
    <w:p w14:paraId="3216DB58" w14:textId="77777777" w:rsidR="001D4D93" w:rsidRDefault="007366F5">
      <w:pPr>
        <w:rPr>
          <w:rFonts w:ascii="Cambria" w:eastAsia="Cambria" w:hAnsi="Cambria" w:cs="Cambria"/>
          <w:sz w:val="18"/>
          <w:szCs w:val="18"/>
        </w:rPr>
      </w:pPr>
      <w:r>
        <w:rPr>
          <w:rFonts w:ascii="Cambria" w:eastAsia="Cambria" w:hAnsi="Cambria" w:cs="Cambria"/>
          <w:b/>
          <w:sz w:val="18"/>
          <w:szCs w:val="18"/>
        </w:rPr>
        <w:t>NRSP 4393. Nursing Care Elective</w:t>
      </w:r>
      <w:r>
        <w:rPr>
          <w:rFonts w:ascii="Cambria" w:eastAsia="Cambria" w:hAnsi="Cambria" w:cs="Cambria"/>
          <w:b/>
          <w:sz w:val="18"/>
          <w:szCs w:val="18"/>
        </w:rPr>
        <w:t> </w:t>
      </w:r>
      <w:r>
        <w:rPr>
          <w:rFonts w:ascii="Cambria" w:eastAsia="Cambria" w:hAnsi="Cambria" w:cs="Cambria"/>
          <w:sz w:val="18"/>
          <w:szCs w:val="18"/>
        </w:rPr>
        <w:t xml:space="preserve"> 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31E98EB2" w14:textId="0A0F641A" w:rsidR="001D4D93" w:rsidRDefault="007366F5">
      <w:pPr>
        <w:rPr>
          <w:rFonts w:ascii="Cambria" w:eastAsia="Cambria" w:hAnsi="Cambria" w:cs="Cambria"/>
          <w:sz w:val="16"/>
          <w:szCs w:val="16"/>
        </w:rPr>
      </w:pPr>
      <w:r>
        <w:rPr>
          <w:rFonts w:ascii="Cambria" w:eastAsia="Cambria" w:hAnsi="Cambria" w:cs="Cambria"/>
          <w:b/>
          <w:color w:val="231F20"/>
          <w:sz w:val="18"/>
          <w:szCs w:val="18"/>
        </w:rPr>
        <w:t xml:space="preserve">NRSP 4433. </w:t>
      </w:r>
      <w:r>
        <w:rPr>
          <w:rFonts w:ascii="Cambria" w:eastAsia="Cambria" w:hAnsi="Cambria" w:cs="Cambria"/>
          <w:b/>
          <w:color w:val="231F20"/>
          <w:sz w:val="18"/>
          <w:szCs w:val="18"/>
        </w:rPr>
        <w:tab/>
        <w:t xml:space="preserve">Clinical Experience IV        </w:t>
      </w:r>
      <w:r>
        <w:rPr>
          <w:rFonts w:ascii="Cambria" w:eastAsia="Cambria" w:hAnsi="Cambria" w:cs="Cambria"/>
          <w:b/>
          <w:color w:val="231F20"/>
          <w:sz w:val="18"/>
          <w:szCs w:val="18"/>
        </w:rPr>
        <w:tab/>
      </w:r>
      <w:r>
        <w:rPr>
          <w:rFonts w:ascii="Cambria" w:eastAsia="Cambria" w:hAnsi="Cambria" w:cs="Cambria"/>
          <w:strike/>
          <w:color w:val="FF0000"/>
          <w:sz w:val="18"/>
          <w:szCs w:val="18"/>
          <w:highlight w:val="yellow"/>
        </w:rPr>
        <w:t>Practicum in which theory from NRS 4425 and NRS 4443 is implemented.</w:t>
      </w:r>
      <w:r w:rsidRPr="00E73C3A">
        <w:rPr>
          <w:rFonts w:ascii="Cambria" w:eastAsia="Cambria" w:hAnsi="Cambria" w:cs="Cambria"/>
          <w:color w:val="FF0000"/>
          <w:sz w:val="18"/>
          <w:szCs w:val="18"/>
        </w:rPr>
        <w:t xml:space="preserve"> </w:t>
      </w:r>
      <w:r w:rsidRPr="00E73C3A">
        <w:rPr>
          <w:rFonts w:ascii="Cambria" w:eastAsia="Cambria" w:hAnsi="Cambria" w:cs="Cambria"/>
          <w:strike/>
          <w:color w:val="FF0000"/>
          <w:sz w:val="18"/>
          <w:szCs w:val="18"/>
          <w:highlight w:val="yellow"/>
        </w:rPr>
        <w:t>The student</w:t>
      </w:r>
      <w:r w:rsidRPr="00E73C3A">
        <w:rPr>
          <w:rFonts w:ascii="Cambria" w:eastAsia="Cambria" w:hAnsi="Cambria" w:cs="Cambria"/>
          <w:color w:val="231F20"/>
          <w:sz w:val="18"/>
          <w:szCs w:val="18"/>
        </w:rPr>
        <w:t xml:space="preserve"> </w:t>
      </w:r>
      <w:r w:rsidR="00E73C3A">
        <w:rPr>
          <w:rFonts w:ascii="Cambria" w:eastAsia="Cambria" w:hAnsi="Cambria" w:cs="Cambria"/>
          <w:color w:val="231F20"/>
          <w:sz w:val="18"/>
          <w:szCs w:val="18"/>
        </w:rPr>
        <w:t>D</w:t>
      </w:r>
      <w:r>
        <w:rPr>
          <w:rFonts w:ascii="Cambria" w:eastAsia="Cambria" w:hAnsi="Cambria" w:cs="Cambria"/>
          <w:color w:val="231F20"/>
          <w:sz w:val="18"/>
          <w:szCs w:val="18"/>
        </w:rPr>
        <w:t xml:space="preserve">esigns, implements and evaluates care for individuals and families with acute and chronic illness across the lifespan in a variety of clinical settings. Registration restricted to students who are accepted to accelerated BSN option. </w:t>
      </w:r>
      <w:r>
        <w:rPr>
          <w:rFonts w:ascii="Cambria" w:eastAsia="Cambria" w:hAnsi="Cambria" w:cs="Cambria"/>
          <w:strike/>
          <w:color w:val="FF0000"/>
          <w:sz w:val="18"/>
          <w:szCs w:val="18"/>
          <w:highlight w:val="yellow"/>
        </w:rPr>
        <w:t>Corequisites, NRS 4425, and NRS 4443</w:t>
      </w:r>
      <w:r>
        <w:rPr>
          <w:rFonts w:ascii="Cambria" w:eastAsia="Cambria" w:hAnsi="Cambria" w:cs="Cambria"/>
          <w:color w:val="231F20"/>
          <w:sz w:val="18"/>
          <w:szCs w:val="18"/>
        </w:rPr>
        <w:t>. Spring.</w:t>
      </w:r>
      <w:r>
        <w:rPr>
          <w:rFonts w:ascii="Cambria" w:eastAsia="Cambria" w:hAnsi="Cambria" w:cs="Cambria"/>
          <w:sz w:val="16"/>
          <w:szCs w:val="16"/>
        </w:rPr>
        <w:t xml:space="preserve"> </w:t>
      </w:r>
    </w:p>
    <w:p w14:paraId="68140054"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4456. Clinical Experience V  </w:t>
      </w:r>
      <w:r>
        <w:rPr>
          <w:rFonts w:ascii="Cambria" w:eastAsia="Cambria" w:hAnsi="Cambria" w:cs="Cambria"/>
          <w:sz w:val="18"/>
          <w:szCs w:val="18"/>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625D832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4466. Clinical Experience VI  </w:t>
      </w:r>
      <w:r>
        <w:rPr>
          <w:rFonts w:ascii="Cambria" w:eastAsia="Cambria" w:hAnsi="Cambria" w:cs="Cambria"/>
          <w:sz w:val="18"/>
          <w:szCs w:val="18"/>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387DA445" w14:textId="77777777" w:rsidR="001D4D93" w:rsidRDefault="007366F5">
      <w:pPr>
        <w:rPr>
          <w:rFonts w:ascii="Cambria" w:eastAsia="Cambria" w:hAnsi="Cambria" w:cs="Cambria"/>
          <w:sz w:val="18"/>
          <w:szCs w:val="18"/>
        </w:rPr>
      </w:pPr>
      <w:r>
        <w:rPr>
          <w:rFonts w:ascii="Cambria" w:eastAsia="Cambria" w:hAnsi="Cambria" w:cs="Cambria"/>
          <w:b/>
          <w:sz w:val="18"/>
          <w:szCs w:val="18"/>
        </w:rPr>
        <w:t>NRSP 4793. RN-BSN Capstone Course</w:t>
      </w:r>
      <w:r>
        <w:rPr>
          <w:rFonts w:ascii="Cambria" w:eastAsia="Cambria" w:hAnsi="Cambria" w:cs="Cambria"/>
          <w:b/>
          <w:sz w:val="18"/>
          <w:szCs w:val="18"/>
        </w:rPr>
        <w:t> </w:t>
      </w:r>
      <w:r>
        <w:rPr>
          <w:rFonts w:ascii="Cambria" w:eastAsia="Cambria" w:hAnsi="Cambria" w:cs="Cambria"/>
          <w:sz w:val="18"/>
          <w:szCs w:val="18"/>
        </w:rPr>
        <w:t xml:space="preserve"> 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w:t>
      </w:r>
    </w:p>
    <w:p w14:paraId="4713C5E1" w14:textId="77777777" w:rsidR="001D4D93" w:rsidRDefault="001D4D93">
      <w:pPr>
        <w:tabs>
          <w:tab w:val="left" w:pos="360"/>
          <w:tab w:val="left" w:pos="720"/>
        </w:tabs>
        <w:spacing w:after="0" w:line="240" w:lineRule="auto"/>
        <w:rPr>
          <w:rFonts w:ascii="Cambria" w:eastAsia="Cambria" w:hAnsi="Cambria" w:cs="Cambria"/>
          <w:b/>
          <w:sz w:val="18"/>
          <w:szCs w:val="18"/>
        </w:rPr>
      </w:pPr>
    </w:p>
    <w:p w14:paraId="5C9B2845" w14:textId="77777777" w:rsidR="00944CA2" w:rsidRDefault="00944CA2">
      <w:pPr>
        <w:tabs>
          <w:tab w:val="left" w:pos="360"/>
          <w:tab w:val="left" w:pos="720"/>
        </w:tabs>
        <w:spacing w:after="0" w:line="240" w:lineRule="auto"/>
        <w:jc w:val="center"/>
        <w:rPr>
          <w:rFonts w:ascii="Cambria" w:eastAsia="Cambria" w:hAnsi="Cambria" w:cs="Cambria"/>
          <w:b/>
          <w:sz w:val="20"/>
          <w:szCs w:val="20"/>
        </w:rPr>
      </w:pPr>
    </w:p>
    <w:p w14:paraId="4764CF9C" w14:textId="77777777" w:rsidR="001D4D93" w:rsidRDefault="007366F5">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sz w:val="20"/>
          <w:szCs w:val="20"/>
        </w:rPr>
        <w:t xml:space="preserve">AFTER: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530</w:t>
      </w:r>
    </w:p>
    <w:p w14:paraId="017D66C6" w14:textId="77777777" w:rsidR="001D4D93" w:rsidRDefault="001D4D93">
      <w:pPr>
        <w:tabs>
          <w:tab w:val="left" w:pos="360"/>
          <w:tab w:val="left" w:pos="720"/>
        </w:tabs>
        <w:spacing w:after="0" w:line="240" w:lineRule="auto"/>
        <w:jc w:val="center"/>
        <w:rPr>
          <w:rFonts w:ascii="Cambria" w:eastAsia="Cambria" w:hAnsi="Cambria" w:cs="Cambria"/>
          <w:b/>
          <w:i/>
          <w:color w:val="FF0000"/>
          <w:sz w:val="20"/>
          <w:szCs w:val="20"/>
        </w:rPr>
      </w:pPr>
    </w:p>
    <w:p w14:paraId="42DC57E7"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2321. Role Development III</w:t>
      </w:r>
      <w:r>
        <w:rPr>
          <w:rFonts w:ascii="Cambria" w:eastAsia="Cambria" w:hAnsi="Cambria" w:cs="Cambria"/>
          <w:sz w:val="20"/>
          <w:szCs w:val="20"/>
        </w:rPr>
        <w:t xml:space="preserve">   Focus on legal and ethical issues in the health care system, leadership and management concepts, current issues and trends influencing nursing practice, and preparation to assume the role of the registered nurse. Corequisites, NRS 2323 and NRSP 2341. Spring. </w:t>
      </w:r>
    </w:p>
    <w:p w14:paraId="1A250593"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19539060" w14:textId="6AA6FB3E"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2322. Foundations of Nursin</w:t>
      </w:r>
      <w:r>
        <w:rPr>
          <w:rFonts w:ascii="Cambria" w:eastAsia="Cambria" w:hAnsi="Cambria" w:cs="Cambria"/>
          <w:sz w:val="20"/>
          <w:szCs w:val="20"/>
        </w:rPr>
        <w:t>g   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Prerequisite, Admission to the BSN Program. C</w:t>
      </w:r>
      <w:r>
        <w:rPr>
          <w:rFonts w:ascii="Cambria" w:eastAsia="Cambria" w:hAnsi="Cambria" w:cs="Cambria"/>
          <w:sz w:val="20"/>
          <w:szCs w:val="20"/>
          <w:highlight w:val="yellow"/>
        </w:rPr>
        <w:t xml:space="preserve">orequisites, NRS 2313, NRS 2392, NRSP 2321, </w:t>
      </w:r>
      <w:r w:rsidR="00E73C3A">
        <w:rPr>
          <w:rFonts w:ascii="Cambria" w:eastAsia="Cambria" w:hAnsi="Cambria" w:cs="Cambria"/>
          <w:sz w:val="20"/>
          <w:szCs w:val="20"/>
          <w:highlight w:val="yellow"/>
        </w:rPr>
        <w:t xml:space="preserve">and </w:t>
      </w:r>
      <w:r>
        <w:rPr>
          <w:rFonts w:ascii="Cambria" w:eastAsia="Cambria" w:hAnsi="Cambria" w:cs="Cambria"/>
          <w:sz w:val="20"/>
          <w:szCs w:val="20"/>
          <w:highlight w:val="yellow"/>
        </w:rPr>
        <w:t>NRSP 2391</w:t>
      </w:r>
      <w:r w:rsidR="00E73C3A">
        <w:rPr>
          <w:rFonts w:ascii="Cambria" w:eastAsia="Cambria" w:hAnsi="Cambria" w:cs="Cambria"/>
          <w:sz w:val="20"/>
          <w:szCs w:val="20"/>
          <w:highlight w:val="yellow"/>
        </w:rPr>
        <w:t xml:space="preserve">. </w:t>
      </w:r>
      <w:r>
        <w:rPr>
          <w:rFonts w:ascii="Cambria" w:eastAsia="Cambria" w:hAnsi="Cambria" w:cs="Cambria"/>
          <w:color w:val="0070C0"/>
          <w:sz w:val="20"/>
          <w:szCs w:val="20"/>
          <w:highlight w:val="yellow"/>
        </w:rPr>
        <w:t xml:space="preserve">(Traditional BSN); NRS 2392, NRS 2423, NRSP 2321, </w:t>
      </w:r>
      <w:r w:rsidR="00E73C3A">
        <w:rPr>
          <w:rFonts w:ascii="Cambria" w:eastAsia="Cambria" w:hAnsi="Cambria" w:cs="Cambria"/>
          <w:color w:val="0070C0"/>
          <w:sz w:val="20"/>
          <w:szCs w:val="20"/>
          <w:highlight w:val="yellow"/>
        </w:rPr>
        <w:t xml:space="preserve">and </w:t>
      </w:r>
      <w:r>
        <w:rPr>
          <w:rFonts w:ascii="Cambria" w:eastAsia="Cambria" w:hAnsi="Cambria" w:cs="Cambria"/>
          <w:color w:val="0070C0"/>
          <w:sz w:val="20"/>
          <w:szCs w:val="20"/>
          <w:highlight w:val="yellow"/>
        </w:rPr>
        <w:t xml:space="preserve">NRSP 2391 (Accelerated BSN). </w:t>
      </w:r>
      <w:r>
        <w:rPr>
          <w:rFonts w:ascii="Cambria" w:eastAsia="Cambria" w:hAnsi="Cambria" w:cs="Cambria"/>
          <w:sz w:val="20"/>
          <w:szCs w:val="20"/>
          <w:highlight w:val="yellow"/>
        </w:rPr>
        <w:t>Fall</w:t>
      </w:r>
      <w:r>
        <w:rPr>
          <w:rFonts w:ascii="Cambria" w:eastAsia="Cambria" w:hAnsi="Cambria" w:cs="Cambria"/>
          <w:color w:val="0070C0"/>
          <w:sz w:val="20"/>
          <w:szCs w:val="20"/>
          <w:highlight w:val="yellow"/>
        </w:rPr>
        <w:t>, Summer.</w:t>
      </w:r>
    </w:p>
    <w:p w14:paraId="35D680A7" w14:textId="77777777" w:rsidR="001D4D93" w:rsidRDefault="001D4D93">
      <w:pPr>
        <w:tabs>
          <w:tab w:val="left" w:pos="360"/>
          <w:tab w:val="left" w:pos="720"/>
        </w:tabs>
        <w:spacing w:after="0" w:line="240" w:lineRule="auto"/>
        <w:rPr>
          <w:rFonts w:ascii="Cambria" w:eastAsia="Cambria" w:hAnsi="Cambria" w:cs="Cambria"/>
          <w:sz w:val="20"/>
          <w:szCs w:val="20"/>
        </w:rPr>
      </w:pPr>
    </w:p>
    <w:p w14:paraId="01124EFA"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2323. Nursing III Medical Surgica</w:t>
      </w:r>
      <w:r>
        <w:rPr>
          <w:rFonts w:ascii="Cambria" w:eastAsia="Cambria" w:hAnsi="Cambria" w:cs="Cambria"/>
          <w:sz w:val="20"/>
          <w:szCs w:val="20"/>
        </w:rPr>
        <w:t xml:space="preserve">l   Focus on hematologic concepts and clients experiencing conditions that are usual, expected, and have predictable outcomes in a medical-surgical setting. Emphasis is on the nursing process with modification and redesign of the plan of care. Corequisites, NRS 2321 and NRSP 2341. Spring. </w:t>
      </w:r>
    </w:p>
    <w:p w14:paraId="366C8B29" w14:textId="77777777" w:rsidR="001D4D93" w:rsidRDefault="001D4D93">
      <w:pPr>
        <w:tabs>
          <w:tab w:val="left" w:pos="360"/>
          <w:tab w:val="left" w:pos="720"/>
        </w:tabs>
        <w:spacing w:after="0" w:line="240" w:lineRule="auto"/>
        <w:rPr>
          <w:rFonts w:ascii="Cambria" w:eastAsia="Cambria" w:hAnsi="Cambria" w:cs="Cambria"/>
          <w:sz w:val="20"/>
          <w:szCs w:val="20"/>
        </w:rPr>
      </w:pPr>
    </w:p>
    <w:p w14:paraId="7D238287"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2331. Role Development IV</w:t>
      </w:r>
      <w:r>
        <w:rPr>
          <w:rFonts w:ascii="Cambria" w:eastAsia="Cambria" w:hAnsi="Cambria" w:cs="Cambria"/>
          <w:sz w:val="20"/>
          <w:szCs w:val="20"/>
        </w:rPr>
        <w:t xml:space="preserve">   Analysis of the role of the registered nurse and legal and ethical issues in the health care system. Focus on end of life issues, selected ethical considerations, continued exploration of leadership and management content in relation to the profession. Corequisites, NRS 2312 and NRSP 2351. Spring. </w:t>
      </w:r>
    </w:p>
    <w:p w14:paraId="56536A28" w14:textId="77777777" w:rsidR="001D4D93" w:rsidRDefault="001D4D93">
      <w:pPr>
        <w:tabs>
          <w:tab w:val="left" w:pos="360"/>
          <w:tab w:val="left" w:pos="720"/>
        </w:tabs>
        <w:spacing w:after="0" w:line="240" w:lineRule="auto"/>
        <w:rPr>
          <w:rFonts w:ascii="Cambria" w:eastAsia="Cambria" w:hAnsi="Cambria" w:cs="Cambria"/>
          <w:sz w:val="20"/>
          <w:szCs w:val="20"/>
        </w:rPr>
      </w:pPr>
    </w:p>
    <w:p w14:paraId="591C56C6"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2332. Nursing V Maternal Child </w:t>
      </w:r>
      <w:r>
        <w:rPr>
          <w:rFonts w:ascii="Cambria" w:eastAsia="Cambria" w:hAnsi="Cambria" w:cs="Cambria"/>
          <w:sz w:val="20"/>
          <w:szCs w:val="20"/>
        </w:rPr>
        <w:t xml:space="preserve">  Focus on clients experiencing conditions that are usual, expected, and have predictable outcomes in a maternal child setting. Emphasis is on the nursing process, modification and redesign of the plan of care. Corequisites, NRS 2341 and NRSP 2361. Summer. </w:t>
      </w:r>
    </w:p>
    <w:p w14:paraId="2F39C664" w14:textId="77777777" w:rsidR="001D4D93" w:rsidRDefault="001D4D93">
      <w:pPr>
        <w:tabs>
          <w:tab w:val="left" w:pos="360"/>
          <w:tab w:val="left" w:pos="720"/>
        </w:tabs>
        <w:spacing w:after="0" w:line="240" w:lineRule="auto"/>
        <w:rPr>
          <w:rFonts w:ascii="Cambria" w:eastAsia="Cambria" w:hAnsi="Cambria" w:cs="Cambria"/>
          <w:sz w:val="20"/>
          <w:szCs w:val="20"/>
        </w:rPr>
      </w:pPr>
    </w:p>
    <w:p w14:paraId="567CC9B6"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2333. Nursing VI Medical Surgical </w:t>
      </w:r>
      <w:r>
        <w:rPr>
          <w:rFonts w:ascii="Cambria" w:eastAsia="Cambria" w:hAnsi="Cambria" w:cs="Cambria"/>
          <w:sz w:val="20"/>
          <w:szCs w:val="20"/>
        </w:rPr>
        <w:t xml:space="preserve">  Focus on clients experiencing conditions that are usual, expected, and have predictable outcomes in a medical surgical setting including high acuity care settings. Emphasis on the nursing process, modification and redesign of the plan of care. Corequisites, NRS 2371 and NRSP 2382. Summer. </w:t>
      </w:r>
    </w:p>
    <w:p w14:paraId="0C532DBA" w14:textId="77777777" w:rsidR="001D4D93" w:rsidRDefault="001D4D93">
      <w:pPr>
        <w:tabs>
          <w:tab w:val="left" w:pos="360"/>
          <w:tab w:val="left" w:pos="720"/>
        </w:tabs>
        <w:spacing w:after="0" w:line="240" w:lineRule="auto"/>
        <w:rPr>
          <w:rFonts w:ascii="Cambria" w:eastAsia="Cambria" w:hAnsi="Cambria" w:cs="Cambria"/>
          <w:sz w:val="20"/>
          <w:szCs w:val="20"/>
        </w:rPr>
      </w:pPr>
    </w:p>
    <w:p w14:paraId="6E0DED8B"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2341. Role Development V </w:t>
      </w:r>
      <w:r>
        <w:rPr>
          <w:rFonts w:ascii="Cambria" w:eastAsia="Cambria" w:hAnsi="Cambria" w:cs="Cambria"/>
          <w:sz w:val="20"/>
          <w:szCs w:val="20"/>
        </w:rPr>
        <w:t xml:space="preserve">  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 Corequisites, NRS 2332, and NRSP 2361. Summer. </w:t>
      </w:r>
    </w:p>
    <w:p w14:paraId="275ED772" w14:textId="77777777" w:rsidR="001D4D93" w:rsidRDefault="001D4D93">
      <w:pPr>
        <w:tabs>
          <w:tab w:val="left" w:pos="360"/>
          <w:tab w:val="left" w:pos="720"/>
        </w:tabs>
        <w:spacing w:after="0" w:line="240" w:lineRule="auto"/>
        <w:rPr>
          <w:rFonts w:ascii="Cambria" w:eastAsia="Cambria" w:hAnsi="Cambria" w:cs="Cambria"/>
          <w:sz w:val="20"/>
          <w:szCs w:val="20"/>
        </w:rPr>
      </w:pPr>
    </w:p>
    <w:p w14:paraId="7C7C0441"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2392. Health Assessment</w:t>
      </w:r>
      <w:r>
        <w:rPr>
          <w:rFonts w:ascii="Cambria" w:eastAsia="Cambria" w:hAnsi="Cambria" w:cs="Cambria"/>
          <w:sz w:val="20"/>
          <w:szCs w:val="20"/>
        </w:rPr>
        <w:t xml:space="preserve">   Focus on obtaining a health history and physical assessment of the adult. An overview of the pediatric, obstetrical, and geriatric client is included. Prerequisite, BIO 2203 and BIO 2201. Pre/Corequisites, C or better in BIO 2223, BIO 2221, and NRSP 2391, NRS 2313, NRS 2322 and NRSP 2321 for BSN Students, or NRS 1214 and NRSP 1222 for AASN students. Fall, Spring, Summer. </w:t>
      </w:r>
    </w:p>
    <w:p w14:paraId="3CBC3BA2" w14:textId="77777777" w:rsidR="001D4D93" w:rsidRDefault="001D4D93">
      <w:pPr>
        <w:tabs>
          <w:tab w:val="left" w:pos="360"/>
          <w:tab w:val="left" w:pos="720"/>
        </w:tabs>
        <w:spacing w:after="0" w:line="240" w:lineRule="auto"/>
        <w:rPr>
          <w:rFonts w:ascii="Cambria" w:eastAsia="Cambria" w:hAnsi="Cambria" w:cs="Cambria"/>
          <w:sz w:val="20"/>
          <w:szCs w:val="20"/>
        </w:rPr>
      </w:pPr>
    </w:p>
    <w:p w14:paraId="1C487FCF"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2423. Introduction to Essentials of Nursing Care</w:t>
      </w:r>
      <w:r>
        <w:rPr>
          <w:rFonts w:ascii="Cambria" w:eastAsia="Cambria" w:hAnsi="Cambria" w:cs="Cambria"/>
          <w:sz w:val="20"/>
          <w:szCs w:val="20"/>
        </w:rPr>
        <w:t xml:space="preserve">  This course introduces the scope of the nursing profession with emphasis on basic human needs, growth and development across the lifespan, communication, legal and ethical parameters of practice, and teaching and learning theories. Prerequisite, Admission to the Accelerated BSN track. Summer. </w:t>
      </w:r>
    </w:p>
    <w:p w14:paraId="245BE664" w14:textId="77777777" w:rsidR="001D4D93" w:rsidRDefault="001D4D93">
      <w:pPr>
        <w:tabs>
          <w:tab w:val="left" w:pos="360"/>
          <w:tab w:val="left" w:pos="720"/>
        </w:tabs>
        <w:spacing w:after="0" w:line="240" w:lineRule="auto"/>
        <w:rPr>
          <w:rFonts w:ascii="Cambria" w:eastAsia="Cambria" w:hAnsi="Cambria" w:cs="Cambria"/>
          <w:sz w:val="20"/>
          <w:szCs w:val="20"/>
        </w:rPr>
      </w:pPr>
    </w:p>
    <w:p w14:paraId="74A25B06" w14:textId="77777777" w:rsidR="001D4D93" w:rsidRDefault="007366F5">
      <w:pPr>
        <w:rPr>
          <w:rFonts w:ascii="Cambria" w:eastAsia="Cambria" w:hAnsi="Cambria" w:cs="Cambria"/>
          <w:sz w:val="20"/>
          <w:szCs w:val="20"/>
        </w:rPr>
      </w:pPr>
      <w:r>
        <w:rPr>
          <w:rFonts w:ascii="Times New Roman" w:eastAsia="Times New Roman" w:hAnsi="Times New Roman" w:cs="Times New Roman"/>
          <w:b/>
          <w:sz w:val="20"/>
          <w:szCs w:val="20"/>
        </w:rPr>
        <w:t xml:space="preserve">NRS </w:t>
      </w:r>
      <w:r w:rsidRPr="00B86EFF">
        <w:rPr>
          <w:rFonts w:ascii="Times New Roman" w:eastAsia="Times New Roman" w:hAnsi="Times New Roman" w:cs="Times New Roman"/>
          <w:b/>
          <w:sz w:val="20"/>
          <w:szCs w:val="20"/>
          <w:highlight w:val="yellow"/>
        </w:rPr>
        <w:t>2434</w:t>
      </w: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sz w:val="20"/>
          <w:szCs w:val="20"/>
        </w:rPr>
        <w:t>Essentials of Medical Surgical Nursing I</w:t>
      </w:r>
      <w:r>
        <w:rPr>
          <w:rFonts w:ascii="Times New Roman" w:eastAsia="Times New Roman" w:hAnsi="Times New Roman" w:cs="Times New Roman"/>
          <w:sz w:val="20"/>
          <w:szCs w:val="20"/>
        </w:rPr>
        <w:t>  Health focus on individuals and families experiencing acute and chronic illness across the lifespan. Integrated foci include medical surgical, geriatrics, pediatrics, and nutrition. Registration restricted to students who are accepted to the accelerated BSN option. Corequisites, NRSP 2432.</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 xml:space="preserve">Fall. </w:t>
      </w:r>
    </w:p>
    <w:p w14:paraId="138AE713" w14:textId="7C650794"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w:t>
      </w:r>
      <w:r w:rsidR="00B86EFF" w:rsidRPr="00B86EFF">
        <w:rPr>
          <w:rFonts w:ascii="Cambria" w:eastAsia="Cambria" w:hAnsi="Cambria" w:cs="Cambria"/>
          <w:b/>
          <w:sz w:val="20"/>
          <w:szCs w:val="20"/>
        </w:rPr>
        <w:t>2443</w:t>
      </w:r>
      <w:r w:rsidRPr="00B86EFF">
        <w:rPr>
          <w:rFonts w:ascii="Cambria" w:eastAsia="Cambria" w:hAnsi="Cambria" w:cs="Cambria"/>
          <w:b/>
          <w:sz w:val="20"/>
          <w:szCs w:val="20"/>
        </w:rPr>
        <w:t xml:space="preserve">. </w:t>
      </w:r>
      <w:r>
        <w:rPr>
          <w:rFonts w:ascii="Cambria" w:eastAsia="Cambria" w:hAnsi="Cambria" w:cs="Cambria"/>
          <w:b/>
          <w:sz w:val="20"/>
          <w:szCs w:val="20"/>
        </w:rPr>
        <w:t>Essentials of Nursing Care of the Childbearing Family</w:t>
      </w:r>
      <w:r>
        <w:rPr>
          <w:rFonts w:ascii="Cambria" w:eastAsia="Cambria" w:hAnsi="Cambria" w:cs="Cambria"/>
          <w:sz w:val="20"/>
          <w:szCs w:val="20"/>
        </w:rPr>
        <w:t xml:space="preserve">   Theoretical basis for professional nursing care of the childbearing family. Emphasis is on nursing care of the woman, the fetus, and the infant within the family environment. Registration restricted to students who are accepted to the accelerated BSN option. Corequisites, NRS 2433, and NRSP 2432. Fall. </w:t>
      </w:r>
    </w:p>
    <w:p w14:paraId="52CF7AF9" w14:textId="77777777" w:rsidR="001D4D93" w:rsidRDefault="001D4D93">
      <w:pPr>
        <w:tabs>
          <w:tab w:val="left" w:pos="360"/>
          <w:tab w:val="left" w:pos="720"/>
        </w:tabs>
        <w:spacing w:after="0" w:line="240" w:lineRule="auto"/>
        <w:rPr>
          <w:rFonts w:ascii="Cambria" w:eastAsia="Cambria" w:hAnsi="Cambria" w:cs="Cambria"/>
          <w:sz w:val="20"/>
          <w:szCs w:val="20"/>
        </w:rPr>
      </w:pPr>
    </w:p>
    <w:p w14:paraId="7CAD8FB3" w14:textId="77777777" w:rsidR="001D4D93" w:rsidRDefault="007366F5">
      <w:pPr>
        <w:tabs>
          <w:tab w:val="left" w:pos="360"/>
          <w:tab w:val="left" w:pos="720"/>
        </w:tabs>
        <w:spacing w:after="0" w:line="240" w:lineRule="auto"/>
        <w:rPr>
          <w:rFonts w:ascii="Cambria" w:eastAsia="Cambria" w:hAnsi="Cambria" w:cs="Cambria"/>
          <w:b/>
          <w:sz w:val="18"/>
          <w:szCs w:val="18"/>
        </w:rPr>
      </w:pPr>
      <w:r>
        <w:rPr>
          <w:rFonts w:ascii="Cambria" w:eastAsia="Cambria" w:hAnsi="Cambria" w:cs="Cambria"/>
          <w:b/>
          <w:sz w:val="20"/>
          <w:szCs w:val="20"/>
        </w:rPr>
        <w:t>NRS 2601. Nursing Process Application</w:t>
      </w:r>
      <w:r>
        <w:rPr>
          <w:rFonts w:ascii="Cambria" w:eastAsia="Cambria" w:hAnsi="Cambria" w:cs="Cambria"/>
          <w:sz w:val="20"/>
          <w:szCs w:val="20"/>
        </w:rPr>
        <w:t xml:space="preserve">   Focuses on the application of the nursing process and the use of critical thinking and problem solving skills to meet the needs of clients. Fall.</w:t>
      </w:r>
    </w:p>
    <w:p w14:paraId="296EBFCA" w14:textId="77777777" w:rsidR="001D4D93" w:rsidRDefault="007366F5">
      <w:pPr>
        <w:jc w:val="center"/>
        <w:rPr>
          <w:rFonts w:ascii="Cambria" w:eastAsia="Cambria" w:hAnsi="Cambria" w:cs="Cambria"/>
          <w:b/>
          <w:sz w:val="20"/>
          <w:szCs w:val="20"/>
        </w:rPr>
      </w:pPr>
      <w:r>
        <w:br w:type="page"/>
      </w:r>
    </w:p>
    <w:p w14:paraId="18C0624E" w14:textId="77777777" w:rsidR="001D4D93" w:rsidRDefault="007366F5">
      <w:pPr>
        <w:jc w:val="center"/>
        <w:rPr>
          <w:rFonts w:ascii="Cambria" w:eastAsia="Cambria" w:hAnsi="Cambria" w:cs="Cambria"/>
          <w:b/>
          <w:sz w:val="18"/>
          <w:szCs w:val="18"/>
        </w:rPr>
      </w:pPr>
      <w:r>
        <w:rPr>
          <w:rFonts w:ascii="Cambria" w:eastAsia="Cambria" w:hAnsi="Cambria" w:cs="Cambria"/>
          <w:b/>
          <w:sz w:val="20"/>
          <w:szCs w:val="20"/>
        </w:rPr>
        <w:lastRenderedPageBreak/>
        <w:t>AFTER:</w:t>
      </w:r>
      <w:r>
        <w:rPr>
          <w:rFonts w:ascii="Cambria" w:eastAsia="Cambria" w:hAnsi="Cambria" w:cs="Cambria"/>
          <w:b/>
          <w:sz w:val="18"/>
          <w:szCs w:val="18"/>
        </w:rPr>
        <w:t xml:space="preserve"> Pg. 531</w:t>
      </w:r>
    </w:p>
    <w:p w14:paraId="27880D7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2793. Health Assessment and Exam   </w:t>
      </w:r>
      <w:r>
        <w:rPr>
          <w:rFonts w:ascii="Cambria" w:eastAsia="Cambria" w:hAnsi="Cambria" w:cs="Cambria"/>
          <w:sz w:val="18"/>
          <w:szCs w:val="18"/>
        </w:rPr>
        <w:t>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w:t>
      </w:r>
    </w:p>
    <w:p w14:paraId="2979AB3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3103. Medical Surgical Nursing II   </w:t>
      </w:r>
      <w:r>
        <w:rPr>
          <w:rFonts w:ascii="Cambria" w:eastAsia="Cambria" w:hAnsi="Cambria" w:cs="Cambria"/>
          <w:sz w:val="18"/>
          <w:szCs w:val="18"/>
        </w:rPr>
        <w:t xml:space="preserve">Health focus is on acute illness. Integrated foci include adult medical surgical, geriatrics, and nutrition. Registration restricted to the BSN program. Prerequisites NRS 2002, NRSP 2003, NRS 2012, NRS 3463. Corequisites, NRS 3473, NRSP 3105, and NRS 3422. Fall. </w:t>
      </w:r>
    </w:p>
    <w:p w14:paraId="3BA9D856"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3105. Nursing Practicum II  </w:t>
      </w:r>
      <w:r>
        <w:rPr>
          <w:rFonts w:ascii="Cambria" w:eastAsia="Cambria" w:hAnsi="Cambria" w:cs="Cambria"/>
          <w:sz w:val="18"/>
          <w:szCs w:val="18"/>
        </w:rPr>
        <w:t xml:space="preserve">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7DDD2B0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3205. Medical Surgical Nursing III  </w:t>
      </w:r>
      <w:r>
        <w:rPr>
          <w:rFonts w:ascii="Cambria" w:eastAsia="Cambria" w:hAnsi="Cambria" w:cs="Cambria"/>
          <w:sz w:val="18"/>
          <w:szCs w:val="18"/>
        </w:rPr>
        <w:t xml:space="preserve"> Continuation of concepts introduced in NRS 3103. Registration restricted to the BSN program. Prerequisites NRS 3473, NRS 3103, NRSP 3105, NRS 3422. Corequisites, NRS 3312 and NRSP 3205. Spring. </w:t>
      </w:r>
    </w:p>
    <w:p w14:paraId="28C909A2"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330V. Special Problems in Nursing  </w:t>
      </w:r>
      <w:r>
        <w:rPr>
          <w:rFonts w:ascii="Cambria" w:eastAsia="Cambria" w:hAnsi="Cambria" w:cs="Cambria"/>
          <w:sz w:val="18"/>
          <w:szCs w:val="18"/>
        </w:rPr>
        <w:t xml:space="preserve"> Specific areas with the topic and mode of study agreed upon by the student and the instructor. Course may be repeated with various topics. Registration must be approved by the department chair. Irregular.</w:t>
      </w:r>
    </w:p>
    <w:p w14:paraId="43834E03" w14:textId="77777777" w:rsidR="001D4D93" w:rsidRDefault="007366F5">
      <w:pPr>
        <w:rPr>
          <w:rFonts w:ascii="Cambria" w:eastAsia="Cambria" w:hAnsi="Cambria" w:cs="Cambria"/>
          <w:sz w:val="14"/>
          <w:szCs w:val="14"/>
        </w:rPr>
      </w:pPr>
      <w:r>
        <w:rPr>
          <w:rFonts w:ascii="Cambria" w:eastAsia="Cambria" w:hAnsi="Cambria" w:cs="Cambria"/>
          <w:b/>
          <w:sz w:val="18"/>
          <w:szCs w:val="18"/>
        </w:rPr>
        <w:t xml:space="preserve"> NRS 3312. Introduction to Nursing Research  </w:t>
      </w:r>
      <w:r>
        <w:rPr>
          <w:rFonts w:ascii="Cambria" w:eastAsia="Cambria" w:hAnsi="Cambria" w:cs="Cambria"/>
          <w:sz w:val="18"/>
          <w:szCs w:val="18"/>
        </w:rPr>
        <w:t xml:space="preserve"> Explores the role of the nurse in the research process and provides the skills needed to evaluate and use research findings. Prerequisite, Admission to BSN Program, and three credit hour statistics course; or instructor permission. </w:t>
      </w:r>
      <w:r>
        <w:rPr>
          <w:rFonts w:ascii="Times New Roman" w:eastAsia="Times New Roman" w:hAnsi="Times New Roman" w:cs="Times New Roman"/>
          <w:sz w:val="20"/>
          <w:szCs w:val="20"/>
          <w:highlight w:val="yellow"/>
        </w:rPr>
        <w:t>Spring</w:t>
      </w:r>
      <w:r>
        <w:rPr>
          <w:rFonts w:ascii="Times New Roman" w:eastAsia="Times New Roman" w:hAnsi="Times New Roman" w:cs="Times New Roman"/>
          <w:color w:val="0070C0"/>
          <w:sz w:val="20"/>
          <w:szCs w:val="20"/>
          <w:highlight w:val="yellow"/>
        </w:rPr>
        <w:t xml:space="preserve">, </w:t>
      </w:r>
      <w:r>
        <w:rPr>
          <w:rFonts w:ascii="Times New Roman" w:eastAsia="Times New Roman" w:hAnsi="Times New Roman" w:cs="Times New Roman"/>
          <w:sz w:val="20"/>
          <w:szCs w:val="20"/>
          <w:highlight w:val="yellow"/>
        </w:rPr>
        <w:t>Summer</w:t>
      </w:r>
      <w:r>
        <w:rPr>
          <w:rFonts w:ascii="Times New Roman" w:eastAsia="Times New Roman" w:hAnsi="Times New Roman" w:cs="Times New Roman"/>
          <w:color w:val="0070C0"/>
          <w:sz w:val="20"/>
          <w:szCs w:val="20"/>
          <w:highlight w:val="yellow"/>
        </w:rPr>
        <w:t>.</w:t>
      </w:r>
    </w:p>
    <w:p w14:paraId="1F54B1D8"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3333. Women’s Health. Past, Present and Future   </w:t>
      </w:r>
      <w:r>
        <w:rPr>
          <w:rFonts w:ascii="Cambria" w:eastAsia="Cambria" w:hAnsi="Cambria" w:cs="Cambria"/>
          <w:sz w:val="18"/>
          <w:szCs w:val="18"/>
        </w:rPr>
        <w:t xml:space="preserve">Health problems of women studies with both a traditional and contemporary focus. Emphasis on current information needed by health professionals to help women achieve optimum wellness. Prerequisites, Junior level nursing status or instructor permission. Cross listed as WGS 3333. Fall, Summer. </w:t>
      </w:r>
    </w:p>
    <w:p w14:paraId="0F375C66" w14:textId="77777777" w:rsidR="001D4D93" w:rsidRDefault="007366F5">
      <w:pPr>
        <w:rPr>
          <w:rFonts w:ascii="Cambria" w:eastAsia="Cambria" w:hAnsi="Cambria" w:cs="Cambria"/>
          <w:sz w:val="18"/>
          <w:szCs w:val="18"/>
        </w:rPr>
      </w:pPr>
      <w:r>
        <w:rPr>
          <w:rFonts w:ascii="Cambria" w:eastAsia="Cambria" w:hAnsi="Cambria" w:cs="Cambria"/>
          <w:b/>
          <w:sz w:val="18"/>
          <w:szCs w:val="18"/>
        </w:rPr>
        <w:t>NRS 3353. Aging and the Older Adult </w:t>
      </w:r>
      <w:r>
        <w:rPr>
          <w:rFonts w:ascii="Cambria" w:eastAsia="Cambria" w:hAnsi="Cambria" w:cs="Cambria"/>
          <w:sz w:val="18"/>
          <w:szCs w:val="18"/>
        </w:rPr>
        <w:t xml:space="preserve"> Analysis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59E07FFB"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3381. Nursing Leadership Development   </w:t>
      </w:r>
      <w:r>
        <w:rPr>
          <w:rFonts w:ascii="Cambria" w:eastAsia="Cambria" w:hAnsi="Cambria" w:cs="Cambria"/>
          <w:sz w:val="18"/>
          <w:szCs w:val="18"/>
        </w:rPr>
        <w:t>Experiential learning and active involvement in the local, state and national levels of the National Student Nursing Association. 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149AB29A" w14:textId="7216DCF6" w:rsidR="001D4D93" w:rsidRDefault="007366F5">
      <w:pPr>
        <w:rPr>
          <w:rFonts w:ascii="Cambria" w:eastAsia="Cambria" w:hAnsi="Cambria" w:cs="Cambria"/>
          <w:sz w:val="14"/>
          <w:szCs w:val="14"/>
        </w:rPr>
      </w:pPr>
      <w:r>
        <w:rPr>
          <w:rFonts w:ascii="Arial" w:eastAsia="Arial" w:hAnsi="Arial" w:cs="Arial"/>
          <w:b/>
          <w:color w:val="231F20"/>
          <w:sz w:val="18"/>
          <w:szCs w:val="18"/>
        </w:rPr>
        <w:t>NRS 3422.       Essentials of Mental Health Nursing</w:t>
      </w:r>
      <w:r>
        <w:rPr>
          <w:rFonts w:ascii="Arial" w:eastAsia="Arial" w:hAnsi="Arial" w:cs="Arial"/>
          <w:color w:val="231F20"/>
          <w:sz w:val="18"/>
          <w:szCs w:val="18"/>
        </w:rPr>
        <w:t xml:space="preserve">     </w:t>
      </w:r>
      <w:r>
        <w:rPr>
          <w:rFonts w:ascii="Arial" w:eastAsia="Arial" w:hAnsi="Arial" w:cs="Arial"/>
          <w:color w:val="231F20"/>
          <w:sz w:val="18"/>
          <w:szCs w:val="18"/>
        </w:rPr>
        <w:tab/>
        <w:t xml:space="preserve">Explores and applies the basic concepts of professional nursing for clients with mental health problems. Registration restricted to students who are accepted to the BSN options. </w:t>
      </w:r>
      <w:r>
        <w:rPr>
          <w:rFonts w:ascii="Arial" w:eastAsia="Arial" w:hAnsi="Arial" w:cs="Arial"/>
          <w:color w:val="231F20"/>
          <w:sz w:val="18"/>
          <w:szCs w:val="18"/>
          <w:highlight w:val="yellow"/>
        </w:rPr>
        <w:t>Corequisites,</w:t>
      </w:r>
      <w:r w:rsidR="00077EBB">
        <w:rPr>
          <w:rFonts w:ascii="Arial" w:eastAsia="Arial" w:hAnsi="Arial" w:cs="Arial"/>
          <w:color w:val="231F20"/>
          <w:sz w:val="18"/>
          <w:szCs w:val="18"/>
          <w:highlight w:val="yellow"/>
        </w:rPr>
        <w:t xml:space="preserve"> </w:t>
      </w:r>
      <w:r w:rsidR="00E26B31">
        <w:rPr>
          <w:rFonts w:ascii="Arial" w:eastAsia="Arial" w:hAnsi="Arial" w:cs="Arial"/>
          <w:color w:val="231F20"/>
          <w:sz w:val="18"/>
          <w:szCs w:val="18"/>
          <w:highlight w:val="yellow"/>
        </w:rPr>
        <w:t xml:space="preserve">NRS 3274, </w:t>
      </w:r>
      <w:r w:rsidR="00192CD6">
        <w:rPr>
          <w:rFonts w:ascii="Arial" w:eastAsia="Arial" w:hAnsi="Arial" w:cs="Arial"/>
          <w:color w:val="231F20"/>
          <w:sz w:val="18"/>
          <w:szCs w:val="18"/>
          <w:highlight w:val="yellow"/>
        </w:rPr>
        <w:t>NRS 4215, and NRSP 3453</w:t>
      </w:r>
      <w:r w:rsidR="00E26B31">
        <w:rPr>
          <w:rFonts w:ascii="Arial" w:eastAsia="Arial" w:hAnsi="Arial" w:cs="Arial"/>
          <w:sz w:val="18"/>
          <w:szCs w:val="18"/>
          <w:highlight w:val="yellow"/>
        </w:rPr>
        <w:t xml:space="preserve"> (</w:t>
      </w:r>
      <w:r>
        <w:rPr>
          <w:rFonts w:ascii="Arial" w:eastAsia="Arial" w:hAnsi="Arial" w:cs="Arial"/>
          <w:color w:val="231F20"/>
          <w:sz w:val="18"/>
          <w:szCs w:val="18"/>
          <w:highlight w:val="yellow"/>
        </w:rPr>
        <w:t xml:space="preserve">Accelerated BSN option), Corequisites, NRS 3103, </w:t>
      </w:r>
      <w:r w:rsidR="00E10DBE">
        <w:rPr>
          <w:rFonts w:ascii="Arial" w:eastAsia="Arial" w:hAnsi="Arial" w:cs="Arial"/>
          <w:color w:val="231F20"/>
          <w:sz w:val="18"/>
          <w:szCs w:val="18"/>
          <w:highlight w:val="yellow"/>
        </w:rPr>
        <w:t xml:space="preserve">NRS 3473, and </w:t>
      </w:r>
      <w:r>
        <w:rPr>
          <w:rFonts w:ascii="Arial" w:eastAsia="Arial" w:hAnsi="Arial" w:cs="Arial"/>
          <w:color w:val="231F20"/>
          <w:sz w:val="18"/>
          <w:szCs w:val="18"/>
          <w:highlight w:val="yellow"/>
        </w:rPr>
        <w:t>NRSP 31</w:t>
      </w:r>
      <w:r w:rsidR="00E10DBE">
        <w:rPr>
          <w:rFonts w:ascii="Arial" w:eastAsia="Arial" w:hAnsi="Arial" w:cs="Arial"/>
          <w:color w:val="231F20"/>
          <w:sz w:val="18"/>
          <w:szCs w:val="18"/>
          <w:highlight w:val="yellow"/>
        </w:rPr>
        <w:t>05</w:t>
      </w:r>
      <w:r w:rsidR="00077EBB">
        <w:rPr>
          <w:rFonts w:ascii="Arial" w:eastAsia="Arial" w:hAnsi="Arial" w:cs="Arial"/>
          <w:color w:val="231F20"/>
          <w:sz w:val="18"/>
          <w:szCs w:val="18"/>
          <w:highlight w:val="yellow"/>
        </w:rPr>
        <w:t xml:space="preserve"> (Traditional). </w:t>
      </w:r>
      <w:r>
        <w:rPr>
          <w:rFonts w:ascii="Arial" w:eastAsia="Arial" w:hAnsi="Arial" w:cs="Arial"/>
          <w:color w:val="231F20"/>
          <w:sz w:val="18"/>
          <w:szCs w:val="18"/>
          <w:highlight w:val="yellow"/>
        </w:rPr>
        <w:t xml:space="preserve">Fall, </w:t>
      </w:r>
      <w:r>
        <w:rPr>
          <w:rFonts w:ascii="Arial" w:eastAsia="Arial" w:hAnsi="Arial" w:cs="Arial"/>
          <w:sz w:val="18"/>
          <w:szCs w:val="18"/>
          <w:highlight w:val="yellow"/>
        </w:rPr>
        <w:t>Spring.</w:t>
      </w:r>
      <w:r>
        <w:rPr>
          <w:rFonts w:ascii="Cambria" w:eastAsia="Cambria" w:hAnsi="Cambria" w:cs="Cambria"/>
          <w:sz w:val="14"/>
          <w:szCs w:val="14"/>
        </w:rPr>
        <w:t xml:space="preserve"> </w:t>
      </w:r>
    </w:p>
    <w:p w14:paraId="2302F042" w14:textId="77777777" w:rsidR="0099539B" w:rsidRDefault="007366F5" w:rsidP="0099539B">
      <w:pPr>
        <w:rPr>
          <w:color w:val="000000"/>
        </w:rPr>
      </w:pPr>
      <w:r>
        <w:rPr>
          <w:rFonts w:ascii="Cambria" w:eastAsia="Cambria" w:hAnsi="Cambria" w:cs="Cambria"/>
          <w:b/>
          <w:sz w:val="18"/>
          <w:szCs w:val="18"/>
        </w:rPr>
        <w:t>NRS 3423</w:t>
      </w:r>
      <w:r>
        <w:rPr>
          <w:rFonts w:ascii="Cambria" w:eastAsia="Cambria" w:hAnsi="Cambria" w:cs="Cambria"/>
          <w:b/>
          <w:sz w:val="18"/>
          <w:szCs w:val="18"/>
        </w:rPr>
        <w:tab/>
        <w:t xml:space="preserve">Essentials of Community Health </w:t>
      </w:r>
      <w:r>
        <w:rPr>
          <w:rFonts w:ascii="Cambria" w:eastAsia="Cambria" w:hAnsi="Cambria" w:cs="Cambria"/>
          <w:b/>
          <w:sz w:val="18"/>
          <w:szCs w:val="18"/>
        </w:rPr>
        <w:tab/>
      </w:r>
      <w:r w:rsidR="0099539B" w:rsidRPr="0099539B">
        <w:rPr>
          <w:sz w:val="20"/>
          <w:szCs w:val="20"/>
        </w:rPr>
        <w:t xml:space="preserve">Concepts of professional nursing expanded to the care of individuals, families, and groups of patients in community and rehabilitation settings. Focus is on needs assessment, strategies, high risk families, professional roles and health care issues. Registration restricted to students accepted to the accelerated BSN option. </w:t>
      </w:r>
      <w:r w:rsidR="0099539B" w:rsidRPr="0099539B">
        <w:rPr>
          <w:sz w:val="20"/>
          <w:szCs w:val="20"/>
          <w:highlight w:val="yellow"/>
        </w:rPr>
        <w:t>Corequisites, NRS 3445 and NRSP 3433</w:t>
      </w:r>
      <w:r w:rsidR="0099539B" w:rsidRPr="0099539B">
        <w:rPr>
          <w:rFonts w:ascii="Cambria" w:eastAsia="Cambria" w:hAnsi="Cambria" w:cs="Cambria"/>
          <w:sz w:val="20"/>
          <w:szCs w:val="20"/>
        </w:rPr>
        <w:t>. Fall</w:t>
      </w:r>
      <w:r w:rsidR="0099539B">
        <w:rPr>
          <w:color w:val="000000"/>
        </w:rPr>
        <w:t>.</w:t>
      </w:r>
    </w:p>
    <w:p w14:paraId="799F95B8" w14:textId="42C7E7BF" w:rsidR="001D4D93" w:rsidRDefault="007366F5" w:rsidP="0099539B">
      <w:pPr>
        <w:rPr>
          <w:rFonts w:ascii="Cambria" w:eastAsia="Cambria" w:hAnsi="Cambria" w:cs="Cambria"/>
          <w:b/>
          <w:sz w:val="16"/>
          <w:szCs w:val="16"/>
          <w:highlight w:val="yellow"/>
        </w:rPr>
      </w:pPr>
      <w:r>
        <w:rPr>
          <w:rFonts w:ascii="Cambria" w:eastAsia="Cambria" w:hAnsi="Cambria" w:cs="Cambria"/>
          <w:b/>
          <w:sz w:val="18"/>
          <w:szCs w:val="18"/>
        </w:rPr>
        <w:t xml:space="preserve">NRS 3445 Essentials of Medical Surgical II </w:t>
      </w:r>
      <w:r>
        <w:rPr>
          <w:rFonts w:ascii="Cambria" w:eastAsia="Cambria" w:hAnsi="Cambria" w:cs="Cambria"/>
          <w:b/>
          <w:sz w:val="18"/>
          <w:szCs w:val="18"/>
        </w:rPr>
        <w:tab/>
      </w:r>
      <w:r>
        <w:rPr>
          <w:rFonts w:ascii="Cambria" w:eastAsia="Cambria" w:hAnsi="Cambria" w:cs="Cambria"/>
          <w:sz w:val="18"/>
          <w:szCs w:val="18"/>
        </w:rPr>
        <w:t xml:space="preserve">  </w:t>
      </w:r>
      <w:r>
        <w:rPr>
          <w:sz w:val="20"/>
          <w:szCs w:val="20"/>
        </w:rPr>
        <w:t xml:space="preserve">Health focus on individuals and families experiencing acute and chronic illness across the lifespan. Integrated foci include adult medical surgical, geriatrics, pediatrics, and nutrition. Registration restricted to students who have been accepted to </w:t>
      </w:r>
      <w:r w:rsidR="00E26B31">
        <w:rPr>
          <w:sz w:val="20"/>
          <w:szCs w:val="20"/>
        </w:rPr>
        <w:t>A</w:t>
      </w:r>
      <w:r>
        <w:rPr>
          <w:sz w:val="20"/>
          <w:szCs w:val="20"/>
        </w:rPr>
        <w:t xml:space="preserve">ccelerated BSN option. Corequisites, </w:t>
      </w:r>
      <w:r>
        <w:rPr>
          <w:sz w:val="20"/>
          <w:szCs w:val="20"/>
          <w:highlight w:val="yellow"/>
        </w:rPr>
        <w:t>NRS 3423</w:t>
      </w:r>
      <w:r w:rsidR="00E73C3A">
        <w:rPr>
          <w:sz w:val="20"/>
          <w:szCs w:val="20"/>
          <w:highlight w:val="yellow"/>
        </w:rPr>
        <w:t xml:space="preserve"> and</w:t>
      </w:r>
      <w:r>
        <w:rPr>
          <w:sz w:val="20"/>
          <w:szCs w:val="20"/>
          <w:highlight w:val="yellow"/>
        </w:rPr>
        <w:t xml:space="preserve"> NRS 3433.</w:t>
      </w:r>
      <w:r>
        <w:rPr>
          <w:sz w:val="20"/>
          <w:szCs w:val="20"/>
        </w:rPr>
        <w:t xml:space="preserve"> </w:t>
      </w:r>
      <w:r>
        <w:rPr>
          <w:sz w:val="20"/>
          <w:szCs w:val="20"/>
          <w:highlight w:val="yellow"/>
        </w:rPr>
        <w:t>Fall</w:t>
      </w:r>
      <w:r>
        <w:rPr>
          <w:color w:val="548DD4"/>
          <w:sz w:val="20"/>
          <w:szCs w:val="20"/>
          <w:highlight w:val="yellow"/>
        </w:rPr>
        <w:t>.</w:t>
      </w:r>
    </w:p>
    <w:p w14:paraId="7A3FB039" w14:textId="77777777" w:rsidR="001D4D93" w:rsidRDefault="001D4D93">
      <w:pPr>
        <w:tabs>
          <w:tab w:val="left" w:pos="360"/>
          <w:tab w:val="left" w:pos="720"/>
        </w:tabs>
        <w:spacing w:after="0" w:line="240" w:lineRule="auto"/>
        <w:rPr>
          <w:rFonts w:ascii="Cambria" w:eastAsia="Cambria" w:hAnsi="Cambria" w:cs="Cambria"/>
          <w:b/>
          <w:sz w:val="16"/>
          <w:szCs w:val="16"/>
          <w:highlight w:val="yellow"/>
        </w:rPr>
      </w:pPr>
    </w:p>
    <w:p w14:paraId="785868A0" w14:textId="77777777" w:rsidR="001D4D93" w:rsidRDefault="007366F5">
      <w:pPr>
        <w:jc w:val="center"/>
        <w:rPr>
          <w:rFonts w:ascii="Cambria" w:eastAsia="Cambria" w:hAnsi="Cambria" w:cs="Cambria"/>
          <w:b/>
          <w:sz w:val="20"/>
          <w:szCs w:val="20"/>
        </w:rPr>
      </w:pPr>
      <w:r>
        <w:br w:type="page"/>
      </w:r>
    </w:p>
    <w:p w14:paraId="72B2ADF2" w14:textId="77777777" w:rsidR="001D4D93" w:rsidRDefault="007366F5">
      <w:pPr>
        <w:jc w:val="center"/>
        <w:rPr>
          <w:rFonts w:ascii="Cambria" w:eastAsia="Cambria" w:hAnsi="Cambria" w:cs="Cambria"/>
          <w:b/>
          <w:sz w:val="18"/>
          <w:szCs w:val="18"/>
        </w:rPr>
      </w:pPr>
      <w:r>
        <w:rPr>
          <w:rFonts w:ascii="Cambria" w:eastAsia="Cambria" w:hAnsi="Cambria" w:cs="Cambria"/>
          <w:b/>
          <w:sz w:val="20"/>
          <w:szCs w:val="20"/>
        </w:rPr>
        <w:lastRenderedPageBreak/>
        <w:t>AFTER</w:t>
      </w:r>
      <w:r>
        <w:rPr>
          <w:rFonts w:ascii="Cambria" w:eastAsia="Cambria" w:hAnsi="Cambria" w:cs="Cambria"/>
          <w:b/>
          <w:sz w:val="18"/>
          <w:szCs w:val="18"/>
        </w:rPr>
        <w:t xml:space="preserv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532</w:t>
      </w:r>
    </w:p>
    <w:p w14:paraId="4BC80570" w14:textId="77777777" w:rsidR="001D4D93" w:rsidRDefault="007366F5">
      <w:pPr>
        <w:rPr>
          <w:rFonts w:ascii="Cambria" w:eastAsia="Cambria" w:hAnsi="Cambria" w:cs="Cambria"/>
          <w:sz w:val="18"/>
          <w:szCs w:val="18"/>
        </w:rPr>
      </w:pPr>
      <w:r>
        <w:rPr>
          <w:rFonts w:ascii="Cambria" w:eastAsia="Cambria" w:hAnsi="Cambria" w:cs="Cambria"/>
          <w:b/>
          <w:sz w:val="18"/>
          <w:szCs w:val="18"/>
        </w:rPr>
        <w:t>NRS 3463. Pathophysiology Based Pharmacology I</w:t>
      </w:r>
      <w:r>
        <w:rPr>
          <w:rFonts w:ascii="Cambria" w:eastAsia="Cambria" w:hAnsi="Cambria" w:cs="Cambria"/>
          <w:b/>
          <w:sz w:val="18"/>
          <w:szCs w:val="18"/>
        </w:rPr>
        <w:t> </w:t>
      </w:r>
      <w:r>
        <w:rPr>
          <w:rFonts w:ascii="Cambria" w:eastAsia="Cambria" w:hAnsi="Cambria" w:cs="Cambria"/>
          <w:sz w:val="18"/>
          <w:szCs w:val="18"/>
        </w:rPr>
        <w:t xml:space="preserve"> Disruptions of normal human functioning and disease processes. Pharmacologic principles and treatment of select disease process are discussed. Link between the basic biological sciences and the application of pharmacological theory into nursing practice. Registration restricted to admission to the BSN. Fall. </w:t>
      </w:r>
    </w:p>
    <w:p w14:paraId="5385828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3473. Pathophysiology Based Pharmacology II  </w:t>
      </w:r>
      <w:r>
        <w:rPr>
          <w:rFonts w:ascii="Cambria" w:eastAsia="Cambria" w:hAnsi="Cambria" w:cs="Cambria"/>
          <w:sz w:val="18"/>
          <w:szCs w:val="18"/>
        </w:rPr>
        <w:t xml:space="preserve">Disorders of normal human functioning and disease processes. Pharmacologic principles and treatment of select disease process are discussed. Ties basic biological sciences theory and the application of pharmacological theory into nursing practice. Registration restricted to students admitted to the BSN program. Spring. </w:t>
      </w:r>
    </w:p>
    <w:p w14:paraId="43ECB9D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3713. Evidence Based Practice  </w:t>
      </w:r>
      <w:r>
        <w:rPr>
          <w:rFonts w:ascii="Cambria" w:eastAsia="Cambria" w:hAnsi="Cambria" w:cs="Cambria"/>
          <w:sz w:val="18"/>
          <w:szCs w:val="18"/>
        </w:rPr>
        <w:t xml:space="preserve"> Explores the nurse’s role in the research process and provides the skills needed to evaluate the evidence and use research findings. Introduces professional writing styles and requires the application of a selected style in the preparation of various projects. Prerequisite, Admission to the RN-BSN Program. Pre/Corequisite, Statistics. Fall, Spring, Summer. </w:t>
      </w:r>
    </w:p>
    <w:p w14:paraId="6BA2A70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3723. Clinical Pathophysiology    </w:t>
      </w:r>
      <w:r>
        <w:rPr>
          <w:rFonts w:ascii="Cambria" w:eastAsia="Cambria" w:hAnsi="Cambria" w:cs="Cambria"/>
          <w:sz w:val="18"/>
          <w:szCs w:val="18"/>
        </w:rPr>
        <w:t xml:space="preserve">An overview of the specific disruptions of normal physiology, mechanisms involved, disease manifestations and the therapeutic principles underlying treatment. Provides a link between the basic biological sciences and their clinical application. Prerequisites, Admission to the RN-BSN program, BIO 2103/2101 and BIO 2203/2201. Fall, Spring, Summer. </w:t>
      </w:r>
    </w:p>
    <w:p w14:paraId="59ED9DC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4005. Medical Surgical Nursing IV    </w:t>
      </w:r>
      <w:r>
        <w:rPr>
          <w:rFonts w:ascii="Cambria" w:eastAsia="Cambria" w:hAnsi="Cambria" w:cs="Cambria"/>
          <w:sz w:val="18"/>
          <w:szCs w:val="18"/>
        </w:rPr>
        <w:t xml:space="preserve">The focus of this course is on the patient in a medical surgical or high-acuity setting who requires ongoing assessment, immediate intervention and/or intensive nursing care. Corequisites, NRSP 4012 and NRSP 4006. Fall, Spring. </w:t>
      </w:r>
    </w:p>
    <w:p w14:paraId="47F58C80" w14:textId="77777777" w:rsidR="00605BF0" w:rsidRDefault="007366F5" w:rsidP="00605BF0">
      <w:pPr>
        <w:tabs>
          <w:tab w:val="left" w:pos="360"/>
          <w:tab w:val="left" w:pos="720"/>
        </w:tabs>
        <w:spacing w:after="0" w:line="240" w:lineRule="auto"/>
        <w:rPr>
          <w:color w:val="0070C0"/>
        </w:rPr>
      </w:pPr>
      <w:r>
        <w:rPr>
          <w:rFonts w:ascii="Cambria" w:eastAsia="Cambria" w:hAnsi="Cambria" w:cs="Cambria"/>
          <w:b/>
          <w:sz w:val="18"/>
          <w:szCs w:val="18"/>
        </w:rPr>
        <w:t xml:space="preserve">NRS 4012. Essentials of Obstetric Nursing    </w:t>
      </w:r>
      <w:r>
        <w:rPr>
          <w:rFonts w:ascii="Cambria" w:eastAsia="Cambria" w:hAnsi="Cambria" w:cs="Cambria"/>
          <w:sz w:val="18"/>
          <w:szCs w:val="18"/>
        </w:rPr>
        <w:t xml:space="preserve">Theoretical basis for professional nursing care of the childbearing family. Emphasis is on nursing care of the woman, the fetus, and the infant within the family environment. </w:t>
      </w:r>
      <w:r w:rsidR="00605BF0" w:rsidRPr="00605BF0">
        <w:rPr>
          <w:color w:val="0070C0"/>
          <w:sz w:val="18"/>
          <w:szCs w:val="18"/>
          <w:highlight w:val="yellow"/>
        </w:rPr>
        <w:t>Corequisites: NRS 3205, NRS 3312, and NRSP 3205 (Traditional BSN), NRS 3422, NRS 3473, NRS 4424, and NRSP 3453 (Accelerated BSN).</w:t>
      </w:r>
      <w:r w:rsidR="00605BF0" w:rsidRPr="00605BF0">
        <w:rPr>
          <w:color w:val="0070C0"/>
          <w:sz w:val="18"/>
          <w:szCs w:val="18"/>
        </w:rPr>
        <w:t xml:space="preserve"> </w:t>
      </w:r>
      <w:r w:rsidR="00605BF0" w:rsidRPr="00605BF0">
        <w:rPr>
          <w:sz w:val="18"/>
          <w:szCs w:val="18"/>
        </w:rPr>
        <w:t>Fall, Spring</w:t>
      </w:r>
      <w:r w:rsidR="00605BF0" w:rsidRPr="0082305C">
        <w:rPr>
          <w:color w:val="0070C0"/>
        </w:rPr>
        <w:t>.</w:t>
      </w:r>
    </w:p>
    <w:p w14:paraId="0BCB32B7" w14:textId="03B3278F" w:rsidR="001D4D93" w:rsidRDefault="001D4D93">
      <w:pPr>
        <w:rPr>
          <w:rFonts w:ascii="Cambria" w:eastAsia="Cambria" w:hAnsi="Cambria" w:cs="Cambria"/>
          <w:sz w:val="18"/>
          <w:szCs w:val="18"/>
        </w:rPr>
      </w:pPr>
    </w:p>
    <w:p w14:paraId="0D655247"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4022. Essentials of Pediatric Nursing     </w:t>
      </w:r>
      <w:proofErr w:type="spellStart"/>
      <w:r>
        <w:rPr>
          <w:rFonts w:ascii="Cambria" w:eastAsia="Cambria" w:hAnsi="Cambria" w:cs="Cambria"/>
          <w:b/>
          <w:sz w:val="18"/>
          <w:szCs w:val="18"/>
        </w:rPr>
        <w:t>N</w:t>
      </w:r>
      <w:r>
        <w:rPr>
          <w:rFonts w:ascii="Cambria" w:eastAsia="Cambria" w:hAnsi="Cambria" w:cs="Cambria"/>
          <w:sz w:val="18"/>
          <w:szCs w:val="18"/>
        </w:rPr>
        <w:t>ursing</w:t>
      </w:r>
      <w:proofErr w:type="spellEnd"/>
      <w:r>
        <w:rPr>
          <w:rFonts w:ascii="Cambria" w:eastAsia="Cambria" w:hAnsi="Cambria" w:cs="Cambria"/>
          <w:sz w:val="18"/>
          <w:szCs w:val="18"/>
        </w:rPr>
        <w:t xml:space="preserve"> assessment and management of selected health care needs of pediatric patients and their families. Emphasis is on the nursing care of the pediatric patient and family within the acute and community setting. Registration restricted to BSN students. Fall, Spring. </w:t>
      </w:r>
    </w:p>
    <w:p w14:paraId="03121F5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4053. Today’s Families Interdisciplinary Approaches  </w:t>
      </w:r>
      <w:r>
        <w:rPr>
          <w:rFonts w:ascii="Cambria" w:eastAsia="Cambria" w:hAnsi="Cambria" w:cs="Cambria"/>
          <w:sz w:val="18"/>
          <w:szCs w:val="18"/>
        </w:rPr>
        <w:t xml:space="preserve">An interdisciplinary course designed to promote a critical approach to examine the family and its role in society. Prerequisite, twelve hours of coursework in Interdisciplinary Family Minor or Instructors permission. Spring. </w:t>
      </w:r>
    </w:p>
    <w:p w14:paraId="6948691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4223. Forensic Nursing  </w:t>
      </w:r>
      <w:r>
        <w:rPr>
          <w:rFonts w:ascii="Cambria" w:eastAsia="Cambria" w:hAnsi="Cambria" w:cs="Cambria"/>
          <w:sz w:val="18"/>
          <w:szCs w:val="18"/>
        </w:rPr>
        <w:t xml:space="preserve">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19F4DBE6"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4312. Chronic Illness and Rehabilitation Nursing  </w:t>
      </w:r>
      <w:r>
        <w:rPr>
          <w:rFonts w:ascii="Cambria" w:eastAsia="Cambria" w:hAnsi="Cambria" w:cs="Cambria"/>
          <w:sz w:val="18"/>
          <w:szCs w:val="18"/>
        </w:rPr>
        <w:t xml:space="preserve">  Focus on clients with chronic illness throughout the lifespan. Concepts of gerontology and rehabilitation are integrated. Corequisites, NRS 4343, NRS 4362, and NRSP 4336. Fall, Spring. </w:t>
      </w:r>
    </w:p>
    <w:p w14:paraId="61A4BBA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4343. Professional Nursing Community  </w:t>
      </w:r>
      <w:r>
        <w:rPr>
          <w:rFonts w:ascii="Cambria" w:eastAsia="Cambria" w:hAnsi="Cambria" w:cs="Cambria"/>
          <w:sz w:val="18"/>
          <w:szCs w:val="18"/>
        </w:rPr>
        <w:t xml:space="preserve">Concepts of professional nursing practice expanded to the care of families and groups of clients in the community setting. Focuses also on change theory, group process strategies and professional and health care issues. Fall, Spring. </w:t>
      </w:r>
    </w:p>
    <w:p w14:paraId="07C0D3BD"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4393. Advanced Nutritional Concepts and Therapeutic Interventions     </w:t>
      </w:r>
      <w:r>
        <w:rPr>
          <w:rFonts w:ascii="Cambria" w:eastAsia="Cambria" w:hAnsi="Cambria" w:cs="Cambria"/>
          <w:sz w:val="18"/>
          <w:szCs w:val="18"/>
        </w:rPr>
        <w:t xml:space="preserve">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0B879EC1"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w:t>
      </w:r>
      <w:r>
        <w:rPr>
          <w:rFonts w:ascii="Cambria" w:eastAsia="Cambria" w:hAnsi="Cambria" w:cs="Cambria"/>
          <w:b/>
          <w:sz w:val="20"/>
          <w:szCs w:val="20"/>
          <w:highlight w:val="yellow"/>
        </w:rPr>
        <w:t>4424</w:t>
      </w:r>
      <w:r>
        <w:rPr>
          <w:rFonts w:ascii="Cambria" w:eastAsia="Cambria" w:hAnsi="Cambria" w:cs="Cambria"/>
          <w:b/>
          <w:sz w:val="20"/>
          <w:szCs w:val="20"/>
        </w:rPr>
        <w:t xml:space="preserve">   </w:t>
      </w:r>
      <w:r>
        <w:rPr>
          <w:rFonts w:ascii="Cambria" w:eastAsia="Cambria" w:hAnsi="Cambria" w:cs="Cambria"/>
          <w:sz w:val="20"/>
          <w:szCs w:val="20"/>
        </w:rPr>
        <w:t xml:space="preserve">    </w:t>
      </w:r>
      <w:r>
        <w:rPr>
          <w:rFonts w:ascii="Cambria" w:eastAsia="Cambria" w:hAnsi="Cambria" w:cs="Cambria"/>
          <w:b/>
          <w:sz w:val="20"/>
          <w:szCs w:val="20"/>
        </w:rPr>
        <w:t xml:space="preserve">Essentials of Medical Surgical Nursing III </w:t>
      </w:r>
      <w:r>
        <w:rPr>
          <w:rFonts w:ascii="Cambria" w:eastAsia="Cambria" w:hAnsi="Cambria" w:cs="Cambria"/>
          <w:b/>
          <w:sz w:val="20"/>
          <w:szCs w:val="20"/>
        </w:rPr>
        <w:tab/>
      </w:r>
      <w:r>
        <w:rPr>
          <w:rFonts w:ascii="Cambria" w:eastAsia="Cambria" w:hAnsi="Cambria" w:cs="Cambria"/>
          <w:sz w:val="20"/>
          <w:szCs w:val="20"/>
        </w:rPr>
        <w:tab/>
        <w:t>Continuation of concepts introduced</w:t>
      </w:r>
    </w:p>
    <w:p w14:paraId="6CE20237" w14:textId="77777777"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 NRS 3345 Essentials of Medical Surgical Nursing II. Registration restricted to students who have</w:t>
      </w:r>
    </w:p>
    <w:p w14:paraId="357BE959" w14:textId="5336789E" w:rsidR="001D4D93" w:rsidRDefault="007366F5">
      <w:pPr>
        <w:rPr>
          <w:rFonts w:ascii="Cambria" w:eastAsia="Cambria" w:hAnsi="Cambria" w:cs="Cambria"/>
          <w:b/>
          <w:sz w:val="18"/>
          <w:szCs w:val="18"/>
        </w:rPr>
      </w:pPr>
      <w:r>
        <w:rPr>
          <w:rFonts w:ascii="Cambria" w:eastAsia="Cambria" w:hAnsi="Cambria" w:cs="Cambria"/>
          <w:sz w:val="20"/>
          <w:szCs w:val="20"/>
        </w:rPr>
        <w:t xml:space="preserve">been accepted to the </w:t>
      </w:r>
      <w:r w:rsidR="00E26B31">
        <w:rPr>
          <w:rFonts w:ascii="Cambria" w:eastAsia="Cambria" w:hAnsi="Cambria" w:cs="Cambria"/>
          <w:sz w:val="20"/>
          <w:szCs w:val="20"/>
        </w:rPr>
        <w:t>A</w:t>
      </w:r>
      <w:r>
        <w:rPr>
          <w:rFonts w:ascii="Cambria" w:eastAsia="Cambria" w:hAnsi="Cambria" w:cs="Cambria"/>
          <w:sz w:val="20"/>
          <w:szCs w:val="20"/>
        </w:rPr>
        <w:t xml:space="preserve">ccelerated BSN option. Corequisites, </w:t>
      </w:r>
      <w:r>
        <w:rPr>
          <w:rFonts w:ascii="Cambria" w:eastAsia="Cambria" w:hAnsi="Cambria" w:cs="Cambria"/>
          <w:sz w:val="20"/>
          <w:szCs w:val="20"/>
          <w:highlight w:val="yellow"/>
        </w:rPr>
        <w:t>NRS 3422</w:t>
      </w:r>
      <w:r w:rsidR="00E26B31">
        <w:rPr>
          <w:rFonts w:ascii="Cambria" w:eastAsia="Cambria" w:hAnsi="Cambria" w:cs="Cambria"/>
          <w:sz w:val="20"/>
          <w:szCs w:val="20"/>
          <w:highlight w:val="yellow"/>
        </w:rPr>
        <w:t xml:space="preserve"> and</w:t>
      </w:r>
      <w:r>
        <w:rPr>
          <w:rFonts w:ascii="Cambria" w:eastAsia="Cambria" w:hAnsi="Cambria" w:cs="Cambria"/>
          <w:sz w:val="20"/>
          <w:szCs w:val="20"/>
          <w:highlight w:val="yellow"/>
        </w:rPr>
        <w:t xml:space="preserve"> NRSP 3453</w:t>
      </w:r>
      <w:r>
        <w:rPr>
          <w:rFonts w:ascii="Cambria" w:eastAsia="Cambria" w:hAnsi="Cambria" w:cs="Cambria"/>
          <w:color w:val="0070C0"/>
          <w:sz w:val="20"/>
          <w:szCs w:val="20"/>
        </w:rPr>
        <w:t>.</w:t>
      </w:r>
      <w:r>
        <w:rPr>
          <w:rFonts w:ascii="Cambria" w:eastAsia="Cambria" w:hAnsi="Cambria" w:cs="Cambria"/>
          <w:sz w:val="20"/>
          <w:szCs w:val="20"/>
        </w:rPr>
        <w:t xml:space="preserve"> Spring.</w:t>
      </w:r>
      <w:r>
        <w:rPr>
          <w:rFonts w:ascii="Cambria" w:eastAsia="Cambria" w:hAnsi="Cambria" w:cs="Cambria"/>
          <w:sz w:val="18"/>
          <w:szCs w:val="18"/>
        </w:rPr>
        <w:t xml:space="preserve"> </w:t>
      </w:r>
    </w:p>
    <w:p w14:paraId="6DB3CE6D" w14:textId="77777777" w:rsidR="001D4D93" w:rsidRDefault="007366F5">
      <w:pPr>
        <w:jc w:val="center"/>
        <w:rPr>
          <w:rFonts w:ascii="Cambria" w:eastAsia="Cambria" w:hAnsi="Cambria" w:cs="Cambria"/>
          <w:b/>
          <w:sz w:val="20"/>
          <w:szCs w:val="20"/>
        </w:rPr>
      </w:pPr>
      <w:r>
        <w:br w:type="page"/>
      </w:r>
    </w:p>
    <w:p w14:paraId="2603164C" w14:textId="77777777" w:rsidR="001D4D93" w:rsidRDefault="007366F5">
      <w:pPr>
        <w:jc w:val="center"/>
        <w:rPr>
          <w:rFonts w:ascii="Cambria" w:eastAsia="Cambria" w:hAnsi="Cambria" w:cs="Cambria"/>
          <w:b/>
          <w:sz w:val="18"/>
          <w:szCs w:val="18"/>
        </w:rPr>
      </w:pPr>
      <w:r>
        <w:rPr>
          <w:rFonts w:ascii="Cambria" w:eastAsia="Cambria" w:hAnsi="Cambria" w:cs="Cambria"/>
          <w:b/>
          <w:sz w:val="20"/>
          <w:szCs w:val="20"/>
        </w:rPr>
        <w:lastRenderedPageBreak/>
        <w:t>AFTER:</w:t>
      </w:r>
      <w:r>
        <w:rPr>
          <w:rFonts w:ascii="Cambria" w:eastAsia="Cambria" w:hAnsi="Cambria" w:cs="Cambria"/>
          <w:b/>
          <w:sz w:val="18"/>
          <w:szCs w:val="18"/>
        </w:rPr>
        <w:t xml:space="preserv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533</w:t>
      </w:r>
    </w:p>
    <w:p w14:paraId="5F7B2E42" w14:textId="0C0D72F1" w:rsidR="001D4D93" w:rsidRDefault="007366F5">
      <w:pPr>
        <w:rPr>
          <w:rFonts w:ascii="Cambria" w:eastAsia="Cambria" w:hAnsi="Cambria" w:cs="Cambria"/>
          <w:sz w:val="16"/>
          <w:szCs w:val="16"/>
        </w:rPr>
      </w:pPr>
      <w:r>
        <w:rPr>
          <w:rFonts w:ascii="Cambria" w:eastAsia="Cambria" w:hAnsi="Cambria" w:cs="Cambria"/>
          <w:b/>
          <w:sz w:val="18"/>
          <w:szCs w:val="18"/>
        </w:rPr>
        <w:t xml:space="preserve">NRS 4443. </w:t>
      </w:r>
      <w:r>
        <w:rPr>
          <w:rFonts w:ascii="Cambria" w:eastAsia="Cambria" w:hAnsi="Cambria" w:cs="Cambria"/>
          <w:b/>
          <w:sz w:val="18"/>
          <w:szCs w:val="18"/>
        </w:rPr>
        <w:tab/>
        <w:t>Essentials of High Acuity Nursing</w:t>
      </w:r>
      <w:r>
        <w:rPr>
          <w:rFonts w:ascii="Cambria" w:eastAsia="Cambria" w:hAnsi="Cambria" w:cs="Cambria"/>
          <w:sz w:val="18"/>
          <w:szCs w:val="18"/>
        </w:rPr>
        <w:t xml:space="preserve"> </w:t>
      </w:r>
      <w:r>
        <w:rPr>
          <w:rFonts w:ascii="Cambria" w:eastAsia="Cambria" w:hAnsi="Cambria" w:cs="Cambria"/>
          <w:sz w:val="18"/>
          <w:szCs w:val="18"/>
        </w:rPr>
        <w:tab/>
      </w:r>
      <w:r>
        <w:rPr>
          <w:rFonts w:ascii="Cambria" w:eastAsia="Cambria" w:hAnsi="Cambria" w:cs="Cambria"/>
          <w:sz w:val="18"/>
          <w:szCs w:val="18"/>
        </w:rPr>
        <w:tab/>
        <w:t xml:space="preserve">Focuses on patients with acute episodic health deviations which require ongoing diagnosis, immediate intervention or intensive nursing observation and care. Registration restricted to Students who are accepted to </w:t>
      </w:r>
      <w:r w:rsidR="00E26B31">
        <w:rPr>
          <w:rFonts w:ascii="Cambria" w:eastAsia="Cambria" w:hAnsi="Cambria" w:cs="Cambria"/>
          <w:sz w:val="18"/>
          <w:szCs w:val="18"/>
        </w:rPr>
        <w:t>A</w:t>
      </w:r>
      <w:r>
        <w:rPr>
          <w:rFonts w:ascii="Cambria" w:eastAsia="Cambria" w:hAnsi="Cambria" w:cs="Cambria"/>
          <w:sz w:val="18"/>
          <w:szCs w:val="18"/>
        </w:rPr>
        <w:t xml:space="preserve">ccelerated BSN option. </w:t>
      </w:r>
      <w:r w:rsidR="00077EBB">
        <w:rPr>
          <w:rFonts w:ascii="Cambria" w:eastAsia="Cambria" w:hAnsi="Cambria" w:cs="Cambria"/>
          <w:sz w:val="18"/>
          <w:szCs w:val="18"/>
          <w:highlight w:val="yellow"/>
        </w:rPr>
        <w:t xml:space="preserve">Corequisites, </w:t>
      </w:r>
      <w:r w:rsidR="0099539B" w:rsidRPr="0099539B">
        <w:rPr>
          <w:rFonts w:ascii="Cambria" w:eastAsia="Cambria" w:hAnsi="Cambria" w:cs="Cambria"/>
          <w:sz w:val="18"/>
          <w:szCs w:val="18"/>
          <w:highlight w:val="yellow"/>
        </w:rPr>
        <w:t>NRS 4012</w:t>
      </w:r>
      <w:r w:rsidR="0099539B">
        <w:rPr>
          <w:rFonts w:ascii="Cambria" w:eastAsia="Cambria" w:hAnsi="Cambria" w:cs="Cambria"/>
          <w:sz w:val="20"/>
          <w:szCs w:val="20"/>
          <w:highlight w:val="yellow"/>
        </w:rPr>
        <w:t xml:space="preserve"> </w:t>
      </w:r>
      <w:r>
        <w:rPr>
          <w:rFonts w:ascii="Cambria" w:eastAsia="Cambria" w:hAnsi="Cambria" w:cs="Cambria"/>
          <w:sz w:val="18"/>
          <w:szCs w:val="18"/>
          <w:highlight w:val="yellow"/>
        </w:rPr>
        <w:t>and NRSP 4433.</w:t>
      </w:r>
      <w:r>
        <w:rPr>
          <w:rFonts w:ascii="Cambria" w:eastAsia="Cambria" w:hAnsi="Cambria" w:cs="Cambria"/>
          <w:color w:val="0070C0"/>
          <w:sz w:val="18"/>
          <w:szCs w:val="18"/>
        </w:rPr>
        <w:t xml:space="preserve"> </w:t>
      </w:r>
      <w:r>
        <w:rPr>
          <w:rFonts w:ascii="Cambria" w:eastAsia="Cambria" w:hAnsi="Cambria" w:cs="Cambria"/>
          <w:sz w:val="18"/>
          <w:szCs w:val="18"/>
        </w:rPr>
        <w:t>Spring</w:t>
      </w:r>
      <w:r>
        <w:rPr>
          <w:rFonts w:ascii="Cambria" w:eastAsia="Cambria" w:hAnsi="Cambria" w:cs="Cambria"/>
          <w:color w:val="231F20"/>
          <w:sz w:val="18"/>
          <w:szCs w:val="18"/>
        </w:rPr>
        <w:t>.</w:t>
      </w:r>
      <w:r>
        <w:rPr>
          <w:rFonts w:ascii="Cambria" w:eastAsia="Cambria" w:hAnsi="Cambria" w:cs="Cambria"/>
          <w:sz w:val="16"/>
          <w:szCs w:val="16"/>
        </w:rPr>
        <w:t xml:space="preserve"> </w:t>
      </w:r>
    </w:p>
    <w:p w14:paraId="13AA9337"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4481. Critical Decision Making and Testing      </w:t>
      </w:r>
      <w:r>
        <w:rPr>
          <w:rFonts w:ascii="Cambria" w:eastAsia="Cambria" w:hAnsi="Cambria" w:cs="Cambria"/>
          <w:sz w:val="18"/>
          <w:szCs w:val="18"/>
        </w:rPr>
        <w:t xml:space="preserve">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11DE546A"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4542. Health Care Administration  </w:t>
      </w:r>
      <w:r>
        <w:rPr>
          <w:rFonts w:ascii="Cambria" w:eastAsia="Cambria" w:hAnsi="Cambria" w:cs="Cambria"/>
          <w:sz w:val="18"/>
          <w:szCs w:val="18"/>
        </w:rPr>
        <w:t xml:space="preserve">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19591929" w14:textId="77777777" w:rsidR="001D4D93" w:rsidRDefault="007366F5">
      <w:pPr>
        <w:rPr>
          <w:rFonts w:ascii="Cambria" w:eastAsia="Cambria" w:hAnsi="Cambria" w:cs="Cambria"/>
          <w:sz w:val="18"/>
          <w:szCs w:val="18"/>
        </w:rPr>
      </w:pPr>
      <w:r>
        <w:rPr>
          <w:rFonts w:ascii="Cambria" w:eastAsia="Cambria" w:hAnsi="Cambria" w:cs="Cambria"/>
          <w:b/>
          <w:sz w:val="18"/>
          <w:szCs w:val="18"/>
        </w:rPr>
        <w:t>NRS 4713. Chronic Illness Nursing     F</w:t>
      </w:r>
      <w:r>
        <w:rPr>
          <w:rFonts w:ascii="Cambria" w:eastAsia="Cambria" w:hAnsi="Cambria" w:cs="Cambria"/>
          <w:sz w:val="18"/>
          <w:szCs w:val="18"/>
        </w:rPr>
        <w:t xml:space="preserve">ocus on clients with chronic illness throughout the lifespan. Concepts of gerontology, rehabilitation and spirituality are integrated. Prerequisites, Admission to the RN-BSN program, C or better in NRS 3723 and NRS 3713. Fall, Spring, Summer. </w:t>
      </w:r>
    </w:p>
    <w:p w14:paraId="0A270BA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4723. High Acuity Nursing    </w:t>
      </w:r>
      <w:r>
        <w:rPr>
          <w:rFonts w:ascii="Cambria" w:eastAsia="Cambria" w:hAnsi="Cambria" w:cs="Cambria"/>
          <w:sz w:val="18"/>
          <w:szCs w:val="18"/>
        </w:rPr>
        <w:t xml:space="preserve"> Focuses on patients with high acuity episodic or traumatic health deviations which require immediate intensive ongoing nursing diagnosis and interventions. Prerequisites, Admission to the RN-BSN program, C or better in NRS 3713 and NRS 3723. Fall, Spring, Summer. </w:t>
      </w:r>
    </w:p>
    <w:p w14:paraId="16F672F0" w14:textId="221671DE" w:rsidR="001D4D93" w:rsidRDefault="00605BF0">
      <w:pPr>
        <w:rPr>
          <w:rFonts w:ascii="Cambria" w:eastAsia="Cambria" w:hAnsi="Cambria" w:cs="Cambria"/>
          <w:sz w:val="18"/>
          <w:szCs w:val="18"/>
        </w:rPr>
      </w:pPr>
      <w:r>
        <w:rPr>
          <w:rFonts w:ascii="Cambria" w:eastAsia="Cambria" w:hAnsi="Cambria" w:cs="Cambria"/>
          <w:b/>
          <w:sz w:val="18"/>
          <w:szCs w:val="18"/>
        </w:rPr>
        <w:t xml:space="preserve">NRS 4733. Nursing </w:t>
      </w:r>
      <w:r w:rsidRPr="00605BF0">
        <w:rPr>
          <w:rFonts w:ascii="Cambria" w:eastAsia="Cambria" w:hAnsi="Cambria" w:cs="Cambria"/>
          <w:b/>
          <w:color w:val="4F81BD" w:themeColor="accent1"/>
          <w:sz w:val="18"/>
          <w:szCs w:val="18"/>
          <w:highlight w:val="yellow"/>
        </w:rPr>
        <w:t>Leadership</w:t>
      </w:r>
      <w:r w:rsidR="007366F5">
        <w:rPr>
          <w:rFonts w:ascii="Cambria" w:eastAsia="Cambria" w:hAnsi="Cambria" w:cs="Cambria"/>
          <w:b/>
          <w:sz w:val="18"/>
          <w:szCs w:val="18"/>
        </w:rPr>
        <w:t xml:space="preserve">     </w:t>
      </w:r>
      <w:r w:rsidR="007366F5">
        <w:rPr>
          <w:rFonts w:ascii="Cambria" w:eastAsia="Cambria" w:hAnsi="Cambria" w:cs="Cambria"/>
          <w:sz w:val="18"/>
          <w:szCs w:val="18"/>
        </w:rPr>
        <w:t xml:space="preserve">Managerial and leadership aspects of the nurse manager in various healthcare environments are discussed. Prerequisite, Admission to the RN-BSN Program, C or better in Statistics, NRS 3713. Fall, Spring, Summer. </w:t>
      </w:r>
    </w:p>
    <w:p w14:paraId="07A42B4C"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 4743. Community Nursing     </w:t>
      </w:r>
      <w:r>
        <w:rPr>
          <w:rFonts w:ascii="Cambria" w:eastAsia="Cambria" w:hAnsi="Cambria" w:cs="Cambria"/>
          <w:sz w:val="18"/>
          <w:szCs w:val="18"/>
        </w:rPr>
        <w:t>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401DA86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 NRS 4763. Professional Nursing Role   </w:t>
      </w:r>
      <w:r>
        <w:rPr>
          <w:rFonts w:ascii="Cambria" w:eastAsia="Cambria" w:hAnsi="Cambria" w:cs="Cambria"/>
          <w:sz w:val="18"/>
          <w:szCs w:val="18"/>
        </w:rPr>
        <w:t xml:space="preserve">  Concepts of professional RN-BSN socialization, accountability, advocacy, issues and trends which affect the role of the nurse are analyzed and discussed. Prerequisite, Admission to the RN-BSN program. Fall, Spring, Summer.</w:t>
      </w:r>
    </w:p>
    <w:p w14:paraId="4CD13355" w14:textId="77777777" w:rsidR="001D4D93" w:rsidRDefault="007366F5">
      <w:pPr>
        <w:rPr>
          <w:rFonts w:ascii="Cambria" w:eastAsia="Cambria" w:hAnsi="Cambria" w:cs="Cambria"/>
          <w:b/>
          <w:sz w:val="18"/>
          <w:szCs w:val="18"/>
        </w:rPr>
      </w:pPr>
      <w:r>
        <w:rPr>
          <w:rFonts w:ascii="Cambria" w:eastAsia="Cambria" w:hAnsi="Cambria" w:cs="Cambria"/>
          <w:b/>
          <w:sz w:val="18"/>
          <w:szCs w:val="18"/>
        </w:rPr>
        <w:t xml:space="preserve"> Nursing Practicum (NRSP)</w:t>
      </w:r>
    </w:p>
    <w:p w14:paraId="10AB102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1222. Fundamentals of Nursing Practicum  </w:t>
      </w:r>
      <w:r>
        <w:rPr>
          <w:rFonts w:ascii="Cambria" w:eastAsia="Cambria" w:hAnsi="Cambria" w:cs="Cambria"/>
          <w:sz w:val="18"/>
          <w:szCs w:val="18"/>
        </w:rPr>
        <w:t xml:space="preserve">NRSP 1222. Fundamentals of Nursing Practicum </w:t>
      </w:r>
      <w:proofErr w:type="spellStart"/>
      <w:r>
        <w:rPr>
          <w:rFonts w:ascii="Cambria" w:eastAsia="Cambria" w:hAnsi="Cambria" w:cs="Cambria"/>
          <w:sz w:val="18"/>
          <w:szCs w:val="18"/>
        </w:rPr>
        <w:t>Practicum</w:t>
      </w:r>
      <w:proofErr w:type="spellEnd"/>
      <w:r>
        <w:rPr>
          <w:rFonts w:ascii="Cambria" w:eastAsia="Cambria" w:hAnsi="Cambria" w:cs="Cambria"/>
          <w:sz w:val="18"/>
          <w:szCs w:val="18"/>
        </w:rPr>
        <w:t xml:space="preserve"> emphasizes the fundamental skills of nursing as utilized in maintaining activities of daily living. A clinical laboratory fee will be assessed. Prerequisites, “C” or better in MATH 1023, BIO 2203, BIO 2201, and ENG 1003. Corequisites, NRS 1214, NRS 2392, and NRSP 2391. Spring. </w:t>
      </w:r>
    </w:p>
    <w:p w14:paraId="0D97A4ED" w14:textId="77777777" w:rsidR="001D4D93" w:rsidRDefault="007366F5">
      <w:pPr>
        <w:rPr>
          <w:rFonts w:ascii="Cambria" w:eastAsia="Cambria" w:hAnsi="Cambria" w:cs="Cambria"/>
          <w:sz w:val="18"/>
          <w:szCs w:val="18"/>
        </w:rPr>
      </w:pPr>
      <w:r>
        <w:rPr>
          <w:rFonts w:ascii="Cambria" w:eastAsia="Cambria" w:hAnsi="Cambria" w:cs="Cambria"/>
          <w:b/>
          <w:sz w:val="18"/>
          <w:szCs w:val="18"/>
        </w:rPr>
        <w:t>NRSP 1243. Clinical Practicum I</w:t>
      </w:r>
      <w:r>
        <w:rPr>
          <w:rFonts w:ascii="Cambria" w:eastAsia="Cambria" w:hAnsi="Cambria" w:cs="Cambria"/>
          <w:b/>
          <w:sz w:val="18"/>
          <w:szCs w:val="18"/>
        </w:rPr>
        <w:t> </w:t>
      </w:r>
      <w:r>
        <w:rPr>
          <w:rFonts w:ascii="Cambria" w:eastAsia="Cambria" w:hAnsi="Cambria" w:cs="Cambria"/>
          <w:sz w:val="18"/>
          <w:szCs w:val="18"/>
        </w:rPr>
        <w:t xml:space="preserve"> Initial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14:paraId="0D9EDC2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1331. Clinical Practicum I     </w:t>
      </w:r>
      <w:r>
        <w:rPr>
          <w:rFonts w:ascii="Cambria" w:eastAsia="Cambria" w:hAnsi="Cambria" w:cs="Cambria"/>
          <w:sz w:val="18"/>
          <w:szCs w:val="18"/>
        </w:rPr>
        <w:t xml:space="preserve">Initial medical-surgical clinical experience for the student making the transition to the registered nurse role. Concepts from Nursing I and Role Development I are applied. Prerequisite, Admission to the Online LPN to AASN program. Fall. </w:t>
      </w:r>
    </w:p>
    <w:p w14:paraId="226FDB7F"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1341. Clinical Practicum II     </w:t>
      </w:r>
      <w:r>
        <w:rPr>
          <w:rFonts w:ascii="Cambria" w:eastAsia="Cambria" w:hAnsi="Cambria" w:cs="Cambria"/>
          <w:sz w:val="18"/>
          <w:szCs w:val="18"/>
        </w:rPr>
        <w:t xml:space="preserve"> Medical-surgical clinical experience for the student making the transition to the registered nurse role. Concepts from Nursing II and Role Development II are applied. Corequisites, NRS 1321, and NRS 1323. Fall. </w:t>
      </w:r>
    </w:p>
    <w:p w14:paraId="38445421" w14:textId="77777777" w:rsidR="001D4D93" w:rsidRDefault="001D4D93">
      <w:pPr>
        <w:jc w:val="center"/>
        <w:rPr>
          <w:rFonts w:ascii="Cambria" w:eastAsia="Cambria" w:hAnsi="Cambria" w:cs="Cambria"/>
          <w:b/>
          <w:sz w:val="18"/>
          <w:szCs w:val="18"/>
        </w:rPr>
      </w:pPr>
    </w:p>
    <w:p w14:paraId="305C4A49" w14:textId="77777777" w:rsidR="001D4D93" w:rsidRDefault="001D4D93">
      <w:pPr>
        <w:rPr>
          <w:rFonts w:ascii="Cambria" w:eastAsia="Cambria" w:hAnsi="Cambria" w:cs="Cambria"/>
          <w:b/>
          <w:sz w:val="18"/>
          <w:szCs w:val="18"/>
        </w:rPr>
      </w:pPr>
    </w:p>
    <w:p w14:paraId="5F9A9342" w14:textId="77777777" w:rsidR="001D4D93" w:rsidRDefault="001D4D93">
      <w:pPr>
        <w:rPr>
          <w:rFonts w:ascii="Cambria" w:eastAsia="Cambria" w:hAnsi="Cambria" w:cs="Cambria"/>
          <w:b/>
          <w:sz w:val="18"/>
          <w:szCs w:val="18"/>
        </w:rPr>
      </w:pPr>
    </w:p>
    <w:p w14:paraId="4810226B" w14:textId="77777777" w:rsidR="001D4D93" w:rsidRDefault="001D4D93">
      <w:pPr>
        <w:jc w:val="center"/>
        <w:rPr>
          <w:rFonts w:ascii="Cambria" w:eastAsia="Cambria" w:hAnsi="Cambria" w:cs="Cambria"/>
          <w:b/>
          <w:sz w:val="20"/>
          <w:szCs w:val="20"/>
        </w:rPr>
      </w:pPr>
    </w:p>
    <w:p w14:paraId="2E053BBD" w14:textId="77777777" w:rsidR="001D4D93" w:rsidRDefault="007366F5">
      <w:pPr>
        <w:jc w:val="center"/>
        <w:rPr>
          <w:rFonts w:ascii="Cambria" w:eastAsia="Cambria" w:hAnsi="Cambria" w:cs="Cambria"/>
          <w:b/>
          <w:sz w:val="18"/>
          <w:szCs w:val="18"/>
        </w:rPr>
      </w:pPr>
      <w:r>
        <w:rPr>
          <w:rFonts w:ascii="Cambria" w:eastAsia="Cambria" w:hAnsi="Cambria" w:cs="Cambria"/>
          <w:b/>
          <w:sz w:val="20"/>
          <w:szCs w:val="20"/>
        </w:rPr>
        <w:lastRenderedPageBreak/>
        <w:t>AFTER:</w:t>
      </w:r>
      <w:r>
        <w:rPr>
          <w:rFonts w:ascii="Cambria" w:eastAsia="Cambria" w:hAnsi="Cambria" w:cs="Cambria"/>
          <w:b/>
          <w:sz w:val="18"/>
          <w:szCs w:val="18"/>
        </w:rPr>
        <w:t xml:space="preserv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534 </w:t>
      </w:r>
    </w:p>
    <w:p w14:paraId="19D18579"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1422. Foundations of Nursing Practice    </w:t>
      </w:r>
      <w:r>
        <w:rPr>
          <w:rFonts w:ascii="Cambria" w:eastAsia="Cambria" w:hAnsi="Cambria" w:cs="Cambria"/>
          <w:sz w:val="18"/>
          <w:szCs w:val="18"/>
        </w:rPr>
        <w:t xml:space="preserve"> Practicum emphasizes the fundamental skills of nursing as utilized in maintaining activities of daily living. A clinical laboratory fee will be assessed. Prerequisite, Admission to the BSN Program. Summer. </w:t>
      </w:r>
    </w:p>
    <w:p w14:paraId="15FA3532"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2003. Nursing Practicum I   </w:t>
      </w:r>
      <w:r>
        <w:rPr>
          <w:rFonts w:ascii="Cambria" w:eastAsia="Cambria" w:hAnsi="Cambria" w:cs="Cambria"/>
          <w:sz w:val="18"/>
          <w:szCs w:val="18"/>
        </w:rPr>
        <w:t xml:space="preserve">  Practicum in which the clinical skills associated with medical surgical and perioperative nursing care are developed. A clinical laboratory fee will be assessed. Registration is restricted to the BSN program. Prerequisites, NRS 2313, NRS 2322, NRSP 2321, NRS 2393, and NRSP 2391. </w:t>
      </w:r>
    </w:p>
    <w:p w14:paraId="3AD7888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220V. Clinical Practicum Independent Study   </w:t>
      </w:r>
      <w:r>
        <w:rPr>
          <w:rFonts w:ascii="Cambria" w:eastAsia="Cambria" w:hAnsi="Cambria" w:cs="Cambria"/>
          <w:sz w:val="18"/>
          <w:szCs w:val="18"/>
        </w:rPr>
        <w:t xml:space="preserve">Practicum experience in specific clinical areas determined by student and instructor. Review of clinical nursing care with emphasis on the performance of specific nursing procedures. A clinical laboratory fee will be assessed. Irregular. </w:t>
      </w:r>
    </w:p>
    <w:p w14:paraId="799D297C"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2223. Clinical Practicum II     </w:t>
      </w:r>
      <w:r>
        <w:rPr>
          <w:rFonts w:ascii="Cambria" w:eastAsia="Cambria" w:hAnsi="Cambria" w:cs="Cambria"/>
          <w:sz w:val="18"/>
          <w:szCs w:val="18"/>
        </w:rPr>
        <w:t xml:space="preserve">Application of the nursing process in the care of individuals and families in all Stages of the life cycle. A clinical laboratory fee will be assessed. An additional fee is assessed for this course for the comprehensive assessment test. </w:t>
      </w:r>
      <w:proofErr w:type="spellStart"/>
      <w:r>
        <w:rPr>
          <w:rFonts w:ascii="Cambria" w:eastAsia="Cambria" w:hAnsi="Cambria" w:cs="Cambria"/>
          <w:sz w:val="18"/>
          <w:szCs w:val="18"/>
        </w:rPr>
        <w:t>Corequsisites</w:t>
      </w:r>
      <w:proofErr w:type="spellEnd"/>
      <w:r>
        <w:rPr>
          <w:rFonts w:ascii="Cambria" w:eastAsia="Cambria" w:hAnsi="Cambria" w:cs="Cambria"/>
          <w:sz w:val="18"/>
          <w:szCs w:val="18"/>
        </w:rPr>
        <w:t>, NRS 2212, NRS 2213, and NRS 2251. Spring.</w:t>
      </w:r>
    </w:p>
    <w:p w14:paraId="1D4D6BB7"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2244. Clinical Practicum III      </w:t>
      </w:r>
      <w:r>
        <w:rPr>
          <w:rFonts w:ascii="Cambria" w:eastAsia="Cambria" w:hAnsi="Cambria" w:cs="Cambria"/>
          <w:sz w:val="18"/>
          <w:szCs w:val="18"/>
        </w:rPr>
        <w:t>Refinement of the nursing process in providing care for selected clients. A clinical laboratory fee will be assessed. An additional fee is assessed for this course for the comprehensive assessment examination given to all graduating nursing students. Corequisites, NRS 2232, NRS 2233, and NRSP 2272. Fall.</w:t>
      </w:r>
    </w:p>
    <w:p w14:paraId="3E2A1416"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2272. Role Development      </w:t>
      </w:r>
      <w:r>
        <w:rPr>
          <w:rFonts w:ascii="Cambria" w:eastAsia="Cambria" w:hAnsi="Cambria" w:cs="Cambria"/>
          <w:sz w:val="18"/>
          <w:szCs w:val="18"/>
        </w:rPr>
        <w:t xml:space="preserve"> Practicum Course assists the graduating student to integrate the Associate Degree Nurse roles, including provider of care, manager of care and member of the profession. A clinical laboratory fee will be assessed. Fall. NRSP 2321. Foundations of Nursing Practicum Application of nursing skills related to physiologic health processes, mobility, comfort, infection control, protection, oxygenation, medication administration, nutrition and elimination. Prerequisite, Admission to the BSN Program. Corequisites, NRS 2313, NRS 2392, NRS 2322, NRSP 2391. Fall. </w:t>
      </w:r>
    </w:p>
    <w:p w14:paraId="6F516A34" w14:textId="31FAA52D" w:rsidR="001D4D93" w:rsidRDefault="007366F5">
      <w:pPr>
        <w:tabs>
          <w:tab w:val="left" w:pos="360"/>
          <w:tab w:val="left" w:pos="720"/>
        </w:tabs>
        <w:spacing w:after="0" w:line="240" w:lineRule="auto"/>
        <w:rPr>
          <w:rFonts w:ascii="Cambria" w:eastAsia="Cambria" w:hAnsi="Cambria" w:cs="Cambria"/>
          <w:sz w:val="18"/>
          <w:szCs w:val="18"/>
          <w:highlight w:val="yellow"/>
        </w:rPr>
      </w:pPr>
      <w:r>
        <w:rPr>
          <w:rFonts w:ascii="Cambria" w:eastAsia="Cambria" w:hAnsi="Cambria" w:cs="Cambria"/>
          <w:b/>
          <w:sz w:val="18"/>
          <w:szCs w:val="18"/>
        </w:rPr>
        <w:t>NRSP 2321. Foundations of Nursing Practicum</w:t>
      </w:r>
      <w:r>
        <w:rPr>
          <w:rFonts w:ascii="Cambria" w:eastAsia="Cambria" w:hAnsi="Cambria" w:cs="Cambria"/>
          <w:sz w:val="18"/>
          <w:szCs w:val="18"/>
        </w:rPr>
        <w:t xml:space="preserve">     Application of nursing skills related to physiologic health processes, mobility, comfort, infection control, protection, oxygenation, medication administration, nutrition and elimination. Prerequisite Admission to the BSN Program. Corequisites, </w:t>
      </w:r>
      <w:r>
        <w:rPr>
          <w:rFonts w:ascii="Cambria" w:eastAsia="Cambria" w:hAnsi="Cambria" w:cs="Cambria"/>
          <w:sz w:val="18"/>
          <w:szCs w:val="18"/>
          <w:highlight w:val="yellow"/>
        </w:rPr>
        <w:t>NRS</w:t>
      </w:r>
      <w:r w:rsidR="00E26B31">
        <w:rPr>
          <w:rFonts w:ascii="Cambria" w:eastAsia="Cambria" w:hAnsi="Cambria" w:cs="Cambria"/>
          <w:sz w:val="18"/>
          <w:szCs w:val="18"/>
          <w:highlight w:val="yellow"/>
        </w:rPr>
        <w:t xml:space="preserve"> 2322, </w:t>
      </w:r>
      <w:r w:rsidR="00605BF0">
        <w:rPr>
          <w:rFonts w:ascii="Cambria" w:eastAsia="Cambria" w:hAnsi="Cambria" w:cs="Cambria"/>
          <w:sz w:val="18"/>
          <w:szCs w:val="18"/>
          <w:highlight w:val="yellow"/>
        </w:rPr>
        <w:t xml:space="preserve">NRS 2423, and NRSP 2391 </w:t>
      </w:r>
      <w:r>
        <w:rPr>
          <w:rFonts w:ascii="Cambria" w:eastAsia="Cambria" w:hAnsi="Cambria" w:cs="Cambria"/>
          <w:sz w:val="18"/>
          <w:szCs w:val="18"/>
          <w:highlight w:val="yellow"/>
        </w:rPr>
        <w:t>(Accelerated BSN);</w:t>
      </w:r>
      <w:r>
        <w:rPr>
          <w:rFonts w:ascii="Cambria" w:eastAsia="Cambria" w:hAnsi="Cambria" w:cs="Cambria"/>
          <w:sz w:val="18"/>
          <w:szCs w:val="18"/>
        </w:rPr>
        <w:t xml:space="preserve"> NRS 2313, </w:t>
      </w:r>
      <w:r w:rsidR="00E26B31">
        <w:rPr>
          <w:rFonts w:ascii="Cambria" w:eastAsia="Cambria" w:hAnsi="Cambria" w:cs="Cambria"/>
          <w:sz w:val="18"/>
          <w:szCs w:val="18"/>
        </w:rPr>
        <w:t xml:space="preserve">NRS 2322, </w:t>
      </w:r>
      <w:r w:rsidR="00605BF0">
        <w:rPr>
          <w:rFonts w:ascii="Cambria" w:eastAsia="Cambria" w:hAnsi="Cambria" w:cs="Cambria"/>
          <w:sz w:val="18"/>
          <w:szCs w:val="18"/>
        </w:rPr>
        <w:t xml:space="preserve">NRS 2392, and NRSP 2391 </w:t>
      </w:r>
      <w:r>
        <w:rPr>
          <w:rFonts w:ascii="Cambria" w:eastAsia="Cambria" w:hAnsi="Cambria" w:cs="Cambria"/>
          <w:sz w:val="18"/>
          <w:szCs w:val="18"/>
          <w:highlight w:val="yellow"/>
        </w:rPr>
        <w:t>(Traditional BSN)</w:t>
      </w:r>
      <w:r>
        <w:rPr>
          <w:rFonts w:ascii="Cambria" w:eastAsia="Cambria" w:hAnsi="Cambria" w:cs="Cambria"/>
          <w:color w:val="0070C0"/>
          <w:sz w:val="18"/>
          <w:szCs w:val="18"/>
        </w:rPr>
        <w:t xml:space="preserve">. </w:t>
      </w:r>
      <w:r>
        <w:rPr>
          <w:rFonts w:ascii="Cambria" w:eastAsia="Cambria" w:hAnsi="Cambria" w:cs="Cambria"/>
          <w:sz w:val="18"/>
          <w:szCs w:val="18"/>
        </w:rPr>
        <w:t xml:space="preserve">Fall, </w:t>
      </w:r>
      <w:r>
        <w:rPr>
          <w:rFonts w:ascii="Cambria" w:eastAsia="Cambria" w:hAnsi="Cambria" w:cs="Cambria"/>
          <w:sz w:val="18"/>
          <w:szCs w:val="18"/>
          <w:highlight w:val="yellow"/>
        </w:rPr>
        <w:t>Summer.</w:t>
      </w:r>
    </w:p>
    <w:p w14:paraId="21644168" w14:textId="77777777" w:rsidR="001D4D93" w:rsidRDefault="001D4D93">
      <w:pPr>
        <w:tabs>
          <w:tab w:val="left" w:pos="360"/>
          <w:tab w:val="left" w:pos="720"/>
        </w:tabs>
        <w:spacing w:after="0" w:line="240" w:lineRule="auto"/>
        <w:rPr>
          <w:rFonts w:ascii="Cambria" w:eastAsia="Cambria" w:hAnsi="Cambria" w:cs="Cambria"/>
          <w:sz w:val="20"/>
          <w:szCs w:val="20"/>
          <w:highlight w:val="yellow"/>
        </w:rPr>
      </w:pPr>
    </w:p>
    <w:p w14:paraId="1E2DF7A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2341. Clinical Practicum III      </w:t>
      </w:r>
      <w:r>
        <w:rPr>
          <w:rFonts w:ascii="Cambria" w:eastAsia="Cambria" w:hAnsi="Cambria" w:cs="Cambria"/>
          <w:sz w:val="18"/>
          <w:szCs w:val="18"/>
        </w:rPr>
        <w:t xml:space="preserve">Medical-Surgical focus. Application of the nursing process in all stages of the life cycle. Concepts from Nursing III and Role III are applied. Corequisites, NRS 2323, and NRS 2321. Spring. </w:t>
      </w:r>
    </w:p>
    <w:p w14:paraId="648225A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2351. Clinical Practicum IV      </w:t>
      </w:r>
      <w:r>
        <w:rPr>
          <w:rFonts w:ascii="Cambria" w:eastAsia="Cambria" w:hAnsi="Cambria" w:cs="Cambria"/>
          <w:sz w:val="18"/>
          <w:szCs w:val="18"/>
        </w:rPr>
        <w:t xml:space="preserve">Focus on mental health care in acute and community based settings. Application of the nursing process in caring for individuals and families in all stages of the life cycle. Concepts from Nursing IV and Role Development IV are applied. Corequisites, NRS 2312, and NRS 2331. Spring. </w:t>
      </w:r>
    </w:p>
    <w:p w14:paraId="6FEB0753"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2361. Clinical Practicum V    </w:t>
      </w:r>
      <w:r>
        <w:rPr>
          <w:rFonts w:ascii="Cambria" w:eastAsia="Cambria" w:hAnsi="Cambria" w:cs="Cambria"/>
          <w:sz w:val="18"/>
          <w:szCs w:val="18"/>
        </w:rPr>
        <w:t xml:space="preserve">  Refinement of the nursing process in providing care to selected maternal and newborn clients in an acute care setting. Concepts from Nursing V and Role V are applied. Corequisites, NRS 2332, and NRS 2341. Summer. </w:t>
      </w:r>
    </w:p>
    <w:p w14:paraId="2684F9EF"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2371. Clinical Practicum VI    </w:t>
      </w:r>
      <w:r>
        <w:rPr>
          <w:rFonts w:ascii="Cambria" w:eastAsia="Cambria" w:hAnsi="Cambria" w:cs="Cambria"/>
          <w:sz w:val="18"/>
          <w:szCs w:val="18"/>
        </w:rPr>
        <w:t xml:space="preserve">Focus on medical-surgical with emphasis on high acuity care needs. Refinement of the nursing process in providing care for selected clients. Nursing concepts from Nursing VI are applied. Corequisites, NRS 2333, and NRSP 2382. Summer. </w:t>
      </w:r>
    </w:p>
    <w:p w14:paraId="56750630"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2382. Capstone: Online LPN to AASN     </w:t>
      </w:r>
      <w:r>
        <w:rPr>
          <w:rFonts w:ascii="Cambria" w:eastAsia="Cambria" w:hAnsi="Cambria" w:cs="Cambria"/>
          <w:sz w:val="18"/>
          <w:szCs w:val="18"/>
        </w:rPr>
        <w:t xml:space="preserve">Focus on synthesis of patient care. The graduating student will integrate the knowledge and skills of the registered nurse, validate leadership skills, and transition toward becoming a member of the profession. Corequisites, NRS 2333, and NRSP 2371. Summer. </w:t>
      </w:r>
    </w:p>
    <w:p w14:paraId="627B3A66" w14:textId="77777777" w:rsidR="001D4D93" w:rsidRDefault="007366F5">
      <w:pPr>
        <w:rPr>
          <w:rFonts w:ascii="Cambria" w:eastAsia="Cambria" w:hAnsi="Cambria" w:cs="Cambria"/>
          <w:sz w:val="18"/>
          <w:szCs w:val="18"/>
        </w:rPr>
      </w:pPr>
      <w:r>
        <w:rPr>
          <w:rFonts w:ascii="Cambria" w:eastAsia="Cambria" w:hAnsi="Cambria" w:cs="Cambria"/>
          <w:b/>
          <w:sz w:val="18"/>
          <w:szCs w:val="18"/>
        </w:rPr>
        <w:t>NRSP 2391. Health Assessment Practicum</w:t>
      </w:r>
      <w:r>
        <w:rPr>
          <w:rFonts w:ascii="Cambria" w:eastAsia="Cambria" w:hAnsi="Cambria" w:cs="Cambria"/>
          <w:b/>
          <w:sz w:val="18"/>
          <w:szCs w:val="18"/>
        </w:rPr>
        <w:t> </w:t>
      </w:r>
      <w:r>
        <w:rPr>
          <w:rFonts w:ascii="Cambria" w:eastAsia="Cambria" w:hAnsi="Cambria" w:cs="Cambria"/>
          <w:sz w:val="18"/>
          <w:szCs w:val="18"/>
        </w:rPr>
        <w:t xml:space="preserve"> </w:t>
      </w:r>
      <w:proofErr w:type="spellStart"/>
      <w:r>
        <w:rPr>
          <w:rFonts w:ascii="Cambria" w:eastAsia="Cambria" w:hAnsi="Cambria" w:cs="Cambria"/>
          <w:sz w:val="18"/>
          <w:szCs w:val="18"/>
        </w:rPr>
        <w:t>Practicum</w:t>
      </w:r>
      <w:proofErr w:type="spellEnd"/>
      <w:r>
        <w:rPr>
          <w:rFonts w:ascii="Cambria" w:eastAsia="Cambria" w:hAnsi="Cambria" w:cs="Cambria"/>
          <w:sz w:val="18"/>
          <w:szCs w:val="18"/>
        </w:rPr>
        <w:t xml:space="preserve"> in which the clinical skills associated with NRS 2392 are developed and implemented. The student obtains health histories and performs physical examinations. A clinical laboratory fee will be assessed. Corequisite, NRS 2392. Fall, Spring, Summer. </w:t>
      </w:r>
    </w:p>
    <w:p w14:paraId="2C7C4887" w14:textId="77777777" w:rsidR="001D4D93" w:rsidRDefault="001D4D93">
      <w:pPr>
        <w:rPr>
          <w:rFonts w:ascii="Cambria" w:eastAsia="Cambria" w:hAnsi="Cambria" w:cs="Cambria"/>
          <w:b/>
          <w:sz w:val="20"/>
          <w:szCs w:val="20"/>
        </w:rPr>
      </w:pPr>
    </w:p>
    <w:p w14:paraId="36F724FB" w14:textId="77777777" w:rsidR="00944CA2" w:rsidRDefault="00944CA2">
      <w:pPr>
        <w:jc w:val="center"/>
        <w:rPr>
          <w:rFonts w:ascii="Cambria" w:eastAsia="Cambria" w:hAnsi="Cambria" w:cs="Cambria"/>
          <w:b/>
          <w:sz w:val="20"/>
          <w:szCs w:val="20"/>
        </w:rPr>
      </w:pPr>
    </w:p>
    <w:p w14:paraId="42528507" w14:textId="77777777" w:rsidR="001D4D93" w:rsidRDefault="007366F5">
      <w:pPr>
        <w:jc w:val="center"/>
        <w:rPr>
          <w:rFonts w:ascii="Cambria" w:eastAsia="Cambria" w:hAnsi="Cambria" w:cs="Cambria"/>
          <w:b/>
          <w:sz w:val="18"/>
          <w:szCs w:val="18"/>
        </w:rPr>
      </w:pPr>
      <w:r>
        <w:rPr>
          <w:rFonts w:ascii="Cambria" w:eastAsia="Cambria" w:hAnsi="Cambria" w:cs="Cambria"/>
          <w:b/>
          <w:sz w:val="20"/>
          <w:szCs w:val="20"/>
        </w:rPr>
        <w:lastRenderedPageBreak/>
        <w:t>AFTER</w:t>
      </w:r>
      <w:r>
        <w:rPr>
          <w:rFonts w:ascii="Cambria" w:eastAsia="Cambria" w:hAnsi="Cambria" w:cs="Cambria"/>
          <w:b/>
          <w:sz w:val="18"/>
          <w:szCs w:val="18"/>
        </w:rPr>
        <w:t xml:space="preserve">: Pg. 535 </w:t>
      </w:r>
    </w:p>
    <w:p w14:paraId="72C64132" w14:textId="62B3D18C" w:rsidR="001D4D93" w:rsidRDefault="007366F5">
      <w:pPr>
        <w:rPr>
          <w:rFonts w:ascii="Cambria" w:eastAsia="Cambria" w:hAnsi="Cambria" w:cs="Cambria"/>
          <w:sz w:val="16"/>
          <w:szCs w:val="16"/>
        </w:rPr>
      </w:pPr>
      <w:r>
        <w:rPr>
          <w:rFonts w:ascii="Cambria" w:eastAsia="Cambria" w:hAnsi="Cambria" w:cs="Cambria"/>
          <w:b/>
          <w:sz w:val="18"/>
          <w:szCs w:val="18"/>
        </w:rPr>
        <w:t xml:space="preserve">NRSP 2432. Clinical Experience I </w:t>
      </w:r>
      <w:r>
        <w:rPr>
          <w:rFonts w:ascii="Cambria" w:eastAsia="Cambria" w:hAnsi="Cambria" w:cs="Cambria"/>
          <w:sz w:val="18"/>
          <w:szCs w:val="18"/>
        </w:rPr>
        <w:t xml:space="preserve">      </w:t>
      </w:r>
      <w:r w:rsidR="00E26B31">
        <w:rPr>
          <w:rFonts w:ascii="Cambria" w:eastAsia="Cambria" w:hAnsi="Cambria" w:cs="Cambria"/>
          <w:sz w:val="18"/>
          <w:szCs w:val="18"/>
          <w:highlight w:val="yellow"/>
        </w:rPr>
        <w:t>Design</w:t>
      </w:r>
      <w:r>
        <w:rPr>
          <w:rFonts w:ascii="Cambria" w:eastAsia="Cambria" w:hAnsi="Cambria" w:cs="Cambria"/>
          <w:sz w:val="18"/>
          <w:szCs w:val="18"/>
          <w:highlight w:val="yellow"/>
        </w:rPr>
        <w:t>, implement</w:t>
      </w:r>
      <w:r w:rsidR="00E26B31">
        <w:rPr>
          <w:rFonts w:ascii="Cambria" w:eastAsia="Cambria" w:hAnsi="Cambria" w:cs="Cambria"/>
          <w:sz w:val="18"/>
          <w:szCs w:val="18"/>
          <w:highlight w:val="yellow"/>
        </w:rPr>
        <w:t>ation</w:t>
      </w:r>
      <w:r>
        <w:rPr>
          <w:rFonts w:ascii="Cambria" w:eastAsia="Cambria" w:hAnsi="Cambria" w:cs="Cambria"/>
          <w:sz w:val="18"/>
          <w:szCs w:val="18"/>
          <w:highlight w:val="yellow"/>
        </w:rPr>
        <w:t xml:space="preserve"> and evaluat</w:t>
      </w:r>
      <w:r w:rsidR="00E26B31">
        <w:rPr>
          <w:rFonts w:ascii="Cambria" w:eastAsia="Cambria" w:hAnsi="Cambria" w:cs="Cambria"/>
          <w:sz w:val="18"/>
          <w:szCs w:val="18"/>
          <w:highlight w:val="yellow"/>
        </w:rPr>
        <w:t>ion of</w:t>
      </w:r>
      <w:r>
        <w:rPr>
          <w:rFonts w:ascii="Cambria" w:eastAsia="Cambria" w:hAnsi="Cambria" w:cs="Cambria"/>
          <w:sz w:val="18"/>
          <w:szCs w:val="18"/>
          <w:highlight w:val="yellow"/>
        </w:rPr>
        <w:t xml:space="preserve"> care for individuals and families with acute and chronic illness across the lifespan in a variety of clinical settings. Registration restricted to students who are accepted to </w:t>
      </w:r>
      <w:r w:rsidR="001367A4">
        <w:rPr>
          <w:rFonts w:ascii="Cambria" w:eastAsia="Cambria" w:hAnsi="Cambria" w:cs="Cambria"/>
          <w:sz w:val="18"/>
          <w:szCs w:val="18"/>
          <w:highlight w:val="yellow"/>
        </w:rPr>
        <w:t>A</w:t>
      </w:r>
      <w:r>
        <w:rPr>
          <w:rFonts w:ascii="Cambria" w:eastAsia="Cambria" w:hAnsi="Cambria" w:cs="Cambria"/>
          <w:sz w:val="18"/>
          <w:szCs w:val="18"/>
          <w:highlight w:val="yellow"/>
        </w:rPr>
        <w:t>ccelerated BSN option. Corequisite</w:t>
      </w:r>
      <w:r w:rsidR="0099539B">
        <w:rPr>
          <w:rFonts w:ascii="Cambria" w:eastAsia="Cambria" w:hAnsi="Cambria" w:cs="Cambria"/>
          <w:sz w:val="18"/>
          <w:szCs w:val="18"/>
          <w:highlight w:val="yellow"/>
        </w:rPr>
        <w:t>s</w:t>
      </w:r>
      <w:r>
        <w:rPr>
          <w:rFonts w:ascii="Cambria" w:eastAsia="Cambria" w:hAnsi="Cambria" w:cs="Cambria"/>
          <w:sz w:val="18"/>
          <w:szCs w:val="18"/>
          <w:highlight w:val="yellow"/>
        </w:rPr>
        <w:t>, NRS 2434</w:t>
      </w:r>
      <w:r w:rsidR="0099539B">
        <w:rPr>
          <w:rFonts w:ascii="Cambria" w:eastAsia="Cambria" w:hAnsi="Cambria" w:cs="Cambria"/>
          <w:sz w:val="18"/>
          <w:szCs w:val="18"/>
          <w:highlight w:val="yellow"/>
        </w:rPr>
        <w:t xml:space="preserve"> and NRS 3463</w:t>
      </w:r>
      <w:r>
        <w:rPr>
          <w:rFonts w:ascii="Cambria" w:eastAsia="Cambria" w:hAnsi="Cambria" w:cs="Cambria"/>
          <w:sz w:val="18"/>
          <w:szCs w:val="18"/>
          <w:highlight w:val="yellow"/>
        </w:rPr>
        <w:t>.</w:t>
      </w:r>
      <w:r>
        <w:rPr>
          <w:rFonts w:ascii="Cambria" w:eastAsia="Cambria" w:hAnsi="Cambria" w:cs="Cambria"/>
          <w:color w:val="0070C0"/>
          <w:sz w:val="18"/>
          <w:szCs w:val="18"/>
          <w:highlight w:val="yellow"/>
        </w:rPr>
        <w:t xml:space="preserve"> </w:t>
      </w:r>
      <w:r>
        <w:rPr>
          <w:rFonts w:ascii="Cambria" w:eastAsia="Cambria" w:hAnsi="Cambria" w:cs="Cambria"/>
          <w:sz w:val="18"/>
          <w:szCs w:val="18"/>
        </w:rPr>
        <w:t>Fall.</w:t>
      </w:r>
      <w:r>
        <w:rPr>
          <w:rFonts w:ascii="Cambria" w:eastAsia="Cambria" w:hAnsi="Cambria" w:cs="Cambria"/>
          <w:sz w:val="16"/>
          <w:szCs w:val="16"/>
        </w:rPr>
        <w:t xml:space="preserve"> </w:t>
      </w:r>
    </w:p>
    <w:p w14:paraId="3AC00B5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3205. Nursing Practicum III    </w:t>
      </w:r>
      <w:r>
        <w:rPr>
          <w:rFonts w:ascii="Cambria" w:eastAsia="Cambria" w:hAnsi="Cambria" w:cs="Cambria"/>
          <w:sz w:val="18"/>
          <w:szCs w:val="18"/>
        </w:rPr>
        <w:t xml:space="preserve"> Practicum in which NRS 3205 is implemented. The student designs, implements, and evaluates care of clients and families in secondary care settings. A clinical laboratory fee is assessed. Registration is restricted to BSN programs. Prerequisites NRS 3103, NRSP 3105, NRS 3422, and NRS 3473. Corequisite</w:t>
      </w:r>
      <w:r w:rsidR="00077EBB">
        <w:rPr>
          <w:rFonts w:ascii="Cambria" w:eastAsia="Cambria" w:hAnsi="Cambria" w:cs="Cambria"/>
          <w:sz w:val="18"/>
          <w:szCs w:val="18"/>
        </w:rPr>
        <w:t>s</w:t>
      </w:r>
      <w:r>
        <w:rPr>
          <w:rFonts w:ascii="Cambria" w:eastAsia="Cambria" w:hAnsi="Cambria" w:cs="Cambria"/>
          <w:sz w:val="18"/>
          <w:szCs w:val="18"/>
        </w:rPr>
        <w:t xml:space="preserve">, NRS 3205 and NRS 3312. Spring. </w:t>
      </w:r>
    </w:p>
    <w:p w14:paraId="747F9291" w14:textId="77777777" w:rsidR="001D4D93" w:rsidRDefault="007366F5">
      <w:pPr>
        <w:rPr>
          <w:rFonts w:ascii="Cambria" w:eastAsia="Cambria" w:hAnsi="Cambria" w:cs="Cambria"/>
          <w:sz w:val="18"/>
          <w:szCs w:val="18"/>
        </w:rPr>
      </w:pPr>
      <w:r>
        <w:rPr>
          <w:rFonts w:ascii="Cambria" w:eastAsia="Cambria" w:hAnsi="Cambria" w:cs="Cambria"/>
          <w:b/>
          <w:sz w:val="18"/>
          <w:szCs w:val="18"/>
        </w:rPr>
        <w:t>NRSP 3325. Nursing Care III  </w:t>
      </w:r>
      <w:r>
        <w:rPr>
          <w:rFonts w:ascii="Cambria" w:eastAsia="Cambria" w:hAnsi="Cambria" w:cs="Cambria"/>
          <w:sz w:val="18"/>
          <w:szCs w:val="18"/>
        </w:rPr>
        <w:t>Practicum in which NURS 3315 is implemented. The student designs and implements care for adults and children in a secondary care setting. A clinical laboratory fee will be assessed. Registration is restricted to the BSN program. Pre/Corequisite</w:t>
      </w:r>
      <w:r w:rsidR="00077EBB">
        <w:rPr>
          <w:rFonts w:ascii="Cambria" w:eastAsia="Cambria" w:hAnsi="Cambria" w:cs="Cambria"/>
          <w:sz w:val="18"/>
          <w:szCs w:val="18"/>
        </w:rPr>
        <w:t>s</w:t>
      </w:r>
      <w:r>
        <w:rPr>
          <w:rFonts w:ascii="Cambria" w:eastAsia="Cambria" w:hAnsi="Cambria" w:cs="Cambria"/>
          <w:sz w:val="18"/>
          <w:szCs w:val="18"/>
        </w:rPr>
        <w:t xml:space="preserve">, NRS 3315, and NRS 3473. Fall. </w:t>
      </w:r>
    </w:p>
    <w:p w14:paraId="5D26CAF2" w14:textId="3783B644"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NRSP 3433.</w:t>
      </w:r>
      <w:r>
        <w:rPr>
          <w:rFonts w:ascii="Cambria" w:eastAsia="Cambria" w:hAnsi="Cambria" w:cs="Cambria"/>
          <w:b/>
          <w:sz w:val="20"/>
          <w:szCs w:val="20"/>
        </w:rPr>
        <w:tab/>
        <w:t xml:space="preserve"> Clinical Experience II </w:t>
      </w:r>
      <w:r>
        <w:rPr>
          <w:rFonts w:ascii="Cambria" w:eastAsia="Cambria" w:hAnsi="Cambria" w:cs="Cambria"/>
          <w:sz w:val="20"/>
          <w:szCs w:val="20"/>
        </w:rPr>
        <w:tab/>
      </w:r>
      <w:r w:rsidR="00E26B31" w:rsidRPr="00B86EFF">
        <w:rPr>
          <w:rFonts w:ascii="Cambria" w:eastAsia="Cambria" w:hAnsi="Cambria" w:cs="Cambria"/>
          <w:sz w:val="20"/>
          <w:szCs w:val="20"/>
          <w:highlight w:val="yellow"/>
        </w:rPr>
        <w:t>Design, implementation, and evaluation</w:t>
      </w:r>
      <w:r w:rsidR="00E26B31">
        <w:rPr>
          <w:rFonts w:ascii="Cambria" w:eastAsia="Cambria" w:hAnsi="Cambria" w:cs="Cambria"/>
          <w:sz w:val="20"/>
          <w:szCs w:val="20"/>
        </w:rPr>
        <w:t xml:space="preserve"> of</w:t>
      </w:r>
      <w:r>
        <w:rPr>
          <w:rFonts w:ascii="Cambria" w:eastAsia="Cambria" w:hAnsi="Cambria" w:cs="Cambria"/>
          <w:sz w:val="20"/>
          <w:szCs w:val="20"/>
        </w:rPr>
        <w:t xml:space="preserve"> care for individuals and families</w:t>
      </w:r>
    </w:p>
    <w:p w14:paraId="344492F0" w14:textId="1BBF473D" w:rsidR="001D4D93" w:rsidRDefault="007366F5">
      <w:pPr>
        <w:rPr>
          <w:rFonts w:ascii="Cambria" w:eastAsia="Cambria" w:hAnsi="Cambria" w:cs="Cambria"/>
          <w:sz w:val="18"/>
          <w:szCs w:val="18"/>
        </w:rPr>
      </w:pPr>
      <w:r>
        <w:rPr>
          <w:rFonts w:ascii="Cambria" w:eastAsia="Cambria" w:hAnsi="Cambria" w:cs="Cambria"/>
          <w:sz w:val="20"/>
          <w:szCs w:val="20"/>
        </w:rPr>
        <w:t xml:space="preserve">with acute and chronic illness across the lifespan in a variety of clinical settings. Registration restricted to students who are accepted to </w:t>
      </w:r>
      <w:r w:rsidR="00E26B31">
        <w:rPr>
          <w:rFonts w:ascii="Cambria" w:eastAsia="Cambria" w:hAnsi="Cambria" w:cs="Cambria"/>
          <w:sz w:val="20"/>
          <w:szCs w:val="20"/>
        </w:rPr>
        <w:t>A</w:t>
      </w:r>
      <w:r>
        <w:rPr>
          <w:rFonts w:ascii="Cambria" w:eastAsia="Cambria" w:hAnsi="Cambria" w:cs="Cambria"/>
          <w:sz w:val="20"/>
          <w:szCs w:val="20"/>
        </w:rPr>
        <w:t xml:space="preserve">ccelerated BSN option. </w:t>
      </w:r>
      <w:r>
        <w:rPr>
          <w:rFonts w:ascii="Cambria" w:eastAsia="Cambria" w:hAnsi="Cambria" w:cs="Cambria"/>
          <w:sz w:val="20"/>
          <w:szCs w:val="20"/>
          <w:highlight w:val="yellow"/>
        </w:rPr>
        <w:t>Corequisites, NRS</w:t>
      </w:r>
      <w:r w:rsidR="001367A4">
        <w:rPr>
          <w:rFonts w:ascii="Cambria" w:eastAsia="Cambria" w:hAnsi="Cambria" w:cs="Cambria"/>
          <w:sz w:val="20"/>
          <w:szCs w:val="20"/>
          <w:highlight w:val="yellow"/>
        </w:rPr>
        <w:t xml:space="preserve"> 3423 and NRS</w:t>
      </w:r>
      <w:r>
        <w:rPr>
          <w:rFonts w:ascii="Cambria" w:eastAsia="Cambria" w:hAnsi="Cambria" w:cs="Cambria"/>
          <w:sz w:val="20"/>
          <w:szCs w:val="20"/>
          <w:highlight w:val="yellow"/>
        </w:rPr>
        <w:t xml:space="preserve"> 3445</w:t>
      </w:r>
      <w:r>
        <w:rPr>
          <w:rFonts w:ascii="Cambria" w:eastAsia="Cambria" w:hAnsi="Cambria" w:cs="Cambria"/>
          <w:color w:val="0070C0"/>
          <w:sz w:val="20"/>
          <w:szCs w:val="20"/>
          <w:highlight w:val="yellow"/>
        </w:rPr>
        <w:t>.</w:t>
      </w:r>
      <w:r>
        <w:rPr>
          <w:rFonts w:ascii="Cambria" w:eastAsia="Cambria" w:hAnsi="Cambria" w:cs="Cambria"/>
          <w:sz w:val="20"/>
          <w:szCs w:val="20"/>
        </w:rPr>
        <w:t xml:space="preserve"> Fall.</w:t>
      </w:r>
      <w:r>
        <w:rPr>
          <w:rFonts w:ascii="Cambria" w:eastAsia="Cambria" w:hAnsi="Cambria" w:cs="Cambria"/>
          <w:sz w:val="18"/>
          <w:szCs w:val="18"/>
        </w:rPr>
        <w:t xml:space="preserve"> </w:t>
      </w:r>
    </w:p>
    <w:p w14:paraId="45C5BFAD" w14:textId="00582C26" w:rsidR="001D4D93" w:rsidRDefault="007366F5">
      <w:pPr>
        <w:rPr>
          <w:rFonts w:ascii="Cambria" w:eastAsia="Cambria" w:hAnsi="Cambria" w:cs="Cambria"/>
          <w:sz w:val="16"/>
          <w:szCs w:val="16"/>
          <w:highlight w:val="yellow"/>
        </w:rPr>
      </w:pPr>
      <w:r>
        <w:rPr>
          <w:b/>
          <w:sz w:val="20"/>
          <w:szCs w:val="20"/>
        </w:rPr>
        <w:t xml:space="preserve">NRSP 3454  Clinical Experience III   </w:t>
      </w:r>
      <w:r w:rsidR="00E26B31">
        <w:rPr>
          <w:sz w:val="20"/>
          <w:szCs w:val="20"/>
          <w:highlight w:val="yellow"/>
        </w:rPr>
        <w:t xml:space="preserve">Design, implementation, and evaluation </w:t>
      </w:r>
      <w:r w:rsidR="00E26B31" w:rsidRPr="00605BF0">
        <w:rPr>
          <w:sz w:val="20"/>
          <w:szCs w:val="20"/>
        </w:rPr>
        <w:t xml:space="preserve">of care </w:t>
      </w:r>
      <w:r w:rsidRPr="00605BF0">
        <w:rPr>
          <w:sz w:val="20"/>
          <w:szCs w:val="20"/>
        </w:rPr>
        <w:t xml:space="preserve">for individuals and families with acute and chronic illness across the lifespan in a variety of clinical settings. Registration restricted to students who are accepted to </w:t>
      </w:r>
      <w:r w:rsidR="001367A4" w:rsidRPr="00605BF0">
        <w:rPr>
          <w:sz w:val="20"/>
          <w:szCs w:val="20"/>
        </w:rPr>
        <w:t>A</w:t>
      </w:r>
      <w:r w:rsidRPr="00605BF0">
        <w:rPr>
          <w:sz w:val="20"/>
          <w:szCs w:val="20"/>
        </w:rPr>
        <w:t>ccelerated BSN option. Corequisites</w:t>
      </w:r>
      <w:r>
        <w:rPr>
          <w:sz w:val="20"/>
          <w:szCs w:val="20"/>
          <w:highlight w:val="yellow"/>
        </w:rPr>
        <w:t xml:space="preserve">, </w:t>
      </w:r>
      <w:r w:rsidR="001367A4">
        <w:rPr>
          <w:sz w:val="20"/>
          <w:szCs w:val="20"/>
          <w:highlight w:val="yellow"/>
        </w:rPr>
        <w:t xml:space="preserve">NRS 3422, NRS 3473, and </w:t>
      </w:r>
      <w:r>
        <w:rPr>
          <w:sz w:val="20"/>
          <w:szCs w:val="20"/>
          <w:highlight w:val="yellow"/>
        </w:rPr>
        <w:t>NRS 442</w:t>
      </w:r>
      <w:r w:rsidR="00E10DBE">
        <w:rPr>
          <w:sz w:val="20"/>
          <w:szCs w:val="20"/>
          <w:highlight w:val="yellow"/>
        </w:rPr>
        <w:t>4</w:t>
      </w:r>
      <w:r>
        <w:rPr>
          <w:sz w:val="20"/>
          <w:szCs w:val="20"/>
          <w:highlight w:val="yellow"/>
        </w:rPr>
        <w:t>. Spring</w:t>
      </w:r>
      <w:r>
        <w:rPr>
          <w:rFonts w:ascii="Cambria" w:eastAsia="Cambria" w:hAnsi="Cambria" w:cs="Cambria"/>
          <w:sz w:val="16"/>
          <w:szCs w:val="16"/>
          <w:highlight w:val="yellow"/>
        </w:rPr>
        <w:t xml:space="preserve">. </w:t>
      </w:r>
    </w:p>
    <w:p w14:paraId="4E573C6B"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4006. Nursing Practicum IV   </w:t>
      </w:r>
      <w:r>
        <w:rPr>
          <w:rFonts w:ascii="Cambria" w:eastAsia="Cambria" w:hAnsi="Cambria" w:cs="Cambria"/>
          <w:sz w:val="18"/>
          <w:szCs w:val="18"/>
        </w:rPr>
        <w:t>Practicum in which theory from NRS 4005 and 4012 is implemented. Care of clients and families in the medical-surgical or high acuity setting. Clinical laboratory and comprehensive assessment examination fees will be assessed of all graduating nursing students. Pre/Corequisite</w:t>
      </w:r>
      <w:r w:rsidR="00527EA6">
        <w:rPr>
          <w:rFonts w:ascii="Cambria" w:eastAsia="Cambria" w:hAnsi="Cambria" w:cs="Cambria"/>
          <w:sz w:val="18"/>
          <w:szCs w:val="18"/>
        </w:rPr>
        <w:t>s</w:t>
      </w:r>
      <w:r>
        <w:rPr>
          <w:rFonts w:ascii="Cambria" w:eastAsia="Cambria" w:hAnsi="Cambria" w:cs="Cambria"/>
          <w:sz w:val="18"/>
          <w:szCs w:val="18"/>
        </w:rPr>
        <w:t xml:space="preserve">, NRS 4005 and NRS 4012. Fall, Spring. </w:t>
      </w:r>
    </w:p>
    <w:p w14:paraId="03B5B648" w14:textId="77777777" w:rsidR="001D4D93" w:rsidRDefault="007366F5">
      <w:pPr>
        <w:rPr>
          <w:rFonts w:ascii="Cambria" w:eastAsia="Cambria" w:hAnsi="Cambria" w:cs="Cambria"/>
          <w:sz w:val="18"/>
          <w:szCs w:val="18"/>
        </w:rPr>
      </w:pPr>
      <w:r>
        <w:rPr>
          <w:rFonts w:ascii="Cambria" w:eastAsia="Cambria" w:hAnsi="Cambria" w:cs="Cambria"/>
          <w:b/>
          <w:sz w:val="18"/>
          <w:szCs w:val="18"/>
        </w:rPr>
        <w:t>NRSP 4016. Nursing Practicum V  P</w:t>
      </w:r>
      <w:r>
        <w:rPr>
          <w:rFonts w:ascii="Cambria" w:eastAsia="Cambria" w:hAnsi="Cambria" w:cs="Cambria"/>
          <w:sz w:val="18"/>
          <w:szCs w:val="18"/>
        </w:rPr>
        <w:t xml:space="preserve">racticum in which theory from NRS 4022, 4343, and 4542 is implemented. Assessment and management of selected healthcare needs of the pediatric patient and family within the acute and community setting. A fee is assessed for the comprehensive examination. Corequisites NRS 4022, 4343, and 4542. Fall, Spring. </w:t>
      </w:r>
    </w:p>
    <w:p w14:paraId="6D1EA0BA" w14:textId="77777777" w:rsidR="001D4D93" w:rsidRDefault="007366F5">
      <w:pPr>
        <w:rPr>
          <w:rFonts w:ascii="Cambria" w:eastAsia="Cambria" w:hAnsi="Cambria" w:cs="Cambria"/>
          <w:sz w:val="18"/>
          <w:szCs w:val="18"/>
        </w:rPr>
      </w:pPr>
      <w:r>
        <w:rPr>
          <w:rFonts w:ascii="Cambria" w:eastAsia="Cambria" w:hAnsi="Cambria" w:cs="Cambria"/>
          <w:b/>
          <w:sz w:val="18"/>
          <w:szCs w:val="18"/>
        </w:rPr>
        <w:t>NRSP 4393. Nursing Care Elective</w:t>
      </w:r>
      <w:r>
        <w:rPr>
          <w:rFonts w:ascii="Cambria" w:eastAsia="Cambria" w:hAnsi="Cambria" w:cs="Cambria"/>
          <w:b/>
          <w:sz w:val="18"/>
          <w:szCs w:val="18"/>
        </w:rPr>
        <w:t> </w:t>
      </w:r>
      <w:r>
        <w:rPr>
          <w:rFonts w:ascii="Cambria" w:eastAsia="Cambria" w:hAnsi="Cambria" w:cs="Cambria"/>
          <w:sz w:val="18"/>
          <w:szCs w:val="18"/>
        </w:rPr>
        <w:t xml:space="preserve"> 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4B08DEBB" w14:textId="79469EEF" w:rsidR="001D4D93" w:rsidRDefault="007366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NRSP 4433. </w:t>
      </w:r>
      <w:r>
        <w:rPr>
          <w:rFonts w:ascii="Cambria" w:eastAsia="Cambria" w:hAnsi="Cambria" w:cs="Cambria"/>
          <w:b/>
          <w:sz w:val="20"/>
          <w:szCs w:val="20"/>
        </w:rPr>
        <w:tab/>
        <w:t>Clinical Experience IV</w:t>
      </w:r>
      <w:r>
        <w:rPr>
          <w:rFonts w:ascii="Cambria" w:eastAsia="Cambria" w:hAnsi="Cambria" w:cs="Cambria"/>
          <w:sz w:val="20"/>
          <w:szCs w:val="20"/>
        </w:rPr>
        <w:t xml:space="preserve"> </w:t>
      </w:r>
      <w:r>
        <w:rPr>
          <w:rFonts w:ascii="Cambria" w:eastAsia="Cambria" w:hAnsi="Cambria" w:cs="Cambria"/>
          <w:color w:val="FF0000"/>
          <w:sz w:val="20"/>
          <w:szCs w:val="20"/>
        </w:rPr>
        <w:t xml:space="preserve">    </w:t>
      </w:r>
      <w:r>
        <w:rPr>
          <w:rFonts w:ascii="Cambria" w:eastAsia="Cambria" w:hAnsi="Cambria" w:cs="Cambria"/>
          <w:color w:val="FF0000"/>
          <w:sz w:val="20"/>
          <w:szCs w:val="20"/>
          <w:highlight w:val="yellow"/>
        </w:rPr>
        <w:t xml:space="preserve">    </w:t>
      </w:r>
      <w:r w:rsidR="001367A4" w:rsidRPr="001367A4">
        <w:rPr>
          <w:highlight w:val="yellow"/>
        </w:rPr>
        <w:t>Design, implementation, and evaluation of care for individuals and families with acute and chronic illness across the lifespan in a variety of clinical settings</w:t>
      </w:r>
      <w:r>
        <w:rPr>
          <w:rFonts w:ascii="Cambria" w:eastAsia="Cambria" w:hAnsi="Cambria" w:cs="Cambria"/>
          <w:sz w:val="20"/>
          <w:szCs w:val="20"/>
          <w:highlight w:val="yellow"/>
        </w:rPr>
        <w:t xml:space="preserve">. </w:t>
      </w:r>
      <w:r w:rsidRPr="00605BF0">
        <w:rPr>
          <w:rFonts w:ascii="Cambria" w:eastAsia="Cambria" w:hAnsi="Cambria" w:cs="Cambria"/>
          <w:sz w:val="20"/>
          <w:szCs w:val="20"/>
        </w:rPr>
        <w:t xml:space="preserve">Registration restricted to students who are accepted to </w:t>
      </w:r>
      <w:r w:rsidR="001367A4" w:rsidRPr="00605BF0">
        <w:rPr>
          <w:rFonts w:ascii="Cambria" w:eastAsia="Cambria" w:hAnsi="Cambria" w:cs="Cambria"/>
          <w:sz w:val="20"/>
          <w:szCs w:val="20"/>
        </w:rPr>
        <w:t>A</w:t>
      </w:r>
      <w:r w:rsidRPr="00605BF0">
        <w:rPr>
          <w:rFonts w:ascii="Cambria" w:eastAsia="Cambria" w:hAnsi="Cambria" w:cs="Cambria"/>
          <w:sz w:val="20"/>
          <w:szCs w:val="20"/>
        </w:rPr>
        <w:t>ccelerated BSN option. Corequisites</w:t>
      </w:r>
      <w:r w:rsidR="00605BF0">
        <w:rPr>
          <w:rFonts w:ascii="Cambria" w:eastAsia="Cambria" w:hAnsi="Cambria" w:cs="Cambria"/>
          <w:sz w:val="20"/>
          <w:szCs w:val="20"/>
          <w:highlight w:val="yellow"/>
        </w:rPr>
        <w:t>, NRS 4012</w:t>
      </w:r>
      <w:r>
        <w:rPr>
          <w:rFonts w:ascii="Cambria" w:eastAsia="Cambria" w:hAnsi="Cambria" w:cs="Cambria"/>
          <w:sz w:val="20"/>
          <w:szCs w:val="20"/>
          <w:highlight w:val="yellow"/>
        </w:rPr>
        <w:t xml:space="preserve"> and NRS 4443</w:t>
      </w:r>
      <w:r>
        <w:rPr>
          <w:rFonts w:ascii="Cambria" w:eastAsia="Cambria" w:hAnsi="Cambria" w:cs="Cambria"/>
          <w:color w:val="0070C0"/>
          <w:sz w:val="20"/>
          <w:szCs w:val="20"/>
          <w:highlight w:val="yellow"/>
        </w:rPr>
        <w:t xml:space="preserve">. </w:t>
      </w:r>
      <w:r>
        <w:rPr>
          <w:rFonts w:ascii="Cambria" w:eastAsia="Cambria" w:hAnsi="Cambria" w:cs="Cambria"/>
          <w:sz w:val="20"/>
          <w:szCs w:val="20"/>
        </w:rPr>
        <w:t>Spring.</w:t>
      </w:r>
    </w:p>
    <w:p w14:paraId="2E5579C9" w14:textId="77777777" w:rsidR="001D4D93" w:rsidRDefault="001D4D93">
      <w:pPr>
        <w:tabs>
          <w:tab w:val="left" w:pos="360"/>
          <w:tab w:val="left" w:pos="720"/>
        </w:tabs>
        <w:spacing w:after="0" w:line="240" w:lineRule="auto"/>
        <w:rPr>
          <w:rFonts w:ascii="Cambria" w:eastAsia="Cambria" w:hAnsi="Cambria" w:cs="Cambria"/>
          <w:sz w:val="20"/>
          <w:szCs w:val="20"/>
        </w:rPr>
      </w:pPr>
    </w:p>
    <w:p w14:paraId="202DE34C"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4456. Clinical Experience V  </w:t>
      </w:r>
      <w:r>
        <w:rPr>
          <w:rFonts w:ascii="Cambria" w:eastAsia="Cambria" w:hAnsi="Cambria" w:cs="Cambria"/>
          <w:sz w:val="18"/>
          <w:szCs w:val="18"/>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1B7594D5" w14:textId="77777777" w:rsidR="001D4D93" w:rsidRDefault="007366F5">
      <w:pPr>
        <w:rPr>
          <w:rFonts w:ascii="Cambria" w:eastAsia="Cambria" w:hAnsi="Cambria" w:cs="Cambria"/>
          <w:sz w:val="18"/>
          <w:szCs w:val="18"/>
        </w:rPr>
      </w:pPr>
      <w:r>
        <w:rPr>
          <w:rFonts w:ascii="Cambria" w:eastAsia="Cambria" w:hAnsi="Cambria" w:cs="Cambria"/>
          <w:b/>
          <w:sz w:val="18"/>
          <w:szCs w:val="18"/>
        </w:rPr>
        <w:t xml:space="preserve">NRSP 4466. Clinical Experience VI  </w:t>
      </w:r>
      <w:r>
        <w:rPr>
          <w:rFonts w:ascii="Cambria" w:eastAsia="Cambria" w:hAnsi="Cambria" w:cs="Cambria"/>
          <w:sz w:val="18"/>
          <w:szCs w:val="18"/>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08DB6807" w14:textId="77777777" w:rsidR="001D4D93" w:rsidRDefault="007366F5">
      <w:pPr>
        <w:rPr>
          <w:rFonts w:ascii="Cambria" w:eastAsia="Cambria" w:hAnsi="Cambria" w:cs="Cambria"/>
          <w:sz w:val="18"/>
          <w:szCs w:val="18"/>
        </w:rPr>
      </w:pPr>
      <w:r>
        <w:rPr>
          <w:rFonts w:ascii="Cambria" w:eastAsia="Cambria" w:hAnsi="Cambria" w:cs="Cambria"/>
          <w:b/>
          <w:sz w:val="18"/>
          <w:szCs w:val="18"/>
        </w:rPr>
        <w:t>NRSP 4793. RN-BSN Capstone Course</w:t>
      </w:r>
      <w:r>
        <w:rPr>
          <w:rFonts w:ascii="Cambria" w:eastAsia="Cambria" w:hAnsi="Cambria" w:cs="Cambria"/>
          <w:b/>
          <w:sz w:val="18"/>
          <w:szCs w:val="18"/>
        </w:rPr>
        <w:t> </w:t>
      </w:r>
      <w:r>
        <w:rPr>
          <w:rFonts w:ascii="Cambria" w:eastAsia="Cambria" w:hAnsi="Cambria" w:cs="Cambria"/>
          <w:sz w:val="18"/>
          <w:szCs w:val="18"/>
        </w:rPr>
        <w:t xml:space="preserve"> 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w:t>
      </w:r>
    </w:p>
    <w:p w14:paraId="6432944E" w14:textId="77777777" w:rsidR="001D4D93" w:rsidRDefault="001D4D93">
      <w:pPr>
        <w:rPr>
          <w:rFonts w:ascii="Cambria" w:eastAsia="Cambria" w:hAnsi="Cambria" w:cs="Cambria"/>
          <w:b/>
          <w:sz w:val="18"/>
          <w:szCs w:val="18"/>
        </w:rPr>
      </w:pPr>
    </w:p>
    <w:p w14:paraId="03706448" w14:textId="77777777" w:rsidR="001D4D93" w:rsidRDefault="001D4D93">
      <w:pPr>
        <w:rPr>
          <w:rFonts w:ascii="Cambria" w:eastAsia="Cambria" w:hAnsi="Cambria" w:cs="Cambria"/>
          <w:b/>
          <w:color w:val="000000"/>
          <w:sz w:val="28"/>
          <w:szCs w:val="28"/>
        </w:rPr>
      </w:pPr>
    </w:p>
    <w:p w14:paraId="09C3DFDF" w14:textId="77777777" w:rsidR="001D4D93" w:rsidRDefault="007366F5">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3A702CF4" w14:textId="77777777" w:rsidR="001D4D93" w:rsidRDefault="007366F5">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7C79564B" w14:textId="77777777" w:rsidR="001D4D93" w:rsidRDefault="007366F5">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p w14:paraId="55F06A4A" w14:textId="77777777" w:rsidR="001D4D93" w:rsidRDefault="007366F5">
      <w:pPr>
        <w:pBdr>
          <w:top w:val="nil"/>
          <w:left w:val="nil"/>
          <w:bottom w:val="nil"/>
          <w:right w:val="nil"/>
          <w:between w:val="nil"/>
        </w:pBdr>
        <w:spacing w:after="0" w:line="240" w:lineRule="auto"/>
        <w:jc w:val="center"/>
        <w:rPr>
          <w:rFonts w:ascii="Arial Bold" w:eastAsia="Arial Bold" w:hAnsi="Arial Bold" w:cs="Arial Bold"/>
          <w:b/>
          <w:color w:val="000000"/>
          <w:sz w:val="24"/>
          <w:szCs w:val="24"/>
        </w:rPr>
      </w:pPr>
      <w:r>
        <w:rPr>
          <w:rFonts w:ascii="Arial Bold" w:eastAsia="Arial Bold" w:hAnsi="Arial Bold" w:cs="Arial Bold"/>
          <w:b/>
          <w:color w:val="000000"/>
          <w:sz w:val="24"/>
          <w:szCs w:val="24"/>
        </w:rPr>
        <w:t>Arkansas State University</w:t>
      </w:r>
    </w:p>
    <w:p w14:paraId="032A7A38" w14:textId="77777777" w:rsidR="001D4D93" w:rsidRDefault="007366F5">
      <w:pPr>
        <w:pBdr>
          <w:top w:val="nil"/>
          <w:left w:val="nil"/>
          <w:bottom w:val="nil"/>
          <w:right w:val="nil"/>
          <w:between w:val="nil"/>
        </w:pBdr>
        <w:spacing w:after="0" w:line="240" w:lineRule="auto"/>
        <w:jc w:val="center"/>
        <w:rPr>
          <w:rFonts w:ascii="Arial Bold" w:eastAsia="Arial Bold" w:hAnsi="Arial Bold" w:cs="Arial Bold"/>
          <w:b/>
          <w:color w:val="000000"/>
          <w:sz w:val="24"/>
          <w:szCs w:val="24"/>
        </w:rPr>
      </w:pPr>
      <w:r>
        <w:rPr>
          <w:rFonts w:ascii="Arial Bold" w:eastAsia="Arial Bold" w:hAnsi="Arial Bold" w:cs="Arial Bold"/>
          <w:b/>
          <w:color w:val="000000"/>
          <w:sz w:val="24"/>
          <w:szCs w:val="24"/>
        </w:rPr>
        <w:t>College of Nursing and Health Professions</w:t>
      </w:r>
    </w:p>
    <w:p w14:paraId="0F9F67F3" w14:textId="77777777" w:rsidR="001D4D93" w:rsidRDefault="007366F5">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Second Degree Accelerated BSN </w:t>
      </w:r>
    </w:p>
    <w:p w14:paraId="71639232" w14:textId="77777777" w:rsidR="001D4D93" w:rsidRDefault="007366F5">
      <w:pPr>
        <w:pBdr>
          <w:top w:val="nil"/>
          <w:left w:val="nil"/>
          <w:bottom w:val="nil"/>
          <w:right w:val="nil"/>
          <w:between w:val="nil"/>
        </w:pBdr>
        <w:spacing w:after="0" w:line="240" w:lineRule="auto"/>
        <w:jc w:val="center"/>
        <w:rPr>
          <w:rFonts w:ascii="Arial Bold" w:eastAsia="Arial Bold" w:hAnsi="Arial Bold" w:cs="Arial Bold"/>
          <w:b/>
          <w:color w:val="000000"/>
          <w:sz w:val="24"/>
          <w:szCs w:val="24"/>
        </w:rPr>
      </w:pPr>
      <w:r>
        <w:rPr>
          <w:rFonts w:ascii="Arial Bold" w:eastAsia="Arial Bold" w:hAnsi="Arial Bold" w:cs="Arial Bold"/>
          <w:b/>
          <w:color w:val="000000"/>
          <w:sz w:val="24"/>
          <w:szCs w:val="24"/>
        </w:rPr>
        <w:t>Plan of Study</w:t>
      </w:r>
    </w:p>
    <w:p w14:paraId="13EC6C7F" w14:textId="77777777" w:rsidR="001D4D93" w:rsidRDefault="007366F5">
      <w:pPr>
        <w:pBdr>
          <w:top w:val="nil"/>
          <w:left w:val="nil"/>
          <w:bottom w:val="nil"/>
          <w:right w:val="nil"/>
          <w:between w:val="nil"/>
        </w:pBdr>
        <w:spacing w:after="0" w:line="240" w:lineRule="auto"/>
        <w:jc w:val="center"/>
        <w:rPr>
          <w:rFonts w:ascii="Arial Bold" w:eastAsia="Arial Bold" w:hAnsi="Arial Bold" w:cs="Arial Bold"/>
          <w:b/>
          <w:color w:val="000000"/>
          <w:sz w:val="24"/>
          <w:szCs w:val="24"/>
        </w:rPr>
      </w:pPr>
      <w:r>
        <w:rPr>
          <w:rFonts w:ascii="Arial Bold" w:eastAsia="Arial Bold" w:hAnsi="Arial Bold" w:cs="Arial Bold"/>
          <w:b/>
          <w:color w:val="000000"/>
          <w:sz w:val="24"/>
          <w:szCs w:val="24"/>
        </w:rPr>
        <w:t>2020-2021</w:t>
      </w:r>
    </w:p>
    <w:p w14:paraId="700B0000" w14:textId="77777777" w:rsidR="001D4D93" w:rsidRDefault="007366F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The following is the sequence for completion of requirements for the Second Degree Accelerated Bachelor of Science in Nursing degree.</w:t>
      </w:r>
    </w:p>
    <w:tbl>
      <w:tblPr>
        <w:tblStyle w:val="af0"/>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500"/>
        <w:gridCol w:w="990"/>
      </w:tblGrid>
      <w:tr w:rsidR="001D4D93" w14:paraId="3FF68DEE" w14:textId="77777777">
        <w:tc>
          <w:tcPr>
            <w:tcW w:w="2268" w:type="dxa"/>
          </w:tcPr>
          <w:p w14:paraId="710C0538"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Summer Session I</w:t>
            </w:r>
          </w:p>
        </w:tc>
        <w:tc>
          <w:tcPr>
            <w:tcW w:w="4500" w:type="dxa"/>
          </w:tcPr>
          <w:p w14:paraId="7531340B"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7BA69030"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2F992A0D" w14:textId="77777777">
        <w:tc>
          <w:tcPr>
            <w:tcW w:w="2268" w:type="dxa"/>
          </w:tcPr>
          <w:p w14:paraId="70AFAD1D"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2392</w:t>
            </w:r>
          </w:p>
        </w:tc>
        <w:tc>
          <w:tcPr>
            <w:tcW w:w="4500" w:type="dxa"/>
          </w:tcPr>
          <w:p w14:paraId="1E912095"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Health Assessment (online)</w:t>
            </w:r>
          </w:p>
        </w:tc>
        <w:tc>
          <w:tcPr>
            <w:tcW w:w="990" w:type="dxa"/>
          </w:tcPr>
          <w:p w14:paraId="409BAF19"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0AD81626" w14:textId="77777777">
        <w:tc>
          <w:tcPr>
            <w:tcW w:w="2268" w:type="dxa"/>
          </w:tcPr>
          <w:p w14:paraId="21EEF1A4"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3312</w:t>
            </w:r>
          </w:p>
        </w:tc>
        <w:tc>
          <w:tcPr>
            <w:tcW w:w="4500" w:type="dxa"/>
          </w:tcPr>
          <w:p w14:paraId="66B8EDE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Intro to Research (online)</w:t>
            </w:r>
          </w:p>
        </w:tc>
        <w:tc>
          <w:tcPr>
            <w:tcW w:w="990" w:type="dxa"/>
          </w:tcPr>
          <w:p w14:paraId="5F8BA224"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126812E7" w14:textId="77777777">
        <w:tc>
          <w:tcPr>
            <w:tcW w:w="2268" w:type="dxa"/>
          </w:tcPr>
          <w:p w14:paraId="1ED665D5" w14:textId="77777777" w:rsidR="001D4D93" w:rsidRDefault="007366F5">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color w:val="000000"/>
                <w:sz w:val="18"/>
                <w:szCs w:val="18"/>
                <w:u w:val="single"/>
              </w:rPr>
              <w:t>Total Hours</w:t>
            </w:r>
          </w:p>
        </w:tc>
        <w:tc>
          <w:tcPr>
            <w:tcW w:w="4500" w:type="dxa"/>
          </w:tcPr>
          <w:p w14:paraId="220D4E6F"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7386B8AF" w14:textId="77777777" w:rsidR="001D4D93" w:rsidRDefault="007366F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4</w:t>
            </w:r>
          </w:p>
        </w:tc>
      </w:tr>
      <w:tr w:rsidR="001D4D93" w14:paraId="34D7221B" w14:textId="77777777">
        <w:tc>
          <w:tcPr>
            <w:tcW w:w="2268" w:type="dxa"/>
          </w:tcPr>
          <w:p w14:paraId="3DA9EF2D" w14:textId="77777777" w:rsidR="001D4D93" w:rsidRDefault="001D4D93">
            <w:pPr>
              <w:pBdr>
                <w:top w:val="nil"/>
                <w:left w:val="nil"/>
                <w:bottom w:val="nil"/>
                <w:right w:val="nil"/>
                <w:between w:val="nil"/>
              </w:pBdr>
              <w:rPr>
                <w:rFonts w:ascii="Arial" w:eastAsia="Arial" w:hAnsi="Arial" w:cs="Arial"/>
                <w:color w:val="000000"/>
                <w:sz w:val="18"/>
                <w:szCs w:val="18"/>
                <w:u w:val="single"/>
              </w:rPr>
            </w:pPr>
          </w:p>
        </w:tc>
        <w:tc>
          <w:tcPr>
            <w:tcW w:w="4500" w:type="dxa"/>
          </w:tcPr>
          <w:p w14:paraId="3B496139"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09239350"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1B3DAB65" w14:textId="77777777">
        <w:tc>
          <w:tcPr>
            <w:tcW w:w="2268" w:type="dxa"/>
          </w:tcPr>
          <w:p w14:paraId="3C442892" w14:textId="77777777" w:rsidR="001D4D93" w:rsidRDefault="007366F5">
            <w:pPr>
              <w:pBdr>
                <w:top w:val="nil"/>
                <w:left w:val="nil"/>
                <w:bottom w:val="nil"/>
                <w:right w:val="nil"/>
                <w:between w:val="nil"/>
              </w:pBdr>
              <w:rPr>
                <w:rFonts w:ascii="Arial" w:eastAsia="Arial" w:hAnsi="Arial" w:cs="Arial"/>
                <w:b/>
                <w:color w:val="000000"/>
                <w:sz w:val="18"/>
                <w:szCs w:val="18"/>
                <w:u w:val="single"/>
              </w:rPr>
            </w:pPr>
            <w:r>
              <w:rPr>
                <w:rFonts w:ascii="Arial" w:eastAsia="Arial" w:hAnsi="Arial" w:cs="Arial"/>
                <w:b/>
                <w:color w:val="000000"/>
                <w:sz w:val="18"/>
                <w:szCs w:val="18"/>
                <w:u w:val="single"/>
              </w:rPr>
              <w:t>Summer Session II</w:t>
            </w:r>
          </w:p>
        </w:tc>
        <w:tc>
          <w:tcPr>
            <w:tcW w:w="4500" w:type="dxa"/>
          </w:tcPr>
          <w:p w14:paraId="1DD53CD0"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188AADE3"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755193B4" w14:textId="77777777">
        <w:tc>
          <w:tcPr>
            <w:tcW w:w="2268" w:type="dxa"/>
          </w:tcPr>
          <w:p w14:paraId="27E4F19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2423</w:t>
            </w:r>
          </w:p>
        </w:tc>
        <w:tc>
          <w:tcPr>
            <w:tcW w:w="4500" w:type="dxa"/>
          </w:tcPr>
          <w:p w14:paraId="15144A81"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Intro to Essentials of Nursing</w:t>
            </w:r>
          </w:p>
        </w:tc>
        <w:tc>
          <w:tcPr>
            <w:tcW w:w="990" w:type="dxa"/>
          </w:tcPr>
          <w:p w14:paraId="467AEFE2"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1B368CAB" w14:textId="77777777">
        <w:tc>
          <w:tcPr>
            <w:tcW w:w="2268" w:type="dxa"/>
          </w:tcPr>
          <w:p w14:paraId="559C621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2322</w:t>
            </w:r>
          </w:p>
        </w:tc>
        <w:tc>
          <w:tcPr>
            <w:tcW w:w="4500" w:type="dxa"/>
          </w:tcPr>
          <w:p w14:paraId="6B6BF660"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Foundations of Nursing </w:t>
            </w:r>
          </w:p>
        </w:tc>
        <w:tc>
          <w:tcPr>
            <w:tcW w:w="990" w:type="dxa"/>
          </w:tcPr>
          <w:p w14:paraId="27D7C1E7"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2B22F33B" w14:textId="77777777">
        <w:tc>
          <w:tcPr>
            <w:tcW w:w="2268" w:type="dxa"/>
          </w:tcPr>
          <w:p w14:paraId="16BF361E"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2321</w:t>
            </w:r>
          </w:p>
        </w:tc>
        <w:tc>
          <w:tcPr>
            <w:tcW w:w="4500" w:type="dxa"/>
          </w:tcPr>
          <w:p w14:paraId="408BE701"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Foundations of Nursing Practicum</w:t>
            </w:r>
          </w:p>
        </w:tc>
        <w:tc>
          <w:tcPr>
            <w:tcW w:w="990" w:type="dxa"/>
          </w:tcPr>
          <w:p w14:paraId="5229DD7D"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r>
      <w:tr w:rsidR="001D4D93" w14:paraId="0725F024" w14:textId="77777777">
        <w:tc>
          <w:tcPr>
            <w:tcW w:w="2268" w:type="dxa"/>
          </w:tcPr>
          <w:p w14:paraId="76D9EAB5"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2391</w:t>
            </w:r>
          </w:p>
        </w:tc>
        <w:tc>
          <w:tcPr>
            <w:tcW w:w="4500" w:type="dxa"/>
          </w:tcPr>
          <w:p w14:paraId="210E1E8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Health Assessment Practicum</w:t>
            </w:r>
          </w:p>
        </w:tc>
        <w:tc>
          <w:tcPr>
            <w:tcW w:w="990" w:type="dxa"/>
          </w:tcPr>
          <w:p w14:paraId="35B54BB3"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r>
      <w:tr w:rsidR="001D4D93" w14:paraId="6CC024F8" w14:textId="77777777">
        <w:tc>
          <w:tcPr>
            <w:tcW w:w="2268" w:type="dxa"/>
          </w:tcPr>
          <w:p w14:paraId="557A4DF3" w14:textId="77777777" w:rsidR="001D4D93" w:rsidRDefault="007366F5">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color w:val="000000"/>
                <w:sz w:val="18"/>
                <w:szCs w:val="18"/>
                <w:u w:val="single"/>
              </w:rPr>
              <w:t>Total Hours</w:t>
            </w:r>
          </w:p>
        </w:tc>
        <w:tc>
          <w:tcPr>
            <w:tcW w:w="4500" w:type="dxa"/>
          </w:tcPr>
          <w:p w14:paraId="500D37F2"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2628227F" w14:textId="77777777" w:rsidR="001D4D93" w:rsidRDefault="007366F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7</w:t>
            </w:r>
          </w:p>
        </w:tc>
      </w:tr>
      <w:tr w:rsidR="001D4D93" w14:paraId="290AFF69" w14:textId="77777777">
        <w:tc>
          <w:tcPr>
            <w:tcW w:w="2268" w:type="dxa"/>
          </w:tcPr>
          <w:p w14:paraId="22573F33"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082039CF"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5756691A"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692298DF" w14:textId="77777777">
        <w:tc>
          <w:tcPr>
            <w:tcW w:w="2268" w:type="dxa"/>
          </w:tcPr>
          <w:p w14:paraId="25F52761"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Fall Session I</w:t>
            </w:r>
          </w:p>
        </w:tc>
        <w:tc>
          <w:tcPr>
            <w:tcW w:w="4500" w:type="dxa"/>
          </w:tcPr>
          <w:p w14:paraId="48F46B9C"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63D1226D"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1642C106" w14:textId="77777777">
        <w:tc>
          <w:tcPr>
            <w:tcW w:w="2268" w:type="dxa"/>
          </w:tcPr>
          <w:p w14:paraId="6F4F84B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2434</w:t>
            </w:r>
          </w:p>
        </w:tc>
        <w:tc>
          <w:tcPr>
            <w:tcW w:w="4500" w:type="dxa"/>
          </w:tcPr>
          <w:p w14:paraId="58A35B49"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Medical-Surgical Nursing I</w:t>
            </w:r>
          </w:p>
        </w:tc>
        <w:tc>
          <w:tcPr>
            <w:tcW w:w="990" w:type="dxa"/>
          </w:tcPr>
          <w:p w14:paraId="0DF1F4A3"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w:t>
            </w:r>
          </w:p>
        </w:tc>
      </w:tr>
      <w:tr w:rsidR="001D4D93" w14:paraId="6BD0E11E" w14:textId="77777777">
        <w:tc>
          <w:tcPr>
            <w:tcW w:w="2268" w:type="dxa"/>
          </w:tcPr>
          <w:p w14:paraId="19F3B250"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3463</w:t>
            </w:r>
          </w:p>
        </w:tc>
        <w:tc>
          <w:tcPr>
            <w:tcW w:w="4500" w:type="dxa"/>
          </w:tcPr>
          <w:p w14:paraId="350C6434"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Patho-Based Pharmacology I</w:t>
            </w:r>
          </w:p>
        </w:tc>
        <w:tc>
          <w:tcPr>
            <w:tcW w:w="990" w:type="dxa"/>
          </w:tcPr>
          <w:p w14:paraId="376D011F"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59053D89" w14:textId="77777777">
        <w:tc>
          <w:tcPr>
            <w:tcW w:w="2268" w:type="dxa"/>
          </w:tcPr>
          <w:p w14:paraId="47593A74"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2432</w:t>
            </w:r>
          </w:p>
        </w:tc>
        <w:tc>
          <w:tcPr>
            <w:tcW w:w="4500" w:type="dxa"/>
          </w:tcPr>
          <w:p w14:paraId="4524460A"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I</w:t>
            </w:r>
          </w:p>
        </w:tc>
        <w:tc>
          <w:tcPr>
            <w:tcW w:w="990" w:type="dxa"/>
          </w:tcPr>
          <w:p w14:paraId="1B9FB591"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7C8A0562" w14:textId="77777777">
        <w:tc>
          <w:tcPr>
            <w:tcW w:w="2268" w:type="dxa"/>
          </w:tcPr>
          <w:p w14:paraId="3916A40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u w:val="single"/>
              </w:rPr>
              <w:t>Total Hours</w:t>
            </w:r>
          </w:p>
        </w:tc>
        <w:tc>
          <w:tcPr>
            <w:tcW w:w="4500" w:type="dxa"/>
          </w:tcPr>
          <w:p w14:paraId="349EC881"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4A7EC64B"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9</w:t>
            </w:r>
          </w:p>
        </w:tc>
      </w:tr>
      <w:tr w:rsidR="001D4D93" w14:paraId="09DE8112" w14:textId="77777777">
        <w:tc>
          <w:tcPr>
            <w:tcW w:w="2268" w:type="dxa"/>
          </w:tcPr>
          <w:p w14:paraId="55FD6E25"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767770DB"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5F318595"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08A74D81" w14:textId="77777777">
        <w:tc>
          <w:tcPr>
            <w:tcW w:w="2268" w:type="dxa"/>
          </w:tcPr>
          <w:p w14:paraId="380A3E25"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7BFEEA87"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7D783C1E"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37C75103" w14:textId="77777777">
        <w:tc>
          <w:tcPr>
            <w:tcW w:w="2268" w:type="dxa"/>
          </w:tcPr>
          <w:p w14:paraId="1554F20E"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Fall Session II</w:t>
            </w:r>
          </w:p>
        </w:tc>
        <w:tc>
          <w:tcPr>
            <w:tcW w:w="4500" w:type="dxa"/>
          </w:tcPr>
          <w:p w14:paraId="76D6D2A8"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2A5C737D"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25F90D79" w14:textId="77777777">
        <w:tc>
          <w:tcPr>
            <w:tcW w:w="2268" w:type="dxa"/>
          </w:tcPr>
          <w:p w14:paraId="747BA851"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3445</w:t>
            </w:r>
          </w:p>
        </w:tc>
        <w:tc>
          <w:tcPr>
            <w:tcW w:w="4500" w:type="dxa"/>
          </w:tcPr>
          <w:p w14:paraId="46F52F86"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Medical-Surgical Nursing II</w:t>
            </w:r>
          </w:p>
        </w:tc>
        <w:tc>
          <w:tcPr>
            <w:tcW w:w="990" w:type="dxa"/>
          </w:tcPr>
          <w:p w14:paraId="472D0A83"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5</w:t>
            </w:r>
          </w:p>
        </w:tc>
      </w:tr>
      <w:tr w:rsidR="001D4D93" w14:paraId="0C7965FC" w14:textId="77777777">
        <w:tc>
          <w:tcPr>
            <w:tcW w:w="2268" w:type="dxa"/>
          </w:tcPr>
          <w:p w14:paraId="5E86922D"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3423</w:t>
            </w:r>
          </w:p>
        </w:tc>
        <w:tc>
          <w:tcPr>
            <w:tcW w:w="4500" w:type="dxa"/>
          </w:tcPr>
          <w:p w14:paraId="6BA2C38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Community Health</w:t>
            </w:r>
          </w:p>
        </w:tc>
        <w:tc>
          <w:tcPr>
            <w:tcW w:w="990" w:type="dxa"/>
          </w:tcPr>
          <w:p w14:paraId="5E34038F"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4F1EBB09" w14:textId="77777777">
        <w:tc>
          <w:tcPr>
            <w:tcW w:w="2268" w:type="dxa"/>
          </w:tcPr>
          <w:p w14:paraId="284A30A4"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3433</w:t>
            </w:r>
          </w:p>
        </w:tc>
        <w:tc>
          <w:tcPr>
            <w:tcW w:w="4500" w:type="dxa"/>
          </w:tcPr>
          <w:p w14:paraId="4138D0FB"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II – Wednesday (comm.)</w:t>
            </w:r>
          </w:p>
        </w:tc>
        <w:tc>
          <w:tcPr>
            <w:tcW w:w="990" w:type="dxa"/>
          </w:tcPr>
          <w:p w14:paraId="3BB5F903"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3B69FE0E" w14:textId="77777777">
        <w:tc>
          <w:tcPr>
            <w:tcW w:w="2268" w:type="dxa"/>
          </w:tcPr>
          <w:p w14:paraId="68FA250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u w:val="single"/>
              </w:rPr>
              <w:t>Total Hours</w:t>
            </w:r>
          </w:p>
        </w:tc>
        <w:tc>
          <w:tcPr>
            <w:tcW w:w="4500" w:type="dxa"/>
          </w:tcPr>
          <w:p w14:paraId="5F6B78CC"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39062298"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11</w:t>
            </w:r>
          </w:p>
        </w:tc>
      </w:tr>
      <w:tr w:rsidR="001D4D93" w14:paraId="2061D594" w14:textId="77777777">
        <w:tc>
          <w:tcPr>
            <w:tcW w:w="2268" w:type="dxa"/>
          </w:tcPr>
          <w:p w14:paraId="6C443AF2"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10964A48"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70AC6313"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67A77BAD" w14:textId="77777777">
        <w:tc>
          <w:tcPr>
            <w:tcW w:w="2268" w:type="dxa"/>
          </w:tcPr>
          <w:p w14:paraId="644B440A"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367E1318"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1DAF42EF"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6405F4A5" w14:textId="77777777">
        <w:tc>
          <w:tcPr>
            <w:tcW w:w="2268" w:type="dxa"/>
          </w:tcPr>
          <w:p w14:paraId="1F40862C"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Spring Session I</w:t>
            </w:r>
          </w:p>
        </w:tc>
        <w:tc>
          <w:tcPr>
            <w:tcW w:w="4500" w:type="dxa"/>
          </w:tcPr>
          <w:p w14:paraId="09681629"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7926E401"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5803BFED" w14:textId="77777777">
        <w:tc>
          <w:tcPr>
            <w:tcW w:w="2268" w:type="dxa"/>
          </w:tcPr>
          <w:p w14:paraId="53874890"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4424</w:t>
            </w:r>
          </w:p>
        </w:tc>
        <w:tc>
          <w:tcPr>
            <w:tcW w:w="4500" w:type="dxa"/>
          </w:tcPr>
          <w:p w14:paraId="07F7A85D"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Medical-Surgical Nursing III</w:t>
            </w:r>
          </w:p>
        </w:tc>
        <w:tc>
          <w:tcPr>
            <w:tcW w:w="990" w:type="dxa"/>
          </w:tcPr>
          <w:p w14:paraId="4302A86A" w14:textId="77777777" w:rsidR="001D4D93" w:rsidRDefault="007366F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4</w:t>
            </w:r>
          </w:p>
        </w:tc>
      </w:tr>
      <w:tr w:rsidR="001D4D93" w14:paraId="07F5C797" w14:textId="77777777">
        <w:tc>
          <w:tcPr>
            <w:tcW w:w="2268" w:type="dxa"/>
          </w:tcPr>
          <w:p w14:paraId="22E6C3A3" w14:textId="77777777" w:rsidR="001D4D93" w:rsidRDefault="007366F5">
            <w:pPr>
              <w:pBdr>
                <w:top w:val="nil"/>
                <w:left w:val="nil"/>
                <w:bottom w:val="nil"/>
                <w:right w:val="nil"/>
                <w:between w:val="nil"/>
              </w:pBdr>
              <w:rPr>
                <w:rFonts w:ascii="Arial" w:eastAsia="Arial" w:hAnsi="Arial" w:cs="Arial"/>
                <w:color w:val="000000"/>
                <w:sz w:val="18"/>
                <w:szCs w:val="18"/>
                <w:highlight w:val="yellow"/>
              </w:rPr>
            </w:pPr>
            <w:r>
              <w:rPr>
                <w:rFonts w:ascii="Arial" w:eastAsia="Arial" w:hAnsi="Arial" w:cs="Arial"/>
                <w:color w:val="000000"/>
                <w:sz w:val="18"/>
                <w:szCs w:val="18"/>
              </w:rPr>
              <w:t>NRS 3422</w:t>
            </w:r>
          </w:p>
        </w:tc>
        <w:tc>
          <w:tcPr>
            <w:tcW w:w="4500" w:type="dxa"/>
          </w:tcPr>
          <w:p w14:paraId="09EC0435" w14:textId="77777777" w:rsidR="001D4D93" w:rsidRDefault="007366F5">
            <w:pPr>
              <w:pBdr>
                <w:top w:val="nil"/>
                <w:left w:val="nil"/>
                <w:bottom w:val="nil"/>
                <w:right w:val="nil"/>
                <w:between w:val="nil"/>
              </w:pBdr>
              <w:rPr>
                <w:rFonts w:ascii="Arial" w:eastAsia="Arial" w:hAnsi="Arial" w:cs="Arial"/>
                <w:color w:val="000000"/>
                <w:sz w:val="18"/>
                <w:szCs w:val="18"/>
                <w:highlight w:val="yellow"/>
              </w:rPr>
            </w:pPr>
            <w:r>
              <w:rPr>
                <w:rFonts w:ascii="Arial" w:eastAsia="Arial" w:hAnsi="Arial" w:cs="Arial"/>
                <w:color w:val="000000"/>
                <w:sz w:val="18"/>
                <w:szCs w:val="18"/>
              </w:rPr>
              <w:t xml:space="preserve">Essentials of Mental Health Nursing </w:t>
            </w:r>
          </w:p>
        </w:tc>
        <w:tc>
          <w:tcPr>
            <w:tcW w:w="990" w:type="dxa"/>
          </w:tcPr>
          <w:p w14:paraId="3E6A1D60" w14:textId="77777777" w:rsidR="001D4D93" w:rsidRDefault="007366F5">
            <w:pPr>
              <w:pBdr>
                <w:top w:val="nil"/>
                <w:left w:val="nil"/>
                <w:bottom w:val="nil"/>
                <w:right w:val="nil"/>
                <w:between w:val="nil"/>
              </w:pBdr>
              <w:jc w:val="center"/>
              <w:rPr>
                <w:rFonts w:ascii="Arial" w:eastAsia="Arial" w:hAnsi="Arial" w:cs="Arial"/>
                <w:b/>
                <w:color w:val="000000"/>
                <w:sz w:val="18"/>
                <w:szCs w:val="18"/>
                <w:highlight w:val="yellow"/>
              </w:rPr>
            </w:pPr>
            <w:r>
              <w:rPr>
                <w:rFonts w:ascii="Arial" w:eastAsia="Arial" w:hAnsi="Arial" w:cs="Arial"/>
                <w:color w:val="000000"/>
                <w:sz w:val="18"/>
                <w:szCs w:val="18"/>
              </w:rPr>
              <w:t>2</w:t>
            </w:r>
          </w:p>
        </w:tc>
      </w:tr>
      <w:tr w:rsidR="001D4D93" w14:paraId="62A22211" w14:textId="77777777">
        <w:tc>
          <w:tcPr>
            <w:tcW w:w="2268" w:type="dxa"/>
          </w:tcPr>
          <w:p w14:paraId="7AF6ABEA"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3473</w:t>
            </w:r>
          </w:p>
        </w:tc>
        <w:tc>
          <w:tcPr>
            <w:tcW w:w="4500" w:type="dxa"/>
          </w:tcPr>
          <w:p w14:paraId="642E3BD2"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Patho-Based Pharmacology II</w:t>
            </w:r>
          </w:p>
        </w:tc>
        <w:tc>
          <w:tcPr>
            <w:tcW w:w="990" w:type="dxa"/>
          </w:tcPr>
          <w:p w14:paraId="5CB9E564"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25EC86BD" w14:textId="77777777">
        <w:tc>
          <w:tcPr>
            <w:tcW w:w="2268" w:type="dxa"/>
          </w:tcPr>
          <w:p w14:paraId="0101BFDE"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3453</w:t>
            </w:r>
          </w:p>
        </w:tc>
        <w:tc>
          <w:tcPr>
            <w:tcW w:w="4500" w:type="dxa"/>
          </w:tcPr>
          <w:p w14:paraId="3B2A6B62"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III – Wednesday (Mental Health)</w:t>
            </w:r>
          </w:p>
        </w:tc>
        <w:tc>
          <w:tcPr>
            <w:tcW w:w="990" w:type="dxa"/>
          </w:tcPr>
          <w:p w14:paraId="6566703B"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7F5A6749" w14:textId="77777777">
        <w:tc>
          <w:tcPr>
            <w:tcW w:w="2268" w:type="dxa"/>
          </w:tcPr>
          <w:p w14:paraId="7DF9CB6F"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u w:val="single"/>
              </w:rPr>
              <w:t>Total Hours</w:t>
            </w:r>
          </w:p>
        </w:tc>
        <w:tc>
          <w:tcPr>
            <w:tcW w:w="4500" w:type="dxa"/>
          </w:tcPr>
          <w:p w14:paraId="72FE6C2A"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2588776D"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12</w:t>
            </w:r>
          </w:p>
        </w:tc>
      </w:tr>
      <w:tr w:rsidR="001D4D93" w14:paraId="6994EEA3" w14:textId="77777777">
        <w:tc>
          <w:tcPr>
            <w:tcW w:w="2268" w:type="dxa"/>
          </w:tcPr>
          <w:p w14:paraId="4A3961CA"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16696F68"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65E3A745"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61688180" w14:textId="77777777">
        <w:tc>
          <w:tcPr>
            <w:tcW w:w="2268" w:type="dxa"/>
          </w:tcPr>
          <w:p w14:paraId="1193C4A0" w14:textId="77777777" w:rsidR="001D4D93" w:rsidRDefault="007366F5">
            <w:pPr>
              <w:pBdr>
                <w:top w:val="nil"/>
                <w:left w:val="nil"/>
                <w:bottom w:val="nil"/>
                <w:right w:val="nil"/>
                <w:between w:val="nil"/>
              </w:pBdr>
              <w:rPr>
                <w:rFonts w:ascii="Arial" w:eastAsia="Arial" w:hAnsi="Arial" w:cs="Arial"/>
                <w:b/>
                <w:color w:val="000000"/>
                <w:sz w:val="18"/>
                <w:szCs w:val="18"/>
                <w:u w:val="single"/>
              </w:rPr>
            </w:pPr>
            <w:r>
              <w:rPr>
                <w:rFonts w:ascii="Arial" w:eastAsia="Arial" w:hAnsi="Arial" w:cs="Arial"/>
                <w:b/>
                <w:color w:val="000000"/>
                <w:sz w:val="18"/>
                <w:szCs w:val="18"/>
                <w:u w:val="single"/>
              </w:rPr>
              <w:t>Spring Session II</w:t>
            </w:r>
          </w:p>
        </w:tc>
        <w:tc>
          <w:tcPr>
            <w:tcW w:w="4500" w:type="dxa"/>
          </w:tcPr>
          <w:p w14:paraId="6CEAE6B2" w14:textId="77777777" w:rsidR="001D4D93" w:rsidRDefault="001D4D93">
            <w:pPr>
              <w:pBdr>
                <w:top w:val="nil"/>
                <w:left w:val="nil"/>
                <w:bottom w:val="nil"/>
                <w:right w:val="nil"/>
                <w:between w:val="nil"/>
              </w:pBdr>
              <w:rPr>
                <w:rFonts w:ascii="Arial" w:eastAsia="Arial" w:hAnsi="Arial" w:cs="Arial"/>
                <w:b/>
                <w:color w:val="000000"/>
                <w:sz w:val="18"/>
                <w:szCs w:val="18"/>
                <w:u w:val="single"/>
              </w:rPr>
            </w:pPr>
          </w:p>
        </w:tc>
        <w:tc>
          <w:tcPr>
            <w:tcW w:w="990" w:type="dxa"/>
          </w:tcPr>
          <w:p w14:paraId="0AA119D4" w14:textId="77777777" w:rsidR="001D4D93" w:rsidRDefault="001D4D93">
            <w:pPr>
              <w:pBdr>
                <w:top w:val="nil"/>
                <w:left w:val="nil"/>
                <w:bottom w:val="nil"/>
                <w:right w:val="nil"/>
                <w:between w:val="nil"/>
              </w:pBdr>
              <w:jc w:val="center"/>
              <w:rPr>
                <w:rFonts w:ascii="Arial" w:eastAsia="Arial" w:hAnsi="Arial" w:cs="Arial"/>
                <w:b/>
                <w:color w:val="000000"/>
                <w:sz w:val="18"/>
                <w:szCs w:val="18"/>
                <w:u w:val="single"/>
              </w:rPr>
            </w:pPr>
          </w:p>
        </w:tc>
      </w:tr>
      <w:tr w:rsidR="001D4D93" w14:paraId="51D6F507" w14:textId="77777777">
        <w:tc>
          <w:tcPr>
            <w:tcW w:w="2268" w:type="dxa"/>
          </w:tcPr>
          <w:p w14:paraId="013D0124"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4012</w:t>
            </w:r>
          </w:p>
        </w:tc>
        <w:tc>
          <w:tcPr>
            <w:tcW w:w="4500" w:type="dxa"/>
          </w:tcPr>
          <w:p w14:paraId="1C617C4D"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Obstetric Nursing</w:t>
            </w:r>
          </w:p>
        </w:tc>
        <w:tc>
          <w:tcPr>
            <w:tcW w:w="990" w:type="dxa"/>
          </w:tcPr>
          <w:p w14:paraId="62EA4E9E"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5C03BC41" w14:textId="77777777">
        <w:tc>
          <w:tcPr>
            <w:tcW w:w="2268" w:type="dxa"/>
          </w:tcPr>
          <w:p w14:paraId="3E82E5CF"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4443</w:t>
            </w:r>
          </w:p>
        </w:tc>
        <w:tc>
          <w:tcPr>
            <w:tcW w:w="4500" w:type="dxa"/>
          </w:tcPr>
          <w:p w14:paraId="3EB70EFD"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Essentials of High Acuity Nursing</w:t>
            </w:r>
          </w:p>
        </w:tc>
        <w:tc>
          <w:tcPr>
            <w:tcW w:w="990" w:type="dxa"/>
          </w:tcPr>
          <w:p w14:paraId="0FC6E31E"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1ACB3710" w14:textId="77777777">
        <w:tc>
          <w:tcPr>
            <w:tcW w:w="2268" w:type="dxa"/>
          </w:tcPr>
          <w:p w14:paraId="1659F8F6"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4433</w:t>
            </w:r>
          </w:p>
        </w:tc>
        <w:tc>
          <w:tcPr>
            <w:tcW w:w="4500" w:type="dxa"/>
          </w:tcPr>
          <w:p w14:paraId="14B0A5B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IV</w:t>
            </w:r>
          </w:p>
        </w:tc>
        <w:tc>
          <w:tcPr>
            <w:tcW w:w="990" w:type="dxa"/>
          </w:tcPr>
          <w:p w14:paraId="57D17D92"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1D4D93" w14:paraId="61138A50" w14:textId="77777777">
        <w:tc>
          <w:tcPr>
            <w:tcW w:w="2268" w:type="dxa"/>
          </w:tcPr>
          <w:p w14:paraId="010C1F4F"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u w:val="single"/>
              </w:rPr>
              <w:t>Total Hours</w:t>
            </w:r>
          </w:p>
        </w:tc>
        <w:tc>
          <w:tcPr>
            <w:tcW w:w="4500" w:type="dxa"/>
          </w:tcPr>
          <w:p w14:paraId="4919B98B"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7AEFEAE7"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8</w:t>
            </w:r>
          </w:p>
        </w:tc>
      </w:tr>
      <w:tr w:rsidR="001D4D93" w14:paraId="3951B0A1" w14:textId="77777777">
        <w:tc>
          <w:tcPr>
            <w:tcW w:w="2268" w:type="dxa"/>
          </w:tcPr>
          <w:p w14:paraId="45AE1C91"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438ACA08"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3E756933"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44AA68C1" w14:textId="77777777">
        <w:tc>
          <w:tcPr>
            <w:tcW w:w="2268" w:type="dxa"/>
          </w:tcPr>
          <w:p w14:paraId="0DF1E7EF"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May Interim</w:t>
            </w:r>
          </w:p>
        </w:tc>
        <w:tc>
          <w:tcPr>
            <w:tcW w:w="4500" w:type="dxa"/>
          </w:tcPr>
          <w:p w14:paraId="145B6E54"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12A45054"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6222B4D5" w14:textId="77777777">
        <w:tc>
          <w:tcPr>
            <w:tcW w:w="2268" w:type="dxa"/>
          </w:tcPr>
          <w:p w14:paraId="58817D78"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4542</w:t>
            </w:r>
          </w:p>
        </w:tc>
        <w:tc>
          <w:tcPr>
            <w:tcW w:w="4500" w:type="dxa"/>
          </w:tcPr>
          <w:p w14:paraId="7AB737C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Health Care Administration</w:t>
            </w:r>
          </w:p>
        </w:tc>
        <w:tc>
          <w:tcPr>
            <w:tcW w:w="990" w:type="dxa"/>
          </w:tcPr>
          <w:p w14:paraId="61E32581"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2A875AB6" w14:textId="77777777">
        <w:tc>
          <w:tcPr>
            <w:tcW w:w="2268" w:type="dxa"/>
          </w:tcPr>
          <w:p w14:paraId="68802997"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 2012</w:t>
            </w:r>
          </w:p>
        </w:tc>
        <w:tc>
          <w:tcPr>
            <w:tcW w:w="4500" w:type="dxa"/>
          </w:tcPr>
          <w:p w14:paraId="17C87A5F"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Professional Role Development</w:t>
            </w:r>
          </w:p>
        </w:tc>
        <w:tc>
          <w:tcPr>
            <w:tcW w:w="990" w:type="dxa"/>
          </w:tcPr>
          <w:p w14:paraId="010B534D"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r>
      <w:tr w:rsidR="001D4D93" w14:paraId="23B2B5CC" w14:textId="77777777">
        <w:tc>
          <w:tcPr>
            <w:tcW w:w="2268" w:type="dxa"/>
          </w:tcPr>
          <w:p w14:paraId="25AFB244" w14:textId="77777777" w:rsidR="001D4D93" w:rsidRDefault="007366F5">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color w:val="000000"/>
                <w:sz w:val="18"/>
                <w:szCs w:val="18"/>
                <w:u w:val="single"/>
              </w:rPr>
              <w:t>Total Hours</w:t>
            </w:r>
          </w:p>
        </w:tc>
        <w:tc>
          <w:tcPr>
            <w:tcW w:w="4500" w:type="dxa"/>
          </w:tcPr>
          <w:p w14:paraId="605697E1"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750D8BA2"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w:t>
            </w:r>
          </w:p>
        </w:tc>
      </w:tr>
      <w:tr w:rsidR="001D4D93" w14:paraId="33F9B376" w14:textId="77777777">
        <w:tc>
          <w:tcPr>
            <w:tcW w:w="2268" w:type="dxa"/>
          </w:tcPr>
          <w:p w14:paraId="19F514F9"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6A326155"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29CCE1A8"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34D3B2F3" w14:textId="77777777">
        <w:tc>
          <w:tcPr>
            <w:tcW w:w="2268" w:type="dxa"/>
          </w:tcPr>
          <w:p w14:paraId="0D669002" w14:textId="77777777" w:rsidR="001D4D93" w:rsidRDefault="007366F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Summer Session I</w:t>
            </w:r>
          </w:p>
        </w:tc>
        <w:tc>
          <w:tcPr>
            <w:tcW w:w="4500" w:type="dxa"/>
          </w:tcPr>
          <w:p w14:paraId="32AF63E9" w14:textId="77777777" w:rsidR="001D4D93" w:rsidRDefault="001D4D93">
            <w:pPr>
              <w:pBdr>
                <w:top w:val="nil"/>
                <w:left w:val="nil"/>
                <w:bottom w:val="nil"/>
                <w:right w:val="nil"/>
                <w:between w:val="nil"/>
              </w:pBdr>
              <w:rPr>
                <w:rFonts w:ascii="Arial" w:eastAsia="Arial" w:hAnsi="Arial" w:cs="Arial"/>
                <w:b/>
                <w:color w:val="000000"/>
                <w:sz w:val="18"/>
                <w:szCs w:val="18"/>
              </w:rPr>
            </w:pPr>
          </w:p>
        </w:tc>
        <w:tc>
          <w:tcPr>
            <w:tcW w:w="990" w:type="dxa"/>
          </w:tcPr>
          <w:p w14:paraId="0D98AA8E" w14:textId="77777777" w:rsidR="001D4D93" w:rsidRDefault="001D4D93">
            <w:pPr>
              <w:pBdr>
                <w:top w:val="nil"/>
                <w:left w:val="nil"/>
                <w:bottom w:val="nil"/>
                <w:right w:val="nil"/>
                <w:between w:val="nil"/>
              </w:pBdr>
              <w:jc w:val="center"/>
              <w:rPr>
                <w:rFonts w:ascii="Arial" w:eastAsia="Arial" w:hAnsi="Arial" w:cs="Arial"/>
                <w:b/>
                <w:color w:val="000000"/>
                <w:sz w:val="18"/>
                <w:szCs w:val="18"/>
              </w:rPr>
            </w:pPr>
          </w:p>
        </w:tc>
      </w:tr>
      <w:tr w:rsidR="001D4D93" w14:paraId="1D7185F3" w14:textId="77777777">
        <w:tc>
          <w:tcPr>
            <w:tcW w:w="2268" w:type="dxa"/>
          </w:tcPr>
          <w:p w14:paraId="3884D1F2"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4456</w:t>
            </w:r>
          </w:p>
        </w:tc>
        <w:tc>
          <w:tcPr>
            <w:tcW w:w="4500" w:type="dxa"/>
          </w:tcPr>
          <w:p w14:paraId="5A76F732"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V</w:t>
            </w:r>
          </w:p>
        </w:tc>
        <w:tc>
          <w:tcPr>
            <w:tcW w:w="990" w:type="dxa"/>
          </w:tcPr>
          <w:p w14:paraId="20F6218B"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6</w:t>
            </w:r>
          </w:p>
        </w:tc>
      </w:tr>
      <w:tr w:rsidR="001D4D93" w14:paraId="204CFCDB" w14:textId="77777777">
        <w:tc>
          <w:tcPr>
            <w:tcW w:w="2268" w:type="dxa"/>
          </w:tcPr>
          <w:p w14:paraId="272C7473"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u w:val="single"/>
              </w:rPr>
              <w:lastRenderedPageBreak/>
              <w:t>Summer Session II</w:t>
            </w:r>
          </w:p>
        </w:tc>
        <w:tc>
          <w:tcPr>
            <w:tcW w:w="4500" w:type="dxa"/>
          </w:tcPr>
          <w:p w14:paraId="6F7C29F4"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09626F1A"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5F8AFFE9" w14:textId="77777777">
        <w:tc>
          <w:tcPr>
            <w:tcW w:w="2268" w:type="dxa"/>
          </w:tcPr>
          <w:p w14:paraId="448D312E"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NRSP 4466</w:t>
            </w:r>
          </w:p>
        </w:tc>
        <w:tc>
          <w:tcPr>
            <w:tcW w:w="4500" w:type="dxa"/>
          </w:tcPr>
          <w:p w14:paraId="77A48075"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Clinical Experience VI</w:t>
            </w:r>
          </w:p>
        </w:tc>
        <w:tc>
          <w:tcPr>
            <w:tcW w:w="990" w:type="dxa"/>
          </w:tcPr>
          <w:p w14:paraId="7CE10508" w14:textId="77777777" w:rsidR="001D4D93" w:rsidRDefault="007366F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6</w:t>
            </w:r>
          </w:p>
        </w:tc>
      </w:tr>
      <w:tr w:rsidR="001D4D93" w14:paraId="511CE0E9" w14:textId="77777777">
        <w:tc>
          <w:tcPr>
            <w:tcW w:w="2268" w:type="dxa"/>
          </w:tcPr>
          <w:p w14:paraId="72887F28"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4500" w:type="dxa"/>
          </w:tcPr>
          <w:p w14:paraId="798328D9" w14:textId="77777777" w:rsidR="001D4D93" w:rsidRDefault="001D4D93">
            <w:pPr>
              <w:pBdr>
                <w:top w:val="nil"/>
                <w:left w:val="nil"/>
                <w:bottom w:val="nil"/>
                <w:right w:val="nil"/>
                <w:between w:val="nil"/>
              </w:pBdr>
              <w:rPr>
                <w:rFonts w:ascii="Arial" w:eastAsia="Arial" w:hAnsi="Arial" w:cs="Arial"/>
                <w:color w:val="000000"/>
                <w:sz w:val="18"/>
                <w:szCs w:val="18"/>
              </w:rPr>
            </w:pPr>
          </w:p>
        </w:tc>
        <w:tc>
          <w:tcPr>
            <w:tcW w:w="990" w:type="dxa"/>
          </w:tcPr>
          <w:p w14:paraId="37C30ED5" w14:textId="77777777" w:rsidR="001D4D93" w:rsidRDefault="001D4D93">
            <w:pPr>
              <w:pBdr>
                <w:top w:val="nil"/>
                <w:left w:val="nil"/>
                <w:bottom w:val="nil"/>
                <w:right w:val="nil"/>
                <w:between w:val="nil"/>
              </w:pBdr>
              <w:jc w:val="center"/>
              <w:rPr>
                <w:rFonts w:ascii="Arial" w:eastAsia="Arial" w:hAnsi="Arial" w:cs="Arial"/>
                <w:color w:val="000000"/>
                <w:sz w:val="18"/>
                <w:szCs w:val="18"/>
              </w:rPr>
            </w:pPr>
          </w:p>
        </w:tc>
      </w:tr>
      <w:tr w:rsidR="001D4D93" w14:paraId="40D1131B" w14:textId="77777777">
        <w:tc>
          <w:tcPr>
            <w:tcW w:w="6768" w:type="dxa"/>
            <w:gridSpan w:val="2"/>
            <w:shd w:val="clear" w:color="auto" w:fill="A6A6A6"/>
          </w:tcPr>
          <w:p w14:paraId="5BED3B2F" w14:textId="77777777" w:rsidR="001D4D93" w:rsidRDefault="007366F5">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TOTAL PROGRAM CREDIT HOURS</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p>
        </w:tc>
        <w:tc>
          <w:tcPr>
            <w:tcW w:w="990" w:type="dxa"/>
            <w:shd w:val="clear" w:color="auto" w:fill="A6A6A6"/>
          </w:tcPr>
          <w:p w14:paraId="37047389" w14:textId="77777777" w:rsidR="001D4D93" w:rsidRDefault="007366F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67</w:t>
            </w:r>
          </w:p>
        </w:tc>
      </w:tr>
    </w:tbl>
    <w:p w14:paraId="2FD6BF76" w14:textId="77777777" w:rsidR="001D4D93" w:rsidRDefault="007366F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p>
    <w:p w14:paraId="5C7BE4BD" w14:textId="77777777" w:rsidR="001D4D93" w:rsidRDefault="001D4D93">
      <w:pPr>
        <w:rPr>
          <w:sz w:val="2"/>
          <w:szCs w:val="2"/>
        </w:rPr>
      </w:pPr>
    </w:p>
    <w:p w14:paraId="1802FC75" w14:textId="77777777" w:rsidR="001D4D93" w:rsidRDefault="001D4D93">
      <w:pPr>
        <w:rPr>
          <w:sz w:val="2"/>
          <w:szCs w:val="2"/>
        </w:rPr>
      </w:pPr>
    </w:p>
    <w:p w14:paraId="459BC728" w14:textId="77777777" w:rsidR="001D4D93" w:rsidRDefault="007366F5">
      <w:pPr>
        <w:rPr>
          <w:sz w:val="2"/>
          <w:szCs w:val="2"/>
        </w:rPr>
      </w:pPr>
      <w:r>
        <w:rPr>
          <w:sz w:val="2"/>
          <w:szCs w:val="2"/>
        </w:rPr>
        <w:t>\</w:t>
      </w:r>
    </w:p>
    <w:p w14:paraId="04341B48" w14:textId="77777777" w:rsidR="001D4D93" w:rsidRDefault="001D4D93">
      <w:pPr>
        <w:rPr>
          <w:sz w:val="2"/>
          <w:szCs w:val="2"/>
        </w:rPr>
      </w:pPr>
    </w:p>
    <w:p w14:paraId="5E075326" w14:textId="77777777" w:rsidR="001D4D93" w:rsidRDefault="001D4D93">
      <w:pPr>
        <w:rPr>
          <w:sz w:val="2"/>
          <w:szCs w:val="2"/>
        </w:rPr>
      </w:pPr>
    </w:p>
    <w:p w14:paraId="5A0DC945" w14:textId="77777777" w:rsidR="001D4D93" w:rsidRDefault="001D4D93">
      <w:pPr>
        <w:rPr>
          <w:sz w:val="2"/>
          <w:szCs w:val="2"/>
        </w:rPr>
      </w:pPr>
    </w:p>
    <w:sectPr w:rsidR="001D4D93">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5510D" w14:textId="77777777" w:rsidR="004A07E6" w:rsidRDefault="004A07E6">
      <w:pPr>
        <w:spacing w:after="0" w:line="240" w:lineRule="auto"/>
      </w:pPr>
      <w:r>
        <w:separator/>
      </w:r>
    </w:p>
  </w:endnote>
  <w:endnote w:type="continuationSeparator" w:id="0">
    <w:p w14:paraId="729B6AD1" w14:textId="77777777" w:rsidR="004A07E6" w:rsidRDefault="004A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45F4" w14:textId="77777777" w:rsidR="0099539B" w:rsidRDefault="0099539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71B08D4F" w14:textId="73456941" w:rsidR="0099539B" w:rsidRDefault="0099539B">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C243DE">
      <w:rPr>
        <w:noProof/>
        <w:color w:val="000000"/>
      </w:rPr>
      <w:t>14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AEF63" w14:textId="77777777" w:rsidR="004A07E6" w:rsidRDefault="004A07E6">
      <w:pPr>
        <w:spacing w:after="0" w:line="240" w:lineRule="auto"/>
      </w:pPr>
      <w:r>
        <w:separator/>
      </w:r>
    </w:p>
  </w:footnote>
  <w:footnote w:type="continuationSeparator" w:id="0">
    <w:p w14:paraId="3ECAEE97" w14:textId="77777777" w:rsidR="004A07E6" w:rsidRDefault="004A0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DB1"/>
    <w:multiLevelType w:val="multilevel"/>
    <w:tmpl w:val="258CC9A8"/>
    <w:lvl w:ilvl="0">
      <w:start w:val="1"/>
      <w:numFmt w:val="decimal"/>
      <w:lvlText w:val="%1."/>
      <w:lvlJc w:val="left"/>
      <w:pPr>
        <w:ind w:left="393" w:hanging="134"/>
      </w:pPr>
      <w:rPr>
        <w:rFonts w:ascii="Arial" w:eastAsia="Arial" w:hAnsi="Arial" w:cs="Arial"/>
        <w:color w:val="231F20"/>
        <w:sz w:val="12"/>
        <w:szCs w:val="12"/>
      </w:rPr>
    </w:lvl>
    <w:lvl w:ilvl="1">
      <w:start w:val="1"/>
      <w:numFmt w:val="bullet"/>
      <w:lvlText w:val="•"/>
      <w:lvlJc w:val="left"/>
      <w:pPr>
        <w:ind w:left="882" w:hanging="134"/>
      </w:pPr>
    </w:lvl>
    <w:lvl w:ilvl="2">
      <w:start w:val="1"/>
      <w:numFmt w:val="bullet"/>
      <w:lvlText w:val="•"/>
      <w:lvlJc w:val="left"/>
      <w:pPr>
        <w:ind w:left="1365" w:hanging="134"/>
      </w:pPr>
    </w:lvl>
    <w:lvl w:ilvl="3">
      <w:start w:val="1"/>
      <w:numFmt w:val="bullet"/>
      <w:lvlText w:val="•"/>
      <w:lvlJc w:val="left"/>
      <w:pPr>
        <w:ind w:left="1847" w:hanging="134"/>
      </w:pPr>
    </w:lvl>
    <w:lvl w:ilvl="4">
      <w:start w:val="1"/>
      <w:numFmt w:val="bullet"/>
      <w:lvlText w:val="•"/>
      <w:lvlJc w:val="left"/>
      <w:pPr>
        <w:ind w:left="2330" w:hanging="134"/>
      </w:pPr>
    </w:lvl>
    <w:lvl w:ilvl="5">
      <w:start w:val="1"/>
      <w:numFmt w:val="bullet"/>
      <w:lvlText w:val="•"/>
      <w:lvlJc w:val="left"/>
      <w:pPr>
        <w:ind w:left="2813" w:hanging="133"/>
      </w:pPr>
    </w:lvl>
    <w:lvl w:ilvl="6">
      <w:start w:val="1"/>
      <w:numFmt w:val="bullet"/>
      <w:lvlText w:val="•"/>
      <w:lvlJc w:val="left"/>
      <w:pPr>
        <w:ind w:left="3295" w:hanging="134"/>
      </w:pPr>
    </w:lvl>
    <w:lvl w:ilvl="7">
      <w:start w:val="1"/>
      <w:numFmt w:val="bullet"/>
      <w:lvlText w:val="•"/>
      <w:lvlJc w:val="left"/>
      <w:pPr>
        <w:ind w:left="3778" w:hanging="133"/>
      </w:pPr>
    </w:lvl>
    <w:lvl w:ilvl="8">
      <w:start w:val="1"/>
      <w:numFmt w:val="bullet"/>
      <w:lvlText w:val="•"/>
      <w:lvlJc w:val="left"/>
      <w:pPr>
        <w:ind w:left="4260" w:hanging="134"/>
      </w:pPr>
    </w:lvl>
  </w:abstractNum>
  <w:abstractNum w:abstractNumId="1" w15:restartNumberingAfterBreak="0">
    <w:nsid w:val="191310B8"/>
    <w:multiLevelType w:val="multilevel"/>
    <w:tmpl w:val="143E00C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3F1C0A"/>
    <w:multiLevelType w:val="hybridMultilevel"/>
    <w:tmpl w:val="22B4AD54"/>
    <w:lvl w:ilvl="0" w:tplc="2320C426">
      <w:start w:val="1"/>
      <w:numFmt w:val="decimal"/>
      <w:lvlText w:val="%1."/>
      <w:lvlJc w:val="left"/>
      <w:pPr>
        <w:ind w:left="393" w:hanging="134"/>
      </w:pPr>
      <w:rPr>
        <w:rFonts w:ascii="Arial" w:eastAsia="Arial" w:hAnsi="Arial" w:cs="Arial" w:hint="default"/>
        <w:color w:val="231F20"/>
        <w:spacing w:val="-1"/>
        <w:w w:val="100"/>
        <w:sz w:val="12"/>
        <w:szCs w:val="12"/>
        <w:lang w:val="en-US" w:eastAsia="en-US" w:bidi="ar-SA"/>
      </w:rPr>
    </w:lvl>
    <w:lvl w:ilvl="1" w:tplc="84B477E4">
      <w:numFmt w:val="bullet"/>
      <w:lvlText w:val="•"/>
      <w:lvlJc w:val="left"/>
      <w:pPr>
        <w:ind w:left="882" w:hanging="134"/>
      </w:pPr>
      <w:rPr>
        <w:rFonts w:hint="default"/>
        <w:lang w:val="en-US" w:eastAsia="en-US" w:bidi="ar-SA"/>
      </w:rPr>
    </w:lvl>
    <w:lvl w:ilvl="2" w:tplc="EF64901E">
      <w:numFmt w:val="bullet"/>
      <w:lvlText w:val="•"/>
      <w:lvlJc w:val="left"/>
      <w:pPr>
        <w:ind w:left="1365" w:hanging="134"/>
      </w:pPr>
      <w:rPr>
        <w:rFonts w:hint="default"/>
        <w:lang w:val="en-US" w:eastAsia="en-US" w:bidi="ar-SA"/>
      </w:rPr>
    </w:lvl>
    <w:lvl w:ilvl="3" w:tplc="697E9B82">
      <w:numFmt w:val="bullet"/>
      <w:lvlText w:val="•"/>
      <w:lvlJc w:val="left"/>
      <w:pPr>
        <w:ind w:left="1847" w:hanging="134"/>
      </w:pPr>
      <w:rPr>
        <w:rFonts w:hint="default"/>
        <w:lang w:val="en-US" w:eastAsia="en-US" w:bidi="ar-SA"/>
      </w:rPr>
    </w:lvl>
    <w:lvl w:ilvl="4" w:tplc="60B22976">
      <w:numFmt w:val="bullet"/>
      <w:lvlText w:val="•"/>
      <w:lvlJc w:val="left"/>
      <w:pPr>
        <w:ind w:left="2330" w:hanging="134"/>
      </w:pPr>
      <w:rPr>
        <w:rFonts w:hint="default"/>
        <w:lang w:val="en-US" w:eastAsia="en-US" w:bidi="ar-SA"/>
      </w:rPr>
    </w:lvl>
    <w:lvl w:ilvl="5" w:tplc="2238448C">
      <w:numFmt w:val="bullet"/>
      <w:lvlText w:val="•"/>
      <w:lvlJc w:val="left"/>
      <w:pPr>
        <w:ind w:left="2813" w:hanging="134"/>
      </w:pPr>
      <w:rPr>
        <w:rFonts w:hint="default"/>
        <w:lang w:val="en-US" w:eastAsia="en-US" w:bidi="ar-SA"/>
      </w:rPr>
    </w:lvl>
    <w:lvl w:ilvl="6" w:tplc="1C089E22">
      <w:numFmt w:val="bullet"/>
      <w:lvlText w:val="•"/>
      <w:lvlJc w:val="left"/>
      <w:pPr>
        <w:ind w:left="3295" w:hanging="134"/>
      </w:pPr>
      <w:rPr>
        <w:rFonts w:hint="default"/>
        <w:lang w:val="en-US" w:eastAsia="en-US" w:bidi="ar-SA"/>
      </w:rPr>
    </w:lvl>
    <w:lvl w:ilvl="7" w:tplc="1D4AF5F8">
      <w:numFmt w:val="bullet"/>
      <w:lvlText w:val="•"/>
      <w:lvlJc w:val="left"/>
      <w:pPr>
        <w:ind w:left="3778" w:hanging="134"/>
      </w:pPr>
      <w:rPr>
        <w:rFonts w:hint="default"/>
        <w:lang w:val="en-US" w:eastAsia="en-US" w:bidi="ar-SA"/>
      </w:rPr>
    </w:lvl>
    <w:lvl w:ilvl="8" w:tplc="AED6F22C">
      <w:numFmt w:val="bullet"/>
      <w:lvlText w:val="•"/>
      <w:lvlJc w:val="left"/>
      <w:pPr>
        <w:ind w:left="4260" w:hanging="134"/>
      </w:pPr>
      <w:rPr>
        <w:rFonts w:hint="default"/>
        <w:lang w:val="en-US" w:eastAsia="en-US" w:bidi="ar-SA"/>
      </w:rPr>
    </w:lvl>
  </w:abstractNum>
  <w:abstractNum w:abstractNumId="3" w15:restartNumberingAfterBreak="0">
    <w:nsid w:val="302A6C1B"/>
    <w:multiLevelType w:val="hybridMultilevel"/>
    <w:tmpl w:val="22B4AD54"/>
    <w:lvl w:ilvl="0" w:tplc="2320C426">
      <w:start w:val="1"/>
      <w:numFmt w:val="decimal"/>
      <w:lvlText w:val="%1."/>
      <w:lvlJc w:val="left"/>
      <w:pPr>
        <w:ind w:left="393" w:hanging="134"/>
      </w:pPr>
      <w:rPr>
        <w:rFonts w:ascii="Arial" w:eastAsia="Arial" w:hAnsi="Arial" w:cs="Arial" w:hint="default"/>
        <w:color w:val="231F20"/>
        <w:spacing w:val="-1"/>
        <w:w w:val="100"/>
        <w:sz w:val="12"/>
        <w:szCs w:val="12"/>
        <w:lang w:val="en-US" w:eastAsia="en-US" w:bidi="ar-SA"/>
      </w:rPr>
    </w:lvl>
    <w:lvl w:ilvl="1" w:tplc="84B477E4">
      <w:numFmt w:val="bullet"/>
      <w:lvlText w:val="•"/>
      <w:lvlJc w:val="left"/>
      <w:pPr>
        <w:ind w:left="882" w:hanging="134"/>
      </w:pPr>
      <w:rPr>
        <w:rFonts w:hint="default"/>
        <w:lang w:val="en-US" w:eastAsia="en-US" w:bidi="ar-SA"/>
      </w:rPr>
    </w:lvl>
    <w:lvl w:ilvl="2" w:tplc="EF64901E">
      <w:numFmt w:val="bullet"/>
      <w:lvlText w:val="•"/>
      <w:lvlJc w:val="left"/>
      <w:pPr>
        <w:ind w:left="1365" w:hanging="134"/>
      </w:pPr>
      <w:rPr>
        <w:rFonts w:hint="default"/>
        <w:lang w:val="en-US" w:eastAsia="en-US" w:bidi="ar-SA"/>
      </w:rPr>
    </w:lvl>
    <w:lvl w:ilvl="3" w:tplc="697E9B82">
      <w:numFmt w:val="bullet"/>
      <w:lvlText w:val="•"/>
      <w:lvlJc w:val="left"/>
      <w:pPr>
        <w:ind w:left="1847" w:hanging="134"/>
      </w:pPr>
      <w:rPr>
        <w:rFonts w:hint="default"/>
        <w:lang w:val="en-US" w:eastAsia="en-US" w:bidi="ar-SA"/>
      </w:rPr>
    </w:lvl>
    <w:lvl w:ilvl="4" w:tplc="60B22976">
      <w:numFmt w:val="bullet"/>
      <w:lvlText w:val="•"/>
      <w:lvlJc w:val="left"/>
      <w:pPr>
        <w:ind w:left="2330" w:hanging="134"/>
      </w:pPr>
      <w:rPr>
        <w:rFonts w:hint="default"/>
        <w:lang w:val="en-US" w:eastAsia="en-US" w:bidi="ar-SA"/>
      </w:rPr>
    </w:lvl>
    <w:lvl w:ilvl="5" w:tplc="2238448C">
      <w:numFmt w:val="bullet"/>
      <w:lvlText w:val="•"/>
      <w:lvlJc w:val="left"/>
      <w:pPr>
        <w:ind w:left="2813" w:hanging="134"/>
      </w:pPr>
      <w:rPr>
        <w:rFonts w:hint="default"/>
        <w:lang w:val="en-US" w:eastAsia="en-US" w:bidi="ar-SA"/>
      </w:rPr>
    </w:lvl>
    <w:lvl w:ilvl="6" w:tplc="1C089E22">
      <w:numFmt w:val="bullet"/>
      <w:lvlText w:val="•"/>
      <w:lvlJc w:val="left"/>
      <w:pPr>
        <w:ind w:left="3295" w:hanging="134"/>
      </w:pPr>
      <w:rPr>
        <w:rFonts w:hint="default"/>
        <w:lang w:val="en-US" w:eastAsia="en-US" w:bidi="ar-SA"/>
      </w:rPr>
    </w:lvl>
    <w:lvl w:ilvl="7" w:tplc="1D4AF5F8">
      <w:numFmt w:val="bullet"/>
      <w:lvlText w:val="•"/>
      <w:lvlJc w:val="left"/>
      <w:pPr>
        <w:ind w:left="3778" w:hanging="134"/>
      </w:pPr>
      <w:rPr>
        <w:rFonts w:hint="default"/>
        <w:lang w:val="en-US" w:eastAsia="en-US" w:bidi="ar-SA"/>
      </w:rPr>
    </w:lvl>
    <w:lvl w:ilvl="8" w:tplc="AED6F22C">
      <w:numFmt w:val="bullet"/>
      <w:lvlText w:val="•"/>
      <w:lvlJc w:val="left"/>
      <w:pPr>
        <w:ind w:left="4260" w:hanging="134"/>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3"/>
    <w:rsid w:val="00077EBB"/>
    <w:rsid w:val="00101654"/>
    <w:rsid w:val="0011578C"/>
    <w:rsid w:val="001367A4"/>
    <w:rsid w:val="00192CD6"/>
    <w:rsid w:val="001D4D93"/>
    <w:rsid w:val="00202146"/>
    <w:rsid w:val="00234CED"/>
    <w:rsid w:val="002E3830"/>
    <w:rsid w:val="00360B09"/>
    <w:rsid w:val="003F6835"/>
    <w:rsid w:val="00435E76"/>
    <w:rsid w:val="00482929"/>
    <w:rsid w:val="004A07E6"/>
    <w:rsid w:val="00527EA6"/>
    <w:rsid w:val="00605BF0"/>
    <w:rsid w:val="0065663E"/>
    <w:rsid w:val="00702494"/>
    <w:rsid w:val="007366F5"/>
    <w:rsid w:val="008D4CCE"/>
    <w:rsid w:val="00944CA2"/>
    <w:rsid w:val="0098444B"/>
    <w:rsid w:val="0099539B"/>
    <w:rsid w:val="009E45AB"/>
    <w:rsid w:val="00A55262"/>
    <w:rsid w:val="00B86EFF"/>
    <w:rsid w:val="00C243DE"/>
    <w:rsid w:val="00C67F2C"/>
    <w:rsid w:val="00CA25B7"/>
    <w:rsid w:val="00E10DBE"/>
    <w:rsid w:val="00E26B31"/>
    <w:rsid w:val="00E73C3A"/>
    <w:rsid w:val="00FA20E0"/>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D516"/>
  <w15:docId w15:val="{B5DC332D-E8D6-4551-B516-98A83A8D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7366F5"/>
    <w:pPr>
      <w:widowControl w:val="0"/>
      <w:autoSpaceDE w:val="0"/>
      <w:autoSpaceDN w:val="0"/>
      <w:spacing w:before="45" w:after="0" w:line="240" w:lineRule="auto"/>
      <w:ind w:left="260"/>
    </w:pPr>
    <w:rPr>
      <w:rFonts w:ascii="Arial" w:eastAsia="Arial" w:hAnsi="Arial" w:cs="Arial"/>
    </w:rPr>
  </w:style>
  <w:style w:type="character" w:styleId="CommentReference">
    <w:name w:val="annotation reference"/>
    <w:basedOn w:val="DefaultParagraphFont"/>
    <w:uiPriority w:val="99"/>
    <w:semiHidden/>
    <w:unhideWhenUsed/>
    <w:rsid w:val="00077EBB"/>
    <w:rPr>
      <w:sz w:val="16"/>
      <w:szCs w:val="16"/>
    </w:rPr>
  </w:style>
  <w:style w:type="paragraph" w:styleId="CommentText">
    <w:name w:val="annotation text"/>
    <w:basedOn w:val="Normal"/>
    <w:link w:val="CommentTextChar"/>
    <w:uiPriority w:val="99"/>
    <w:semiHidden/>
    <w:unhideWhenUsed/>
    <w:rsid w:val="00077EBB"/>
    <w:pPr>
      <w:spacing w:line="240" w:lineRule="auto"/>
    </w:pPr>
    <w:rPr>
      <w:sz w:val="20"/>
      <w:szCs w:val="20"/>
    </w:rPr>
  </w:style>
  <w:style w:type="character" w:customStyle="1" w:styleId="CommentTextChar">
    <w:name w:val="Comment Text Char"/>
    <w:basedOn w:val="DefaultParagraphFont"/>
    <w:link w:val="CommentText"/>
    <w:uiPriority w:val="99"/>
    <w:semiHidden/>
    <w:rsid w:val="00077EBB"/>
    <w:rPr>
      <w:sz w:val="20"/>
      <w:szCs w:val="20"/>
    </w:rPr>
  </w:style>
  <w:style w:type="paragraph" w:styleId="CommentSubject">
    <w:name w:val="annotation subject"/>
    <w:basedOn w:val="CommentText"/>
    <w:next w:val="CommentText"/>
    <w:link w:val="CommentSubjectChar"/>
    <w:uiPriority w:val="99"/>
    <w:semiHidden/>
    <w:unhideWhenUsed/>
    <w:rsid w:val="00077EBB"/>
    <w:rPr>
      <w:b/>
      <w:bCs/>
    </w:rPr>
  </w:style>
  <w:style w:type="character" w:customStyle="1" w:styleId="CommentSubjectChar">
    <w:name w:val="Comment Subject Char"/>
    <w:basedOn w:val="CommentTextChar"/>
    <w:link w:val="CommentSubject"/>
    <w:uiPriority w:val="99"/>
    <w:semiHidden/>
    <w:rsid w:val="00077EBB"/>
    <w:rPr>
      <w:b/>
      <w:bCs/>
      <w:sz w:val="20"/>
      <w:szCs w:val="20"/>
    </w:rPr>
  </w:style>
  <w:style w:type="paragraph" w:styleId="Revision">
    <w:name w:val="Revision"/>
    <w:hidden/>
    <w:uiPriority w:val="99"/>
    <w:semiHidden/>
    <w:rsid w:val="00077EBB"/>
    <w:pPr>
      <w:spacing w:after="0" w:line="240" w:lineRule="auto"/>
    </w:pPr>
  </w:style>
  <w:style w:type="paragraph" w:styleId="BalloonText">
    <w:name w:val="Balloon Text"/>
    <w:basedOn w:val="Normal"/>
    <w:link w:val="BalloonTextChar"/>
    <w:uiPriority w:val="99"/>
    <w:semiHidden/>
    <w:unhideWhenUsed/>
    <w:rsid w:val="00077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792C2917F78B449C1259D1EA9B00A6"/>
        <w:category>
          <w:name w:val="General"/>
          <w:gallery w:val="placeholder"/>
        </w:category>
        <w:types>
          <w:type w:val="bbPlcHdr"/>
        </w:types>
        <w:behaviors>
          <w:behavior w:val="content"/>
        </w:behaviors>
        <w:guid w:val="{DED0811A-39A3-AD4B-BC29-1652420C2549}"/>
      </w:docPartPr>
      <w:docPartBody>
        <w:p w:rsidR="00000000" w:rsidRDefault="00945BB4" w:rsidP="00945BB4">
          <w:pPr>
            <w:pStyle w:val="9C792C2917F78B449C1259D1EA9B00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4"/>
    <w:rsid w:val="005D5B18"/>
    <w:rsid w:val="0094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92C2917F78B449C1259D1EA9B00A6">
    <w:name w:val="9C792C2917F78B449C1259D1EA9B00A6"/>
    <w:rsid w:val="00945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9119</Words>
  <Characters>51981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4</cp:revision>
  <dcterms:created xsi:type="dcterms:W3CDTF">2021-03-10T22:41:00Z</dcterms:created>
  <dcterms:modified xsi:type="dcterms:W3CDTF">2021-03-15T18:57:00Z</dcterms:modified>
</cp:coreProperties>
</file>