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63642" w14:textId="77777777" w:rsidR="00991B05" w:rsidRDefault="00991B0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91B05" w14:paraId="6C1DACC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0C3A19" w14:textId="77777777" w:rsidR="00991B05" w:rsidRDefault="00B8237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91B05" w14:paraId="6344A72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7ACE2C" w14:textId="77777777" w:rsidR="00991B05" w:rsidRDefault="00B8237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7445384" w14:textId="77777777" w:rsidR="00991B05" w:rsidRDefault="00991B05"/>
        </w:tc>
      </w:tr>
      <w:tr w:rsidR="00991B05" w14:paraId="3DDC148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BCD3F7C" w14:textId="77777777" w:rsidR="00991B05" w:rsidRDefault="00B8237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C095A5A" w14:textId="77777777" w:rsidR="00991B05" w:rsidRDefault="00991B05"/>
        </w:tc>
      </w:tr>
      <w:tr w:rsidR="00991B05" w14:paraId="6507F8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0C2CD3" w14:textId="77777777" w:rsidR="00991B05" w:rsidRDefault="00B8237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2073D1" w14:textId="77777777" w:rsidR="00991B05" w:rsidRDefault="00991B05"/>
        </w:tc>
      </w:tr>
    </w:tbl>
    <w:p w14:paraId="7DD950C9" w14:textId="77777777" w:rsidR="00991B05" w:rsidRDefault="00991B05"/>
    <w:p w14:paraId="14FD203D" w14:textId="77777777" w:rsidR="00991B05" w:rsidRDefault="00B8237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DCA8952" w14:textId="77777777" w:rsidR="00991B05" w:rsidRDefault="00B82375">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E02DB5D" w14:textId="77777777" w:rsidR="00991B05" w:rsidRDefault="00B82375">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91B05" w14:paraId="524BD9B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7EA6710C" w14:textId="77777777" w:rsidR="00991B05" w:rsidRDefault="00B8237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2EBFACD" w14:textId="77777777" w:rsidR="00991B05" w:rsidRDefault="00B8237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2016296" w14:textId="77777777" w:rsidR="00991B05" w:rsidRDefault="00991B0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91B05" w14:paraId="4AA6746A" w14:textId="77777777">
        <w:trPr>
          <w:trHeight w:val="1089"/>
        </w:trPr>
        <w:tc>
          <w:tcPr>
            <w:tcW w:w="5451" w:type="dxa"/>
            <w:vAlign w:val="center"/>
          </w:tcPr>
          <w:p w14:paraId="3A3005B6"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F57DC46" w14:textId="77777777" w:rsidR="00991B05" w:rsidRDefault="00B8237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8AA5C5F" w14:textId="77777777" w:rsidR="00991B05" w:rsidRDefault="00B82375">
            <w:pPr>
              <w:rPr>
                <w:rFonts w:ascii="Cambria" w:eastAsia="Cambria" w:hAnsi="Cambria" w:cs="Cambria"/>
                <w:sz w:val="20"/>
                <w:szCs w:val="20"/>
              </w:rPr>
            </w:pPr>
            <w:r>
              <w:rPr>
                <w:rFonts w:ascii="Cambria" w:eastAsia="Cambria" w:hAnsi="Cambria" w:cs="Cambria"/>
                <w:b/>
                <w:sz w:val="20"/>
                <w:szCs w:val="20"/>
              </w:rPr>
              <w:t>COPE Chair (if applicable)</w:t>
            </w:r>
          </w:p>
        </w:tc>
      </w:tr>
      <w:tr w:rsidR="00991B05" w14:paraId="0862879F" w14:textId="77777777">
        <w:trPr>
          <w:trHeight w:val="1089"/>
        </w:trPr>
        <w:tc>
          <w:tcPr>
            <w:tcW w:w="5451" w:type="dxa"/>
            <w:vAlign w:val="center"/>
          </w:tcPr>
          <w:p w14:paraId="6ECCE06B"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Mollie Manning_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01-27-2021</w:t>
            </w:r>
          </w:p>
          <w:p w14:paraId="44CA67E0" w14:textId="77777777" w:rsidR="00991B05" w:rsidRDefault="00B82375">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23FFD1B8"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81D556A" w14:textId="77777777" w:rsidR="00991B05" w:rsidRDefault="00B82375">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991B05" w14:paraId="64EC4969" w14:textId="77777777">
        <w:trPr>
          <w:trHeight w:val="1466"/>
        </w:trPr>
        <w:tc>
          <w:tcPr>
            <w:tcW w:w="5451" w:type="dxa"/>
            <w:vAlign w:val="center"/>
          </w:tcPr>
          <w:p w14:paraId="46F99682" w14:textId="77777777" w:rsidR="00991B05" w:rsidRDefault="00991B05">
            <w:pPr>
              <w:rPr>
                <w:rFonts w:ascii="Cambria" w:eastAsia="Cambria" w:hAnsi="Cambria" w:cs="Cambria"/>
                <w:sz w:val="20"/>
                <w:szCs w:val="20"/>
              </w:rPr>
            </w:pPr>
          </w:p>
          <w:p w14:paraId="700FD875" w14:textId="77777777" w:rsidR="00991B05" w:rsidRDefault="00B82375">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2AEFFB8A" w14:textId="77777777" w:rsidR="00991B05" w:rsidRDefault="00B82375">
            <w:pPr>
              <w:rPr>
                <w:rFonts w:ascii="Cambria" w:eastAsia="Cambria" w:hAnsi="Cambria" w:cs="Cambria"/>
                <w:b/>
                <w:sz w:val="20"/>
                <w:szCs w:val="20"/>
              </w:rPr>
            </w:pPr>
            <w:r>
              <w:rPr>
                <w:rFonts w:ascii="Cambria" w:eastAsia="Cambria" w:hAnsi="Cambria" w:cs="Cambria"/>
                <w:b/>
                <w:sz w:val="20"/>
                <w:szCs w:val="20"/>
              </w:rPr>
              <w:t>College Curriculum Committee Chair</w:t>
            </w:r>
          </w:p>
          <w:p w14:paraId="53919A80" w14:textId="77777777" w:rsidR="00991B05" w:rsidRDefault="00991B05">
            <w:pPr>
              <w:rPr>
                <w:rFonts w:ascii="Cambria" w:eastAsia="Cambria" w:hAnsi="Cambria" w:cs="Cambria"/>
                <w:b/>
                <w:sz w:val="20"/>
                <w:szCs w:val="20"/>
              </w:rPr>
            </w:pPr>
          </w:p>
        </w:tc>
        <w:tc>
          <w:tcPr>
            <w:tcW w:w="5451" w:type="dxa"/>
            <w:vAlign w:val="center"/>
          </w:tcPr>
          <w:p w14:paraId="13E0F147"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794DCED" w14:textId="77777777" w:rsidR="00991B05" w:rsidRDefault="00B8237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91B05" w14:paraId="1E96580E" w14:textId="77777777">
        <w:trPr>
          <w:trHeight w:val="1089"/>
        </w:trPr>
        <w:tc>
          <w:tcPr>
            <w:tcW w:w="5451" w:type="dxa"/>
            <w:vAlign w:val="center"/>
          </w:tcPr>
          <w:p w14:paraId="57C92EC3"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C13E513" w14:textId="77777777"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247FBDF" w14:textId="77777777" w:rsidR="00991B05" w:rsidRDefault="00B8237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91B05" w14:paraId="1D5E7837" w14:textId="77777777">
        <w:trPr>
          <w:trHeight w:val="1089"/>
        </w:trPr>
        <w:tc>
          <w:tcPr>
            <w:tcW w:w="5451" w:type="dxa"/>
            <w:vAlign w:val="center"/>
          </w:tcPr>
          <w:p w14:paraId="08BCD3DA" w14:textId="0A347310"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Pr="00CB20CA">
              <w:rPr>
                <w:rFonts w:ascii="Cambria" w:eastAsia="Cambria" w:hAnsi="Cambria" w:cs="Cambria"/>
                <w:color w:val="808080"/>
                <w:sz w:val="24"/>
                <w:szCs w:val="24"/>
                <w:shd w:val="clear" w:color="auto" w:fill="D9D9D9"/>
              </w:rPr>
              <w:t>__</w:t>
            </w:r>
            <w:r w:rsidR="00CB20CA" w:rsidRPr="00CB20CA">
              <w:rPr>
                <w:rFonts w:ascii="Cambria" w:eastAsia="Cambria" w:hAnsi="Cambria" w:cs="Cambria"/>
                <w:color w:val="808080"/>
                <w:sz w:val="24"/>
                <w:szCs w:val="24"/>
                <w:shd w:val="clear" w:color="auto" w:fill="D9D9D9"/>
              </w:rPr>
              <w:t>Susan Hanrahan (TK)</w:t>
            </w:r>
            <w:r w:rsidRPr="00CB20CA">
              <w:rPr>
                <w:rFonts w:ascii="Cambria" w:eastAsia="Cambria" w:hAnsi="Cambria" w:cs="Cambria"/>
                <w:color w:val="808080"/>
                <w:sz w:val="24"/>
                <w:szCs w:val="24"/>
                <w:shd w:val="clear" w:color="auto" w:fill="D9D9D9"/>
              </w:rPr>
              <w:t>___</w:t>
            </w:r>
            <w:r w:rsidRPr="00CB20CA">
              <w:rPr>
                <w:rFonts w:ascii="Cambria" w:eastAsia="Cambria" w:hAnsi="Cambria" w:cs="Cambria"/>
                <w:sz w:val="24"/>
                <w:szCs w:val="24"/>
              </w:rPr>
              <w:t xml:space="preserve"> </w:t>
            </w:r>
            <w:r w:rsidR="00CB20CA">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F18169B" w14:textId="48399FB2" w:rsidR="00991B05" w:rsidRDefault="00B82375">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C06F25">
              <w:rPr>
                <w:rFonts w:asciiTheme="majorHAnsi" w:hAnsiTheme="majorHAnsi"/>
                <w:sz w:val="20"/>
                <w:szCs w:val="20"/>
              </w:rPr>
              <w:t xml:space="preserve"> </w:t>
            </w:r>
            <w:sdt>
              <w:sdtPr>
                <w:rPr>
                  <w:rFonts w:asciiTheme="majorHAnsi" w:hAnsiTheme="majorHAnsi"/>
                  <w:sz w:val="20"/>
                  <w:szCs w:val="20"/>
                </w:rPr>
                <w:id w:val="1006483081"/>
                <w:placeholder>
                  <w:docPart w:val="9C84D4EBE6D758418A9279DB96E73C32"/>
                </w:placeholder>
              </w:sdtPr>
              <w:sdtContent>
                <w:r w:rsidR="00C06F25">
                  <w:rPr>
                    <w:rFonts w:asciiTheme="majorHAnsi" w:hAnsiTheme="majorHAnsi"/>
                    <w:sz w:val="20"/>
                    <w:szCs w:val="20"/>
                  </w:rPr>
                  <w:t>Alan Utter</w:t>
                </w:r>
              </w:sdtContent>
            </w:sdt>
            <w:r w:rsidR="00C06F2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C06F25">
              <w:rPr>
                <w:rFonts w:ascii="Cambria" w:eastAsia="Cambria" w:hAnsi="Cambria" w:cs="Cambria"/>
                <w:smallCaps/>
                <w:color w:val="808080"/>
                <w:sz w:val="20"/>
                <w:szCs w:val="20"/>
                <w:shd w:val="clear" w:color="auto" w:fill="D9D9D9"/>
              </w:rPr>
              <w:t>3/15/2021</w:t>
            </w:r>
          </w:p>
          <w:p w14:paraId="6A280BED" w14:textId="77777777" w:rsidR="00991B05" w:rsidRDefault="00B8237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91B05" w14:paraId="1474F8F4" w14:textId="77777777">
        <w:trPr>
          <w:trHeight w:val="1089"/>
        </w:trPr>
        <w:tc>
          <w:tcPr>
            <w:tcW w:w="5451" w:type="dxa"/>
            <w:vAlign w:val="center"/>
          </w:tcPr>
          <w:p w14:paraId="4C3685C9" w14:textId="77777777" w:rsidR="00991B05" w:rsidRDefault="00B8237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2B74583" w14:textId="77777777" w:rsidR="00991B05" w:rsidRDefault="00B8237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2BF29619" w14:textId="77777777" w:rsidR="00991B05" w:rsidRDefault="00991B05">
            <w:pPr>
              <w:rPr>
                <w:rFonts w:ascii="Cambria" w:eastAsia="Cambria" w:hAnsi="Cambria" w:cs="Cambria"/>
                <w:sz w:val="20"/>
                <w:szCs w:val="20"/>
              </w:rPr>
            </w:pPr>
          </w:p>
        </w:tc>
      </w:tr>
    </w:tbl>
    <w:p w14:paraId="667F6122" w14:textId="77777777" w:rsidR="00991B05" w:rsidRDefault="00991B05">
      <w:pPr>
        <w:pBdr>
          <w:bottom w:val="single" w:sz="12" w:space="1" w:color="000000"/>
        </w:pBdr>
        <w:rPr>
          <w:rFonts w:ascii="Cambria" w:eastAsia="Cambria" w:hAnsi="Cambria" w:cs="Cambria"/>
          <w:sz w:val="20"/>
          <w:szCs w:val="20"/>
        </w:rPr>
      </w:pPr>
    </w:p>
    <w:p w14:paraId="3FBE53E8" w14:textId="77777777" w:rsidR="00991B05" w:rsidRDefault="00991B05">
      <w:pPr>
        <w:tabs>
          <w:tab w:val="left" w:pos="360"/>
          <w:tab w:val="left" w:pos="720"/>
        </w:tabs>
        <w:spacing w:after="0" w:line="240" w:lineRule="auto"/>
        <w:rPr>
          <w:rFonts w:ascii="Cambria" w:eastAsia="Cambria" w:hAnsi="Cambria" w:cs="Cambria"/>
          <w:sz w:val="20"/>
          <w:szCs w:val="20"/>
        </w:rPr>
      </w:pPr>
    </w:p>
    <w:p w14:paraId="03A5BD1B"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85475C6"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2B36F2EA" w14:textId="77777777" w:rsidR="00991B05" w:rsidRDefault="001C53DB">
      <w:pPr>
        <w:tabs>
          <w:tab w:val="left" w:pos="360"/>
          <w:tab w:val="left" w:pos="720"/>
        </w:tabs>
        <w:spacing w:after="0" w:line="240" w:lineRule="auto"/>
        <w:rPr>
          <w:rFonts w:ascii="Cambria" w:eastAsia="Cambria" w:hAnsi="Cambria" w:cs="Cambria"/>
          <w:sz w:val="20"/>
          <w:szCs w:val="20"/>
        </w:rPr>
      </w:pPr>
      <w:hyperlink r:id="rId7">
        <w:r w:rsidR="00B82375">
          <w:rPr>
            <w:rFonts w:ascii="Cambria" w:eastAsia="Cambria" w:hAnsi="Cambria" w:cs="Cambria"/>
            <w:color w:val="0000FF"/>
            <w:sz w:val="20"/>
            <w:szCs w:val="20"/>
            <w:u w:val="single"/>
          </w:rPr>
          <w:t>mmanning@astate.edu</w:t>
        </w:r>
      </w:hyperlink>
    </w:p>
    <w:p w14:paraId="7611C782"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231FB187" w14:textId="77777777" w:rsidR="00991B05" w:rsidRDefault="00991B05">
      <w:pPr>
        <w:tabs>
          <w:tab w:val="left" w:pos="360"/>
          <w:tab w:val="left" w:pos="720"/>
        </w:tabs>
        <w:spacing w:after="0" w:line="240" w:lineRule="auto"/>
        <w:rPr>
          <w:rFonts w:ascii="Cambria" w:eastAsia="Cambria" w:hAnsi="Cambria" w:cs="Cambria"/>
          <w:sz w:val="20"/>
          <w:szCs w:val="20"/>
        </w:rPr>
      </w:pPr>
    </w:p>
    <w:p w14:paraId="11EA3FB8" w14:textId="77777777" w:rsidR="00991B05" w:rsidRDefault="00991B05">
      <w:pPr>
        <w:tabs>
          <w:tab w:val="left" w:pos="360"/>
          <w:tab w:val="left" w:pos="720"/>
        </w:tabs>
        <w:spacing w:after="0" w:line="240" w:lineRule="auto"/>
        <w:rPr>
          <w:rFonts w:ascii="Cambria" w:eastAsia="Cambria" w:hAnsi="Cambria" w:cs="Cambria"/>
          <w:sz w:val="20"/>
          <w:szCs w:val="20"/>
        </w:rPr>
      </w:pPr>
    </w:p>
    <w:p w14:paraId="629B27BF" w14:textId="77777777" w:rsidR="00991B05" w:rsidRDefault="00991B05">
      <w:pPr>
        <w:tabs>
          <w:tab w:val="left" w:pos="360"/>
          <w:tab w:val="left" w:pos="720"/>
        </w:tabs>
        <w:spacing w:after="0" w:line="240" w:lineRule="auto"/>
        <w:rPr>
          <w:rFonts w:ascii="Cambria" w:eastAsia="Cambria" w:hAnsi="Cambria" w:cs="Cambria"/>
          <w:sz w:val="20"/>
          <w:szCs w:val="20"/>
        </w:rPr>
      </w:pPr>
    </w:p>
    <w:p w14:paraId="7550A32C"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190D88E" w14:textId="77777777" w:rsidR="00991B05" w:rsidRDefault="00B82375">
      <w:pPr>
        <w:tabs>
          <w:tab w:val="left" w:pos="360"/>
          <w:tab w:val="left" w:pos="720"/>
        </w:tabs>
        <w:spacing w:after="0" w:line="240" w:lineRule="auto"/>
        <w:rPr>
          <w:color w:val="808080"/>
          <w:shd w:val="clear" w:color="auto" w:fill="D9D9D9"/>
        </w:rPr>
      </w:pPr>
      <w:r>
        <w:rPr>
          <w:color w:val="808080"/>
          <w:shd w:val="clear" w:color="auto" w:fill="D9D9D9"/>
        </w:rPr>
        <w:t>Fall 2021</w:t>
      </w:r>
    </w:p>
    <w:p w14:paraId="1CD085F2" w14:textId="77777777" w:rsidR="00991B05" w:rsidRDefault="00991B05">
      <w:pPr>
        <w:tabs>
          <w:tab w:val="left" w:pos="360"/>
          <w:tab w:val="left" w:pos="720"/>
        </w:tabs>
        <w:spacing w:after="0" w:line="240" w:lineRule="auto"/>
        <w:rPr>
          <w:rFonts w:ascii="Cambria" w:eastAsia="Cambria" w:hAnsi="Cambria" w:cs="Cambria"/>
          <w:sz w:val="20"/>
          <w:szCs w:val="20"/>
        </w:rPr>
      </w:pPr>
    </w:p>
    <w:p w14:paraId="06AF5DE6" w14:textId="77777777" w:rsidR="00991B05" w:rsidRDefault="00B8237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0B1F0E3" w14:textId="77777777" w:rsidR="00991B05" w:rsidRDefault="00B8237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572EE03" w14:textId="77777777" w:rsidR="00991B05" w:rsidRDefault="00991B05">
      <w:pPr>
        <w:tabs>
          <w:tab w:val="left" w:pos="360"/>
          <w:tab w:val="left" w:pos="720"/>
        </w:tabs>
        <w:spacing w:after="0" w:line="240" w:lineRule="auto"/>
        <w:rPr>
          <w:rFonts w:ascii="Cambria" w:eastAsia="Cambria" w:hAnsi="Cambria" w:cs="Cambria"/>
          <w:sz w:val="20"/>
          <w:szCs w:val="20"/>
        </w:rPr>
      </w:pPr>
    </w:p>
    <w:p w14:paraId="7521AFBF" w14:textId="77777777" w:rsidR="00991B05" w:rsidRDefault="00991B0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91B05" w14:paraId="24DDEBB3" w14:textId="77777777">
        <w:tc>
          <w:tcPr>
            <w:tcW w:w="2351" w:type="dxa"/>
            <w:tcBorders>
              <w:top w:val="nil"/>
              <w:left w:val="nil"/>
              <w:bottom w:val="single" w:sz="4" w:space="0" w:color="000000"/>
            </w:tcBorders>
          </w:tcPr>
          <w:p w14:paraId="2860173E" w14:textId="77777777" w:rsidR="00991B05" w:rsidRDefault="00991B05">
            <w:pPr>
              <w:tabs>
                <w:tab w:val="left" w:pos="360"/>
                <w:tab w:val="left" w:pos="720"/>
              </w:tabs>
              <w:rPr>
                <w:rFonts w:ascii="Cambria" w:eastAsia="Cambria" w:hAnsi="Cambria" w:cs="Cambria"/>
                <w:b/>
                <w:sz w:val="20"/>
                <w:szCs w:val="20"/>
              </w:rPr>
            </w:pPr>
          </w:p>
        </w:tc>
        <w:tc>
          <w:tcPr>
            <w:tcW w:w="4016" w:type="dxa"/>
            <w:shd w:val="clear" w:color="auto" w:fill="D9D9D9"/>
          </w:tcPr>
          <w:p w14:paraId="09686BE2"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5FF8616"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6C7AA52" w14:textId="77777777" w:rsidR="00991B05" w:rsidRDefault="00B8237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91B05" w14:paraId="2CC4A621" w14:textId="77777777">
        <w:trPr>
          <w:trHeight w:val="703"/>
        </w:trPr>
        <w:tc>
          <w:tcPr>
            <w:tcW w:w="2351" w:type="dxa"/>
            <w:tcBorders>
              <w:top w:val="single" w:sz="4" w:space="0" w:color="000000"/>
            </w:tcBorders>
            <w:shd w:val="clear" w:color="auto" w:fill="F2F2F2"/>
          </w:tcPr>
          <w:p w14:paraId="70A7F8AF"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6FC366D"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44C0E052"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366A72D8" w14:textId="77777777" w:rsidR="00991B05" w:rsidRDefault="00991B05">
            <w:pPr>
              <w:tabs>
                <w:tab w:val="left" w:pos="360"/>
                <w:tab w:val="left" w:pos="720"/>
              </w:tabs>
              <w:rPr>
                <w:rFonts w:ascii="Cambria" w:eastAsia="Cambria" w:hAnsi="Cambria" w:cs="Cambria"/>
                <w:b/>
                <w:sz w:val="20"/>
                <w:szCs w:val="20"/>
              </w:rPr>
            </w:pPr>
          </w:p>
        </w:tc>
      </w:tr>
      <w:tr w:rsidR="00991B05" w14:paraId="75958202" w14:textId="77777777">
        <w:trPr>
          <w:trHeight w:val="703"/>
        </w:trPr>
        <w:tc>
          <w:tcPr>
            <w:tcW w:w="2351" w:type="dxa"/>
            <w:shd w:val="clear" w:color="auto" w:fill="F2F2F2"/>
          </w:tcPr>
          <w:p w14:paraId="0F261BC7"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4046853"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4425</w:t>
            </w:r>
          </w:p>
        </w:tc>
        <w:tc>
          <w:tcPr>
            <w:tcW w:w="4428" w:type="dxa"/>
          </w:tcPr>
          <w:p w14:paraId="7823197B"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4424</w:t>
            </w:r>
          </w:p>
        </w:tc>
      </w:tr>
      <w:tr w:rsidR="00991B05" w14:paraId="4B7D3870" w14:textId="77777777">
        <w:trPr>
          <w:trHeight w:val="703"/>
        </w:trPr>
        <w:tc>
          <w:tcPr>
            <w:tcW w:w="2351" w:type="dxa"/>
            <w:shd w:val="clear" w:color="auto" w:fill="F2F2F2"/>
          </w:tcPr>
          <w:p w14:paraId="03A99086"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1B1A19A8"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Medical-Surgical Nursing III</w:t>
            </w:r>
          </w:p>
          <w:p w14:paraId="5357059E" w14:textId="08D66ECA" w:rsidR="00991B05" w:rsidRDefault="00B8665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Essentials Med </w:t>
            </w:r>
            <w:r w:rsidR="00B82375">
              <w:rPr>
                <w:rFonts w:ascii="Cambria" w:eastAsia="Cambria" w:hAnsi="Cambria" w:cs="Cambria"/>
                <w:b/>
                <w:sz w:val="20"/>
                <w:szCs w:val="20"/>
              </w:rPr>
              <w:t xml:space="preserve">Surg </w:t>
            </w:r>
            <w:proofErr w:type="spellStart"/>
            <w:r>
              <w:rPr>
                <w:rFonts w:ascii="Cambria" w:eastAsia="Cambria" w:hAnsi="Cambria" w:cs="Cambria"/>
                <w:b/>
                <w:sz w:val="20"/>
                <w:szCs w:val="20"/>
              </w:rPr>
              <w:t>Nurs</w:t>
            </w:r>
            <w:proofErr w:type="spellEnd"/>
            <w:r>
              <w:rPr>
                <w:rFonts w:ascii="Cambria" w:eastAsia="Cambria" w:hAnsi="Cambria" w:cs="Cambria"/>
                <w:b/>
                <w:sz w:val="20"/>
                <w:szCs w:val="20"/>
              </w:rPr>
              <w:t xml:space="preserve"> </w:t>
            </w:r>
            <w:r w:rsidR="00B82375">
              <w:rPr>
                <w:rFonts w:ascii="Cambria" w:eastAsia="Cambria" w:hAnsi="Cambria" w:cs="Cambria"/>
                <w:b/>
                <w:sz w:val="20"/>
                <w:szCs w:val="20"/>
              </w:rPr>
              <w:t>III</w:t>
            </w:r>
          </w:p>
        </w:tc>
        <w:tc>
          <w:tcPr>
            <w:tcW w:w="4428" w:type="dxa"/>
          </w:tcPr>
          <w:p w14:paraId="4C7F5218"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991B05" w14:paraId="79C20325" w14:textId="77777777">
        <w:trPr>
          <w:trHeight w:val="703"/>
        </w:trPr>
        <w:tc>
          <w:tcPr>
            <w:tcW w:w="2351" w:type="dxa"/>
            <w:shd w:val="clear" w:color="auto" w:fill="F2F2F2"/>
          </w:tcPr>
          <w:p w14:paraId="1DEAF2BD"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96EEC2A"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c>
          <w:tcPr>
            <w:tcW w:w="4428" w:type="dxa"/>
          </w:tcPr>
          <w:p w14:paraId="0F66E73F" w14:textId="77777777" w:rsidR="00991B05" w:rsidRDefault="00B82375">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22FFA98A" w14:textId="77777777" w:rsidR="00991B05" w:rsidRDefault="00991B05">
      <w:pPr>
        <w:tabs>
          <w:tab w:val="left" w:pos="360"/>
          <w:tab w:val="left" w:pos="720"/>
        </w:tabs>
        <w:spacing w:after="0" w:line="240" w:lineRule="auto"/>
        <w:rPr>
          <w:rFonts w:ascii="Cambria" w:eastAsia="Cambria" w:hAnsi="Cambria" w:cs="Cambria"/>
          <w:sz w:val="20"/>
          <w:szCs w:val="20"/>
        </w:rPr>
      </w:pPr>
    </w:p>
    <w:p w14:paraId="4517D9CA" w14:textId="77777777" w:rsidR="00991B05" w:rsidRDefault="00B8237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F0AFF3D"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3EE8D5F" w14:textId="77777777" w:rsidR="00991B05" w:rsidRDefault="00991B05">
      <w:pPr>
        <w:tabs>
          <w:tab w:val="left" w:pos="360"/>
          <w:tab w:val="left" w:pos="720"/>
        </w:tabs>
        <w:spacing w:after="0" w:line="240" w:lineRule="auto"/>
        <w:rPr>
          <w:rFonts w:ascii="Cambria" w:eastAsia="Cambria" w:hAnsi="Cambria" w:cs="Cambria"/>
          <w:sz w:val="20"/>
          <w:szCs w:val="20"/>
        </w:rPr>
      </w:pPr>
    </w:p>
    <w:p w14:paraId="11B2308F"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BFD9684"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A844B7A" w14:textId="77777777" w:rsidR="00991B05" w:rsidRDefault="00B8237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rPr>
        <w:t xml:space="preserve">     </w:t>
      </w:r>
      <w:r>
        <w:rPr>
          <w:rFonts w:ascii="Cambria" w:eastAsia="Cambria" w:hAnsi="Cambria" w:cs="Cambria"/>
          <w:color w:val="000000"/>
          <w:sz w:val="20"/>
          <w:szCs w:val="20"/>
        </w:rPr>
        <w:t xml:space="preserve">Are there any prerequisites?   </w:t>
      </w:r>
    </w:p>
    <w:p w14:paraId="5050552C" w14:textId="77777777" w:rsidR="00991B05" w:rsidRDefault="00B8237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4E04842" w14:textId="77777777" w:rsidR="00991B05" w:rsidRDefault="00B82375">
      <w:pPr>
        <w:tabs>
          <w:tab w:val="left" w:pos="720"/>
        </w:tabs>
        <w:spacing w:after="0" w:line="240" w:lineRule="auto"/>
        <w:ind w:left="2250"/>
        <w:rPr>
          <w:rFonts w:ascii="Cambria" w:eastAsia="Cambria" w:hAnsi="Cambria" w:cs="Cambria"/>
          <w:sz w:val="20"/>
          <w:szCs w:val="20"/>
        </w:rPr>
      </w:pPr>
      <w:r>
        <w:rPr>
          <w:color w:val="808080"/>
          <w:shd w:val="clear" w:color="auto" w:fill="D9D9D9"/>
        </w:rPr>
        <w:t xml:space="preserve">Corequisites: </w:t>
      </w:r>
      <w:r>
        <w:rPr>
          <w:rFonts w:ascii="Cambria" w:eastAsia="Cambria" w:hAnsi="Cambria" w:cs="Cambria"/>
          <w:sz w:val="20"/>
          <w:szCs w:val="20"/>
        </w:rPr>
        <w:t>NRS 3422, NRSP 3453</w:t>
      </w:r>
    </w:p>
    <w:p w14:paraId="1B40EC90" w14:textId="77777777" w:rsidR="00991B05" w:rsidRDefault="00B8237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4C008F6" w14:textId="77777777" w:rsidR="00991B05" w:rsidRDefault="00B8237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808080"/>
          <w:shd w:val="clear" w:color="auto" w:fill="D9D9D9"/>
        </w:rPr>
        <w:t>Enter text...</w:t>
      </w:r>
    </w:p>
    <w:p w14:paraId="76248521" w14:textId="77777777" w:rsidR="00991B05" w:rsidRDefault="00991B05">
      <w:pPr>
        <w:tabs>
          <w:tab w:val="left" w:pos="360"/>
          <w:tab w:val="left" w:pos="720"/>
        </w:tabs>
        <w:spacing w:after="0" w:line="240" w:lineRule="auto"/>
        <w:rPr>
          <w:rFonts w:ascii="Cambria" w:eastAsia="Cambria" w:hAnsi="Cambria" w:cs="Cambria"/>
          <w:sz w:val="20"/>
          <w:szCs w:val="20"/>
        </w:rPr>
      </w:pPr>
    </w:p>
    <w:p w14:paraId="721432EE" w14:textId="77777777" w:rsidR="00991B05" w:rsidRDefault="00B8237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BF2BCB1" w14:textId="77777777" w:rsidR="00991B05" w:rsidRDefault="00B8237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Cambria" w:eastAsia="Cambria" w:hAnsi="Cambria" w:cs="Cambria"/>
          <w:sz w:val="20"/>
          <w:szCs w:val="20"/>
        </w:rPr>
        <w:t>Registration restricted to students who have</w:t>
      </w:r>
    </w:p>
    <w:p w14:paraId="7A3D78E3" w14:textId="77777777" w:rsidR="00991B05" w:rsidRDefault="00B82375">
      <w:pPr>
        <w:tabs>
          <w:tab w:val="left" w:pos="360"/>
          <w:tab w:val="left" w:pos="720"/>
        </w:tabs>
        <w:spacing w:after="0" w:line="240" w:lineRule="auto"/>
        <w:ind w:left="2160"/>
        <w:rPr>
          <w:color w:val="808080"/>
          <w:shd w:val="clear" w:color="auto" w:fill="D9D9D9"/>
        </w:rPr>
      </w:pPr>
      <w:r>
        <w:rPr>
          <w:rFonts w:ascii="Cambria" w:eastAsia="Cambria" w:hAnsi="Cambria" w:cs="Cambria"/>
          <w:sz w:val="20"/>
          <w:szCs w:val="20"/>
        </w:rPr>
        <w:t>been accepted to the accelerated BSN option</w:t>
      </w:r>
    </w:p>
    <w:p w14:paraId="23538B36" w14:textId="77777777" w:rsidR="00991B05" w:rsidRDefault="00991B05">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57105C13"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9A92D5B" w14:textId="77777777" w:rsidR="00991B05" w:rsidRDefault="00B8237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5A3DB77A" w14:textId="77777777" w:rsidR="00991B05" w:rsidRDefault="00991B05">
      <w:pPr>
        <w:tabs>
          <w:tab w:val="left" w:pos="360"/>
          <w:tab w:val="left" w:pos="720"/>
        </w:tabs>
        <w:spacing w:after="0" w:line="240" w:lineRule="auto"/>
        <w:rPr>
          <w:rFonts w:ascii="Cambria" w:eastAsia="Cambria" w:hAnsi="Cambria" w:cs="Cambria"/>
          <w:color w:val="FF0000"/>
          <w:sz w:val="20"/>
          <w:szCs w:val="20"/>
        </w:rPr>
      </w:pPr>
    </w:p>
    <w:p w14:paraId="0CB49EBC"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83A5CDB" w14:textId="77777777" w:rsidR="00991B05" w:rsidRDefault="00991B05">
      <w:pPr>
        <w:tabs>
          <w:tab w:val="left" w:pos="360"/>
          <w:tab w:val="left" w:pos="720"/>
        </w:tabs>
        <w:spacing w:after="0" w:line="240" w:lineRule="auto"/>
        <w:rPr>
          <w:rFonts w:ascii="Cambria" w:eastAsia="Cambria" w:hAnsi="Cambria" w:cs="Cambria"/>
          <w:sz w:val="20"/>
          <w:szCs w:val="20"/>
        </w:rPr>
      </w:pPr>
    </w:p>
    <w:p w14:paraId="4208E6C5" w14:textId="77777777" w:rsidR="00991B05" w:rsidRDefault="00991B05">
      <w:pPr>
        <w:tabs>
          <w:tab w:val="left" w:pos="360"/>
          <w:tab w:val="left" w:pos="720"/>
        </w:tabs>
        <w:spacing w:after="0" w:line="240" w:lineRule="auto"/>
        <w:rPr>
          <w:rFonts w:ascii="Cambria" w:eastAsia="Cambria" w:hAnsi="Cambria" w:cs="Cambria"/>
          <w:sz w:val="20"/>
          <w:szCs w:val="20"/>
        </w:rPr>
      </w:pPr>
    </w:p>
    <w:p w14:paraId="6A89E9A8"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D5C6EB"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6F3D0CFF"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428747F" w14:textId="77777777" w:rsidR="00991B05" w:rsidRDefault="00991B05">
      <w:pPr>
        <w:tabs>
          <w:tab w:val="left" w:pos="360"/>
          <w:tab w:val="left" w:pos="720"/>
        </w:tabs>
        <w:spacing w:after="0" w:line="240" w:lineRule="auto"/>
        <w:rPr>
          <w:rFonts w:ascii="Cambria" w:eastAsia="Cambria" w:hAnsi="Cambria" w:cs="Cambria"/>
          <w:sz w:val="20"/>
          <w:szCs w:val="20"/>
        </w:rPr>
      </w:pPr>
    </w:p>
    <w:p w14:paraId="6F09E84D" w14:textId="77777777" w:rsidR="00991B05" w:rsidRDefault="00991B05">
      <w:pPr>
        <w:tabs>
          <w:tab w:val="left" w:pos="360"/>
          <w:tab w:val="left" w:pos="720"/>
        </w:tabs>
        <w:spacing w:after="0" w:line="240" w:lineRule="auto"/>
        <w:rPr>
          <w:rFonts w:ascii="Cambria" w:eastAsia="Cambria" w:hAnsi="Cambria" w:cs="Cambria"/>
          <w:sz w:val="20"/>
          <w:szCs w:val="20"/>
        </w:rPr>
      </w:pPr>
    </w:p>
    <w:p w14:paraId="6A21CCB4"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DB7039D"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11258ED"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7EA7376" w14:textId="77777777" w:rsidR="00991B05" w:rsidRDefault="00991B05">
      <w:pPr>
        <w:tabs>
          <w:tab w:val="left" w:pos="360"/>
          <w:tab w:val="left" w:pos="720"/>
        </w:tabs>
        <w:spacing w:after="0" w:line="240" w:lineRule="auto"/>
        <w:rPr>
          <w:rFonts w:ascii="Cambria" w:eastAsia="Cambria" w:hAnsi="Cambria" w:cs="Cambria"/>
          <w:sz w:val="20"/>
          <w:szCs w:val="20"/>
        </w:rPr>
      </w:pPr>
    </w:p>
    <w:p w14:paraId="185C36E8"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4B32F3C" w14:textId="77777777" w:rsidR="00991B05" w:rsidRDefault="00991B05">
      <w:pPr>
        <w:tabs>
          <w:tab w:val="left" w:pos="360"/>
        </w:tabs>
        <w:spacing w:after="0" w:line="240" w:lineRule="auto"/>
        <w:rPr>
          <w:rFonts w:ascii="Cambria" w:eastAsia="Cambria" w:hAnsi="Cambria" w:cs="Cambria"/>
          <w:sz w:val="20"/>
          <w:szCs w:val="20"/>
        </w:rPr>
      </w:pPr>
    </w:p>
    <w:p w14:paraId="0927D92E"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8C37F05" w14:textId="77777777" w:rsidR="00991B05" w:rsidRDefault="00B8237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EECBD54" w14:textId="77777777" w:rsidR="00991B05" w:rsidRDefault="00991B05">
      <w:pPr>
        <w:tabs>
          <w:tab w:val="left" w:pos="360"/>
        </w:tabs>
        <w:spacing w:after="0" w:line="240" w:lineRule="auto"/>
        <w:rPr>
          <w:rFonts w:ascii="Cambria" w:eastAsia="Cambria" w:hAnsi="Cambria" w:cs="Cambria"/>
          <w:sz w:val="20"/>
          <w:szCs w:val="20"/>
        </w:rPr>
      </w:pPr>
    </w:p>
    <w:p w14:paraId="3B28298A" w14:textId="77777777" w:rsidR="00991B05" w:rsidRDefault="00B8237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ECE6DCD" w14:textId="77777777" w:rsidR="00991B05" w:rsidRDefault="00B8237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056FCB5" w14:textId="77777777" w:rsidR="00991B05" w:rsidRDefault="00B8237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4297E2D" w14:textId="77777777" w:rsidR="00991B05" w:rsidRDefault="00B8237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6DA56B3" w14:textId="77777777" w:rsidR="00991B05" w:rsidRDefault="00991B0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13CB60C"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1209380" w14:textId="77777777" w:rsidR="00991B05" w:rsidRDefault="00B8237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9C73E44"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BAC6E7C" w14:textId="77777777" w:rsidR="00991B05" w:rsidRDefault="00991B05">
      <w:pPr>
        <w:tabs>
          <w:tab w:val="left" w:pos="360"/>
          <w:tab w:val="left" w:pos="720"/>
        </w:tabs>
        <w:spacing w:after="0" w:line="240" w:lineRule="auto"/>
        <w:rPr>
          <w:rFonts w:ascii="Cambria" w:eastAsia="Cambria" w:hAnsi="Cambria" w:cs="Cambria"/>
          <w:sz w:val="20"/>
          <w:szCs w:val="20"/>
        </w:rPr>
      </w:pPr>
    </w:p>
    <w:p w14:paraId="011780F3"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7DBAA9AA" w14:textId="77777777" w:rsidR="00991B05" w:rsidRDefault="00B8237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D0BD238" w14:textId="77777777" w:rsidR="00991B05" w:rsidRDefault="00B8237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98CB6A3" w14:textId="77777777" w:rsidR="00991B05" w:rsidRDefault="00991B05">
      <w:pPr>
        <w:rPr>
          <w:rFonts w:ascii="Cambria" w:eastAsia="Cambria" w:hAnsi="Cambria" w:cs="Cambria"/>
          <w:b/>
          <w:sz w:val="28"/>
          <w:szCs w:val="28"/>
        </w:rPr>
      </w:pPr>
    </w:p>
    <w:p w14:paraId="364774A4" w14:textId="77777777" w:rsidR="00991B05" w:rsidRDefault="00B82375">
      <w:pPr>
        <w:jc w:val="center"/>
        <w:rPr>
          <w:rFonts w:ascii="Cambria" w:eastAsia="Cambria" w:hAnsi="Cambria" w:cs="Cambria"/>
          <w:b/>
          <w:sz w:val="28"/>
          <w:szCs w:val="28"/>
        </w:rPr>
      </w:pPr>
      <w:r>
        <w:rPr>
          <w:rFonts w:ascii="Cambria" w:eastAsia="Cambria" w:hAnsi="Cambria" w:cs="Cambria"/>
          <w:b/>
          <w:sz w:val="28"/>
          <w:szCs w:val="28"/>
        </w:rPr>
        <w:t>Course Details</w:t>
      </w:r>
    </w:p>
    <w:p w14:paraId="6E5280DB" w14:textId="77777777" w:rsidR="00991B05" w:rsidRDefault="00991B05">
      <w:pPr>
        <w:tabs>
          <w:tab w:val="left" w:pos="360"/>
          <w:tab w:val="left" w:pos="720"/>
        </w:tabs>
        <w:spacing w:after="0" w:line="240" w:lineRule="auto"/>
        <w:jc w:val="center"/>
        <w:rPr>
          <w:rFonts w:ascii="Cambria" w:eastAsia="Cambria" w:hAnsi="Cambria" w:cs="Cambria"/>
          <w:b/>
          <w:sz w:val="28"/>
          <w:szCs w:val="28"/>
        </w:rPr>
      </w:pPr>
    </w:p>
    <w:p w14:paraId="6E26441F" w14:textId="77777777" w:rsidR="00991B05" w:rsidRDefault="00B8237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D104F20" w14:textId="77777777" w:rsidR="00991B05" w:rsidRDefault="00B8237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5B84DD4"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A8E7145" w14:textId="77777777" w:rsidR="00991B05" w:rsidRDefault="00991B05">
      <w:pPr>
        <w:tabs>
          <w:tab w:val="left" w:pos="360"/>
          <w:tab w:val="left" w:pos="720"/>
        </w:tabs>
        <w:spacing w:after="0" w:line="240" w:lineRule="auto"/>
        <w:rPr>
          <w:rFonts w:ascii="Cambria" w:eastAsia="Cambria" w:hAnsi="Cambria" w:cs="Cambria"/>
          <w:sz w:val="20"/>
          <w:szCs w:val="20"/>
        </w:rPr>
      </w:pPr>
    </w:p>
    <w:p w14:paraId="159C20D6"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1A47122"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3C94F274"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9262275" w14:textId="77777777" w:rsidR="00991B05" w:rsidRDefault="00991B05">
      <w:pPr>
        <w:tabs>
          <w:tab w:val="left" w:pos="360"/>
          <w:tab w:val="left" w:pos="720"/>
        </w:tabs>
        <w:spacing w:after="0" w:line="240" w:lineRule="auto"/>
        <w:rPr>
          <w:rFonts w:ascii="Cambria" w:eastAsia="Cambria" w:hAnsi="Cambria" w:cs="Cambria"/>
          <w:sz w:val="20"/>
          <w:szCs w:val="20"/>
        </w:rPr>
      </w:pPr>
    </w:p>
    <w:p w14:paraId="0704C5F0"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r>
        <w:rPr>
          <w:rFonts w:ascii="Cambria" w:eastAsia="Cambria" w:hAnsi="Cambria" w:cs="Cambria"/>
          <w:b/>
          <w:sz w:val="20"/>
          <w:szCs w:val="20"/>
          <w:highlight w:val="yellow"/>
        </w:rPr>
        <w:t>[Modification requested?</w:t>
      </w:r>
      <w:r>
        <w:rPr>
          <w:rFonts w:ascii="Cambria" w:eastAsia="Cambria" w:hAnsi="Cambria" w:cs="Cambria"/>
          <w:b/>
          <w:sz w:val="20"/>
          <w:szCs w:val="20"/>
        </w:rPr>
        <w:t xml:space="preserve"> NO</w:t>
      </w:r>
    </w:p>
    <w:p w14:paraId="5D2A3D16"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87657F9" w14:textId="77777777" w:rsidR="00991B05" w:rsidRDefault="00B8237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F19C346"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color w:val="808080"/>
          <w:shd w:val="clear" w:color="auto" w:fill="D9D9D9"/>
        </w:rPr>
        <w:t>Enter text...</w:t>
      </w:r>
    </w:p>
    <w:p w14:paraId="0A6529C7" w14:textId="77777777" w:rsidR="00991B05" w:rsidRDefault="00991B05">
      <w:pPr>
        <w:tabs>
          <w:tab w:val="left" w:pos="360"/>
          <w:tab w:val="left" w:pos="720"/>
        </w:tabs>
        <w:spacing w:after="0" w:line="240" w:lineRule="auto"/>
        <w:rPr>
          <w:rFonts w:ascii="Cambria" w:eastAsia="Cambria" w:hAnsi="Cambria" w:cs="Cambria"/>
          <w:b/>
          <w:sz w:val="24"/>
          <w:szCs w:val="24"/>
        </w:rPr>
      </w:pPr>
    </w:p>
    <w:p w14:paraId="6600667F"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869009C" w14:textId="77777777" w:rsidR="00991B05" w:rsidRDefault="00B8237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F493EC8" w14:textId="77777777" w:rsidR="00991B05" w:rsidRDefault="00B82375">
      <w:pPr>
        <w:rPr>
          <w:rFonts w:ascii="Cambria" w:eastAsia="Cambria" w:hAnsi="Cambria" w:cs="Cambria"/>
          <w:i/>
          <w:color w:val="FF0000"/>
          <w:sz w:val="20"/>
          <w:szCs w:val="20"/>
        </w:rPr>
      </w:pPr>
      <w:r>
        <w:br w:type="page"/>
      </w:r>
    </w:p>
    <w:p w14:paraId="27FA5DE4" w14:textId="77777777" w:rsidR="00991B05" w:rsidRDefault="00991B05">
      <w:pPr>
        <w:tabs>
          <w:tab w:val="left" w:pos="360"/>
          <w:tab w:val="left" w:pos="720"/>
        </w:tabs>
        <w:spacing w:after="0" w:line="240" w:lineRule="auto"/>
        <w:rPr>
          <w:rFonts w:ascii="Cambria" w:eastAsia="Cambria" w:hAnsi="Cambria" w:cs="Cambria"/>
          <w:i/>
          <w:color w:val="FF0000"/>
          <w:sz w:val="20"/>
          <w:szCs w:val="20"/>
        </w:rPr>
      </w:pPr>
    </w:p>
    <w:p w14:paraId="4AF0C87F" w14:textId="77777777" w:rsidR="00991B05" w:rsidRDefault="00991B05">
      <w:pPr>
        <w:tabs>
          <w:tab w:val="left" w:pos="360"/>
          <w:tab w:val="left" w:pos="720"/>
        </w:tabs>
        <w:spacing w:after="0" w:line="240" w:lineRule="auto"/>
        <w:rPr>
          <w:rFonts w:ascii="Cambria" w:eastAsia="Cambria" w:hAnsi="Cambria" w:cs="Cambria"/>
          <w:i/>
          <w:color w:val="FF0000"/>
          <w:sz w:val="20"/>
          <w:szCs w:val="20"/>
        </w:rPr>
      </w:pPr>
    </w:p>
    <w:p w14:paraId="124893B8" w14:textId="77777777" w:rsidR="00991B05" w:rsidRDefault="00B8237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557BCAF" w14:textId="77777777" w:rsidR="00991B05" w:rsidRDefault="00991B05">
      <w:pPr>
        <w:tabs>
          <w:tab w:val="left" w:pos="360"/>
          <w:tab w:val="left" w:pos="720"/>
        </w:tabs>
        <w:spacing w:after="0"/>
        <w:rPr>
          <w:rFonts w:ascii="Cambria" w:eastAsia="Cambria" w:hAnsi="Cambria" w:cs="Cambria"/>
          <w:b/>
          <w:sz w:val="20"/>
          <w:szCs w:val="20"/>
        </w:rPr>
      </w:pPr>
    </w:p>
    <w:p w14:paraId="11EE39F4" w14:textId="77777777" w:rsidR="00991B05" w:rsidRDefault="00B8237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B31F7D7" w14:textId="77777777" w:rsidR="00991B05" w:rsidRDefault="00B8237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46FDE7C5" w14:textId="77777777" w:rsidR="00991B05" w:rsidRDefault="00B8237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Altered this course from a 5-credit hour course to a </w:t>
      </w:r>
      <w:proofErr w:type="gramStart"/>
      <w:r>
        <w:rPr>
          <w:rFonts w:ascii="Cambria" w:eastAsia="Cambria" w:hAnsi="Cambria" w:cs="Cambria"/>
          <w:sz w:val="20"/>
          <w:szCs w:val="20"/>
        </w:rPr>
        <w:t>4 credit</w:t>
      </w:r>
      <w:proofErr w:type="gramEnd"/>
      <w:r>
        <w:rPr>
          <w:rFonts w:ascii="Cambria" w:eastAsia="Cambria" w:hAnsi="Cambria" w:cs="Cambria"/>
          <w:sz w:val="20"/>
          <w:szCs w:val="20"/>
        </w:rPr>
        <w:t xml:space="preserve"> course to align better with our traditional program. By doing this, it allows us to add an additional credit hour to our Foundations of Nursing Practicum course, which is heavily weighted on the NCLEX exam.  This change will evenly distribute the medical surgical content rather than heavily weighted like the current plan of study.</w:t>
      </w:r>
    </w:p>
    <w:p w14:paraId="15B1435D" w14:textId="77777777" w:rsidR="00991B05" w:rsidRDefault="00991B0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C72159C" w14:textId="77777777" w:rsidR="00991B05" w:rsidRDefault="00B8237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4FB3DECF" w14:textId="77777777" w:rsidR="00991B05" w:rsidRDefault="00B8237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2777C92" w14:textId="77777777" w:rsidR="00991B05" w:rsidRDefault="00B8237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CF2D0EA"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A45A616" w14:textId="77777777" w:rsidR="00991B05" w:rsidRDefault="00991B05">
      <w:pPr>
        <w:tabs>
          <w:tab w:val="left" w:pos="360"/>
          <w:tab w:val="left" w:pos="720"/>
        </w:tabs>
        <w:spacing w:after="0"/>
        <w:rPr>
          <w:rFonts w:ascii="Cambria" w:eastAsia="Cambria" w:hAnsi="Cambria" w:cs="Cambria"/>
          <w:sz w:val="20"/>
          <w:szCs w:val="20"/>
        </w:rPr>
      </w:pPr>
    </w:p>
    <w:p w14:paraId="2D013DE2" w14:textId="77777777" w:rsidR="00991B05" w:rsidRDefault="00B8237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3AFE12B" w14:textId="77777777" w:rsidR="00991B05" w:rsidRDefault="00B8237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D5DEED6" w14:textId="77777777" w:rsidR="00991B05" w:rsidRDefault="00991B05">
      <w:pPr>
        <w:tabs>
          <w:tab w:val="left" w:pos="360"/>
          <w:tab w:val="left" w:pos="810"/>
        </w:tabs>
        <w:spacing w:after="0"/>
        <w:ind w:left="360"/>
        <w:rPr>
          <w:rFonts w:ascii="Cambria" w:eastAsia="Cambria" w:hAnsi="Cambria" w:cs="Cambria"/>
          <w:sz w:val="20"/>
          <w:szCs w:val="20"/>
        </w:rPr>
      </w:pPr>
    </w:p>
    <w:p w14:paraId="07A054C6" w14:textId="77777777" w:rsidR="00991B05" w:rsidRDefault="00B8237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CE0D8EB" w14:textId="77777777" w:rsidR="00991B05" w:rsidRDefault="00B8237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8EE708F" w14:textId="77777777" w:rsidR="00991B05" w:rsidRDefault="00991B05">
      <w:pPr>
        <w:tabs>
          <w:tab w:val="left" w:pos="360"/>
          <w:tab w:val="left" w:pos="810"/>
        </w:tabs>
        <w:spacing w:after="0"/>
        <w:ind w:left="360"/>
        <w:rPr>
          <w:rFonts w:ascii="Cambria" w:eastAsia="Cambria" w:hAnsi="Cambria" w:cs="Cambria"/>
          <w:sz w:val="20"/>
          <w:szCs w:val="20"/>
        </w:rPr>
      </w:pPr>
    </w:p>
    <w:p w14:paraId="7E60F8D5" w14:textId="77777777" w:rsidR="00991B05" w:rsidRDefault="00B8237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937103E" w14:textId="77777777" w:rsidR="00991B05" w:rsidRDefault="00B82375">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7706F3" w14:textId="77777777" w:rsidR="00991B05" w:rsidRDefault="00B8237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1524562" w14:textId="77777777" w:rsidR="00991B05" w:rsidRDefault="00991B05">
      <w:pPr>
        <w:tabs>
          <w:tab w:val="left" w:pos="360"/>
          <w:tab w:val="left" w:pos="720"/>
        </w:tabs>
        <w:spacing w:after="0"/>
        <w:rPr>
          <w:rFonts w:ascii="Cambria" w:eastAsia="Cambria" w:hAnsi="Cambria" w:cs="Cambria"/>
          <w:b/>
          <w:sz w:val="28"/>
          <w:szCs w:val="28"/>
        </w:rPr>
      </w:pPr>
    </w:p>
    <w:p w14:paraId="7C3CA7C7" w14:textId="77777777" w:rsidR="00991B05" w:rsidRDefault="00991B05">
      <w:pPr>
        <w:tabs>
          <w:tab w:val="left" w:pos="360"/>
          <w:tab w:val="left" w:pos="720"/>
        </w:tabs>
        <w:spacing w:after="0"/>
        <w:rPr>
          <w:rFonts w:ascii="Cambria" w:eastAsia="Cambria" w:hAnsi="Cambria" w:cs="Cambria"/>
          <w:b/>
          <w:sz w:val="28"/>
          <w:szCs w:val="28"/>
        </w:rPr>
      </w:pPr>
    </w:p>
    <w:p w14:paraId="3DFD6751" w14:textId="77777777" w:rsidR="00991B05" w:rsidRDefault="00991B05">
      <w:pPr>
        <w:tabs>
          <w:tab w:val="left" w:pos="360"/>
          <w:tab w:val="left" w:pos="720"/>
        </w:tabs>
        <w:spacing w:after="0"/>
        <w:rPr>
          <w:rFonts w:ascii="Cambria" w:eastAsia="Cambria" w:hAnsi="Cambria" w:cs="Cambria"/>
          <w:b/>
          <w:sz w:val="28"/>
          <w:szCs w:val="28"/>
        </w:rPr>
      </w:pPr>
    </w:p>
    <w:p w14:paraId="3D71692A" w14:textId="77777777" w:rsidR="00991B05" w:rsidRDefault="00991B05">
      <w:pPr>
        <w:tabs>
          <w:tab w:val="left" w:pos="360"/>
          <w:tab w:val="left" w:pos="720"/>
        </w:tabs>
        <w:spacing w:after="0"/>
        <w:rPr>
          <w:rFonts w:ascii="Cambria" w:eastAsia="Cambria" w:hAnsi="Cambria" w:cs="Cambria"/>
          <w:b/>
          <w:sz w:val="28"/>
          <w:szCs w:val="28"/>
        </w:rPr>
      </w:pPr>
    </w:p>
    <w:p w14:paraId="42DC48D3" w14:textId="77777777" w:rsidR="00991B05" w:rsidRDefault="00991B05">
      <w:pPr>
        <w:tabs>
          <w:tab w:val="left" w:pos="360"/>
          <w:tab w:val="left" w:pos="720"/>
        </w:tabs>
        <w:spacing w:after="0"/>
        <w:rPr>
          <w:rFonts w:ascii="Cambria" w:eastAsia="Cambria" w:hAnsi="Cambria" w:cs="Cambria"/>
          <w:b/>
          <w:sz w:val="28"/>
          <w:szCs w:val="28"/>
        </w:rPr>
      </w:pPr>
    </w:p>
    <w:p w14:paraId="17E294F5" w14:textId="77777777" w:rsidR="00991B05" w:rsidRDefault="00991B05">
      <w:pPr>
        <w:tabs>
          <w:tab w:val="left" w:pos="360"/>
          <w:tab w:val="left" w:pos="720"/>
        </w:tabs>
        <w:spacing w:after="0"/>
        <w:rPr>
          <w:rFonts w:ascii="Cambria" w:eastAsia="Cambria" w:hAnsi="Cambria" w:cs="Cambria"/>
          <w:b/>
          <w:sz w:val="28"/>
          <w:szCs w:val="28"/>
        </w:rPr>
      </w:pPr>
    </w:p>
    <w:p w14:paraId="6A79275C" w14:textId="77777777" w:rsidR="00991B05" w:rsidRDefault="00991B05">
      <w:pPr>
        <w:tabs>
          <w:tab w:val="left" w:pos="360"/>
          <w:tab w:val="left" w:pos="720"/>
        </w:tabs>
        <w:spacing w:after="0"/>
        <w:rPr>
          <w:rFonts w:ascii="Cambria" w:eastAsia="Cambria" w:hAnsi="Cambria" w:cs="Cambria"/>
          <w:b/>
          <w:sz w:val="28"/>
          <w:szCs w:val="28"/>
        </w:rPr>
      </w:pPr>
    </w:p>
    <w:p w14:paraId="44E7E2A4" w14:textId="77777777" w:rsidR="00991B05" w:rsidRDefault="00991B05">
      <w:pPr>
        <w:tabs>
          <w:tab w:val="left" w:pos="360"/>
          <w:tab w:val="left" w:pos="720"/>
        </w:tabs>
        <w:spacing w:after="0"/>
        <w:rPr>
          <w:rFonts w:ascii="Cambria" w:eastAsia="Cambria" w:hAnsi="Cambria" w:cs="Cambria"/>
          <w:b/>
          <w:sz w:val="28"/>
          <w:szCs w:val="28"/>
        </w:rPr>
      </w:pPr>
    </w:p>
    <w:p w14:paraId="0EEE8ED7" w14:textId="77777777" w:rsidR="00991B05" w:rsidRDefault="00991B05">
      <w:pPr>
        <w:tabs>
          <w:tab w:val="left" w:pos="360"/>
          <w:tab w:val="left" w:pos="720"/>
        </w:tabs>
        <w:spacing w:after="0"/>
        <w:rPr>
          <w:rFonts w:ascii="Cambria" w:eastAsia="Cambria" w:hAnsi="Cambria" w:cs="Cambria"/>
          <w:b/>
          <w:sz w:val="28"/>
          <w:szCs w:val="28"/>
        </w:rPr>
      </w:pPr>
    </w:p>
    <w:p w14:paraId="70EA78BD" w14:textId="77777777" w:rsidR="00991B05" w:rsidRDefault="00991B05">
      <w:pPr>
        <w:tabs>
          <w:tab w:val="left" w:pos="360"/>
          <w:tab w:val="left" w:pos="720"/>
        </w:tabs>
        <w:spacing w:after="0"/>
        <w:rPr>
          <w:rFonts w:ascii="Cambria" w:eastAsia="Cambria" w:hAnsi="Cambria" w:cs="Cambria"/>
          <w:b/>
          <w:sz w:val="28"/>
          <w:szCs w:val="28"/>
        </w:rPr>
      </w:pPr>
    </w:p>
    <w:p w14:paraId="6E26D20F" w14:textId="77777777" w:rsidR="00991B05" w:rsidRDefault="00991B05">
      <w:pPr>
        <w:tabs>
          <w:tab w:val="left" w:pos="360"/>
          <w:tab w:val="left" w:pos="720"/>
        </w:tabs>
        <w:spacing w:after="0"/>
        <w:rPr>
          <w:rFonts w:ascii="Cambria" w:eastAsia="Cambria" w:hAnsi="Cambria" w:cs="Cambria"/>
          <w:b/>
          <w:sz w:val="28"/>
          <w:szCs w:val="28"/>
        </w:rPr>
      </w:pPr>
    </w:p>
    <w:p w14:paraId="62557CC3" w14:textId="77777777" w:rsidR="00991B05" w:rsidRDefault="00991B05">
      <w:pPr>
        <w:tabs>
          <w:tab w:val="left" w:pos="360"/>
          <w:tab w:val="left" w:pos="720"/>
        </w:tabs>
        <w:spacing w:after="0"/>
        <w:rPr>
          <w:rFonts w:ascii="Cambria" w:eastAsia="Cambria" w:hAnsi="Cambria" w:cs="Cambria"/>
          <w:b/>
          <w:sz w:val="28"/>
          <w:szCs w:val="28"/>
        </w:rPr>
      </w:pPr>
    </w:p>
    <w:p w14:paraId="04A033AA" w14:textId="77777777" w:rsidR="00991B05" w:rsidRDefault="00991B05">
      <w:pPr>
        <w:tabs>
          <w:tab w:val="left" w:pos="360"/>
          <w:tab w:val="left" w:pos="720"/>
        </w:tabs>
        <w:spacing w:after="0"/>
        <w:rPr>
          <w:rFonts w:ascii="Cambria" w:eastAsia="Cambria" w:hAnsi="Cambria" w:cs="Cambria"/>
          <w:b/>
          <w:sz w:val="28"/>
          <w:szCs w:val="28"/>
        </w:rPr>
      </w:pPr>
    </w:p>
    <w:p w14:paraId="10EAA6AD" w14:textId="77777777" w:rsidR="00991B05" w:rsidRDefault="00991B05">
      <w:pPr>
        <w:tabs>
          <w:tab w:val="left" w:pos="360"/>
          <w:tab w:val="left" w:pos="720"/>
        </w:tabs>
        <w:spacing w:after="0"/>
        <w:rPr>
          <w:rFonts w:ascii="Cambria" w:eastAsia="Cambria" w:hAnsi="Cambria" w:cs="Cambria"/>
          <w:b/>
          <w:sz w:val="28"/>
          <w:szCs w:val="28"/>
        </w:rPr>
      </w:pPr>
    </w:p>
    <w:p w14:paraId="1508EAE1" w14:textId="77777777" w:rsidR="00991B05" w:rsidRDefault="00991B05">
      <w:pPr>
        <w:tabs>
          <w:tab w:val="left" w:pos="360"/>
          <w:tab w:val="left" w:pos="720"/>
        </w:tabs>
        <w:spacing w:after="0"/>
        <w:rPr>
          <w:rFonts w:ascii="Cambria" w:eastAsia="Cambria" w:hAnsi="Cambria" w:cs="Cambria"/>
          <w:b/>
          <w:sz w:val="28"/>
          <w:szCs w:val="28"/>
        </w:rPr>
      </w:pPr>
    </w:p>
    <w:p w14:paraId="12277DC7" w14:textId="77777777" w:rsidR="00991B05" w:rsidRDefault="00991B05">
      <w:pPr>
        <w:tabs>
          <w:tab w:val="left" w:pos="360"/>
          <w:tab w:val="left" w:pos="720"/>
        </w:tabs>
        <w:spacing w:after="0"/>
        <w:rPr>
          <w:rFonts w:ascii="Cambria" w:eastAsia="Cambria" w:hAnsi="Cambria" w:cs="Cambria"/>
          <w:b/>
        </w:rPr>
      </w:pPr>
    </w:p>
    <w:p w14:paraId="1010EC13" w14:textId="77777777" w:rsidR="00991B05" w:rsidRDefault="00B8237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43D51E4" w14:textId="77777777" w:rsidR="00991B05" w:rsidRDefault="00991B05">
      <w:pPr>
        <w:tabs>
          <w:tab w:val="left" w:pos="360"/>
          <w:tab w:val="left" w:pos="720"/>
        </w:tabs>
        <w:spacing w:after="0"/>
        <w:rPr>
          <w:rFonts w:ascii="Cambria" w:eastAsia="Cambria" w:hAnsi="Cambria" w:cs="Cambria"/>
          <w:b/>
        </w:rPr>
      </w:pPr>
    </w:p>
    <w:p w14:paraId="6F7B927C" w14:textId="77777777" w:rsidR="00991B05" w:rsidRDefault="00B8237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2AF8638"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2BD1731"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B2F8E97" w14:textId="77777777" w:rsidR="00991B05" w:rsidRDefault="00991B05">
      <w:pPr>
        <w:tabs>
          <w:tab w:val="left" w:pos="360"/>
          <w:tab w:val="left" w:pos="810"/>
        </w:tabs>
        <w:spacing w:after="0"/>
        <w:rPr>
          <w:rFonts w:ascii="Cambria" w:eastAsia="Cambria" w:hAnsi="Cambria" w:cs="Cambria"/>
          <w:sz w:val="20"/>
          <w:szCs w:val="20"/>
        </w:rPr>
      </w:pPr>
    </w:p>
    <w:p w14:paraId="2A7DFDE4" w14:textId="77777777" w:rsidR="00991B05" w:rsidRDefault="00B8237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E81CECC"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4E74014" w14:textId="77777777" w:rsidR="00991B05" w:rsidRDefault="00B82375">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691FC30" w14:textId="77777777" w:rsidR="00991B05" w:rsidRDefault="00991B05">
      <w:pPr>
        <w:tabs>
          <w:tab w:val="left" w:pos="360"/>
          <w:tab w:val="left" w:pos="720"/>
        </w:tabs>
        <w:spacing w:after="0" w:line="240" w:lineRule="auto"/>
        <w:rPr>
          <w:rFonts w:ascii="Cambria" w:eastAsia="Cambria" w:hAnsi="Cambria" w:cs="Cambria"/>
          <w:sz w:val="20"/>
          <w:szCs w:val="20"/>
        </w:rPr>
      </w:pPr>
    </w:p>
    <w:p w14:paraId="29846467" w14:textId="77777777" w:rsidR="00991B05" w:rsidRDefault="00B8237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70C8847" w14:textId="77777777" w:rsidR="00991B05" w:rsidRDefault="00991B05">
      <w:pPr>
        <w:tabs>
          <w:tab w:val="left" w:pos="360"/>
          <w:tab w:val="left" w:pos="720"/>
        </w:tabs>
        <w:spacing w:after="0" w:line="240" w:lineRule="auto"/>
        <w:rPr>
          <w:rFonts w:ascii="Cambria" w:eastAsia="Cambria" w:hAnsi="Cambria" w:cs="Cambria"/>
          <w:sz w:val="20"/>
          <w:szCs w:val="20"/>
        </w:rPr>
      </w:pPr>
    </w:p>
    <w:p w14:paraId="16D4E2DD" w14:textId="77777777" w:rsidR="00991B05" w:rsidRDefault="00B8237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FEE50" w14:textId="77777777" w:rsidR="00991B05" w:rsidRDefault="00991B0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1B05" w14:paraId="2C88E304" w14:textId="77777777">
        <w:tc>
          <w:tcPr>
            <w:tcW w:w="2148" w:type="dxa"/>
          </w:tcPr>
          <w:p w14:paraId="7E36251C" w14:textId="77777777" w:rsidR="00991B05" w:rsidRDefault="00B8237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E3AB043"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91B05" w14:paraId="1FD3C28A" w14:textId="77777777">
        <w:tc>
          <w:tcPr>
            <w:tcW w:w="2148" w:type="dxa"/>
          </w:tcPr>
          <w:p w14:paraId="1A79E0DB" w14:textId="77777777" w:rsidR="00991B05" w:rsidRDefault="00B8237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0B3E136"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991B05" w14:paraId="38D8461C" w14:textId="77777777">
        <w:tc>
          <w:tcPr>
            <w:tcW w:w="2148" w:type="dxa"/>
          </w:tcPr>
          <w:p w14:paraId="19DAED85" w14:textId="77777777" w:rsidR="00991B05" w:rsidRDefault="00B82375">
            <w:pPr>
              <w:rPr>
                <w:rFonts w:ascii="Cambria" w:eastAsia="Cambria" w:hAnsi="Cambria" w:cs="Cambria"/>
                <w:sz w:val="20"/>
                <w:szCs w:val="20"/>
              </w:rPr>
            </w:pPr>
            <w:r>
              <w:rPr>
                <w:rFonts w:ascii="Cambria" w:eastAsia="Cambria" w:hAnsi="Cambria" w:cs="Cambria"/>
                <w:sz w:val="20"/>
                <w:szCs w:val="20"/>
              </w:rPr>
              <w:t xml:space="preserve">Assessment </w:t>
            </w:r>
          </w:p>
          <w:p w14:paraId="7ED6C26E" w14:textId="77777777" w:rsidR="00991B05" w:rsidRDefault="00B8237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FEE023B"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991B05" w14:paraId="550C9F65" w14:textId="77777777">
        <w:tc>
          <w:tcPr>
            <w:tcW w:w="2148" w:type="dxa"/>
          </w:tcPr>
          <w:p w14:paraId="5C066E3F" w14:textId="77777777" w:rsidR="00991B05" w:rsidRDefault="00B8237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DC04B10" w14:textId="77777777" w:rsidR="00991B05" w:rsidRDefault="00B82375">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04BC5D3" w14:textId="77777777" w:rsidR="00991B05" w:rsidRDefault="00B82375">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5F10B37" w14:textId="77777777" w:rsidR="00991B05" w:rsidRDefault="00991B05">
      <w:pPr>
        <w:rPr>
          <w:rFonts w:ascii="Cambria" w:eastAsia="Cambria" w:hAnsi="Cambria" w:cs="Cambria"/>
          <w:i/>
          <w:sz w:val="20"/>
          <w:szCs w:val="20"/>
        </w:rPr>
      </w:pPr>
    </w:p>
    <w:p w14:paraId="1B481579" w14:textId="77777777" w:rsidR="00991B05" w:rsidRDefault="00B82375">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76C8A4A" w14:textId="77777777" w:rsidR="00991B05" w:rsidRDefault="00B8237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5A020FB9" w14:textId="77777777" w:rsidR="00991B05" w:rsidRDefault="00991B0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91B05" w14:paraId="740C5FF8" w14:textId="77777777">
        <w:tc>
          <w:tcPr>
            <w:tcW w:w="2148" w:type="dxa"/>
          </w:tcPr>
          <w:p w14:paraId="1C221A0E" w14:textId="77777777" w:rsidR="00991B05" w:rsidRDefault="00B82375">
            <w:pPr>
              <w:jc w:val="center"/>
              <w:rPr>
                <w:rFonts w:ascii="Cambria" w:eastAsia="Cambria" w:hAnsi="Cambria" w:cs="Cambria"/>
                <w:b/>
                <w:sz w:val="20"/>
                <w:szCs w:val="20"/>
              </w:rPr>
            </w:pPr>
            <w:r>
              <w:rPr>
                <w:rFonts w:ascii="Cambria" w:eastAsia="Cambria" w:hAnsi="Cambria" w:cs="Cambria"/>
                <w:b/>
                <w:sz w:val="20"/>
                <w:szCs w:val="20"/>
              </w:rPr>
              <w:t>Outcome 1</w:t>
            </w:r>
          </w:p>
          <w:p w14:paraId="634E4980" w14:textId="77777777" w:rsidR="00991B05" w:rsidRDefault="00991B05">
            <w:pPr>
              <w:rPr>
                <w:rFonts w:ascii="Cambria" w:eastAsia="Cambria" w:hAnsi="Cambria" w:cs="Cambria"/>
                <w:sz w:val="20"/>
                <w:szCs w:val="20"/>
              </w:rPr>
            </w:pPr>
          </w:p>
        </w:tc>
        <w:tc>
          <w:tcPr>
            <w:tcW w:w="7428" w:type="dxa"/>
          </w:tcPr>
          <w:p w14:paraId="4D66991A"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991B05" w14:paraId="22F58867" w14:textId="77777777">
        <w:tc>
          <w:tcPr>
            <w:tcW w:w="2148" w:type="dxa"/>
          </w:tcPr>
          <w:p w14:paraId="19CAB205" w14:textId="77777777" w:rsidR="00991B05" w:rsidRDefault="00B8237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01C2649"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991B05" w14:paraId="09565A36" w14:textId="77777777">
        <w:tc>
          <w:tcPr>
            <w:tcW w:w="2148" w:type="dxa"/>
          </w:tcPr>
          <w:p w14:paraId="407E8EA4" w14:textId="77777777" w:rsidR="00991B05" w:rsidRDefault="00B8237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232FE65" w14:textId="77777777" w:rsidR="00991B05" w:rsidRDefault="00B82375">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50CF8436" w14:textId="77777777" w:rsidR="00991B05" w:rsidRDefault="00B82375">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40FE71B" w14:textId="77777777" w:rsidR="00991B05" w:rsidRDefault="00B82375">
      <w:pPr>
        <w:rPr>
          <w:rFonts w:ascii="Cambria" w:eastAsia="Cambria" w:hAnsi="Cambria" w:cs="Cambria"/>
          <w:sz w:val="20"/>
          <w:szCs w:val="20"/>
        </w:rPr>
      </w:pPr>
      <w:r>
        <w:br w:type="page"/>
      </w:r>
    </w:p>
    <w:p w14:paraId="3121C855" w14:textId="77777777" w:rsidR="00991B05" w:rsidRDefault="00B8237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80F3054" w14:textId="77777777" w:rsidR="00991B05" w:rsidRDefault="00991B0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91B05" w14:paraId="0993387D" w14:textId="77777777">
        <w:tc>
          <w:tcPr>
            <w:tcW w:w="10790" w:type="dxa"/>
            <w:shd w:val="clear" w:color="auto" w:fill="D9D9D9"/>
          </w:tcPr>
          <w:p w14:paraId="79BE0358" w14:textId="77777777" w:rsidR="00991B05" w:rsidRDefault="00B8237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91B05" w14:paraId="7EBFE974" w14:textId="77777777">
        <w:tc>
          <w:tcPr>
            <w:tcW w:w="10790" w:type="dxa"/>
            <w:shd w:val="clear" w:color="auto" w:fill="F2F2F2"/>
          </w:tcPr>
          <w:p w14:paraId="6FEACE14" w14:textId="77777777" w:rsidR="00991B05" w:rsidRDefault="00991B05">
            <w:pPr>
              <w:tabs>
                <w:tab w:val="left" w:pos="360"/>
                <w:tab w:val="left" w:pos="720"/>
              </w:tabs>
              <w:jc w:val="center"/>
              <w:rPr>
                <w:rFonts w:ascii="Times New Roman" w:eastAsia="Times New Roman" w:hAnsi="Times New Roman" w:cs="Times New Roman"/>
                <w:b/>
                <w:color w:val="000000"/>
                <w:sz w:val="18"/>
                <w:szCs w:val="18"/>
              </w:rPr>
            </w:pPr>
          </w:p>
          <w:p w14:paraId="1DF0B7B9" w14:textId="77777777" w:rsidR="00991B05" w:rsidRDefault="00B8237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6C501C2" w14:textId="77777777" w:rsidR="00991B05" w:rsidRDefault="00991B05">
            <w:pPr>
              <w:rPr>
                <w:rFonts w:ascii="Times New Roman" w:eastAsia="Times New Roman" w:hAnsi="Times New Roman" w:cs="Times New Roman"/>
                <w:b/>
                <w:color w:val="FF0000"/>
                <w:sz w:val="14"/>
                <w:szCs w:val="14"/>
              </w:rPr>
            </w:pPr>
          </w:p>
          <w:p w14:paraId="3EE1493E" w14:textId="77777777" w:rsidR="00991B05" w:rsidRDefault="00B8237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3C39A3A" w14:textId="77777777" w:rsidR="00991B05" w:rsidRDefault="00991B05">
            <w:pPr>
              <w:tabs>
                <w:tab w:val="left" w:pos="360"/>
                <w:tab w:val="left" w:pos="720"/>
              </w:tabs>
              <w:jc w:val="center"/>
              <w:rPr>
                <w:rFonts w:ascii="Times New Roman" w:eastAsia="Times New Roman" w:hAnsi="Times New Roman" w:cs="Times New Roman"/>
                <w:b/>
                <w:color w:val="000000"/>
                <w:sz w:val="10"/>
                <w:szCs w:val="10"/>
                <w:u w:val="single"/>
              </w:rPr>
            </w:pPr>
          </w:p>
          <w:p w14:paraId="62008094" w14:textId="77777777" w:rsidR="00991B05" w:rsidRDefault="00991B05">
            <w:pPr>
              <w:tabs>
                <w:tab w:val="left" w:pos="360"/>
                <w:tab w:val="left" w:pos="720"/>
              </w:tabs>
              <w:jc w:val="center"/>
              <w:rPr>
                <w:rFonts w:ascii="Times New Roman" w:eastAsia="Times New Roman" w:hAnsi="Times New Roman" w:cs="Times New Roman"/>
                <w:b/>
                <w:color w:val="000000"/>
                <w:sz w:val="10"/>
                <w:szCs w:val="10"/>
                <w:u w:val="single"/>
              </w:rPr>
            </w:pPr>
          </w:p>
          <w:p w14:paraId="4851A1FB" w14:textId="77777777" w:rsidR="00991B05" w:rsidRDefault="00991B05">
            <w:pPr>
              <w:tabs>
                <w:tab w:val="left" w:pos="360"/>
                <w:tab w:val="left" w:pos="720"/>
              </w:tabs>
              <w:ind w:left="360"/>
              <w:jc w:val="center"/>
              <w:rPr>
                <w:rFonts w:ascii="Cambria" w:eastAsia="Cambria" w:hAnsi="Cambria" w:cs="Cambria"/>
                <w:sz w:val="18"/>
                <w:szCs w:val="18"/>
              </w:rPr>
            </w:pPr>
          </w:p>
        </w:tc>
      </w:tr>
    </w:tbl>
    <w:p w14:paraId="236C0E17" w14:textId="77777777" w:rsidR="00991B05" w:rsidRDefault="00B8237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3654115" w14:textId="77777777" w:rsidR="00991B05" w:rsidRDefault="00B82375">
      <w:pPr>
        <w:spacing w:after="0" w:line="240" w:lineRule="auto"/>
        <w:rPr>
          <w:rFonts w:ascii="Arial" w:eastAsia="Arial" w:hAnsi="Arial" w:cs="Arial"/>
          <w:b/>
          <w:sz w:val="20"/>
          <w:szCs w:val="20"/>
        </w:rPr>
      </w:pPr>
      <w:r>
        <w:rPr>
          <w:rFonts w:ascii="Arial" w:eastAsia="Arial" w:hAnsi="Arial" w:cs="Arial"/>
          <w:b/>
          <w:sz w:val="20"/>
          <w:szCs w:val="20"/>
        </w:rPr>
        <w:t>Before: Pg. 360</w:t>
      </w:r>
    </w:p>
    <w:p w14:paraId="5E7E62FF" w14:textId="77777777" w:rsidR="00991B05" w:rsidRDefault="00B82375">
      <w:pPr>
        <w:spacing w:after="0" w:line="240" w:lineRule="auto"/>
        <w:jc w:val="center"/>
        <w:rPr>
          <w:rFonts w:ascii="Arial" w:eastAsia="Arial" w:hAnsi="Arial" w:cs="Arial"/>
          <w:b/>
          <w:sz w:val="20"/>
          <w:szCs w:val="20"/>
        </w:rPr>
      </w:pPr>
      <w:r>
        <w:rPr>
          <w:rFonts w:ascii="Arial" w:eastAsia="Arial" w:hAnsi="Arial" w:cs="Arial"/>
          <w:b/>
          <w:sz w:val="20"/>
          <w:szCs w:val="20"/>
        </w:rPr>
        <w:t xml:space="preserve">Major in Nursing </w:t>
      </w:r>
    </w:p>
    <w:p w14:paraId="31A8BC76" w14:textId="77777777" w:rsidR="00991B05" w:rsidRDefault="00B82375">
      <w:pPr>
        <w:spacing w:after="0" w:line="240" w:lineRule="auto"/>
        <w:jc w:val="center"/>
        <w:rPr>
          <w:rFonts w:ascii="Arial" w:eastAsia="Arial" w:hAnsi="Arial" w:cs="Arial"/>
          <w:b/>
          <w:sz w:val="20"/>
          <w:szCs w:val="20"/>
        </w:rPr>
      </w:pPr>
      <w:r>
        <w:rPr>
          <w:rFonts w:ascii="Arial" w:eastAsia="Arial" w:hAnsi="Arial" w:cs="Arial"/>
          <w:b/>
          <w:sz w:val="20"/>
          <w:szCs w:val="20"/>
        </w:rPr>
        <w:t>Bachelor of Science in Nursing Second Degree Accelerated Program</w:t>
      </w:r>
    </w:p>
    <w:p w14:paraId="3152BCF5" w14:textId="77777777" w:rsidR="00991B05" w:rsidRDefault="00991B05">
      <w:pPr>
        <w:tabs>
          <w:tab w:val="left" w:pos="360"/>
          <w:tab w:val="left" w:pos="720"/>
        </w:tabs>
        <w:spacing w:after="0" w:line="240" w:lineRule="auto"/>
        <w:jc w:val="center"/>
        <w:rPr>
          <w:rFonts w:ascii="Cambria" w:eastAsia="Cambria" w:hAnsi="Cambria" w:cs="Cambria"/>
          <w:sz w:val="20"/>
          <w:szCs w:val="20"/>
        </w:rPr>
      </w:pPr>
    </w:p>
    <w:tbl>
      <w:tblPr>
        <w:tblStyle w:val="a6"/>
        <w:tblW w:w="6191" w:type="dxa"/>
        <w:tblInd w:w="6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6"/>
        <w:gridCol w:w="945"/>
      </w:tblGrid>
      <w:tr w:rsidR="00991B05" w14:paraId="3AA87ADC" w14:textId="77777777">
        <w:trPr>
          <w:trHeight w:val="256"/>
        </w:trPr>
        <w:tc>
          <w:tcPr>
            <w:tcW w:w="5246" w:type="dxa"/>
            <w:shd w:val="clear" w:color="auto" w:fill="BCBEC0"/>
          </w:tcPr>
          <w:p w14:paraId="4E27BE6C" w14:textId="77777777" w:rsidR="00991B05" w:rsidRDefault="00B82375">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Admission Requirements:</w:t>
            </w:r>
          </w:p>
        </w:tc>
        <w:tc>
          <w:tcPr>
            <w:tcW w:w="945" w:type="dxa"/>
            <w:shd w:val="clear" w:color="auto" w:fill="BCBEC0"/>
          </w:tcPr>
          <w:p w14:paraId="65C110A5" w14:textId="77777777" w:rsidR="00991B05" w:rsidRDefault="00991B05">
            <w:pPr>
              <w:widowControl w:val="0"/>
              <w:spacing w:after="0" w:line="240" w:lineRule="auto"/>
              <w:rPr>
                <w:rFonts w:ascii="Times New Roman" w:eastAsia="Times New Roman" w:hAnsi="Times New Roman" w:cs="Times New Roman"/>
                <w:sz w:val="12"/>
                <w:szCs w:val="12"/>
              </w:rPr>
            </w:pPr>
          </w:p>
        </w:tc>
      </w:tr>
      <w:tr w:rsidR="00991B05" w14:paraId="4743B2BF" w14:textId="77777777">
        <w:trPr>
          <w:trHeight w:val="2819"/>
        </w:trPr>
        <w:tc>
          <w:tcPr>
            <w:tcW w:w="5246" w:type="dxa"/>
          </w:tcPr>
          <w:p w14:paraId="6C7E197E" w14:textId="77777777" w:rsidR="00991B05" w:rsidRDefault="00B82375">
            <w:pPr>
              <w:widowControl w:val="0"/>
              <w:numPr>
                <w:ilvl w:val="0"/>
                <w:numId w:val="4"/>
              </w:numPr>
              <w:tabs>
                <w:tab w:val="left" w:pos="394"/>
              </w:tabs>
              <w:spacing w:before="45" w:after="0" w:line="240" w:lineRule="auto"/>
            </w:pPr>
            <w:r>
              <w:rPr>
                <w:rFonts w:ascii="Arial" w:eastAsia="Arial" w:hAnsi="Arial" w:cs="Arial"/>
                <w:color w:val="231F20"/>
                <w:sz w:val="12"/>
                <w:szCs w:val="12"/>
              </w:rPr>
              <w:t>Earned Bachelor Degree</w:t>
            </w:r>
          </w:p>
          <w:p w14:paraId="3CA4F33B" w14:textId="77777777" w:rsidR="00991B05" w:rsidRDefault="00B82375">
            <w:pPr>
              <w:widowControl w:val="0"/>
              <w:numPr>
                <w:ilvl w:val="0"/>
                <w:numId w:val="4"/>
              </w:numPr>
              <w:tabs>
                <w:tab w:val="left" w:pos="394"/>
              </w:tabs>
              <w:spacing w:before="6" w:after="0" w:line="240" w:lineRule="auto"/>
            </w:pPr>
            <w:r>
              <w:rPr>
                <w:rFonts w:ascii="Arial" w:eastAsia="Arial" w:hAnsi="Arial" w:cs="Arial"/>
                <w:color w:val="231F20"/>
                <w:sz w:val="12"/>
                <w:szCs w:val="12"/>
              </w:rPr>
              <w:t>Overall GPA of 2.5</w:t>
            </w:r>
          </w:p>
          <w:p w14:paraId="1F13ED09" w14:textId="77777777" w:rsidR="00991B05" w:rsidRDefault="00B82375">
            <w:pPr>
              <w:widowControl w:val="0"/>
              <w:numPr>
                <w:ilvl w:val="0"/>
                <w:numId w:val="4"/>
              </w:numPr>
              <w:tabs>
                <w:tab w:val="left" w:pos="387"/>
              </w:tabs>
              <w:spacing w:before="6" w:after="0" w:line="240" w:lineRule="auto"/>
              <w:ind w:left="386" w:hanging="127"/>
            </w:pPr>
            <w:r>
              <w:rPr>
                <w:rFonts w:ascii="Arial" w:eastAsia="Arial" w:hAnsi="Arial" w:cs="Arial"/>
                <w:color w:val="231F20"/>
                <w:sz w:val="12"/>
                <w:szCs w:val="12"/>
              </w:rPr>
              <w:t>Acceptable immunization status</w:t>
            </w:r>
          </w:p>
          <w:p w14:paraId="5A793A80" w14:textId="77777777" w:rsidR="00991B05" w:rsidRDefault="00B82375">
            <w:pPr>
              <w:widowControl w:val="0"/>
              <w:numPr>
                <w:ilvl w:val="0"/>
                <w:numId w:val="4"/>
              </w:numPr>
              <w:tabs>
                <w:tab w:val="left" w:pos="394"/>
              </w:tabs>
              <w:spacing w:before="6" w:after="0" w:line="240" w:lineRule="auto"/>
            </w:pPr>
            <w:r>
              <w:rPr>
                <w:rFonts w:ascii="Arial" w:eastAsia="Arial" w:hAnsi="Arial" w:cs="Arial"/>
                <w:color w:val="231F20"/>
                <w:sz w:val="12"/>
                <w:szCs w:val="12"/>
              </w:rPr>
              <w:t>Completion of the following courses with a “C” or better:</w:t>
            </w:r>
          </w:p>
          <w:p w14:paraId="77C61E3B" w14:textId="77777777" w:rsidR="00991B05" w:rsidRDefault="00B82375">
            <w:pPr>
              <w:widowControl w:val="0"/>
              <w:spacing w:before="6" w:after="0" w:line="249" w:lineRule="auto"/>
              <w:ind w:left="530" w:right="308"/>
              <w:rPr>
                <w:rFonts w:ascii="Arial" w:eastAsia="Arial" w:hAnsi="Arial" w:cs="Arial"/>
                <w:sz w:val="12"/>
                <w:szCs w:val="12"/>
              </w:rPr>
            </w:pPr>
            <w:r>
              <w:rPr>
                <w:rFonts w:ascii="Arial" w:eastAsia="Arial" w:hAnsi="Arial" w:cs="Arial"/>
                <w:color w:val="231F20"/>
                <w:sz w:val="12"/>
                <w:szCs w:val="12"/>
              </w:rPr>
              <w:t xml:space="preserve">BIO 2103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2101, Microbiology for Nursing and Allied Health and Laboratory BIO 2203 </w:t>
            </w:r>
            <w:r>
              <w:rPr>
                <w:rFonts w:ascii="Arial" w:eastAsia="Arial" w:hAnsi="Arial" w:cs="Arial"/>
                <w:b/>
                <w:color w:val="231F20"/>
                <w:sz w:val="12"/>
                <w:szCs w:val="12"/>
              </w:rPr>
              <w:t xml:space="preserve">AND </w:t>
            </w:r>
            <w:r>
              <w:rPr>
                <w:rFonts w:ascii="Arial" w:eastAsia="Arial" w:hAnsi="Arial" w:cs="Arial"/>
                <w:color w:val="231F20"/>
                <w:sz w:val="12"/>
                <w:szCs w:val="12"/>
              </w:rPr>
              <w:t>2201, Human Anatomy/Physiology I and Laboratory</w:t>
            </w:r>
          </w:p>
          <w:p w14:paraId="0682C68E" w14:textId="77777777" w:rsidR="00991B05" w:rsidRDefault="00B82375">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Anatomy/Physiology II and Laboratory</w:t>
            </w:r>
          </w:p>
          <w:p w14:paraId="6207F8A5" w14:textId="77777777" w:rsidR="00991B05" w:rsidRDefault="00B82375">
            <w:pPr>
              <w:widowControl w:val="0"/>
              <w:spacing w:before="6" w:after="0" w:line="240" w:lineRule="auto"/>
              <w:ind w:left="530"/>
              <w:rPr>
                <w:rFonts w:ascii="Arial" w:eastAsia="Arial" w:hAnsi="Arial" w:cs="Arial"/>
                <w:b/>
                <w:sz w:val="12"/>
                <w:szCs w:val="12"/>
              </w:rPr>
            </w:pPr>
            <w:r>
              <w:rPr>
                <w:rFonts w:ascii="Arial" w:eastAsia="Arial" w:hAnsi="Arial" w:cs="Arial"/>
                <w:color w:val="231F20"/>
                <w:sz w:val="12"/>
                <w:szCs w:val="12"/>
              </w:rPr>
              <w:t xml:space="preserve">CHEM 1043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1041, Fundamental Concepts of Chemistry I and Laboratory </w:t>
            </w:r>
            <w:r>
              <w:rPr>
                <w:rFonts w:ascii="Arial" w:eastAsia="Arial" w:hAnsi="Arial" w:cs="Arial"/>
                <w:b/>
                <w:color w:val="231F20"/>
                <w:sz w:val="12"/>
                <w:szCs w:val="12"/>
              </w:rPr>
              <w:t>OR</w:t>
            </w:r>
          </w:p>
          <w:p w14:paraId="66DAC195" w14:textId="77777777" w:rsidR="00991B05" w:rsidRDefault="00B82375">
            <w:pPr>
              <w:widowControl w:val="0"/>
              <w:spacing w:before="6" w:after="0" w:line="249" w:lineRule="auto"/>
              <w:ind w:left="530" w:right="1174" w:firstLine="180"/>
              <w:rPr>
                <w:rFonts w:ascii="Arial" w:eastAsia="Arial" w:hAnsi="Arial" w:cs="Arial"/>
                <w:sz w:val="12"/>
                <w:szCs w:val="12"/>
              </w:rPr>
            </w:pPr>
            <w:r>
              <w:rPr>
                <w:rFonts w:ascii="Arial" w:eastAsia="Arial" w:hAnsi="Arial" w:cs="Arial"/>
                <w:color w:val="231F20"/>
                <w:sz w:val="12"/>
                <w:szCs w:val="12"/>
              </w:rPr>
              <w:t xml:space="preserve">CHEM 1013 </w:t>
            </w:r>
            <w:r>
              <w:rPr>
                <w:rFonts w:ascii="Arial" w:eastAsia="Arial" w:hAnsi="Arial" w:cs="Arial"/>
                <w:b/>
                <w:color w:val="231F20"/>
                <w:sz w:val="12"/>
                <w:szCs w:val="12"/>
              </w:rPr>
              <w:t xml:space="preserve">AND </w:t>
            </w:r>
            <w:r>
              <w:rPr>
                <w:rFonts w:ascii="Arial" w:eastAsia="Arial" w:hAnsi="Arial" w:cs="Arial"/>
                <w:color w:val="231F20"/>
                <w:sz w:val="12"/>
                <w:szCs w:val="12"/>
              </w:rPr>
              <w:t>1011, General Chemistry I and Laboratory CHEM 1052, Fundamental Concepts of Organic and Biochemistry ENG 1003, Composition I</w:t>
            </w:r>
          </w:p>
          <w:p w14:paraId="714163B1" w14:textId="77777777" w:rsidR="00991B05" w:rsidRDefault="00B82375">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ENG 1013, Composition II</w:t>
            </w:r>
          </w:p>
          <w:p w14:paraId="749A7316" w14:textId="77777777" w:rsidR="00991B05" w:rsidRDefault="00B82375">
            <w:pPr>
              <w:widowControl w:val="0"/>
              <w:spacing w:before="6" w:after="0" w:line="249" w:lineRule="auto"/>
              <w:ind w:left="530" w:right="2661"/>
              <w:rPr>
                <w:rFonts w:ascii="Arial" w:eastAsia="Arial" w:hAnsi="Arial" w:cs="Arial"/>
                <w:sz w:val="12"/>
                <w:szCs w:val="12"/>
              </w:rPr>
            </w:pPr>
            <w:r>
              <w:rPr>
                <w:rFonts w:ascii="Arial" w:eastAsia="Arial" w:hAnsi="Arial" w:cs="Arial"/>
                <w:color w:val="231F20"/>
                <w:sz w:val="12"/>
                <w:szCs w:val="12"/>
              </w:rPr>
              <w:t>PSY 2013, Introduction to Psychology SOC 2213, Introduction to Sociology Statistics elective - 3 credit hours</w:t>
            </w:r>
          </w:p>
          <w:p w14:paraId="643E0182" w14:textId="77777777" w:rsidR="00991B05" w:rsidRDefault="00B82375">
            <w:pPr>
              <w:widowControl w:val="0"/>
              <w:spacing w:before="2" w:after="0" w:line="240" w:lineRule="auto"/>
              <w:ind w:left="530"/>
              <w:rPr>
                <w:rFonts w:ascii="Arial" w:eastAsia="Arial" w:hAnsi="Arial" w:cs="Arial"/>
                <w:b/>
                <w:sz w:val="12"/>
                <w:szCs w:val="12"/>
              </w:rPr>
            </w:pPr>
            <w:r>
              <w:rPr>
                <w:rFonts w:ascii="Arial" w:eastAsia="Arial" w:hAnsi="Arial" w:cs="Arial"/>
                <w:color w:val="231F20"/>
                <w:sz w:val="12"/>
                <w:szCs w:val="12"/>
              </w:rPr>
              <w:t xml:space="preserve">HIST 2763, The United States to 1876 </w:t>
            </w:r>
            <w:r>
              <w:rPr>
                <w:rFonts w:ascii="Arial" w:eastAsia="Arial" w:hAnsi="Arial" w:cs="Arial"/>
                <w:b/>
                <w:color w:val="231F20"/>
                <w:sz w:val="12"/>
                <w:szCs w:val="12"/>
              </w:rPr>
              <w:t>OR</w:t>
            </w:r>
          </w:p>
          <w:p w14:paraId="39CCD56F" w14:textId="77777777" w:rsidR="00991B05" w:rsidRDefault="00B82375">
            <w:pPr>
              <w:widowControl w:val="0"/>
              <w:spacing w:before="6" w:after="0" w:line="240" w:lineRule="auto"/>
              <w:ind w:left="620"/>
              <w:rPr>
                <w:rFonts w:ascii="Arial" w:eastAsia="Arial" w:hAnsi="Arial" w:cs="Arial"/>
                <w:b/>
                <w:sz w:val="12"/>
                <w:szCs w:val="12"/>
              </w:rPr>
            </w:pPr>
            <w:r>
              <w:rPr>
                <w:rFonts w:ascii="Arial" w:eastAsia="Arial" w:hAnsi="Arial" w:cs="Arial"/>
                <w:color w:val="231F20"/>
                <w:sz w:val="12"/>
                <w:szCs w:val="12"/>
              </w:rPr>
              <w:t xml:space="preserve">HIST 2773, The United States Since 1876 </w:t>
            </w:r>
            <w:r>
              <w:rPr>
                <w:rFonts w:ascii="Arial" w:eastAsia="Arial" w:hAnsi="Arial" w:cs="Arial"/>
                <w:b/>
                <w:color w:val="231F20"/>
                <w:sz w:val="12"/>
                <w:szCs w:val="12"/>
              </w:rPr>
              <w:t>OR</w:t>
            </w:r>
          </w:p>
          <w:p w14:paraId="0224CACF" w14:textId="77777777" w:rsidR="00991B05" w:rsidRDefault="00B82375">
            <w:pPr>
              <w:widowControl w:val="0"/>
              <w:spacing w:before="6" w:after="0" w:line="240" w:lineRule="auto"/>
              <w:ind w:left="620"/>
              <w:rPr>
                <w:rFonts w:ascii="Arial" w:eastAsia="Arial" w:hAnsi="Arial" w:cs="Arial"/>
                <w:sz w:val="12"/>
                <w:szCs w:val="12"/>
              </w:rPr>
            </w:pPr>
            <w:r>
              <w:rPr>
                <w:rFonts w:ascii="Arial" w:eastAsia="Arial" w:hAnsi="Arial" w:cs="Arial"/>
                <w:color w:val="231F20"/>
                <w:sz w:val="12"/>
                <w:szCs w:val="12"/>
              </w:rPr>
              <w:t>POSC 2103, Introduction to United States Government</w:t>
            </w:r>
          </w:p>
          <w:p w14:paraId="5885259D" w14:textId="77777777" w:rsidR="00991B05" w:rsidRDefault="00B82375">
            <w:pPr>
              <w:widowControl w:val="0"/>
              <w:spacing w:before="6" w:after="0" w:line="240" w:lineRule="auto"/>
              <w:ind w:left="530"/>
              <w:rPr>
                <w:rFonts w:ascii="Arial" w:eastAsia="Arial" w:hAnsi="Arial" w:cs="Arial"/>
                <w:sz w:val="12"/>
                <w:szCs w:val="12"/>
              </w:rPr>
            </w:pPr>
            <w:r>
              <w:rPr>
                <w:rFonts w:ascii="Arial" w:eastAsia="Arial" w:hAnsi="Arial" w:cs="Arial"/>
                <w:color w:val="231F20"/>
                <w:sz w:val="12"/>
                <w:szCs w:val="12"/>
              </w:rPr>
              <w:t>MATH 1023, College Algebra MATH course that requires MATH 1023 as a prerequisite</w:t>
            </w:r>
          </w:p>
        </w:tc>
        <w:tc>
          <w:tcPr>
            <w:tcW w:w="945" w:type="dxa"/>
          </w:tcPr>
          <w:p w14:paraId="0700DDA5" w14:textId="77777777" w:rsidR="00991B05" w:rsidRDefault="00991B05">
            <w:pPr>
              <w:widowControl w:val="0"/>
              <w:spacing w:after="0" w:line="240" w:lineRule="auto"/>
              <w:rPr>
                <w:rFonts w:ascii="Times New Roman" w:eastAsia="Times New Roman" w:hAnsi="Times New Roman" w:cs="Times New Roman"/>
                <w:sz w:val="12"/>
                <w:szCs w:val="12"/>
              </w:rPr>
            </w:pPr>
          </w:p>
        </w:tc>
      </w:tr>
      <w:tr w:rsidR="00991B05" w14:paraId="5D9909C1" w14:textId="77777777">
        <w:trPr>
          <w:trHeight w:val="256"/>
        </w:trPr>
        <w:tc>
          <w:tcPr>
            <w:tcW w:w="5246" w:type="dxa"/>
            <w:shd w:val="clear" w:color="auto" w:fill="BCBEC0"/>
          </w:tcPr>
          <w:p w14:paraId="0B2D1EE2" w14:textId="77777777" w:rsidR="00991B05" w:rsidRDefault="00B82375">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Major Requirements:</w:t>
            </w:r>
          </w:p>
        </w:tc>
        <w:tc>
          <w:tcPr>
            <w:tcW w:w="945" w:type="dxa"/>
            <w:shd w:val="clear" w:color="auto" w:fill="BCBEC0"/>
          </w:tcPr>
          <w:p w14:paraId="5D06813E" w14:textId="77777777" w:rsidR="00991B05" w:rsidRDefault="00B82375">
            <w:pPr>
              <w:widowControl w:val="0"/>
              <w:spacing w:before="45" w:after="0" w:line="240" w:lineRule="auto"/>
              <w:ind w:left="158" w:right="139"/>
              <w:jc w:val="center"/>
              <w:rPr>
                <w:rFonts w:ascii="Arial" w:eastAsia="Arial" w:hAnsi="Arial" w:cs="Arial"/>
                <w:b/>
                <w:sz w:val="12"/>
                <w:szCs w:val="12"/>
              </w:rPr>
            </w:pPr>
            <w:r>
              <w:rPr>
                <w:rFonts w:ascii="Arial" w:eastAsia="Arial" w:hAnsi="Arial" w:cs="Arial"/>
                <w:b/>
                <w:color w:val="231F20"/>
                <w:sz w:val="12"/>
                <w:szCs w:val="12"/>
              </w:rPr>
              <w:t>Sem. Hrs.</w:t>
            </w:r>
          </w:p>
        </w:tc>
      </w:tr>
      <w:tr w:rsidR="00991B05" w14:paraId="20450121" w14:textId="77777777">
        <w:trPr>
          <w:trHeight w:val="227"/>
        </w:trPr>
        <w:tc>
          <w:tcPr>
            <w:tcW w:w="5246" w:type="dxa"/>
          </w:tcPr>
          <w:p w14:paraId="53180FF9"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2392, Health Assessment</w:t>
            </w:r>
          </w:p>
        </w:tc>
        <w:tc>
          <w:tcPr>
            <w:tcW w:w="945" w:type="dxa"/>
          </w:tcPr>
          <w:p w14:paraId="5D299BA5"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4B44CBA0" w14:textId="77777777">
        <w:trPr>
          <w:trHeight w:val="230"/>
        </w:trPr>
        <w:tc>
          <w:tcPr>
            <w:tcW w:w="5246" w:type="dxa"/>
          </w:tcPr>
          <w:p w14:paraId="12490FF4"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2423, Introduction to Essentials of Nursing</w:t>
            </w:r>
          </w:p>
        </w:tc>
        <w:tc>
          <w:tcPr>
            <w:tcW w:w="945" w:type="dxa"/>
          </w:tcPr>
          <w:p w14:paraId="17F5C9A0"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348BAC55" w14:textId="77777777">
        <w:trPr>
          <w:trHeight w:val="230"/>
        </w:trPr>
        <w:tc>
          <w:tcPr>
            <w:tcW w:w="5246" w:type="dxa"/>
          </w:tcPr>
          <w:p w14:paraId="2944A46D"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2434, Essentials of Medical-Surgical Nursing I</w:t>
            </w:r>
          </w:p>
        </w:tc>
        <w:tc>
          <w:tcPr>
            <w:tcW w:w="945" w:type="dxa"/>
          </w:tcPr>
          <w:p w14:paraId="4964A145"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4</w:t>
            </w:r>
          </w:p>
        </w:tc>
      </w:tr>
      <w:tr w:rsidR="00991B05" w14:paraId="6DBA4CDF" w14:textId="77777777">
        <w:trPr>
          <w:trHeight w:val="230"/>
        </w:trPr>
        <w:tc>
          <w:tcPr>
            <w:tcW w:w="5246" w:type="dxa"/>
          </w:tcPr>
          <w:p w14:paraId="6D5F11AB"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4012, Essentials of Obstetric Nursing</w:t>
            </w:r>
          </w:p>
        </w:tc>
        <w:tc>
          <w:tcPr>
            <w:tcW w:w="945" w:type="dxa"/>
          </w:tcPr>
          <w:p w14:paraId="7335B053"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59E10A6B" w14:textId="77777777">
        <w:trPr>
          <w:trHeight w:val="230"/>
        </w:trPr>
        <w:tc>
          <w:tcPr>
            <w:tcW w:w="5246" w:type="dxa"/>
          </w:tcPr>
          <w:p w14:paraId="1F23F66F"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3312, Introduction to Nursing Research</w:t>
            </w:r>
          </w:p>
        </w:tc>
        <w:tc>
          <w:tcPr>
            <w:tcW w:w="945" w:type="dxa"/>
          </w:tcPr>
          <w:p w14:paraId="41B1B7B2"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328B5340" w14:textId="77777777">
        <w:trPr>
          <w:trHeight w:val="230"/>
        </w:trPr>
        <w:tc>
          <w:tcPr>
            <w:tcW w:w="5246" w:type="dxa"/>
          </w:tcPr>
          <w:p w14:paraId="29599426"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3422, Essentials of Mental Health Nursing</w:t>
            </w:r>
          </w:p>
        </w:tc>
        <w:tc>
          <w:tcPr>
            <w:tcW w:w="945" w:type="dxa"/>
          </w:tcPr>
          <w:p w14:paraId="6C953125"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7CF5BA1C" w14:textId="77777777">
        <w:trPr>
          <w:trHeight w:val="230"/>
        </w:trPr>
        <w:tc>
          <w:tcPr>
            <w:tcW w:w="5246" w:type="dxa"/>
          </w:tcPr>
          <w:p w14:paraId="26058D00"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3423, Essentials of Community Health</w:t>
            </w:r>
          </w:p>
        </w:tc>
        <w:tc>
          <w:tcPr>
            <w:tcW w:w="945" w:type="dxa"/>
          </w:tcPr>
          <w:p w14:paraId="3DFF0F2B"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07BDF839" w14:textId="77777777">
        <w:trPr>
          <w:trHeight w:val="230"/>
        </w:trPr>
        <w:tc>
          <w:tcPr>
            <w:tcW w:w="5246" w:type="dxa"/>
          </w:tcPr>
          <w:p w14:paraId="79F1CE09"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3445, Essentials of Medical-Surgical Nursing II</w:t>
            </w:r>
          </w:p>
        </w:tc>
        <w:tc>
          <w:tcPr>
            <w:tcW w:w="945" w:type="dxa"/>
          </w:tcPr>
          <w:p w14:paraId="4C7A37D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5</w:t>
            </w:r>
          </w:p>
        </w:tc>
      </w:tr>
      <w:tr w:rsidR="00991B05" w14:paraId="26794904" w14:textId="77777777">
        <w:trPr>
          <w:trHeight w:val="230"/>
        </w:trPr>
        <w:tc>
          <w:tcPr>
            <w:tcW w:w="5246" w:type="dxa"/>
          </w:tcPr>
          <w:p w14:paraId="1DE85B81"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3463, Pathophysiology Based Pharmacology I</w:t>
            </w:r>
          </w:p>
        </w:tc>
        <w:tc>
          <w:tcPr>
            <w:tcW w:w="945" w:type="dxa"/>
          </w:tcPr>
          <w:p w14:paraId="760B3190"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440CD0E0" w14:textId="77777777">
        <w:trPr>
          <w:trHeight w:val="230"/>
        </w:trPr>
        <w:tc>
          <w:tcPr>
            <w:tcW w:w="5246" w:type="dxa"/>
          </w:tcPr>
          <w:p w14:paraId="15F2E0EB"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3473, Pathophysiology Based Pharmacology II</w:t>
            </w:r>
          </w:p>
        </w:tc>
        <w:tc>
          <w:tcPr>
            <w:tcW w:w="945" w:type="dxa"/>
          </w:tcPr>
          <w:p w14:paraId="21AB4F45"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2EFB5BA1" w14:textId="77777777">
        <w:trPr>
          <w:trHeight w:val="230"/>
        </w:trPr>
        <w:tc>
          <w:tcPr>
            <w:tcW w:w="5246" w:type="dxa"/>
          </w:tcPr>
          <w:p w14:paraId="3AB5EDCD"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4362, Professional Role Development</w:t>
            </w:r>
          </w:p>
        </w:tc>
        <w:tc>
          <w:tcPr>
            <w:tcW w:w="945" w:type="dxa"/>
          </w:tcPr>
          <w:p w14:paraId="7070B5C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4FBFF69A" w14:textId="77777777">
        <w:trPr>
          <w:trHeight w:val="230"/>
        </w:trPr>
        <w:tc>
          <w:tcPr>
            <w:tcW w:w="5246" w:type="dxa"/>
          </w:tcPr>
          <w:p w14:paraId="7BF70787" w14:textId="77777777" w:rsidR="00991B05" w:rsidRDefault="00B82375">
            <w:pPr>
              <w:widowControl w:val="0"/>
              <w:spacing w:before="45" w:after="0" w:line="240" w:lineRule="auto"/>
              <w:ind w:left="260"/>
              <w:rPr>
                <w:rFonts w:ascii="Arial" w:eastAsia="Arial" w:hAnsi="Arial" w:cs="Arial"/>
                <w:sz w:val="12"/>
                <w:szCs w:val="12"/>
                <w:highlight w:val="yellow"/>
              </w:rPr>
            </w:pPr>
            <w:r>
              <w:rPr>
                <w:rFonts w:ascii="Arial" w:eastAsia="Arial" w:hAnsi="Arial" w:cs="Arial"/>
                <w:color w:val="231F20"/>
                <w:sz w:val="12"/>
                <w:szCs w:val="12"/>
                <w:highlight w:val="yellow"/>
              </w:rPr>
              <w:t xml:space="preserve">NRS 4425, </w:t>
            </w:r>
            <w:r>
              <w:rPr>
                <w:rFonts w:ascii="Arial" w:eastAsia="Arial" w:hAnsi="Arial" w:cs="Arial"/>
                <w:color w:val="0070C0"/>
                <w:sz w:val="12"/>
                <w:szCs w:val="12"/>
                <w:highlight w:val="yellow"/>
              </w:rPr>
              <w:t xml:space="preserve">NRS 4424, </w:t>
            </w:r>
            <w:r>
              <w:rPr>
                <w:rFonts w:ascii="Arial" w:eastAsia="Arial" w:hAnsi="Arial" w:cs="Arial"/>
                <w:color w:val="231F20"/>
                <w:sz w:val="12"/>
                <w:szCs w:val="12"/>
                <w:highlight w:val="yellow"/>
              </w:rPr>
              <w:t>Essentials of Medical-Surgical Nursing III</w:t>
            </w:r>
            <w:r>
              <w:rPr>
                <w:noProof/>
              </w:rPr>
              <mc:AlternateContent>
                <mc:Choice Requires="wpg">
                  <w:drawing>
                    <wp:anchor distT="0" distB="0" distL="114300" distR="114300" simplePos="0" relativeHeight="251658240" behindDoc="0" locked="0" layoutInCell="1" hidden="0" allowOverlap="1" wp14:anchorId="03901C98" wp14:editId="4AA5A532">
                      <wp:simplePos x="0" y="0"/>
                      <wp:positionH relativeFrom="column">
                        <wp:posOffset>165100</wp:posOffset>
                      </wp:positionH>
                      <wp:positionV relativeFrom="paragraph">
                        <wp:posOffset>63500</wp:posOffset>
                      </wp:positionV>
                      <wp:extent cx="3238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5184075" y="3775238"/>
                                <a:ext cx="323850" cy="9525"/>
                              </a:xfrm>
                              <a:prstGeom prst="straightConnector1">
                                <a:avLst/>
                              </a:prstGeom>
                              <a:noFill/>
                              <a:ln w="9525"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323850" cy="127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3850" cy="12700"/>
                              </a:xfrm>
                              <a:prstGeom prst="rect"/>
                              <a:ln/>
                            </pic:spPr>
                          </pic:pic>
                        </a:graphicData>
                      </a:graphic>
                    </wp:anchor>
                  </w:drawing>
                </mc:Fallback>
              </mc:AlternateContent>
            </w:r>
          </w:p>
        </w:tc>
        <w:tc>
          <w:tcPr>
            <w:tcW w:w="945" w:type="dxa"/>
          </w:tcPr>
          <w:p w14:paraId="4EE8B04A" w14:textId="77777777" w:rsidR="00991B05" w:rsidRDefault="00B82375">
            <w:pPr>
              <w:widowControl w:val="0"/>
              <w:spacing w:before="45" w:after="0" w:line="240" w:lineRule="auto"/>
              <w:ind w:left="19"/>
              <w:jc w:val="center"/>
              <w:rPr>
                <w:rFonts w:ascii="Arial" w:eastAsia="Arial" w:hAnsi="Arial" w:cs="Arial"/>
                <w:color w:val="0070C0"/>
                <w:sz w:val="12"/>
                <w:szCs w:val="12"/>
                <w:highlight w:val="yellow"/>
              </w:rPr>
            </w:pPr>
            <w:r>
              <w:rPr>
                <w:rFonts w:ascii="Arial" w:eastAsia="Arial" w:hAnsi="Arial" w:cs="Arial"/>
                <w:color w:val="231F20"/>
                <w:sz w:val="12"/>
                <w:szCs w:val="12"/>
                <w:highlight w:val="yellow"/>
              </w:rPr>
              <w:t xml:space="preserve">5    </w:t>
            </w:r>
            <w:r>
              <w:rPr>
                <w:rFonts w:ascii="Arial" w:eastAsia="Arial" w:hAnsi="Arial" w:cs="Arial"/>
                <w:color w:val="0070C0"/>
                <w:sz w:val="12"/>
                <w:szCs w:val="12"/>
                <w:highlight w:val="yellow"/>
              </w:rPr>
              <w:t>4</w:t>
            </w:r>
            <w:r>
              <w:rPr>
                <w:noProof/>
              </w:rPr>
              <mc:AlternateContent>
                <mc:Choice Requires="wpg">
                  <w:drawing>
                    <wp:anchor distT="0" distB="0" distL="114300" distR="114300" simplePos="0" relativeHeight="251659264" behindDoc="0" locked="0" layoutInCell="1" hidden="0" allowOverlap="1" wp14:anchorId="4FBF4EEC" wp14:editId="794392D1">
                      <wp:simplePos x="0" y="0"/>
                      <wp:positionH relativeFrom="column">
                        <wp:posOffset>190500</wp:posOffset>
                      </wp:positionH>
                      <wp:positionV relativeFrom="paragraph">
                        <wp:posOffset>50800</wp:posOffset>
                      </wp:positionV>
                      <wp:extent cx="11430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5288850" y="3775238"/>
                                <a:ext cx="114300" cy="9525"/>
                              </a:xfrm>
                              <a:prstGeom prst="straightConnector1">
                                <a:avLst/>
                              </a:prstGeom>
                              <a:noFill/>
                              <a:ln w="9525" cap="flat" cmpd="sng">
                                <a:solidFill>
                                  <a:srgbClr val="FF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114300" cy="12700"/>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14300" cy="12700"/>
                              </a:xfrm>
                              <a:prstGeom prst="rect"/>
                              <a:ln/>
                            </pic:spPr>
                          </pic:pic>
                        </a:graphicData>
                      </a:graphic>
                    </wp:anchor>
                  </w:drawing>
                </mc:Fallback>
              </mc:AlternateContent>
            </w:r>
          </w:p>
        </w:tc>
      </w:tr>
      <w:tr w:rsidR="00991B05" w14:paraId="7403A26B" w14:textId="77777777">
        <w:trPr>
          <w:trHeight w:val="230"/>
        </w:trPr>
        <w:tc>
          <w:tcPr>
            <w:tcW w:w="5246" w:type="dxa"/>
          </w:tcPr>
          <w:p w14:paraId="1264451E"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4443, Essentials of High Acuity Nursing</w:t>
            </w:r>
          </w:p>
        </w:tc>
        <w:tc>
          <w:tcPr>
            <w:tcW w:w="945" w:type="dxa"/>
          </w:tcPr>
          <w:p w14:paraId="2BBC5B34"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6BF15748" w14:textId="77777777">
        <w:trPr>
          <w:trHeight w:val="230"/>
        </w:trPr>
        <w:tc>
          <w:tcPr>
            <w:tcW w:w="5246" w:type="dxa"/>
          </w:tcPr>
          <w:p w14:paraId="4A7ADC7B"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4542, Health Care Administration</w:t>
            </w:r>
          </w:p>
        </w:tc>
        <w:tc>
          <w:tcPr>
            <w:tcW w:w="945" w:type="dxa"/>
          </w:tcPr>
          <w:p w14:paraId="66692D07"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5D48D911" w14:textId="77777777">
        <w:trPr>
          <w:trHeight w:val="230"/>
        </w:trPr>
        <w:tc>
          <w:tcPr>
            <w:tcW w:w="5246" w:type="dxa"/>
          </w:tcPr>
          <w:p w14:paraId="24AE5B05"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1422, Foundations of Nursing Practice</w:t>
            </w:r>
          </w:p>
        </w:tc>
        <w:tc>
          <w:tcPr>
            <w:tcW w:w="945" w:type="dxa"/>
          </w:tcPr>
          <w:p w14:paraId="4FE69E04"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25482175" w14:textId="77777777">
        <w:trPr>
          <w:trHeight w:val="230"/>
        </w:trPr>
        <w:tc>
          <w:tcPr>
            <w:tcW w:w="5246" w:type="dxa"/>
          </w:tcPr>
          <w:p w14:paraId="4EBC444E"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2391, Health Assessment Practicum</w:t>
            </w:r>
          </w:p>
        </w:tc>
        <w:tc>
          <w:tcPr>
            <w:tcW w:w="945" w:type="dxa"/>
          </w:tcPr>
          <w:p w14:paraId="27954A17"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1</w:t>
            </w:r>
          </w:p>
        </w:tc>
      </w:tr>
      <w:tr w:rsidR="00991B05" w14:paraId="2F35F01C" w14:textId="77777777">
        <w:trPr>
          <w:trHeight w:val="230"/>
        </w:trPr>
        <w:tc>
          <w:tcPr>
            <w:tcW w:w="5246" w:type="dxa"/>
          </w:tcPr>
          <w:p w14:paraId="5B385BD2"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2432, Clinical Experience I</w:t>
            </w:r>
          </w:p>
        </w:tc>
        <w:tc>
          <w:tcPr>
            <w:tcW w:w="945" w:type="dxa"/>
          </w:tcPr>
          <w:p w14:paraId="1C276AB9"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119A90E0" w14:textId="77777777">
        <w:trPr>
          <w:trHeight w:val="230"/>
        </w:trPr>
        <w:tc>
          <w:tcPr>
            <w:tcW w:w="5246" w:type="dxa"/>
          </w:tcPr>
          <w:p w14:paraId="43491ECA"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3433, Clinical Experience II</w:t>
            </w:r>
          </w:p>
        </w:tc>
        <w:tc>
          <w:tcPr>
            <w:tcW w:w="945" w:type="dxa"/>
          </w:tcPr>
          <w:p w14:paraId="672F0332"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317ACA59" w14:textId="77777777">
        <w:trPr>
          <w:trHeight w:val="230"/>
        </w:trPr>
        <w:tc>
          <w:tcPr>
            <w:tcW w:w="5246" w:type="dxa"/>
          </w:tcPr>
          <w:p w14:paraId="71B49094"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lastRenderedPageBreak/>
              <w:t>NRSP 3453, Clinical Experience III</w:t>
            </w:r>
          </w:p>
        </w:tc>
        <w:tc>
          <w:tcPr>
            <w:tcW w:w="945" w:type="dxa"/>
          </w:tcPr>
          <w:p w14:paraId="371B683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298D455D" w14:textId="77777777">
        <w:trPr>
          <w:trHeight w:val="227"/>
        </w:trPr>
        <w:tc>
          <w:tcPr>
            <w:tcW w:w="5246" w:type="dxa"/>
          </w:tcPr>
          <w:p w14:paraId="4EB1782C"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4433, Clinical Experience IV</w:t>
            </w:r>
          </w:p>
        </w:tc>
        <w:tc>
          <w:tcPr>
            <w:tcW w:w="945" w:type="dxa"/>
          </w:tcPr>
          <w:p w14:paraId="095C0089"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0263E735" w14:textId="77777777">
        <w:trPr>
          <w:trHeight w:val="227"/>
        </w:trPr>
        <w:tc>
          <w:tcPr>
            <w:tcW w:w="5246" w:type="dxa"/>
          </w:tcPr>
          <w:p w14:paraId="2BAAC01A"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4456, Clinical Experience V</w:t>
            </w:r>
          </w:p>
        </w:tc>
        <w:tc>
          <w:tcPr>
            <w:tcW w:w="945" w:type="dxa"/>
          </w:tcPr>
          <w:p w14:paraId="50986B94"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991B05" w14:paraId="5E6D6D40" w14:textId="77777777">
        <w:trPr>
          <w:trHeight w:val="227"/>
        </w:trPr>
        <w:tc>
          <w:tcPr>
            <w:tcW w:w="5246" w:type="dxa"/>
          </w:tcPr>
          <w:p w14:paraId="4DA998F2"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4466, Clinical Experience VI</w:t>
            </w:r>
          </w:p>
        </w:tc>
        <w:tc>
          <w:tcPr>
            <w:tcW w:w="945" w:type="dxa"/>
          </w:tcPr>
          <w:p w14:paraId="7E5D5AB2"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991B05" w14:paraId="20EA16C3" w14:textId="77777777">
        <w:trPr>
          <w:trHeight w:val="256"/>
        </w:trPr>
        <w:tc>
          <w:tcPr>
            <w:tcW w:w="5246" w:type="dxa"/>
            <w:shd w:val="clear" w:color="auto" w:fill="BCBEC0"/>
          </w:tcPr>
          <w:p w14:paraId="27052391" w14:textId="77777777" w:rsidR="00991B05" w:rsidRDefault="00B82375">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shd w:val="clear" w:color="auto" w:fill="BCBEC0"/>
          </w:tcPr>
          <w:p w14:paraId="0B323A0F" w14:textId="77777777" w:rsidR="00991B05" w:rsidRDefault="00B82375">
            <w:pPr>
              <w:widowControl w:val="0"/>
              <w:spacing w:before="36" w:after="0" w:line="240" w:lineRule="auto"/>
              <w:ind w:left="158" w:right="139"/>
              <w:jc w:val="center"/>
              <w:rPr>
                <w:rFonts w:ascii="Arial" w:eastAsia="Arial" w:hAnsi="Arial" w:cs="Arial"/>
                <w:b/>
                <w:sz w:val="16"/>
                <w:szCs w:val="16"/>
              </w:rPr>
            </w:pPr>
            <w:r>
              <w:rPr>
                <w:rFonts w:ascii="Arial" w:eastAsia="Arial" w:hAnsi="Arial" w:cs="Arial"/>
                <w:b/>
                <w:color w:val="231F20"/>
                <w:sz w:val="16"/>
                <w:szCs w:val="16"/>
              </w:rPr>
              <w:t>67</w:t>
            </w:r>
          </w:p>
        </w:tc>
      </w:tr>
    </w:tbl>
    <w:p w14:paraId="4F77EAFD" w14:textId="77777777" w:rsidR="00991B05" w:rsidRDefault="00991B05">
      <w:pPr>
        <w:rPr>
          <w:rFonts w:ascii="Cambria" w:eastAsia="Cambria" w:hAnsi="Cambria" w:cs="Cambria"/>
          <w:sz w:val="20"/>
          <w:szCs w:val="20"/>
        </w:rPr>
      </w:pPr>
    </w:p>
    <w:p w14:paraId="467ED5EF" w14:textId="77777777" w:rsidR="00991B05" w:rsidRDefault="00B82375">
      <w:pPr>
        <w:rPr>
          <w:rFonts w:ascii="Cambria" w:eastAsia="Cambria" w:hAnsi="Cambria" w:cs="Cambria"/>
          <w:sz w:val="20"/>
          <w:szCs w:val="20"/>
        </w:rPr>
      </w:pPr>
      <w:r>
        <w:br w:type="page"/>
      </w:r>
    </w:p>
    <w:p w14:paraId="0AE20C7E" w14:textId="77777777" w:rsidR="00991B05" w:rsidRDefault="00B82375">
      <w:pPr>
        <w:spacing w:after="0" w:line="240" w:lineRule="auto"/>
        <w:rPr>
          <w:rFonts w:ascii="Arial" w:eastAsia="Arial" w:hAnsi="Arial" w:cs="Arial"/>
          <w:b/>
          <w:sz w:val="20"/>
          <w:szCs w:val="20"/>
        </w:rPr>
      </w:pPr>
      <w:r>
        <w:rPr>
          <w:rFonts w:ascii="Arial" w:eastAsia="Arial" w:hAnsi="Arial" w:cs="Arial"/>
          <w:b/>
          <w:sz w:val="20"/>
          <w:szCs w:val="20"/>
        </w:rPr>
        <w:lastRenderedPageBreak/>
        <w:t xml:space="preserve">AFTER: </w:t>
      </w:r>
      <w:proofErr w:type="spellStart"/>
      <w:r>
        <w:rPr>
          <w:rFonts w:ascii="Arial" w:eastAsia="Arial" w:hAnsi="Arial" w:cs="Arial"/>
          <w:b/>
          <w:sz w:val="20"/>
          <w:szCs w:val="20"/>
        </w:rPr>
        <w:t>Pg</w:t>
      </w:r>
      <w:proofErr w:type="spellEnd"/>
      <w:r>
        <w:rPr>
          <w:rFonts w:ascii="Arial" w:eastAsia="Arial" w:hAnsi="Arial" w:cs="Arial"/>
          <w:b/>
          <w:sz w:val="20"/>
          <w:szCs w:val="20"/>
        </w:rPr>
        <w:t xml:space="preserve"> 360</w:t>
      </w:r>
    </w:p>
    <w:p w14:paraId="1D05E902" w14:textId="77777777" w:rsidR="00991B05" w:rsidRDefault="00B82375">
      <w:pPr>
        <w:spacing w:after="0" w:line="240" w:lineRule="auto"/>
        <w:jc w:val="center"/>
        <w:rPr>
          <w:rFonts w:ascii="Arial" w:eastAsia="Arial" w:hAnsi="Arial" w:cs="Arial"/>
          <w:b/>
          <w:sz w:val="20"/>
          <w:szCs w:val="20"/>
        </w:rPr>
      </w:pPr>
      <w:r>
        <w:rPr>
          <w:rFonts w:ascii="Arial" w:eastAsia="Arial" w:hAnsi="Arial" w:cs="Arial"/>
          <w:b/>
          <w:sz w:val="20"/>
          <w:szCs w:val="20"/>
        </w:rPr>
        <w:t xml:space="preserve">Major in Nursing </w:t>
      </w:r>
    </w:p>
    <w:p w14:paraId="06C8C427" w14:textId="77777777" w:rsidR="00991B05" w:rsidRDefault="00B82375">
      <w:pPr>
        <w:spacing w:after="0" w:line="240" w:lineRule="auto"/>
        <w:jc w:val="center"/>
        <w:rPr>
          <w:rFonts w:ascii="Arial" w:eastAsia="Arial" w:hAnsi="Arial" w:cs="Arial"/>
          <w:b/>
          <w:sz w:val="20"/>
          <w:szCs w:val="20"/>
        </w:rPr>
      </w:pPr>
      <w:r>
        <w:rPr>
          <w:rFonts w:ascii="Arial" w:eastAsia="Arial" w:hAnsi="Arial" w:cs="Arial"/>
          <w:b/>
          <w:sz w:val="20"/>
          <w:szCs w:val="20"/>
        </w:rPr>
        <w:t>Bachelor of Science in Nursing Second Degree Accelerated Program</w:t>
      </w:r>
    </w:p>
    <w:p w14:paraId="5F19B826" w14:textId="77777777" w:rsidR="00991B05" w:rsidRDefault="00991B05">
      <w:pPr>
        <w:tabs>
          <w:tab w:val="left" w:pos="360"/>
          <w:tab w:val="left" w:pos="720"/>
        </w:tabs>
        <w:spacing w:after="0" w:line="240" w:lineRule="auto"/>
        <w:jc w:val="center"/>
        <w:rPr>
          <w:rFonts w:ascii="Cambria" w:eastAsia="Cambria" w:hAnsi="Cambria" w:cs="Cambria"/>
          <w:sz w:val="20"/>
          <w:szCs w:val="20"/>
        </w:rPr>
      </w:pPr>
    </w:p>
    <w:tbl>
      <w:tblPr>
        <w:tblStyle w:val="a7"/>
        <w:tblW w:w="6191" w:type="dxa"/>
        <w:tblInd w:w="6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6"/>
        <w:gridCol w:w="945"/>
      </w:tblGrid>
      <w:tr w:rsidR="00991B05" w14:paraId="36968D9F" w14:textId="77777777">
        <w:trPr>
          <w:trHeight w:val="256"/>
        </w:trPr>
        <w:tc>
          <w:tcPr>
            <w:tcW w:w="5246" w:type="dxa"/>
            <w:shd w:val="clear" w:color="auto" w:fill="BCBEC0"/>
          </w:tcPr>
          <w:p w14:paraId="78BA7B8B" w14:textId="77777777" w:rsidR="00991B05" w:rsidRDefault="00B82375">
            <w:pPr>
              <w:widowControl w:val="0"/>
              <w:spacing w:before="36" w:after="0" w:line="240" w:lineRule="auto"/>
              <w:ind w:left="80"/>
              <w:rPr>
                <w:rFonts w:ascii="Arial" w:eastAsia="Arial" w:hAnsi="Arial" w:cs="Arial"/>
                <w:b/>
                <w:sz w:val="16"/>
                <w:szCs w:val="16"/>
              </w:rPr>
            </w:pPr>
            <w:bookmarkStart w:id="0" w:name="_gjdgxs" w:colFirst="0" w:colLast="0"/>
            <w:bookmarkEnd w:id="0"/>
            <w:r>
              <w:rPr>
                <w:rFonts w:ascii="Arial" w:eastAsia="Arial" w:hAnsi="Arial" w:cs="Arial"/>
                <w:b/>
                <w:color w:val="231F20"/>
                <w:sz w:val="16"/>
                <w:szCs w:val="16"/>
              </w:rPr>
              <w:t>Admission Requirements:</w:t>
            </w:r>
          </w:p>
        </w:tc>
        <w:tc>
          <w:tcPr>
            <w:tcW w:w="945" w:type="dxa"/>
            <w:shd w:val="clear" w:color="auto" w:fill="BCBEC0"/>
          </w:tcPr>
          <w:p w14:paraId="2522795C" w14:textId="77777777" w:rsidR="00991B05" w:rsidRDefault="00991B05">
            <w:pPr>
              <w:widowControl w:val="0"/>
              <w:spacing w:after="0" w:line="240" w:lineRule="auto"/>
              <w:rPr>
                <w:rFonts w:ascii="Times New Roman" w:eastAsia="Times New Roman" w:hAnsi="Times New Roman" w:cs="Times New Roman"/>
                <w:sz w:val="12"/>
                <w:szCs w:val="12"/>
              </w:rPr>
            </w:pPr>
          </w:p>
        </w:tc>
      </w:tr>
      <w:tr w:rsidR="00991B05" w14:paraId="648D6262" w14:textId="77777777">
        <w:trPr>
          <w:trHeight w:val="2819"/>
        </w:trPr>
        <w:tc>
          <w:tcPr>
            <w:tcW w:w="5246" w:type="dxa"/>
          </w:tcPr>
          <w:p w14:paraId="48C3E660" w14:textId="77777777" w:rsidR="00991B05" w:rsidRDefault="00B82375">
            <w:pPr>
              <w:widowControl w:val="0"/>
              <w:numPr>
                <w:ilvl w:val="0"/>
                <w:numId w:val="4"/>
              </w:numPr>
              <w:tabs>
                <w:tab w:val="left" w:pos="394"/>
              </w:tabs>
              <w:spacing w:before="45" w:after="0" w:line="240" w:lineRule="auto"/>
            </w:pPr>
            <w:bookmarkStart w:id="1" w:name="_30j0zll" w:colFirst="0" w:colLast="0"/>
            <w:bookmarkEnd w:id="1"/>
            <w:r>
              <w:rPr>
                <w:rFonts w:ascii="Arial" w:eastAsia="Arial" w:hAnsi="Arial" w:cs="Arial"/>
                <w:color w:val="231F20"/>
                <w:sz w:val="12"/>
                <w:szCs w:val="12"/>
              </w:rPr>
              <w:t>Earned Bachelor Degree</w:t>
            </w:r>
          </w:p>
          <w:p w14:paraId="1E69D402" w14:textId="77777777" w:rsidR="00991B05" w:rsidRDefault="00B82375">
            <w:pPr>
              <w:widowControl w:val="0"/>
              <w:numPr>
                <w:ilvl w:val="0"/>
                <w:numId w:val="4"/>
              </w:numPr>
              <w:tabs>
                <w:tab w:val="left" w:pos="394"/>
              </w:tabs>
              <w:spacing w:before="6" w:after="0" w:line="240" w:lineRule="auto"/>
            </w:pPr>
            <w:r>
              <w:rPr>
                <w:rFonts w:ascii="Arial" w:eastAsia="Arial" w:hAnsi="Arial" w:cs="Arial"/>
                <w:color w:val="231F20"/>
                <w:sz w:val="12"/>
                <w:szCs w:val="12"/>
              </w:rPr>
              <w:t>Overall GPA of 2.5</w:t>
            </w:r>
          </w:p>
          <w:p w14:paraId="5CF7101D" w14:textId="77777777" w:rsidR="00991B05" w:rsidRDefault="00B82375">
            <w:pPr>
              <w:widowControl w:val="0"/>
              <w:numPr>
                <w:ilvl w:val="0"/>
                <w:numId w:val="4"/>
              </w:numPr>
              <w:tabs>
                <w:tab w:val="left" w:pos="387"/>
              </w:tabs>
              <w:spacing w:before="6" w:after="0" w:line="240" w:lineRule="auto"/>
              <w:ind w:left="386" w:hanging="127"/>
            </w:pPr>
            <w:r>
              <w:rPr>
                <w:rFonts w:ascii="Arial" w:eastAsia="Arial" w:hAnsi="Arial" w:cs="Arial"/>
                <w:color w:val="231F20"/>
                <w:sz w:val="12"/>
                <w:szCs w:val="12"/>
              </w:rPr>
              <w:t>Acceptable immunization status</w:t>
            </w:r>
          </w:p>
          <w:p w14:paraId="0D321C01" w14:textId="77777777" w:rsidR="00991B05" w:rsidRDefault="00B82375">
            <w:pPr>
              <w:widowControl w:val="0"/>
              <w:numPr>
                <w:ilvl w:val="0"/>
                <w:numId w:val="4"/>
              </w:numPr>
              <w:tabs>
                <w:tab w:val="left" w:pos="394"/>
              </w:tabs>
              <w:spacing w:before="6" w:after="0" w:line="240" w:lineRule="auto"/>
            </w:pPr>
            <w:r>
              <w:rPr>
                <w:rFonts w:ascii="Arial" w:eastAsia="Arial" w:hAnsi="Arial" w:cs="Arial"/>
                <w:color w:val="231F20"/>
                <w:sz w:val="12"/>
                <w:szCs w:val="12"/>
              </w:rPr>
              <w:t>Completion of the following courses with a “C” or better:</w:t>
            </w:r>
          </w:p>
          <w:p w14:paraId="56690251" w14:textId="77777777" w:rsidR="00991B05" w:rsidRDefault="00B82375">
            <w:pPr>
              <w:widowControl w:val="0"/>
              <w:spacing w:before="6" w:after="0" w:line="249" w:lineRule="auto"/>
              <w:ind w:left="530" w:right="308"/>
              <w:rPr>
                <w:rFonts w:ascii="Arial" w:eastAsia="Arial" w:hAnsi="Arial" w:cs="Arial"/>
                <w:sz w:val="12"/>
                <w:szCs w:val="12"/>
              </w:rPr>
            </w:pPr>
            <w:r>
              <w:rPr>
                <w:rFonts w:ascii="Arial" w:eastAsia="Arial" w:hAnsi="Arial" w:cs="Arial"/>
                <w:color w:val="231F20"/>
                <w:sz w:val="12"/>
                <w:szCs w:val="12"/>
              </w:rPr>
              <w:t xml:space="preserve">BIO 2103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2101, Microbiology for Nursing and Allied Health and Laboratory BIO 2203 </w:t>
            </w:r>
            <w:r>
              <w:rPr>
                <w:rFonts w:ascii="Arial" w:eastAsia="Arial" w:hAnsi="Arial" w:cs="Arial"/>
                <w:b/>
                <w:color w:val="231F20"/>
                <w:sz w:val="12"/>
                <w:szCs w:val="12"/>
              </w:rPr>
              <w:t xml:space="preserve">AND </w:t>
            </w:r>
            <w:r>
              <w:rPr>
                <w:rFonts w:ascii="Arial" w:eastAsia="Arial" w:hAnsi="Arial" w:cs="Arial"/>
                <w:color w:val="231F20"/>
                <w:sz w:val="12"/>
                <w:szCs w:val="12"/>
              </w:rPr>
              <w:t>2201, Human Anatomy/Physiology I and Laboratory</w:t>
            </w:r>
          </w:p>
          <w:p w14:paraId="158AC0DC" w14:textId="77777777" w:rsidR="00991B05" w:rsidRDefault="00B82375">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Anatomy/Physiology II and Laboratory</w:t>
            </w:r>
          </w:p>
          <w:p w14:paraId="07156CD3" w14:textId="77777777" w:rsidR="00991B05" w:rsidRDefault="00B82375">
            <w:pPr>
              <w:widowControl w:val="0"/>
              <w:spacing w:before="6" w:after="0" w:line="240" w:lineRule="auto"/>
              <w:ind w:left="530"/>
              <w:rPr>
                <w:rFonts w:ascii="Arial" w:eastAsia="Arial" w:hAnsi="Arial" w:cs="Arial"/>
                <w:b/>
                <w:sz w:val="12"/>
                <w:szCs w:val="12"/>
              </w:rPr>
            </w:pPr>
            <w:r>
              <w:rPr>
                <w:rFonts w:ascii="Arial" w:eastAsia="Arial" w:hAnsi="Arial" w:cs="Arial"/>
                <w:color w:val="231F20"/>
                <w:sz w:val="12"/>
                <w:szCs w:val="12"/>
              </w:rPr>
              <w:t xml:space="preserve">CHEM 1043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1041, Fundamental Concepts of Chemistry I and Laboratory </w:t>
            </w:r>
            <w:r>
              <w:rPr>
                <w:rFonts w:ascii="Arial" w:eastAsia="Arial" w:hAnsi="Arial" w:cs="Arial"/>
                <w:b/>
                <w:color w:val="231F20"/>
                <w:sz w:val="12"/>
                <w:szCs w:val="12"/>
              </w:rPr>
              <w:t>OR</w:t>
            </w:r>
          </w:p>
          <w:p w14:paraId="5BFC9745" w14:textId="77777777" w:rsidR="00991B05" w:rsidRDefault="00B82375">
            <w:pPr>
              <w:widowControl w:val="0"/>
              <w:spacing w:before="6" w:after="0" w:line="249" w:lineRule="auto"/>
              <w:ind w:left="530" w:right="1174" w:firstLine="180"/>
              <w:rPr>
                <w:rFonts w:ascii="Arial" w:eastAsia="Arial" w:hAnsi="Arial" w:cs="Arial"/>
                <w:sz w:val="12"/>
                <w:szCs w:val="12"/>
              </w:rPr>
            </w:pPr>
            <w:r>
              <w:rPr>
                <w:rFonts w:ascii="Arial" w:eastAsia="Arial" w:hAnsi="Arial" w:cs="Arial"/>
                <w:color w:val="231F20"/>
                <w:sz w:val="12"/>
                <w:szCs w:val="12"/>
              </w:rPr>
              <w:t xml:space="preserve">CHEM 1013 </w:t>
            </w:r>
            <w:r>
              <w:rPr>
                <w:rFonts w:ascii="Arial" w:eastAsia="Arial" w:hAnsi="Arial" w:cs="Arial"/>
                <w:b/>
                <w:color w:val="231F20"/>
                <w:sz w:val="12"/>
                <w:szCs w:val="12"/>
              </w:rPr>
              <w:t xml:space="preserve">AND </w:t>
            </w:r>
            <w:r>
              <w:rPr>
                <w:rFonts w:ascii="Arial" w:eastAsia="Arial" w:hAnsi="Arial" w:cs="Arial"/>
                <w:color w:val="231F20"/>
                <w:sz w:val="12"/>
                <w:szCs w:val="12"/>
              </w:rPr>
              <w:t>1011, General Chemistry I and Laboratory CHEM 1052, Fundamental Concepts of Organic and Biochemistry ENG 1003, Composition I</w:t>
            </w:r>
          </w:p>
          <w:p w14:paraId="044409E3" w14:textId="77777777" w:rsidR="00991B05" w:rsidRDefault="00B82375">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ENG 1013, Composition II</w:t>
            </w:r>
          </w:p>
          <w:p w14:paraId="413BF872" w14:textId="77777777" w:rsidR="00991B05" w:rsidRDefault="00B82375">
            <w:pPr>
              <w:widowControl w:val="0"/>
              <w:spacing w:before="6" w:after="0" w:line="249" w:lineRule="auto"/>
              <w:ind w:left="530" w:right="2661"/>
              <w:rPr>
                <w:rFonts w:ascii="Arial" w:eastAsia="Arial" w:hAnsi="Arial" w:cs="Arial"/>
                <w:sz w:val="12"/>
                <w:szCs w:val="12"/>
              </w:rPr>
            </w:pPr>
            <w:r>
              <w:rPr>
                <w:rFonts w:ascii="Arial" w:eastAsia="Arial" w:hAnsi="Arial" w:cs="Arial"/>
                <w:color w:val="231F20"/>
                <w:sz w:val="12"/>
                <w:szCs w:val="12"/>
              </w:rPr>
              <w:t>PSY 2013, Introduction to Psychology SOC 2213, Introduction to Sociology Statistics elective - 3 credit hours</w:t>
            </w:r>
          </w:p>
          <w:p w14:paraId="34B702FC" w14:textId="77777777" w:rsidR="00991B05" w:rsidRDefault="00B82375">
            <w:pPr>
              <w:widowControl w:val="0"/>
              <w:spacing w:before="2" w:after="0" w:line="240" w:lineRule="auto"/>
              <w:ind w:left="530"/>
              <w:rPr>
                <w:rFonts w:ascii="Arial" w:eastAsia="Arial" w:hAnsi="Arial" w:cs="Arial"/>
                <w:b/>
                <w:sz w:val="12"/>
                <w:szCs w:val="12"/>
              </w:rPr>
            </w:pPr>
            <w:r>
              <w:rPr>
                <w:rFonts w:ascii="Arial" w:eastAsia="Arial" w:hAnsi="Arial" w:cs="Arial"/>
                <w:color w:val="231F20"/>
                <w:sz w:val="12"/>
                <w:szCs w:val="12"/>
              </w:rPr>
              <w:t xml:space="preserve">HIST 2763, The United States to 1876 </w:t>
            </w:r>
            <w:r>
              <w:rPr>
                <w:rFonts w:ascii="Arial" w:eastAsia="Arial" w:hAnsi="Arial" w:cs="Arial"/>
                <w:b/>
                <w:color w:val="231F20"/>
                <w:sz w:val="12"/>
                <w:szCs w:val="12"/>
              </w:rPr>
              <w:t>OR</w:t>
            </w:r>
          </w:p>
          <w:p w14:paraId="6BFA41A8" w14:textId="77777777" w:rsidR="00991B05" w:rsidRDefault="00B82375">
            <w:pPr>
              <w:widowControl w:val="0"/>
              <w:spacing w:before="6" w:after="0" w:line="240" w:lineRule="auto"/>
              <w:ind w:left="620"/>
              <w:rPr>
                <w:rFonts w:ascii="Arial" w:eastAsia="Arial" w:hAnsi="Arial" w:cs="Arial"/>
                <w:b/>
                <w:sz w:val="12"/>
                <w:szCs w:val="12"/>
              </w:rPr>
            </w:pPr>
            <w:r>
              <w:rPr>
                <w:rFonts w:ascii="Arial" w:eastAsia="Arial" w:hAnsi="Arial" w:cs="Arial"/>
                <w:color w:val="231F20"/>
                <w:sz w:val="12"/>
                <w:szCs w:val="12"/>
              </w:rPr>
              <w:t xml:space="preserve">HIST 2773, The United States Since 1876 </w:t>
            </w:r>
            <w:r>
              <w:rPr>
                <w:rFonts w:ascii="Arial" w:eastAsia="Arial" w:hAnsi="Arial" w:cs="Arial"/>
                <w:b/>
                <w:color w:val="231F20"/>
                <w:sz w:val="12"/>
                <w:szCs w:val="12"/>
              </w:rPr>
              <w:t>OR</w:t>
            </w:r>
          </w:p>
          <w:p w14:paraId="7AB5A823" w14:textId="77777777" w:rsidR="00991B05" w:rsidRDefault="00B82375">
            <w:pPr>
              <w:widowControl w:val="0"/>
              <w:spacing w:before="6" w:after="0" w:line="240" w:lineRule="auto"/>
              <w:ind w:left="620"/>
              <w:rPr>
                <w:rFonts w:ascii="Arial" w:eastAsia="Arial" w:hAnsi="Arial" w:cs="Arial"/>
                <w:sz w:val="12"/>
                <w:szCs w:val="12"/>
              </w:rPr>
            </w:pPr>
            <w:r>
              <w:rPr>
                <w:rFonts w:ascii="Arial" w:eastAsia="Arial" w:hAnsi="Arial" w:cs="Arial"/>
                <w:color w:val="231F20"/>
                <w:sz w:val="12"/>
                <w:szCs w:val="12"/>
              </w:rPr>
              <w:t>POSC 2103, Introduction to United States Government</w:t>
            </w:r>
          </w:p>
          <w:p w14:paraId="26004C50" w14:textId="77777777" w:rsidR="00991B05" w:rsidRDefault="00B82375">
            <w:pPr>
              <w:widowControl w:val="0"/>
              <w:spacing w:before="6" w:after="0" w:line="240" w:lineRule="auto"/>
              <w:ind w:left="530"/>
              <w:rPr>
                <w:rFonts w:ascii="Arial" w:eastAsia="Arial" w:hAnsi="Arial" w:cs="Arial"/>
                <w:sz w:val="12"/>
                <w:szCs w:val="12"/>
              </w:rPr>
            </w:pPr>
            <w:r>
              <w:rPr>
                <w:rFonts w:ascii="Arial" w:eastAsia="Arial" w:hAnsi="Arial" w:cs="Arial"/>
                <w:color w:val="231F20"/>
                <w:sz w:val="12"/>
                <w:szCs w:val="12"/>
              </w:rPr>
              <w:t>MATH 1023, College Algebra MATH course that requires MATH 1023 as a prerequisite</w:t>
            </w:r>
          </w:p>
        </w:tc>
        <w:tc>
          <w:tcPr>
            <w:tcW w:w="945" w:type="dxa"/>
          </w:tcPr>
          <w:p w14:paraId="747C6DCE" w14:textId="77777777" w:rsidR="00991B05" w:rsidRDefault="00991B05">
            <w:pPr>
              <w:widowControl w:val="0"/>
              <w:spacing w:after="0" w:line="240" w:lineRule="auto"/>
              <w:rPr>
                <w:rFonts w:ascii="Times New Roman" w:eastAsia="Times New Roman" w:hAnsi="Times New Roman" w:cs="Times New Roman"/>
                <w:sz w:val="12"/>
                <w:szCs w:val="12"/>
              </w:rPr>
            </w:pPr>
          </w:p>
        </w:tc>
      </w:tr>
      <w:tr w:rsidR="00991B05" w14:paraId="5E5CACFA" w14:textId="77777777">
        <w:trPr>
          <w:trHeight w:val="256"/>
        </w:trPr>
        <w:tc>
          <w:tcPr>
            <w:tcW w:w="5246" w:type="dxa"/>
            <w:shd w:val="clear" w:color="auto" w:fill="BCBEC0"/>
          </w:tcPr>
          <w:p w14:paraId="1F042ED5" w14:textId="77777777" w:rsidR="00991B05" w:rsidRDefault="00B82375">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Major Requirements:</w:t>
            </w:r>
          </w:p>
        </w:tc>
        <w:tc>
          <w:tcPr>
            <w:tcW w:w="945" w:type="dxa"/>
            <w:shd w:val="clear" w:color="auto" w:fill="BCBEC0"/>
          </w:tcPr>
          <w:p w14:paraId="7E856410" w14:textId="77777777" w:rsidR="00991B05" w:rsidRDefault="00B82375">
            <w:pPr>
              <w:widowControl w:val="0"/>
              <w:spacing w:before="45" w:after="0" w:line="240" w:lineRule="auto"/>
              <w:ind w:left="158" w:right="139"/>
              <w:jc w:val="center"/>
              <w:rPr>
                <w:rFonts w:ascii="Arial" w:eastAsia="Arial" w:hAnsi="Arial" w:cs="Arial"/>
                <w:b/>
                <w:sz w:val="12"/>
                <w:szCs w:val="12"/>
              </w:rPr>
            </w:pPr>
            <w:r>
              <w:rPr>
                <w:rFonts w:ascii="Arial" w:eastAsia="Arial" w:hAnsi="Arial" w:cs="Arial"/>
                <w:b/>
                <w:color w:val="231F20"/>
                <w:sz w:val="12"/>
                <w:szCs w:val="12"/>
              </w:rPr>
              <w:t>Sem. Hrs.</w:t>
            </w:r>
          </w:p>
        </w:tc>
      </w:tr>
      <w:tr w:rsidR="00991B05" w14:paraId="5103E449" w14:textId="77777777">
        <w:trPr>
          <w:trHeight w:val="227"/>
        </w:trPr>
        <w:tc>
          <w:tcPr>
            <w:tcW w:w="5246" w:type="dxa"/>
          </w:tcPr>
          <w:p w14:paraId="2464D3B4"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2392, Health Assessment</w:t>
            </w:r>
          </w:p>
        </w:tc>
        <w:tc>
          <w:tcPr>
            <w:tcW w:w="945" w:type="dxa"/>
          </w:tcPr>
          <w:p w14:paraId="4B1A74E9"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2E641AAB" w14:textId="77777777">
        <w:trPr>
          <w:trHeight w:val="230"/>
        </w:trPr>
        <w:tc>
          <w:tcPr>
            <w:tcW w:w="5246" w:type="dxa"/>
          </w:tcPr>
          <w:p w14:paraId="1D59B5F7"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2423, Introduction to Essentials of Nursing</w:t>
            </w:r>
          </w:p>
        </w:tc>
        <w:tc>
          <w:tcPr>
            <w:tcW w:w="945" w:type="dxa"/>
          </w:tcPr>
          <w:p w14:paraId="15A6785C"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6DFB73B4" w14:textId="77777777">
        <w:trPr>
          <w:trHeight w:val="230"/>
        </w:trPr>
        <w:tc>
          <w:tcPr>
            <w:tcW w:w="5246" w:type="dxa"/>
          </w:tcPr>
          <w:p w14:paraId="515FE345"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2434, Essentials of Medical-Surgical Nursing I</w:t>
            </w:r>
          </w:p>
        </w:tc>
        <w:tc>
          <w:tcPr>
            <w:tcW w:w="945" w:type="dxa"/>
          </w:tcPr>
          <w:p w14:paraId="669E9D0A" w14:textId="77777777" w:rsidR="00991B05" w:rsidRDefault="00B82375">
            <w:pPr>
              <w:widowControl w:val="0"/>
              <w:spacing w:before="45" w:after="0" w:line="240" w:lineRule="auto"/>
              <w:ind w:left="19"/>
              <w:jc w:val="center"/>
              <w:rPr>
                <w:rFonts w:ascii="Arial" w:eastAsia="Arial" w:hAnsi="Arial" w:cs="Arial"/>
                <w:sz w:val="12"/>
                <w:szCs w:val="12"/>
              </w:rPr>
            </w:pPr>
            <w:bookmarkStart w:id="2" w:name="_1fob9te" w:colFirst="0" w:colLast="0"/>
            <w:bookmarkEnd w:id="2"/>
            <w:r>
              <w:rPr>
                <w:rFonts w:ascii="Arial" w:eastAsia="Arial" w:hAnsi="Arial" w:cs="Arial"/>
                <w:color w:val="231F20"/>
                <w:sz w:val="12"/>
                <w:szCs w:val="12"/>
              </w:rPr>
              <w:t>4</w:t>
            </w:r>
          </w:p>
        </w:tc>
      </w:tr>
      <w:tr w:rsidR="00991B05" w14:paraId="2D4FBE9A" w14:textId="77777777">
        <w:trPr>
          <w:trHeight w:val="230"/>
        </w:trPr>
        <w:tc>
          <w:tcPr>
            <w:tcW w:w="5246" w:type="dxa"/>
          </w:tcPr>
          <w:p w14:paraId="6292AFE2"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4012, Essentials of Obstetric Nursing</w:t>
            </w:r>
          </w:p>
        </w:tc>
        <w:tc>
          <w:tcPr>
            <w:tcW w:w="945" w:type="dxa"/>
          </w:tcPr>
          <w:p w14:paraId="307255BB"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52E39996" w14:textId="77777777">
        <w:trPr>
          <w:trHeight w:val="230"/>
        </w:trPr>
        <w:tc>
          <w:tcPr>
            <w:tcW w:w="5246" w:type="dxa"/>
          </w:tcPr>
          <w:p w14:paraId="674FE15A"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3312, Introduction to Nursing Research</w:t>
            </w:r>
          </w:p>
        </w:tc>
        <w:tc>
          <w:tcPr>
            <w:tcW w:w="945" w:type="dxa"/>
          </w:tcPr>
          <w:p w14:paraId="7E851781"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510860FE" w14:textId="77777777">
        <w:trPr>
          <w:trHeight w:val="230"/>
        </w:trPr>
        <w:tc>
          <w:tcPr>
            <w:tcW w:w="5246" w:type="dxa"/>
          </w:tcPr>
          <w:p w14:paraId="0087F4B9"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3422, Essentials of Mental Health Nursing</w:t>
            </w:r>
          </w:p>
        </w:tc>
        <w:tc>
          <w:tcPr>
            <w:tcW w:w="945" w:type="dxa"/>
          </w:tcPr>
          <w:p w14:paraId="7AC41FE4"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18A93B88" w14:textId="77777777">
        <w:trPr>
          <w:trHeight w:val="230"/>
        </w:trPr>
        <w:tc>
          <w:tcPr>
            <w:tcW w:w="5246" w:type="dxa"/>
          </w:tcPr>
          <w:p w14:paraId="497DDCB2"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3423, Essentials of Community Health</w:t>
            </w:r>
          </w:p>
        </w:tc>
        <w:tc>
          <w:tcPr>
            <w:tcW w:w="945" w:type="dxa"/>
          </w:tcPr>
          <w:p w14:paraId="7C886C21"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154A988B" w14:textId="77777777">
        <w:trPr>
          <w:trHeight w:val="230"/>
        </w:trPr>
        <w:tc>
          <w:tcPr>
            <w:tcW w:w="5246" w:type="dxa"/>
          </w:tcPr>
          <w:p w14:paraId="2F5D8887"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3445, Essentials of Medical-Surgical Nursing II</w:t>
            </w:r>
          </w:p>
        </w:tc>
        <w:tc>
          <w:tcPr>
            <w:tcW w:w="945" w:type="dxa"/>
          </w:tcPr>
          <w:p w14:paraId="324B7EC2"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5</w:t>
            </w:r>
          </w:p>
        </w:tc>
      </w:tr>
      <w:tr w:rsidR="00991B05" w14:paraId="7229396E" w14:textId="77777777">
        <w:trPr>
          <w:trHeight w:val="230"/>
        </w:trPr>
        <w:tc>
          <w:tcPr>
            <w:tcW w:w="5246" w:type="dxa"/>
          </w:tcPr>
          <w:p w14:paraId="69CACB95"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3463, Pathophysiology Based Pharmacology I</w:t>
            </w:r>
          </w:p>
        </w:tc>
        <w:tc>
          <w:tcPr>
            <w:tcW w:w="945" w:type="dxa"/>
          </w:tcPr>
          <w:p w14:paraId="23F11116"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3D35ECE5" w14:textId="77777777">
        <w:trPr>
          <w:trHeight w:val="230"/>
        </w:trPr>
        <w:tc>
          <w:tcPr>
            <w:tcW w:w="5246" w:type="dxa"/>
          </w:tcPr>
          <w:p w14:paraId="328D12E5"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3473, Pathophysiology Based Pharmacology II</w:t>
            </w:r>
          </w:p>
        </w:tc>
        <w:tc>
          <w:tcPr>
            <w:tcW w:w="945" w:type="dxa"/>
          </w:tcPr>
          <w:p w14:paraId="691A9E40"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33F8920E" w14:textId="77777777">
        <w:trPr>
          <w:trHeight w:val="230"/>
        </w:trPr>
        <w:tc>
          <w:tcPr>
            <w:tcW w:w="5246" w:type="dxa"/>
          </w:tcPr>
          <w:p w14:paraId="58CDD964"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4362, Professional Role Development</w:t>
            </w:r>
          </w:p>
        </w:tc>
        <w:tc>
          <w:tcPr>
            <w:tcW w:w="945" w:type="dxa"/>
          </w:tcPr>
          <w:p w14:paraId="6C19C71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4EA79054" w14:textId="77777777">
        <w:trPr>
          <w:trHeight w:val="230"/>
        </w:trPr>
        <w:tc>
          <w:tcPr>
            <w:tcW w:w="5246" w:type="dxa"/>
          </w:tcPr>
          <w:p w14:paraId="6207F9ED" w14:textId="77777777" w:rsidR="00991B05" w:rsidRDefault="00B82375">
            <w:pPr>
              <w:widowControl w:val="0"/>
              <w:spacing w:before="45" w:after="0" w:line="240" w:lineRule="auto"/>
              <w:ind w:left="260"/>
              <w:rPr>
                <w:rFonts w:ascii="Arial" w:eastAsia="Arial" w:hAnsi="Arial" w:cs="Arial"/>
                <w:sz w:val="12"/>
                <w:szCs w:val="12"/>
                <w:highlight w:val="yellow"/>
              </w:rPr>
            </w:pPr>
            <w:r>
              <w:rPr>
                <w:rFonts w:ascii="Arial" w:eastAsia="Arial" w:hAnsi="Arial" w:cs="Arial"/>
                <w:sz w:val="12"/>
                <w:szCs w:val="12"/>
                <w:highlight w:val="yellow"/>
              </w:rPr>
              <w:t xml:space="preserve"> NRS 4424</w:t>
            </w:r>
            <w:r>
              <w:rPr>
                <w:rFonts w:ascii="Arial" w:eastAsia="Arial" w:hAnsi="Arial" w:cs="Arial"/>
                <w:color w:val="0070C0"/>
                <w:sz w:val="12"/>
                <w:szCs w:val="12"/>
                <w:highlight w:val="yellow"/>
              </w:rPr>
              <w:t xml:space="preserve">, </w:t>
            </w:r>
            <w:r>
              <w:rPr>
                <w:rFonts w:ascii="Arial" w:eastAsia="Arial" w:hAnsi="Arial" w:cs="Arial"/>
                <w:color w:val="231F20"/>
                <w:sz w:val="12"/>
                <w:szCs w:val="12"/>
                <w:highlight w:val="yellow"/>
              </w:rPr>
              <w:t>Essentials of Medical-Surgical Nursing III</w:t>
            </w:r>
          </w:p>
        </w:tc>
        <w:tc>
          <w:tcPr>
            <w:tcW w:w="945" w:type="dxa"/>
          </w:tcPr>
          <w:p w14:paraId="670BE6F1" w14:textId="77777777" w:rsidR="00991B05" w:rsidRDefault="00B82375">
            <w:pPr>
              <w:widowControl w:val="0"/>
              <w:spacing w:before="45" w:after="0" w:line="240" w:lineRule="auto"/>
              <w:ind w:left="19"/>
              <w:jc w:val="center"/>
              <w:rPr>
                <w:rFonts w:ascii="Arial" w:eastAsia="Arial" w:hAnsi="Arial" w:cs="Arial"/>
                <w:sz w:val="12"/>
                <w:szCs w:val="12"/>
                <w:highlight w:val="yellow"/>
              </w:rPr>
            </w:pPr>
            <w:r>
              <w:rPr>
                <w:rFonts w:ascii="Arial" w:eastAsia="Arial" w:hAnsi="Arial" w:cs="Arial"/>
                <w:color w:val="231F20"/>
                <w:sz w:val="12"/>
                <w:szCs w:val="12"/>
                <w:highlight w:val="yellow"/>
              </w:rPr>
              <w:t xml:space="preserve">   </w:t>
            </w:r>
            <w:r>
              <w:rPr>
                <w:rFonts w:ascii="Arial" w:eastAsia="Arial" w:hAnsi="Arial" w:cs="Arial"/>
                <w:sz w:val="12"/>
                <w:szCs w:val="12"/>
                <w:highlight w:val="yellow"/>
              </w:rPr>
              <w:t>4</w:t>
            </w:r>
          </w:p>
        </w:tc>
      </w:tr>
      <w:tr w:rsidR="00991B05" w14:paraId="429AB428" w14:textId="77777777">
        <w:trPr>
          <w:trHeight w:val="230"/>
        </w:trPr>
        <w:tc>
          <w:tcPr>
            <w:tcW w:w="5246" w:type="dxa"/>
          </w:tcPr>
          <w:p w14:paraId="0D58CC1F"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4443, Essentials of High Acuity Nursing</w:t>
            </w:r>
          </w:p>
        </w:tc>
        <w:tc>
          <w:tcPr>
            <w:tcW w:w="945" w:type="dxa"/>
          </w:tcPr>
          <w:p w14:paraId="229B806E"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2559E590" w14:textId="77777777">
        <w:trPr>
          <w:trHeight w:val="230"/>
        </w:trPr>
        <w:tc>
          <w:tcPr>
            <w:tcW w:w="5246" w:type="dxa"/>
          </w:tcPr>
          <w:p w14:paraId="43FE4536"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4542, Health Care Administration</w:t>
            </w:r>
          </w:p>
        </w:tc>
        <w:tc>
          <w:tcPr>
            <w:tcW w:w="945" w:type="dxa"/>
          </w:tcPr>
          <w:p w14:paraId="0CB20AE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0AC473EB" w14:textId="77777777">
        <w:trPr>
          <w:trHeight w:val="230"/>
        </w:trPr>
        <w:tc>
          <w:tcPr>
            <w:tcW w:w="5246" w:type="dxa"/>
          </w:tcPr>
          <w:p w14:paraId="04C89963"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1422, Foundations of Nursing Practice</w:t>
            </w:r>
          </w:p>
        </w:tc>
        <w:tc>
          <w:tcPr>
            <w:tcW w:w="945" w:type="dxa"/>
          </w:tcPr>
          <w:p w14:paraId="1EB116CD"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6CB7D050" w14:textId="77777777">
        <w:trPr>
          <w:trHeight w:val="230"/>
        </w:trPr>
        <w:tc>
          <w:tcPr>
            <w:tcW w:w="5246" w:type="dxa"/>
          </w:tcPr>
          <w:p w14:paraId="2D9FAFC0"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2391, Health Assessment Practicum</w:t>
            </w:r>
          </w:p>
        </w:tc>
        <w:tc>
          <w:tcPr>
            <w:tcW w:w="945" w:type="dxa"/>
          </w:tcPr>
          <w:p w14:paraId="62262720"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1</w:t>
            </w:r>
          </w:p>
        </w:tc>
      </w:tr>
      <w:tr w:rsidR="00991B05" w14:paraId="701DA584" w14:textId="77777777">
        <w:trPr>
          <w:trHeight w:val="230"/>
        </w:trPr>
        <w:tc>
          <w:tcPr>
            <w:tcW w:w="5246" w:type="dxa"/>
          </w:tcPr>
          <w:p w14:paraId="62BF7729"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2432, Clinical Experience I</w:t>
            </w:r>
          </w:p>
        </w:tc>
        <w:tc>
          <w:tcPr>
            <w:tcW w:w="945" w:type="dxa"/>
          </w:tcPr>
          <w:p w14:paraId="664B4186"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991B05" w14:paraId="4ED3736E" w14:textId="77777777">
        <w:trPr>
          <w:trHeight w:val="230"/>
        </w:trPr>
        <w:tc>
          <w:tcPr>
            <w:tcW w:w="5246" w:type="dxa"/>
          </w:tcPr>
          <w:p w14:paraId="3C63B21D"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3433, Clinical Experience II</w:t>
            </w:r>
          </w:p>
        </w:tc>
        <w:tc>
          <w:tcPr>
            <w:tcW w:w="945" w:type="dxa"/>
          </w:tcPr>
          <w:p w14:paraId="57B4D16F"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73EC0532" w14:textId="77777777">
        <w:trPr>
          <w:trHeight w:val="230"/>
        </w:trPr>
        <w:tc>
          <w:tcPr>
            <w:tcW w:w="5246" w:type="dxa"/>
          </w:tcPr>
          <w:p w14:paraId="21001037"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3453, Clinical Experience III</w:t>
            </w:r>
          </w:p>
        </w:tc>
        <w:tc>
          <w:tcPr>
            <w:tcW w:w="945" w:type="dxa"/>
          </w:tcPr>
          <w:p w14:paraId="1A7ACBE0"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1CD74283" w14:textId="77777777">
        <w:trPr>
          <w:trHeight w:val="227"/>
        </w:trPr>
        <w:tc>
          <w:tcPr>
            <w:tcW w:w="5246" w:type="dxa"/>
          </w:tcPr>
          <w:p w14:paraId="4090518A"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4433, Clinical Experience IV</w:t>
            </w:r>
          </w:p>
        </w:tc>
        <w:tc>
          <w:tcPr>
            <w:tcW w:w="945" w:type="dxa"/>
          </w:tcPr>
          <w:p w14:paraId="7B94F711"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991B05" w14:paraId="7D44DF18" w14:textId="77777777">
        <w:trPr>
          <w:trHeight w:val="227"/>
        </w:trPr>
        <w:tc>
          <w:tcPr>
            <w:tcW w:w="5246" w:type="dxa"/>
          </w:tcPr>
          <w:p w14:paraId="091F4E78"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4456, Clinical Experience V</w:t>
            </w:r>
          </w:p>
        </w:tc>
        <w:tc>
          <w:tcPr>
            <w:tcW w:w="945" w:type="dxa"/>
          </w:tcPr>
          <w:p w14:paraId="111211E3"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991B05" w14:paraId="18C48C7E" w14:textId="77777777">
        <w:trPr>
          <w:trHeight w:val="227"/>
        </w:trPr>
        <w:tc>
          <w:tcPr>
            <w:tcW w:w="5246" w:type="dxa"/>
          </w:tcPr>
          <w:p w14:paraId="562F8D4F" w14:textId="77777777" w:rsidR="00991B05" w:rsidRDefault="00B82375">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4466, Clinical Experience VI</w:t>
            </w:r>
          </w:p>
        </w:tc>
        <w:tc>
          <w:tcPr>
            <w:tcW w:w="945" w:type="dxa"/>
          </w:tcPr>
          <w:p w14:paraId="794CF79F" w14:textId="77777777" w:rsidR="00991B05" w:rsidRDefault="00B82375">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991B05" w14:paraId="3B007B84" w14:textId="77777777">
        <w:trPr>
          <w:trHeight w:val="256"/>
        </w:trPr>
        <w:tc>
          <w:tcPr>
            <w:tcW w:w="5246" w:type="dxa"/>
            <w:shd w:val="clear" w:color="auto" w:fill="BCBEC0"/>
          </w:tcPr>
          <w:p w14:paraId="474E8FD2" w14:textId="77777777" w:rsidR="00991B05" w:rsidRDefault="00B82375">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Total Required Hours:</w:t>
            </w:r>
          </w:p>
        </w:tc>
        <w:tc>
          <w:tcPr>
            <w:tcW w:w="945" w:type="dxa"/>
            <w:shd w:val="clear" w:color="auto" w:fill="BCBEC0"/>
          </w:tcPr>
          <w:p w14:paraId="2BF04129" w14:textId="77777777" w:rsidR="00991B05" w:rsidRDefault="00B82375">
            <w:pPr>
              <w:widowControl w:val="0"/>
              <w:spacing w:before="36" w:after="0" w:line="240" w:lineRule="auto"/>
              <w:ind w:left="158" w:right="139"/>
              <w:jc w:val="center"/>
              <w:rPr>
                <w:rFonts w:ascii="Arial" w:eastAsia="Arial" w:hAnsi="Arial" w:cs="Arial"/>
                <w:b/>
                <w:sz w:val="16"/>
                <w:szCs w:val="16"/>
              </w:rPr>
            </w:pPr>
            <w:r>
              <w:rPr>
                <w:rFonts w:ascii="Arial" w:eastAsia="Arial" w:hAnsi="Arial" w:cs="Arial"/>
                <w:b/>
                <w:color w:val="231F20"/>
                <w:sz w:val="16"/>
                <w:szCs w:val="16"/>
              </w:rPr>
              <w:t>67</w:t>
            </w:r>
          </w:p>
        </w:tc>
      </w:tr>
    </w:tbl>
    <w:p w14:paraId="1C8F4495" w14:textId="77777777" w:rsidR="00991B05" w:rsidRDefault="00991B05">
      <w:pPr>
        <w:rPr>
          <w:rFonts w:ascii="Cambria" w:eastAsia="Cambria" w:hAnsi="Cambria" w:cs="Cambria"/>
          <w:sz w:val="18"/>
          <w:szCs w:val="18"/>
        </w:rPr>
      </w:pPr>
    </w:p>
    <w:p w14:paraId="3F46C280" w14:textId="77777777" w:rsidR="00991B05" w:rsidRDefault="00B82375">
      <w:pPr>
        <w:rPr>
          <w:rFonts w:ascii="Cambria" w:eastAsia="Cambria" w:hAnsi="Cambria" w:cs="Cambria"/>
          <w:sz w:val="18"/>
          <w:szCs w:val="18"/>
        </w:rPr>
      </w:pPr>
      <w:r>
        <w:br w:type="page"/>
      </w:r>
    </w:p>
    <w:p w14:paraId="18A06F16" w14:textId="77777777" w:rsidR="00991B05" w:rsidRDefault="00B82375">
      <w:pPr>
        <w:rPr>
          <w:rFonts w:ascii="Cambria" w:eastAsia="Cambria" w:hAnsi="Cambria" w:cs="Cambria"/>
          <w:b/>
          <w:sz w:val="18"/>
          <w:szCs w:val="18"/>
        </w:rPr>
      </w:pPr>
      <w:r>
        <w:rPr>
          <w:rFonts w:ascii="Cambria" w:eastAsia="Cambria" w:hAnsi="Cambria" w:cs="Cambria"/>
          <w:b/>
          <w:sz w:val="18"/>
          <w:szCs w:val="18"/>
        </w:rPr>
        <w:lastRenderedPageBreak/>
        <w:t>Pg. 532</w:t>
      </w:r>
    </w:p>
    <w:p w14:paraId="5DD25683" w14:textId="77777777" w:rsidR="00991B05" w:rsidRDefault="00B82375">
      <w:pPr>
        <w:rPr>
          <w:rFonts w:ascii="Cambria" w:eastAsia="Cambria" w:hAnsi="Cambria" w:cs="Cambria"/>
          <w:b/>
          <w:sz w:val="18"/>
          <w:szCs w:val="18"/>
        </w:rPr>
      </w:pPr>
      <w:r>
        <w:rPr>
          <w:rFonts w:ascii="Cambria" w:eastAsia="Cambria" w:hAnsi="Cambria" w:cs="Cambria"/>
          <w:b/>
          <w:sz w:val="18"/>
          <w:szCs w:val="18"/>
        </w:rPr>
        <w:t xml:space="preserve">Before: </w:t>
      </w:r>
    </w:p>
    <w:p w14:paraId="694DD048" w14:textId="77777777" w:rsidR="00991B05" w:rsidRDefault="00B82375">
      <w:pPr>
        <w:spacing w:after="0" w:line="247" w:lineRule="auto"/>
        <w:ind w:left="520" w:right="340"/>
        <w:jc w:val="both"/>
        <w:rPr>
          <w:rFonts w:ascii="Cambria" w:eastAsia="Cambria" w:hAnsi="Cambria" w:cs="Cambria"/>
          <w:color w:val="231F20"/>
          <w:sz w:val="16"/>
          <w:szCs w:val="16"/>
        </w:rPr>
      </w:pPr>
      <w:r>
        <w:rPr>
          <w:rFonts w:ascii="Cambria" w:eastAsia="Cambria" w:hAnsi="Cambria" w:cs="Cambria"/>
          <w:b/>
          <w:color w:val="231F20"/>
          <w:sz w:val="16"/>
          <w:szCs w:val="16"/>
        </w:rPr>
        <w:t xml:space="preserve">NRS </w:t>
      </w:r>
      <w:r>
        <w:rPr>
          <w:rFonts w:ascii="Cambria" w:eastAsia="Cambria" w:hAnsi="Cambria" w:cs="Cambria"/>
          <w:b/>
          <w:strike/>
          <w:color w:val="FF0000"/>
          <w:sz w:val="16"/>
          <w:szCs w:val="16"/>
          <w:highlight w:val="yellow"/>
        </w:rPr>
        <w:t>4425</w:t>
      </w:r>
      <w:r>
        <w:rPr>
          <w:rFonts w:ascii="Cambria" w:eastAsia="Cambria" w:hAnsi="Cambria" w:cs="Cambria"/>
          <w:b/>
          <w:color w:val="231F20"/>
          <w:sz w:val="16"/>
          <w:szCs w:val="16"/>
        </w:rPr>
        <w:t xml:space="preserve">.        Essentials of Medical Surgical Nursing III       </w:t>
      </w:r>
      <w:r>
        <w:rPr>
          <w:rFonts w:ascii="Cambria" w:eastAsia="Cambria" w:hAnsi="Cambria" w:cs="Cambria"/>
          <w:b/>
          <w:color w:val="231F20"/>
          <w:sz w:val="16"/>
          <w:szCs w:val="16"/>
        </w:rPr>
        <w:tab/>
      </w:r>
      <w:r>
        <w:rPr>
          <w:rFonts w:ascii="Cambria" w:eastAsia="Cambria" w:hAnsi="Cambria" w:cs="Cambria"/>
          <w:color w:val="231F20"/>
          <w:sz w:val="16"/>
          <w:szCs w:val="16"/>
        </w:rPr>
        <w:t>Continuation of concepts introduced in NRS 3345 Essentials of Medical Surgical Nursing II. Registration restricted to students who have been accepted to the accelerated BSN option.</w:t>
      </w:r>
      <w:r>
        <w:rPr>
          <w:rFonts w:ascii="Cambria" w:eastAsia="Cambria" w:hAnsi="Cambria" w:cs="Cambria"/>
          <w:sz w:val="16"/>
          <w:szCs w:val="16"/>
        </w:rPr>
        <w:t xml:space="preserve"> </w:t>
      </w:r>
      <w:r>
        <w:rPr>
          <w:rFonts w:ascii="Cambria" w:eastAsia="Cambria" w:hAnsi="Cambria" w:cs="Cambria"/>
          <w:sz w:val="16"/>
          <w:szCs w:val="16"/>
          <w:highlight w:val="yellow"/>
        </w:rPr>
        <w:t>Corequisites,</w:t>
      </w:r>
      <w:r>
        <w:rPr>
          <w:rFonts w:ascii="Cambria" w:eastAsia="Cambria" w:hAnsi="Cambria" w:cs="Cambria"/>
          <w:strike/>
          <w:color w:val="FF0000"/>
          <w:sz w:val="16"/>
          <w:szCs w:val="16"/>
          <w:highlight w:val="yellow"/>
        </w:rPr>
        <w:t xml:space="preserve"> NRS 4443, and NRSP 4433</w:t>
      </w:r>
      <w:r>
        <w:rPr>
          <w:rFonts w:ascii="Cambria" w:eastAsia="Cambria" w:hAnsi="Cambria" w:cs="Cambria"/>
          <w:color w:val="231F20"/>
          <w:sz w:val="16"/>
          <w:szCs w:val="16"/>
        </w:rPr>
        <w:t>. Spring.</w:t>
      </w:r>
    </w:p>
    <w:p w14:paraId="693C3B30" w14:textId="77777777" w:rsidR="00991B05" w:rsidRDefault="00991B05">
      <w:pPr>
        <w:rPr>
          <w:rFonts w:ascii="Cambria" w:eastAsia="Cambria" w:hAnsi="Cambria" w:cs="Cambria"/>
          <w:sz w:val="18"/>
          <w:szCs w:val="18"/>
        </w:rPr>
      </w:pPr>
    </w:p>
    <w:p w14:paraId="46B782E5" w14:textId="77777777" w:rsidR="00991B05" w:rsidRDefault="00991B05">
      <w:pPr>
        <w:rPr>
          <w:rFonts w:ascii="Cambria" w:eastAsia="Cambria" w:hAnsi="Cambria" w:cs="Cambria"/>
          <w:sz w:val="18"/>
          <w:szCs w:val="18"/>
        </w:rPr>
      </w:pPr>
    </w:p>
    <w:p w14:paraId="09255899" w14:textId="77777777" w:rsidR="00991B05" w:rsidRDefault="00B82375">
      <w:pPr>
        <w:rPr>
          <w:rFonts w:ascii="Cambria" w:eastAsia="Cambria" w:hAnsi="Cambria" w:cs="Cambria"/>
          <w:b/>
          <w:sz w:val="18"/>
          <w:szCs w:val="18"/>
        </w:rPr>
      </w:pPr>
      <w:r>
        <w:rPr>
          <w:rFonts w:ascii="Cambria" w:eastAsia="Cambria" w:hAnsi="Cambria" w:cs="Cambria"/>
          <w:b/>
          <w:sz w:val="18"/>
          <w:szCs w:val="18"/>
        </w:rPr>
        <w:t xml:space="preserve">After: </w:t>
      </w:r>
    </w:p>
    <w:p w14:paraId="78C48B0B"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NRS </w:t>
      </w:r>
      <w:r>
        <w:rPr>
          <w:rFonts w:ascii="Cambria" w:eastAsia="Cambria" w:hAnsi="Cambria" w:cs="Cambria"/>
          <w:b/>
          <w:sz w:val="20"/>
          <w:szCs w:val="20"/>
          <w:highlight w:val="yellow"/>
        </w:rPr>
        <w:t xml:space="preserve">4424 </w:t>
      </w:r>
      <w:r>
        <w:rPr>
          <w:rFonts w:ascii="Cambria" w:eastAsia="Cambria" w:hAnsi="Cambria" w:cs="Cambria"/>
          <w:b/>
          <w:sz w:val="20"/>
          <w:szCs w:val="20"/>
        </w:rPr>
        <w:t xml:space="preserve">  </w:t>
      </w:r>
      <w:r>
        <w:rPr>
          <w:rFonts w:ascii="Cambria" w:eastAsia="Cambria" w:hAnsi="Cambria" w:cs="Cambria"/>
          <w:sz w:val="20"/>
          <w:szCs w:val="20"/>
        </w:rPr>
        <w:t xml:space="preserve">    </w:t>
      </w:r>
      <w:r>
        <w:rPr>
          <w:rFonts w:ascii="Cambria" w:eastAsia="Cambria" w:hAnsi="Cambria" w:cs="Cambria"/>
          <w:b/>
          <w:sz w:val="20"/>
          <w:szCs w:val="20"/>
        </w:rPr>
        <w:t xml:space="preserve">Essentials of Medical Surgical Nursing III </w:t>
      </w:r>
      <w:r>
        <w:rPr>
          <w:rFonts w:ascii="Cambria" w:eastAsia="Cambria" w:hAnsi="Cambria" w:cs="Cambria"/>
          <w:b/>
          <w:sz w:val="20"/>
          <w:szCs w:val="20"/>
        </w:rPr>
        <w:tab/>
      </w:r>
      <w:r>
        <w:rPr>
          <w:rFonts w:ascii="Cambria" w:eastAsia="Cambria" w:hAnsi="Cambria" w:cs="Cambria"/>
          <w:sz w:val="20"/>
          <w:szCs w:val="20"/>
        </w:rPr>
        <w:tab/>
        <w:t>Continuation of concepts introduced</w:t>
      </w:r>
    </w:p>
    <w:p w14:paraId="27171E4F"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 NRS 3345 Essentials of Medical Surgical Nursing II. Registration restricted to students who have</w:t>
      </w:r>
    </w:p>
    <w:p w14:paraId="3CF2732C" w14:textId="77777777" w:rsidR="00991B05" w:rsidRDefault="00B8237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been accepted to the accelerated BSN option. Corequisites,</w:t>
      </w:r>
      <w:r>
        <w:rPr>
          <w:rFonts w:ascii="Cambria" w:eastAsia="Cambria" w:hAnsi="Cambria" w:cs="Cambria"/>
          <w:sz w:val="20"/>
          <w:szCs w:val="20"/>
          <w:highlight w:val="yellow"/>
        </w:rPr>
        <w:t xml:space="preserve"> NRS 3422, NRSP 3453</w:t>
      </w:r>
      <w:r>
        <w:rPr>
          <w:rFonts w:ascii="Cambria" w:eastAsia="Cambria" w:hAnsi="Cambria" w:cs="Cambria"/>
          <w:color w:val="0070C0"/>
          <w:sz w:val="20"/>
          <w:szCs w:val="20"/>
        </w:rPr>
        <w:t>.</w:t>
      </w:r>
      <w:r>
        <w:rPr>
          <w:rFonts w:ascii="Cambria" w:eastAsia="Cambria" w:hAnsi="Cambria" w:cs="Cambria"/>
          <w:sz w:val="20"/>
          <w:szCs w:val="20"/>
        </w:rPr>
        <w:t xml:space="preserve"> Spring.</w:t>
      </w:r>
    </w:p>
    <w:p w14:paraId="3C393AD9" w14:textId="77777777" w:rsidR="00991B05" w:rsidRDefault="00991B05">
      <w:pPr>
        <w:tabs>
          <w:tab w:val="left" w:pos="360"/>
          <w:tab w:val="left" w:pos="720"/>
        </w:tabs>
        <w:spacing w:after="0" w:line="240" w:lineRule="auto"/>
        <w:ind w:left="720"/>
        <w:rPr>
          <w:rFonts w:ascii="Cambria" w:eastAsia="Cambria" w:hAnsi="Cambria" w:cs="Cambria"/>
          <w:sz w:val="20"/>
          <w:szCs w:val="20"/>
        </w:rPr>
      </w:pPr>
    </w:p>
    <w:p w14:paraId="7A9364D4" w14:textId="77777777" w:rsidR="00991B05" w:rsidRDefault="00991B05">
      <w:pPr>
        <w:rPr>
          <w:rFonts w:ascii="Cambria" w:eastAsia="Cambria" w:hAnsi="Cambria" w:cs="Cambria"/>
          <w:sz w:val="20"/>
          <w:szCs w:val="20"/>
        </w:rPr>
      </w:pPr>
    </w:p>
    <w:sectPr w:rsidR="00991B05">
      <w:footerReference w:type="even"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08A2" w14:textId="77777777" w:rsidR="001C53DB" w:rsidRDefault="001C53DB">
      <w:pPr>
        <w:spacing w:after="0" w:line="240" w:lineRule="auto"/>
      </w:pPr>
      <w:r>
        <w:separator/>
      </w:r>
    </w:p>
  </w:endnote>
  <w:endnote w:type="continuationSeparator" w:id="0">
    <w:p w14:paraId="7ACB2D59" w14:textId="77777777" w:rsidR="001C53DB" w:rsidRDefault="001C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7E40" w14:textId="77777777" w:rsidR="00991B05" w:rsidRDefault="00B823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D793E35" w14:textId="77777777" w:rsidR="00991B05" w:rsidRDefault="00991B0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7148C" w14:textId="77777777" w:rsidR="00991B05" w:rsidRDefault="00B8237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6652">
      <w:rPr>
        <w:noProof/>
        <w:color w:val="000000"/>
      </w:rPr>
      <w:t>1</w:t>
    </w:r>
    <w:r>
      <w:rPr>
        <w:color w:val="000000"/>
      </w:rPr>
      <w:fldChar w:fldCharType="end"/>
    </w:r>
  </w:p>
  <w:p w14:paraId="11DC0A51" w14:textId="77777777" w:rsidR="00991B05" w:rsidRDefault="00B8237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955C3" w14:textId="77777777" w:rsidR="001C53DB" w:rsidRDefault="001C53DB">
      <w:pPr>
        <w:spacing w:after="0" w:line="240" w:lineRule="auto"/>
      </w:pPr>
      <w:r>
        <w:separator/>
      </w:r>
    </w:p>
  </w:footnote>
  <w:footnote w:type="continuationSeparator" w:id="0">
    <w:p w14:paraId="3D260254" w14:textId="77777777" w:rsidR="001C53DB" w:rsidRDefault="001C5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D333F"/>
    <w:multiLevelType w:val="multilevel"/>
    <w:tmpl w:val="694E5A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DB01CBC"/>
    <w:multiLevelType w:val="multilevel"/>
    <w:tmpl w:val="FC12FCCA"/>
    <w:lvl w:ilvl="0">
      <w:start w:val="1"/>
      <w:numFmt w:val="decimal"/>
      <w:lvlText w:val="%1."/>
      <w:lvlJc w:val="left"/>
      <w:pPr>
        <w:ind w:left="393" w:hanging="134"/>
      </w:pPr>
      <w:rPr>
        <w:rFonts w:ascii="Arial" w:eastAsia="Arial" w:hAnsi="Arial" w:cs="Arial"/>
        <w:color w:val="231F20"/>
        <w:sz w:val="12"/>
        <w:szCs w:val="12"/>
      </w:rPr>
    </w:lvl>
    <w:lvl w:ilvl="1">
      <w:start w:val="1"/>
      <w:numFmt w:val="bullet"/>
      <w:lvlText w:val="•"/>
      <w:lvlJc w:val="left"/>
      <w:pPr>
        <w:ind w:left="882" w:hanging="134"/>
      </w:pPr>
    </w:lvl>
    <w:lvl w:ilvl="2">
      <w:start w:val="1"/>
      <w:numFmt w:val="bullet"/>
      <w:lvlText w:val="•"/>
      <w:lvlJc w:val="left"/>
      <w:pPr>
        <w:ind w:left="1365" w:hanging="134"/>
      </w:pPr>
    </w:lvl>
    <w:lvl w:ilvl="3">
      <w:start w:val="1"/>
      <w:numFmt w:val="bullet"/>
      <w:lvlText w:val="•"/>
      <w:lvlJc w:val="left"/>
      <w:pPr>
        <w:ind w:left="1847" w:hanging="134"/>
      </w:pPr>
    </w:lvl>
    <w:lvl w:ilvl="4">
      <w:start w:val="1"/>
      <w:numFmt w:val="bullet"/>
      <w:lvlText w:val="•"/>
      <w:lvlJc w:val="left"/>
      <w:pPr>
        <w:ind w:left="2330" w:hanging="134"/>
      </w:pPr>
    </w:lvl>
    <w:lvl w:ilvl="5">
      <w:start w:val="1"/>
      <w:numFmt w:val="bullet"/>
      <w:lvlText w:val="•"/>
      <w:lvlJc w:val="left"/>
      <w:pPr>
        <w:ind w:left="2813" w:hanging="133"/>
      </w:pPr>
    </w:lvl>
    <w:lvl w:ilvl="6">
      <w:start w:val="1"/>
      <w:numFmt w:val="bullet"/>
      <w:lvlText w:val="•"/>
      <w:lvlJc w:val="left"/>
      <w:pPr>
        <w:ind w:left="3295" w:hanging="134"/>
      </w:pPr>
    </w:lvl>
    <w:lvl w:ilvl="7">
      <w:start w:val="1"/>
      <w:numFmt w:val="bullet"/>
      <w:lvlText w:val="•"/>
      <w:lvlJc w:val="left"/>
      <w:pPr>
        <w:ind w:left="3778" w:hanging="133"/>
      </w:pPr>
    </w:lvl>
    <w:lvl w:ilvl="8">
      <w:start w:val="1"/>
      <w:numFmt w:val="bullet"/>
      <w:lvlText w:val="•"/>
      <w:lvlJc w:val="left"/>
      <w:pPr>
        <w:ind w:left="4260" w:hanging="134"/>
      </w:pPr>
    </w:lvl>
  </w:abstractNum>
  <w:abstractNum w:abstractNumId="2" w15:restartNumberingAfterBreak="0">
    <w:nsid w:val="710D490F"/>
    <w:multiLevelType w:val="multilevel"/>
    <w:tmpl w:val="037E5F1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BEA1585"/>
    <w:multiLevelType w:val="multilevel"/>
    <w:tmpl w:val="70DC4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05"/>
    <w:rsid w:val="001C53DB"/>
    <w:rsid w:val="00991B05"/>
    <w:rsid w:val="00B82375"/>
    <w:rsid w:val="00B86652"/>
    <w:rsid w:val="00C06F25"/>
    <w:rsid w:val="00CB20CA"/>
    <w:rsid w:val="00FA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F6FE"/>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84D4EBE6D758418A9279DB96E73C32"/>
        <w:category>
          <w:name w:val="General"/>
          <w:gallery w:val="placeholder"/>
        </w:category>
        <w:types>
          <w:type w:val="bbPlcHdr"/>
        </w:types>
        <w:behaviors>
          <w:behavior w:val="content"/>
        </w:behaviors>
        <w:guid w:val="{DA89FA36-AC3F-A648-A842-C92080574D16}"/>
      </w:docPartPr>
      <w:docPartBody>
        <w:p w:rsidR="00000000" w:rsidRDefault="00C7652D" w:rsidP="00C7652D">
          <w:pPr>
            <w:pStyle w:val="9C84D4EBE6D758418A9279DB96E73C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D"/>
    <w:rsid w:val="00965677"/>
    <w:rsid w:val="00C7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84D4EBE6D758418A9279DB96E73C32">
    <w:name w:val="9C84D4EBE6D758418A9279DB96E73C32"/>
    <w:rsid w:val="00C76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2021-02-08T18:50:00Z</dcterms:created>
  <dcterms:modified xsi:type="dcterms:W3CDTF">2021-03-15T19:49:00Z</dcterms:modified>
</cp:coreProperties>
</file>