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D547E" w14:textId="77777777" w:rsidR="00222FD9" w:rsidRDefault="00222FD9">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222FD9" w14:paraId="3D90DF92"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09F6274" w14:textId="77777777" w:rsidR="00222FD9" w:rsidRDefault="00BD59E3">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222FD9" w14:paraId="79369B8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9DDBF4C" w14:textId="77777777" w:rsidR="00222FD9" w:rsidRDefault="00BD59E3">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B00CFF4" w14:textId="77777777" w:rsidR="00222FD9" w:rsidRDefault="00222FD9"/>
        </w:tc>
      </w:tr>
      <w:tr w:rsidR="00222FD9" w14:paraId="19E741B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EF98CB8" w14:textId="77777777" w:rsidR="00222FD9" w:rsidRDefault="00BD59E3">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698404B" w14:textId="77777777" w:rsidR="00222FD9" w:rsidRDefault="00222FD9"/>
        </w:tc>
      </w:tr>
      <w:tr w:rsidR="00222FD9" w14:paraId="36E7D53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7D17D85" w14:textId="77777777" w:rsidR="00222FD9" w:rsidRDefault="00BD59E3">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AC94850" w14:textId="77777777" w:rsidR="00222FD9" w:rsidRDefault="00222FD9"/>
        </w:tc>
      </w:tr>
    </w:tbl>
    <w:p w14:paraId="76EC7D7E" w14:textId="77777777" w:rsidR="00222FD9" w:rsidRDefault="00222FD9"/>
    <w:p w14:paraId="69974009" w14:textId="77777777" w:rsidR="00222FD9" w:rsidRDefault="00BD59E3">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6A807D72" w14:textId="77777777" w:rsidR="00222FD9" w:rsidRDefault="00BD59E3">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5E5978FF" w14:textId="77777777" w:rsidR="00222FD9" w:rsidRDefault="00BD59E3">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222FD9" w14:paraId="3BD49721"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2983AEC5" w14:textId="77777777" w:rsidR="00222FD9" w:rsidRDefault="00BD59E3">
            <w:pPr>
              <w:spacing w:before="120" w:after="120"/>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65B6A57A" w14:textId="77777777" w:rsidR="00222FD9" w:rsidRDefault="00BD59E3">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2AF72704" w14:textId="77777777" w:rsidR="00222FD9" w:rsidRDefault="00222FD9">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222FD9" w14:paraId="4ADF62F4" w14:textId="77777777">
        <w:trPr>
          <w:trHeight w:val="1089"/>
        </w:trPr>
        <w:tc>
          <w:tcPr>
            <w:tcW w:w="5451" w:type="dxa"/>
            <w:vAlign w:val="center"/>
          </w:tcPr>
          <w:p w14:paraId="66A09B4B" w14:textId="77777777" w:rsidR="00222FD9" w:rsidRDefault="00BD59E3">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3/15/2021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3A727A17" w14:textId="77777777" w:rsidR="00222FD9" w:rsidRDefault="00BD59E3">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54C2A922" w14:textId="77777777" w:rsidR="00222FD9" w:rsidRDefault="00BD59E3">
            <w:pPr>
              <w:rPr>
                <w:rFonts w:ascii="Cambria" w:eastAsia="Cambria" w:hAnsi="Cambria" w:cs="Cambria"/>
                <w:sz w:val="20"/>
                <w:szCs w:val="20"/>
              </w:rPr>
            </w:pPr>
            <w:r>
              <w:rPr>
                <w:rFonts w:ascii="Cambria" w:eastAsia="Cambria" w:hAnsi="Cambria" w:cs="Cambria"/>
                <w:b/>
                <w:sz w:val="20"/>
                <w:szCs w:val="20"/>
              </w:rPr>
              <w:t>COPE Chair (if applicable)</w:t>
            </w:r>
          </w:p>
        </w:tc>
      </w:tr>
      <w:tr w:rsidR="00222FD9" w14:paraId="44090960" w14:textId="77777777">
        <w:trPr>
          <w:trHeight w:val="1089"/>
        </w:trPr>
        <w:tc>
          <w:tcPr>
            <w:tcW w:w="5451" w:type="dxa"/>
            <w:vAlign w:val="center"/>
          </w:tcPr>
          <w:p w14:paraId="76E4102A" w14:textId="77777777" w:rsidR="00222FD9" w:rsidRDefault="00BD59E3">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3/15/2021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264D202F" w14:textId="77777777" w:rsidR="00222FD9" w:rsidRDefault="00BD59E3">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7D8678A" w14:textId="77777777" w:rsidR="00222FD9" w:rsidRDefault="00BD59E3">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222FD9" w14:paraId="309F6B26" w14:textId="77777777">
        <w:trPr>
          <w:trHeight w:val="1466"/>
        </w:trPr>
        <w:tc>
          <w:tcPr>
            <w:tcW w:w="5451" w:type="dxa"/>
            <w:vAlign w:val="center"/>
          </w:tcPr>
          <w:p w14:paraId="29B9859D" w14:textId="77777777" w:rsidR="00222FD9" w:rsidRDefault="00222FD9">
            <w:pPr>
              <w:rPr>
                <w:rFonts w:ascii="Cambria" w:eastAsia="Cambria" w:hAnsi="Cambria" w:cs="Cambria"/>
                <w:sz w:val="20"/>
                <w:szCs w:val="20"/>
              </w:rPr>
            </w:pPr>
          </w:p>
          <w:p w14:paraId="4D47946D" w14:textId="77777777" w:rsidR="00222FD9" w:rsidRDefault="00BD59E3">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3/30/2021</w:t>
            </w:r>
          </w:p>
          <w:p w14:paraId="4E1602DF" w14:textId="77777777" w:rsidR="00222FD9" w:rsidRDefault="00BD59E3">
            <w:pPr>
              <w:rPr>
                <w:rFonts w:ascii="Cambria" w:eastAsia="Cambria" w:hAnsi="Cambria" w:cs="Cambria"/>
                <w:b/>
                <w:sz w:val="20"/>
                <w:szCs w:val="20"/>
              </w:rPr>
            </w:pPr>
            <w:r>
              <w:rPr>
                <w:rFonts w:ascii="Cambria" w:eastAsia="Cambria" w:hAnsi="Cambria" w:cs="Cambria"/>
                <w:b/>
                <w:sz w:val="20"/>
                <w:szCs w:val="20"/>
              </w:rPr>
              <w:t>College Curriculum Committee Chair</w:t>
            </w:r>
          </w:p>
          <w:p w14:paraId="3D7906B8" w14:textId="77777777" w:rsidR="00222FD9" w:rsidRDefault="00222FD9">
            <w:pPr>
              <w:rPr>
                <w:rFonts w:ascii="Cambria" w:eastAsia="Cambria" w:hAnsi="Cambria" w:cs="Cambria"/>
                <w:b/>
                <w:sz w:val="20"/>
                <w:szCs w:val="20"/>
              </w:rPr>
            </w:pPr>
          </w:p>
        </w:tc>
        <w:tc>
          <w:tcPr>
            <w:tcW w:w="5451" w:type="dxa"/>
            <w:vAlign w:val="center"/>
          </w:tcPr>
          <w:p w14:paraId="67039549" w14:textId="77777777" w:rsidR="00222FD9" w:rsidRDefault="00BD59E3">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F830690" w14:textId="77777777" w:rsidR="00222FD9" w:rsidRDefault="00BD59E3">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222FD9" w14:paraId="5BF32815" w14:textId="77777777">
        <w:trPr>
          <w:trHeight w:val="1089"/>
        </w:trPr>
        <w:tc>
          <w:tcPr>
            <w:tcW w:w="5451" w:type="dxa"/>
            <w:vAlign w:val="center"/>
          </w:tcPr>
          <w:p w14:paraId="6EDE6A6B" w14:textId="77777777" w:rsidR="00222FD9" w:rsidRDefault="00BD59E3">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65A56E00" w14:textId="77777777" w:rsidR="00222FD9" w:rsidRDefault="00BD59E3">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679DBD5" w14:textId="77777777" w:rsidR="00222FD9" w:rsidRDefault="00BD59E3">
            <w:pPr>
              <w:rPr>
                <w:rFonts w:ascii="Cambria" w:eastAsia="Cambria" w:hAnsi="Cambria" w:cs="Cambria"/>
                <w:sz w:val="20"/>
                <w:szCs w:val="20"/>
              </w:rPr>
            </w:pPr>
            <w:r>
              <w:rPr>
                <w:rFonts w:ascii="Cambria" w:eastAsia="Cambria" w:hAnsi="Cambria" w:cs="Cambria"/>
                <w:b/>
                <w:sz w:val="20"/>
                <w:szCs w:val="20"/>
              </w:rPr>
              <w:t>Graduate Curriculum Committee Chair</w:t>
            </w:r>
          </w:p>
        </w:tc>
      </w:tr>
      <w:tr w:rsidR="00222FD9" w14:paraId="3BCF1414" w14:textId="77777777">
        <w:trPr>
          <w:trHeight w:val="1089"/>
        </w:trPr>
        <w:tc>
          <w:tcPr>
            <w:tcW w:w="5451" w:type="dxa"/>
            <w:vAlign w:val="center"/>
          </w:tcPr>
          <w:p w14:paraId="1A55A631" w14:textId="77777777" w:rsidR="00222FD9" w:rsidRDefault="00BD59E3">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DD363D">
              <w:rPr>
                <w:rFonts w:ascii="Cambria" w:eastAsia="Cambria" w:hAnsi="Cambria" w:cs="Cambria"/>
                <w:color w:val="808080"/>
                <w:sz w:val="24"/>
                <w:szCs w:val="24"/>
                <w:shd w:val="clear" w:color="auto" w:fill="D9D9D9"/>
              </w:rPr>
              <w:t>Susan Hanrahan, 3/30/21</w:t>
            </w:r>
            <w:r>
              <w:rPr>
                <w:rFonts w:ascii="Cambria" w:eastAsia="Cambria" w:hAnsi="Cambria" w:cs="Cambria"/>
                <w:color w:val="808080"/>
                <w:sz w:val="52"/>
                <w:szCs w:val="52"/>
                <w:shd w:val="clear" w:color="auto" w:fill="D9D9D9"/>
              </w:rPr>
              <w:t>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62D5633D" w14:textId="01D6AB63" w:rsidR="00222FD9" w:rsidRDefault="00BD59E3">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6129D8">
              <w:rPr>
                <w:rFonts w:ascii="Cambria" w:eastAsia="Cambria" w:hAnsi="Cambria" w:cs="Cambria"/>
                <w:color w:val="808080"/>
                <w:sz w:val="52"/>
                <w:szCs w:val="52"/>
                <w:shd w:val="clear" w:color="auto" w:fill="D9D9D9"/>
              </w:rPr>
              <w:t>Alan Utter</w:t>
            </w:r>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sidR="006129D8">
              <w:rPr>
                <w:rFonts w:ascii="Cambria" w:eastAsia="Cambria" w:hAnsi="Cambria" w:cs="Cambria"/>
                <w:smallCaps/>
                <w:color w:val="808080"/>
                <w:sz w:val="20"/>
                <w:szCs w:val="20"/>
                <w:shd w:val="clear" w:color="auto" w:fill="D9D9D9"/>
              </w:rPr>
              <w:t>4/28/21</w:t>
            </w:r>
          </w:p>
          <w:p w14:paraId="2F4D1944" w14:textId="77777777" w:rsidR="00222FD9" w:rsidRDefault="00BD59E3">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222FD9" w14:paraId="12DD44BA" w14:textId="77777777">
        <w:trPr>
          <w:trHeight w:val="1089"/>
        </w:trPr>
        <w:tc>
          <w:tcPr>
            <w:tcW w:w="5451" w:type="dxa"/>
            <w:vAlign w:val="center"/>
          </w:tcPr>
          <w:p w14:paraId="12421CF5" w14:textId="77777777" w:rsidR="00222FD9" w:rsidRDefault="00BD59E3">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D5DA6BE" w14:textId="77777777" w:rsidR="00222FD9" w:rsidRDefault="00BD59E3">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5CD2824A" w14:textId="77777777" w:rsidR="00222FD9" w:rsidRDefault="00222FD9">
            <w:pPr>
              <w:rPr>
                <w:rFonts w:ascii="Cambria" w:eastAsia="Cambria" w:hAnsi="Cambria" w:cs="Cambria"/>
                <w:sz w:val="20"/>
                <w:szCs w:val="20"/>
              </w:rPr>
            </w:pPr>
          </w:p>
        </w:tc>
      </w:tr>
    </w:tbl>
    <w:p w14:paraId="4DA24001" w14:textId="77777777" w:rsidR="00222FD9" w:rsidRDefault="00222FD9">
      <w:pPr>
        <w:pBdr>
          <w:bottom w:val="single" w:sz="12" w:space="1" w:color="000000"/>
        </w:pBdr>
        <w:rPr>
          <w:rFonts w:ascii="Cambria" w:eastAsia="Cambria" w:hAnsi="Cambria" w:cs="Cambria"/>
          <w:sz w:val="20"/>
          <w:szCs w:val="20"/>
        </w:rPr>
      </w:pPr>
    </w:p>
    <w:p w14:paraId="647E3530" w14:textId="77777777" w:rsidR="00222FD9" w:rsidRDefault="00222FD9">
      <w:pPr>
        <w:tabs>
          <w:tab w:val="left" w:pos="360"/>
          <w:tab w:val="left" w:pos="720"/>
        </w:tabs>
        <w:spacing w:after="0" w:line="240" w:lineRule="auto"/>
        <w:rPr>
          <w:rFonts w:ascii="Cambria" w:eastAsia="Cambria" w:hAnsi="Cambria" w:cs="Cambria"/>
          <w:sz w:val="20"/>
          <w:szCs w:val="20"/>
        </w:rPr>
      </w:pPr>
    </w:p>
    <w:p w14:paraId="58CB4F92" w14:textId="77777777" w:rsidR="00222FD9" w:rsidRDefault="00BD59E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0AB88BC7"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Christine Wright</w:t>
      </w:r>
    </w:p>
    <w:p w14:paraId="64D70ECF" w14:textId="77777777" w:rsidR="00222FD9" w:rsidRDefault="0026549E">
      <w:pPr>
        <w:tabs>
          <w:tab w:val="left" w:pos="360"/>
          <w:tab w:val="left" w:pos="720"/>
        </w:tabs>
        <w:spacing w:after="0" w:line="240" w:lineRule="auto"/>
        <w:rPr>
          <w:rFonts w:ascii="Cambria" w:eastAsia="Cambria" w:hAnsi="Cambria" w:cs="Cambria"/>
          <w:sz w:val="20"/>
          <w:szCs w:val="20"/>
        </w:rPr>
      </w:pPr>
      <w:hyperlink r:id="rId7">
        <w:r w:rsidR="00BD59E3">
          <w:rPr>
            <w:rFonts w:ascii="Cambria" w:eastAsia="Cambria" w:hAnsi="Cambria" w:cs="Cambria"/>
            <w:color w:val="0000FF"/>
            <w:sz w:val="20"/>
            <w:szCs w:val="20"/>
            <w:u w:val="single"/>
          </w:rPr>
          <w:t>cwright@astate.edu</w:t>
        </w:r>
      </w:hyperlink>
      <w:r w:rsidR="00BD59E3">
        <w:rPr>
          <w:rFonts w:ascii="Cambria" w:eastAsia="Cambria" w:hAnsi="Cambria" w:cs="Cambria"/>
          <w:sz w:val="20"/>
          <w:szCs w:val="20"/>
        </w:rPr>
        <w:t xml:space="preserve">  </w:t>
      </w:r>
    </w:p>
    <w:p w14:paraId="295FF9E9"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(870) 972-2274 </w:t>
      </w:r>
    </w:p>
    <w:p w14:paraId="620329E6" w14:textId="77777777" w:rsidR="00222FD9" w:rsidRDefault="00222FD9">
      <w:pPr>
        <w:tabs>
          <w:tab w:val="left" w:pos="360"/>
          <w:tab w:val="left" w:pos="720"/>
        </w:tabs>
        <w:spacing w:after="0" w:line="240" w:lineRule="auto"/>
        <w:rPr>
          <w:rFonts w:ascii="Cambria" w:eastAsia="Cambria" w:hAnsi="Cambria" w:cs="Cambria"/>
          <w:sz w:val="20"/>
          <w:szCs w:val="20"/>
        </w:rPr>
      </w:pPr>
    </w:p>
    <w:p w14:paraId="2E6B369F" w14:textId="77777777" w:rsidR="00222FD9" w:rsidRDefault="00BD59E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621B31F9" w14:textId="77777777" w:rsidR="00222FD9" w:rsidRDefault="00BD59E3">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Fall 2021</w:t>
      </w:r>
    </w:p>
    <w:p w14:paraId="485910D9" w14:textId="77777777" w:rsidR="00222FD9" w:rsidRDefault="00222FD9">
      <w:pPr>
        <w:tabs>
          <w:tab w:val="left" w:pos="360"/>
          <w:tab w:val="left" w:pos="720"/>
        </w:tabs>
        <w:spacing w:after="0" w:line="240" w:lineRule="auto"/>
        <w:rPr>
          <w:rFonts w:ascii="Cambria" w:eastAsia="Cambria" w:hAnsi="Cambria" w:cs="Cambria"/>
          <w:sz w:val="20"/>
          <w:szCs w:val="20"/>
        </w:rPr>
      </w:pPr>
    </w:p>
    <w:p w14:paraId="1BE8242F" w14:textId="77777777" w:rsidR="00222FD9" w:rsidRDefault="00BD59E3">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33C0E043" w14:textId="77777777" w:rsidR="00222FD9" w:rsidRDefault="00BD59E3">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968453B" w14:textId="77777777" w:rsidR="00222FD9" w:rsidRDefault="00222FD9">
      <w:pPr>
        <w:tabs>
          <w:tab w:val="left" w:pos="360"/>
          <w:tab w:val="left" w:pos="720"/>
        </w:tabs>
        <w:spacing w:after="0" w:line="240" w:lineRule="auto"/>
        <w:rPr>
          <w:rFonts w:ascii="Cambria" w:eastAsia="Cambria" w:hAnsi="Cambria" w:cs="Cambria"/>
          <w:sz w:val="20"/>
          <w:szCs w:val="20"/>
        </w:rPr>
      </w:pPr>
    </w:p>
    <w:p w14:paraId="0034A894" w14:textId="77777777" w:rsidR="00222FD9" w:rsidRDefault="00222F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222FD9" w14:paraId="523F14E6" w14:textId="77777777">
        <w:tc>
          <w:tcPr>
            <w:tcW w:w="2351" w:type="dxa"/>
            <w:tcBorders>
              <w:top w:val="nil"/>
              <w:left w:val="nil"/>
              <w:bottom w:val="single" w:sz="4" w:space="0" w:color="000000"/>
            </w:tcBorders>
          </w:tcPr>
          <w:p w14:paraId="7F33D575" w14:textId="77777777" w:rsidR="00222FD9" w:rsidRDefault="00222FD9">
            <w:pPr>
              <w:tabs>
                <w:tab w:val="left" w:pos="360"/>
                <w:tab w:val="left" w:pos="720"/>
              </w:tabs>
              <w:rPr>
                <w:rFonts w:ascii="Cambria" w:eastAsia="Cambria" w:hAnsi="Cambria" w:cs="Cambria"/>
                <w:b/>
                <w:sz w:val="20"/>
                <w:szCs w:val="20"/>
              </w:rPr>
            </w:pPr>
          </w:p>
        </w:tc>
        <w:tc>
          <w:tcPr>
            <w:tcW w:w="4016" w:type="dxa"/>
            <w:shd w:val="clear" w:color="auto" w:fill="D9D9D9"/>
          </w:tcPr>
          <w:p w14:paraId="0290E358" w14:textId="77777777" w:rsidR="00222FD9" w:rsidRDefault="00BD59E3">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B6E4FCF" w14:textId="77777777" w:rsidR="00222FD9" w:rsidRDefault="00BD59E3">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21F86B74" w14:textId="77777777" w:rsidR="00222FD9" w:rsidRDefault="00BD59E3">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222FD9" w14:paraId="78F84268" w14:textId="77777777">
        <w:trPr>
          <w:trHeight w:val="703"/>
        </w:trPr>
        <w:tc>
          <w:tcPr>
            <w:tcW w:w="2351" w:type="dxa"/>
            <w:tcBorders>
              <w:top w:val="single" w:sz="4" w:space="0" w:color="000000"/>
            </w:tcBorders>
            <w:shd w:val="clear" w:color="auto" w:fill="F2F2F2"/>
          </w:tcPr>
          <w:p w14:paraId="5911AF5B" w14:textId="77777777" w:rsidR="00222FD9" w:rsidRDefault="00BD59E3">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16811884" w14:textId="77777777" w:rsidR="00222FD9" w:rsidRDefault="00BD59E3">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OTD </w:t>
            </w:r>
          </w:p>
        </w:tc>
        <w:tc>
          <w:tcPr>
            <w:tcW w:w="4428" w:type="dxa"/>
          </w:tcPr>
          <w:p w14:paraId="71964D5A" w14:textId="77777777" w:rsidR="00222FD9" w:rsidRDefault="00BD59E3">
            <w:pPr>
              <w:tabs>
                <w:tab w:val="left" w:pos="360"/>
                <w:tab w:val="left" w:pos="720"/>
              </w:tabs>
              <w:rPr>
                <w:rFonts w:ascii="Cambria" w:eastAsia="Cambria" w:hAnsi="Cambria" w:cs="Cambria"/>
                <w:sz w:val="20"/>
                <w:szCs w:val="20"/>
              </w:rPr>
            </w:pPr>
            <w:r>
              <w:rPr>
                <w:rFonts w:ascii="Cambria" w:eastAsia="Cambria" w:hAnsi="Cambria" w:cs="Cambria"/>
                <w:sz w:val="20"/>
                <w:szCs w:val="20"/>
              </w:rPr>
              <w:t>N/A</w:t>
            </w:r>
          </w:p>
          <w:p w14:paraId="2E2267E3" w14:textId="77777777" w:rsidR="00222FD9" w:rsidRDefault="00222FD9">
            <w:pPr>
              <w:tabs>
                <w:tab w:val="left" w:pos="360"/>
                <w:tab w:val="left" w:pos="720"/>
              </w:tabs>
              <w:rPr>
                <w:rFonts w:ascii="Cambria" w:eastAsia="Cambria" w:hAnsi="Cambria" w:cs="Cambria"/>
                <w:sz w:val="20"/>
                <w:szCs w:val="20"/>
              </w:rPr>
            </w:pPr>
          </w:p>
        </w:tc>
      </w:tr>
      <w:tr w:rsidR="00222FD9" w14:paraId="6405F736" w14:textId="77777777">
        <w:trPr>
          <w:trHeight w:val="703"/>
        </w:trPr>
        <w:tc>
          <w:tcPr>
            <w:tcW w:w="2351" w:type="dxa"/>
            <w:shd w:val="clear" w:color="auto" w:fill="F2F2F2"/>
          </w:tcPr>
          <w:p w14:paraId="671892E7" w14:textId="77777777" w:rsidR="00222FD9" w:rsidRDefault="00BD59E3">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34C8A353" w14:textId="77777777" w:rsidR="00222FD9" w:rsidRDefault="00BD59E3">
            <w:pPr>
              <w:tabs>
                <w:tab w:val="left" w:pos="360"/>
                <w:tab w:val="left" w:pos="720"/>
              </w:tabs>
              <w:rPr>
                <w:rFonts w:ascii="Cambria" w:eastAsia="Cambria" w:hAnsi="Cambria" w:cs="Cambria"/>
                <w:sz w:val="20"/>
                <w:szCs w:val="20"/>
              </w:rPr>
            </w:pPr>
            <w:r>
              <w:rPr>
                <w:rFonts w:ascii="Cambria" w:eastAsia="Cambria" w:hAnsi="Cambria" w:cs="Cambria"/>
                <w:sz w:val="20"/>
                <w:szCs w:val="20"/>
              </w:rPr>
              <w:t>7252</w:t>
            </w:r>
          </w:p>
        </w:tc>
        <w:tc>
          <w:tcPr>
            <w:tcW w:w="4428" w:type="dxa"/>
          </w:tcPr>
          <w:p w14:paraId="102E8737" w14:textId="77777777" w:rsidR="00222FD9" w:rsidRDefault="00BD59E3">
            <w:pPr>
              <w:tabs>
                <w:tab w:val="left" w:pos="360"/>
                <w:tab w:val="left" w:pos="720"/>
              </w:tabs>
              <w:rPr>
                <w:rFonts w:ascii="Cambria" w:eastAsia="Cambria" w:hAnsi="Cambria" w:cs="Cambria"/>
                <w:sz w:val="20"/>
                <w:szCs w:val="20"/>
              </w:rPr>
            </w:pPr>
            <w:r>
              <w:rPr>
                <w:rFonts w:ascii="Cambria" w:eastAsia="Cambria" w:hAnsi="Cambria" w:cs="Cambria"/>
                <w:sz w:val="20"/>
                <w:szCs w:val="20"/>
              </w:rPr>
              <w:t>7212</w:t>
            </w:r>
          </w:p>
        </w:tc>
      </w:tr>
      <w:tr w:rsidR="00222FD9" w14:paraId="22EF9964" w14:textId="77777777">
        <w:trPr>
          <w:trHeight w:val="703"/>
        </w:trPr>
        <w:tc>
          <w:tcPr>
            <w:tcW w:w="2351" w:type="dxa"/>
            <w:shd w:val="clear" w:color="auto" w:fill="F2F2F2"/>
          </w:tcPr>
          <w:p w14:paraId="53E9AF3A" w14:textId="77777777" w:rsidR="00222FD9" w:rsidRDefault="00BD59E3">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46F43164" w14:textId="77777777" w:rsidR="00222FD9" w:rsidRDefault="00BD59E3">
            <w:pPr>
              <w:tabs>
                <w:tab w:val="left" w:pos="360"/>
                <w:tab w:val="left" w:pos="720"/>
              </w:tabs>
              <w:rPr>
                <w:rFonts w:ascii="Cambria" w:eastAsia="Cambria" w:hAnsi="Cambria" w:cs="Cambria"/>
                <w:sz w:val="20"/>
                <w:szCs w:val="20"/>
              </w:rPr>
            </w:pPr>
            <w:r>
              <w:rPr>
                <w:rFonts w:ascii="Cambria" w:eastAsia="Cambria" w:hAnsi="Cambria" w:cs="Cambria"/>
                <w:sz w:val="20"/>
                <w:szCs w:val="20"/>
              </w:rPr>
              <w:t>Healthcare Delivery</w:t>
            </w:r>
          </w:p>
        </w:tc>
        <w:tc>
          <w:tcPr>
            <w:tcW w:w="4428" w:type="dxa"/>
          </w:tcPr>
          <w:p w14:paraId="2117A3B2" w14:textId="77777777" w:rsidR="00222FD9" w:rsidRDefault="00BD59E3">
            <w:pPr>
              <w:tabs>
                <w:tab w:val="left" w:pos="360"/>
                <w:tab w:val="left" w:pos="720"/>
              </w:tabs>
              <w:rPr>
                <w:rFonts w:ascii="Cambria" w:eastAsia="Cambria" w:hAnsi="Cambria" w:cs="Cambria"/>
                <w:sz w:val="20"/>
                <w:szCs w:val="20"/>
              </w:rPr>
            </w:pPr>
            <w:r>
              <w:rPr>
                <w:rFonts w:ascii="Cambria" w:eastAsia="Cambria" w:hAnsi="Cambria" w:cs="Cambria"/>
                <w:sz w:val="20"/>
                <w:szCs w:val="20"/>
              </w:rPr>
              <w:t>Health Care and Social Systems</w:t>
            </w:r>
          </w:p>
        </w:tc>
      </w:tr>
      <w:tr w:rsidR="00222FD9" w14:paraId="62288F65" w14:textId="77777777">
        <w:trPr>
          <w:trHeight w:val="703"/>
        </w:trPr>
        <w:tc>
          <w:tcPr>
            <w:tcW w:w="2351" w:type="dxa"/>
            <w:shd w:val="clear" w:color="auto" w:fill="F2F2F2"/>
          </w:tcPr>
          <w:p w14:paraId="5CDC4DDE" w14:textId="77777777" w:rsidR="00222FD9" w:rsidRDefault="00BD59E3">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AA434DD" w14:textId="77777777" w:rsidR="00222FD9" w:rsidRDefault="00BD59E3">
            <w:pPr>
              <w:tabs>
                <w:tab w:val="left" w:pos="360"/>
                <w:tab w:val="left" w:pos="720"/>
              </w:tabs>
              <w:rPr>
                <w:rFonts w:ascii="Cambria" w:eastAsia="Cambria" w:hAnsi="Cambria" w:cs="Cambria"/>
                <w:sz w:val="20"/>
                <w:szCs w:val="20"/>
              </w:rPr>
            </w:pPr>
            <w:r>
              <w:rPr>
                <w:rFonts w:ascii="Cambria" w:eastAsia="Cambria" w:hAnsi="Cambria" w:cs="Cambria"/>
                <w:sz w:val="20"/>
                <w:szCs w:val="20"/>
              </w:rPr>
              <w:t>Comprehensive perspective for a practicing OT provided through an overview of the US healthcare system, comparison of other healthcare systems, the WHO and International Classification of Functioning.</w:t>
            </w:r>
          </w:p>
          <w:p w14:paraId="588CB563" w14:textId="77777777" w:rsidR="00222FD9" w:rsidRDefault="00222FD9">
            <w:pPr>
              <w:tabs>
                <w:tab w:val="left" w:pos="360"/>
                <w:tab w:val="left" w:pos="720"/>
              </w:tabs>
              <w:rPr>
                <w:rFonts w:ascii="Cambria" w:eastAsia="Cambria" w:hAnsi="Cambria" w:cs="Cambria"/>
                <w:sz w:val="20"/>
                <w:szCs w:val="20"/>
              </w:rPr>
            </w:pPr>
          </w:p>
        </w:tc>
        <w:tc>
          <w:tcPr>
            <w:tcW w:w="4428" w:type="dxa"/>
          </w:tcPr>
          <w:p w14:paraId="29176C29" w14:textId="77777777" w:rsidR="00222FD9" w:rsidRDefault="00BD59E3">
            <w:pPr>
              <w:tabs>
                <w:tab w:val="left" w:pos="360"/>
                <w:tab w:val="left" w:pos="720"/>
              </w:tabs>
              <w:rPr>
                <w:rFonts w:ascii="Cambria" w:eastAsia="Cambria" w:hAnsi="Cambria" w:cs="Cambria"/>
                <w:sz w:val="20"/>
                <w:szCs w:val="20"/>
              </w:rPr>
            </w:pPr>
            <w:bookmarkStart w:id="0" w:name="_gjdgxs" w:colFirst="0" w:colLast="0"/>
            <w:bookmarkEnd w:id="0"/>
            <w:r>
              <w:rPr>
                <w:rFonts w:ascii="Cambria" w:eastAsia="Cambria" w:hAnsi="Cambria" w:cs="Cambria"/>
                <w:sz w:val="20"/>
                <w:szCs w:val="20"/>
              </w:rPr>
              <w:t xml:space="preserve">Comprehensive perspective for a practicing OT provided through an overview of the US healthcare system with emphasis on current policies, socioeconomic, and demographic  factors and the delivery of occupational therapy services. </w:t>
            </w:r>
          </w:p>
          <w:p w14:paraId="029D2888" w14:textId="77777777" w:rsidR="00222FD9" w:rsidRDefault="00222FD9">
            <w:pPr>
              <w:tabs>
                <w:tab w:val="left" w:pos="360"/>
                <w:tab w:val="left" w:pos="720"/>
              </w:tabs>
              <w:rPr>
                <w:rFonts w:ascii="Cambria" w:eastAsia="Cambria" w:hAnsi="Cambria" w:cs="Cambria"/>
                <w:sz w:val="20"/>
                <w:szCs w:val="20"/>
              </w:rPr>
            </w:pPr>
          </w:p>
        </w:tc>
      </w:tr>
    </w:tbl>
    <w:p w14:paraId="4911F30E" w14:textId="77777777" w:rsidR="00222FD9" w:rsidRDefault="00222FD9">
      <w:pPr>
        <w:tabs>
          <w:tab w:val="left" w:pos="360"/>
          <w:tab w:val="left" w:pos="720"/>
        </w:tabs>
        <w:spacing w:after="0" w:line="240" w:lineRule="auto"/>
        <w:rPr>
          <w:rFonts w:ascii="Cambria" w:eastAsia="Cambria" w:hAnsi="Cambria" w:cs="Cambria"/>
          <w:sz w:val="20"/>
          <w:szCs w:val="20"/>
        </w:rPr>
      </w:pPr>
    </w:p>
    <w:p w14:paraId="50A63701" w14:textId="77777777" w:rsidR="00222FD9" w:rsidRDefault="00BD59E3">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1398EFD1"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6D34DF38" w14:textId="77777777" w:rsidR="00222FD9" w:rsidRDefault="00222FD9">
      <w:pPr>
        <w:tabs>
          <w:tab w:val="left" w:pos="360"/>
          <w:tab w:val="left" w:pos="720"/>
        </w:tabs>
        <w:spacing w:after="0" w:line="240" w:lineRule="auto"/>
        <w:rPr>
          <w:rFonts w:ascii="Cambria" w:eastAsia="Cambria" w:hAnsi="Cambria" w:cs="Cambria"/>
          <w:sz w:val="20"/>
          <w:szCs w:val="20"/>
        </w:rPr>
      </w:pPr>
    </w:p>
    <w:p w14:paraId="20644D53" w14:textId="77777777" w:rsidR="00222FD9" w:rsidRDefault="00BD59E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2F724DF"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1E4E4FF0" w14:textId="77777777" w:rsidR="00222FD9" w:rsidRDefault="00BD59E3">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4"/>
          <w:szCs w:val="24"/>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3D5D6442" w14:textId="77777777" w:rsidR="00222FD9" w:rsidRDefault="00BD59E3">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42DC090D" w14:textId="77777777" w:rsidR="00222FD9" w:rsidRDefault="00BD59E3">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Admission to the OTD program. Students must complete all coursework for the previous semester with a grade of “C” or above before taking this course</w:t>
      </w:r>
    </w:p>
    <w:p w14:paraId="0E53FFBB" w14:textId="77777777" w:rsidR="00222FD9" w:rsidRDefault="00BD59E3">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478671C4" w14:textId="77777777" w:rsidR="00222FD9" w:rsidRDefault="00BD59E3">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This course is part of the OTD curriculum.  </w:t>
      </w:r>
    </w:p>
    <w:p w14:paraId="0BC734F6" w14:textId="77777777" w:rsidR="00222FD9" w:rsidRDefault="00222FD9">
      <w:pPr>
        <w:tabs>
          <w:tab w:val="left" w:pos="360"/>
          <w:tab w:val="left" w:pos="720"/>
        </w:tabs>
        <w:spacing w:after="0" w:line="240" w:lineRule="auto"/>
        <w:rPr>
          <w:rFonts w:ascii="Cambria" w:eastAsia="Cambria" w:hAnsi="Cambria" w:cs="Cambria"/>
          <w:sz w:val="20"/>
          <w:szCs w:val="20"/>
        </w:rPr>
      </w:pPr>
    </w:p>
    <w:p w14:paraId="74478327" w14:textId="77777777" w:rsidR="00222FD9" w:rsidRDefault="00BD59E3">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4"/>
          <w:szCs w:val="24"/>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767F5B70" w14:textId="77777777" w:rsidR="00222FD9" w:rsidRDefault="00BD59E3">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Occupational Therapy</w:t>
      </w:r>
    </w:p>
    <w:p w14:paraId="0EE3C3AA" w14:textId="77777777" w:rsidR="00222FD9" w:rsidRDefault="00222FD9">
      <w:pPr>
        <w:tabs>
          <w:tab w:val="left" w:pos="360"/>
          <w:tab w:val="left" w:pos="720"/>
        </w:tabs>
        <w:spacing w:after="0"/>
        <w:rPr>
          <w:rFonts w:ascii="Cambria" w:eastAsia="Cambria" w:hAnsi="Cambria" w:cs="Cambria"/>
          <w:sz w:val="20"/>
          <w:szCs w:val="20"/>
        </w:rPr>
      </w:pPr>
    </w:p>
    <w:p w14:paraId="52D5FA7E" w14:textId="77777777" w:rsidR="00222FD9" w:rsidRDefault="00BD59E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75F79447" w14:textId="77777777" w:rsidR="00222FD9" w:rsidRDefault="00BD59E3">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36006633" w14:textId="77777777" w:rsidR="00222FD9" w:rsidRDefault="00222FD9">
      <w:pPr>
        <w:tabs>
          <w:tab w:val="left" w:pos="360"/>
          <w:tab w:val="left" w:pos="720"/>
        </w:tabs>
        <w:spacing w:after="0" w:line="240" w:lineRule="auto"/>
        <w:rPr>
          <w:rFonts w:ascii="Cambria" w:eastAsia="Cambria" w:hAnsi="Cambria" w:cs="Cambria"/>
          <w:color w:val="FF0000"/>
          <w:sz w:val="20"/>
          <w:szCs w:val="20"/>
        </w:rPr>
      </w:pPr>
    </w:p>
    <w:p w14:paraId="485D767D"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Annually</w:t>
      </w:r>
    </w:p>
    <w:p w14:paraId="44976995" w14:textId="77777777" w:rsidR="00222FD9" w:rsidRDefault="00222FD9">
      <w:pPr>
        <w:tabs>
          <w:tab w:val="left" w:pos="360"/>
          <w:tab w:val="left" w:pos="720"/>
        </w:tabs>
        <w:spacing w:after="0" w:line="240" w:lineRule="auto"/>
        <w:rPr>
          <w:rFonts w:ascii="Cambria" w:eastAsia="Cambria" w:hAnsi="Cambria" w:cs="Cambria"/>
          <w:sz w:val="20"/>
          <w:szCs w:val="20"/>
        </w:rPr>
      </w:pPr>
    </w:p>
    <w:p w14:paraId="7FBA609A" w14:textId="77777777" w:rsidR="00222FD9" w:rsidRDefault="00222FD9">
      <w:pPr>
        <w:tabs>
          <w:tab w:val="left" w:pos="360"/>
          <w:tab w:val="left" w:pos="720"/>
        </w:tabs>
        <w:spacing w:after="0" w:line="240" w:lineRule="auto"/>
        <w:rPr>
          <w:rFonts w:ascii="Cambria" w:eastAsia="Cambria" w:hAnsi="Cambria" w:cs="Cambria"/>
          <w:sz w:val="20"/>
          <w:szCs w:val="20"/>
        </w:rPr>
      </w:pPr>
    </w:p>
    <w:p w14:paraId="2C18EE3B" w14:textId="77777777" w:rsidR="00222FD9" w:rsidRDefault="00BD59E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37811B1"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404B9F59"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Lecture </w:t>
      </w:r>
    </w:p>
    <w:p w14:paraId="302CF053" w14:textId="77777777" w:rsidR="00222FD9" w:rsidRDefault="00222FD9">
      <w:pPr>
        <w:tabs>
          <w:tab w:val="left" w:pos="360"/>
          <w:tab w:val="left" w:pos="720"/>
        </w:tabs>
        <w:spacing w:after="0" w:line="240" w:lineRule="auto"/>
        <w:rPr>
          <w:rFonts w:ascii="Cambria" w:eastAsia="Cambria" w:hAnsi="Cambria" w:cs="Cambria"/>
          <w:sz w:val="20"/>
          <w:szCs w:val="20"/>
        </w:rPr>
      </w:pPr>
    </w:p>
    <w:p w14:paraId="470C7592" w14:textId="77777777" w:rsidR="00222FD9" w:rsidRDefault="00BD59E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4073E93"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64F873C1"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 grade</w:t>
      </w:r>
    </w:p>
    <w:p w14:paraId="2A7D9199" w14:textId="77777777" w:rsidR="00222FD9" w:rsidRDefault="00222FD9">
      <w:pPr>
        <w:tabs>
          <w:tab w:val="left" w:pos="360"/>
          <w:tab w:val="left" w:pos="720"/>
        </w:tabs>
        <w:spacing w:after="0" w:line="240" w:lineRule="auto"/>
        <w:rPr>
          <w:rFonts w:ascii="Cambria" w:eastAsia="Cambria" w:hAnsi="Cambria" w:cs="Cambria"/>
          <w:sz w:val="20"/>
          <w:szCs w:val="20"/>
        </w:rPr>
      </w:pPr>
    </w:p>
    <w:p w14:paraId="2E47764C" w14:textId="77777777" w:rsidR="00222FD9" w:rsidRDefault="00BD59E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69201AD" w14:textId="77777777" w:rsidR="00222FD9" w:rsidRDefault="00222FD9">
      <w:pPr>
        <w:tabs>
          <w:tab w:val="left" w:pos="360"/>
        </w:tabs>
        <w:spacing w:after="0" w:line="240" w:lineRule="auto"/>
        <w:rPr>
          <w:rFonts w:ascii="Cambria" w:eastAsia="Cambria" w:hAnsi="Cambria" w:cs="Cambria"/>
          <w:sz w:val="20"/>
          <w:szCs w:val="20"/>
        </w:rPr>
      </w:pPr>
    </w:p>
    <w:p w14:paraId="2A5708F0" w14:textId="77777777" w:rsidR="00222FD9" w:rsidRDefault="00BD59E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67FEB6C7" w14:textId="77777777" w:rsidR="00222FD9" w:rsidRDefault="00BD59E3">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31B6D719" w14:textId="77777777" w:rsidR="00222FD9" w:rsidRDefault="00222FD9">
      <w:pPr>
        <w:tabs>
          <w:tab w:val="left" w:pos="360"/>
        </w:tabs>
        <w:spacing w:after="0" w:line="240" w:lineRule="auto"/>
        <w:rPr>
          <w:rFonts w:ascii="Cambria" w:eastAsia="Cambria" w:hAnsi="Cambria" w:cs="Cambria"/>
          <w:sz w:val="20"/>
          <w:szCs w:val="20"/>
        </w:rPr>
      </w:pPr>
    </w:p>
    <w:p w14:paraId="4E6695A6" w14:textId="77777777" w:rsidR="00222FD9" w:rsidRDefault="00BD59E3">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5087EAA7" w14:textId="77777777" w:rsidR="00222FD9" w:rsidRDefault="00BD59E3">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941F159" w14:textId="77777777" w:rsidR="00222FD9" w:rsidRDefault="00BD59E3">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41D48D4B" w14:textId="77777777" w:rsidR="00222FD9" w:rsidRDefault="00BD59E3">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123D454C" w14:textId="77777777" w:rsidR="00222FD9" w:rsidRDefault="00222FD9">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53984049" w14:textId="77777777" w:rsidR="00222FD9" w:rsidRDefault="00BD59E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12E71BE5" w14:textId="77777777" w:rsidR="00222FD9" w:rsidRDefault="00BD59E3">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4725DED5"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2E26587" w14:textId="77777777" w:rsidR="00222FD9" w:rsidRDefault="00222FD9">
      <w:pPr>
        <w:tabs>
          <w:tab w:val="left" w:pos="360"/>
          <w:tab w:val="left" w:pos="720"/>
        </w:tabs>
        <w:spacing w:after="0" w:line="240" w:lineRule="auto"/>
        <w:rPr>
          <w:rFonts w:ascii="Cambria" w:eastAsia="Cambria" w:hAnsi="Cambria" w:cs="Cambria"/>
          <w:sz w:val="20"/>
          <w:szCs w:val="20"/>
        </w:rPr>
      </w:pPr>
    </w:p>
    <w:p w14:paraId="125D9ED9" w14:textId="77777777" w:rsidR="00222FD9" w:rsidRDefault="00BD59E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2CA3A427" w14:textId="77777777" w:rsidR="00222FD9" w:rsidRDefault="00BD59E3">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1CDD4449" w14:textId="77777777" w:rsidR="00222FD9" w:rsidRDefault="00BD59E3">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6F916F5F" w14:textId="77777777" w:rsidR="00222FD9" w:rsidRDefault="00BD59E3">
      <w:pPr>
        <w:jc w:val="center"/>
        <w:rPr>
          <w:rFonts w:ascii="Cambria" w:eastAsia="Cambria" w:hAnsi="Cambria" w:cs="Cambria"/>
          <w:b/>
          <w:sz w:val="28"/>
          <w:szCs w:val="28"/>
        </w:rPr>
      </w:pPr>
      <w:r>
        <w:rPr>
          <w:rFonts w:ascii="Cambria" w:eastAsia="Cambria" w:hAnsi="Cambria" w:cs="Cambria"/>
          <w:b/>
          <w:sz w:val="28"/>
          <w:szCs w:val="28"/>
        </w:rPr>
        <w:t>Course Details</w:t>
      </w:r>
    </w:p>
    <w:p w14:paraId="396A7AF6" w14:textId="77777777" w:rsidR="00222FD9" w:rsidRDefault="00222FD9">
      <w:pPr>
        <w:tabs>
          <w:tab w:val="left" w:pos="360"/>
          <w:tab w:val="left" w:pos="720"/>
        </w:tabs>
        <w:spacing w:after="0" w:line="240" w:lineRule="auto"/>
        <w:jc w:val="center"/>
        <w:rPr>
          <w:rFonts w:ascii="Cambria" w:eastAsia="Cambria" w:hAnsi="Cambria" w:cs="Cambria"/>
          <w:b/>
          <w:sz w:val="28"/>
          <w:szCs w:val="28"/>
        </w:rPr>
      </w:pPr>
    </w:p>
    <w:p w14:paraId="44FBF520" w14:textId="77777777" w:rsidR="00222FD9" w:rsidRDefault="00BD59E3">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0F7AA97" w14:textId="77777777" w:rsidR="00222FD9" w:rsidRDefault="00BD59E3">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8580DCB" w14:textId="77777777" w:rsidR="00222FD9" w:rsidRDefault="00222FD9">
      <w:pPr>
        <w:tabs>
          <w:tab w:val="left" w:pos="360"/>
          <w:tab w:val="left" w:pos="720"/>
        </w:tabs>
        <w:spacing w:after="0" w:line="240" w:lineRule="auto"/>
        <w:rPr>
          <w:rFonts w:ascii="Cambria" w:eastAsia="Cambria" w:hAnsi="Cambria" w:cs="Cambria"/>
          <w:sz w:val="20"/>
          <w:szCs w:val="20"/>
        </w:rPr>
      </w:pPr>
    </w:p>
    <w:p w14:paraId="3515DB4B" w14:textId="77777777" w:rsidR="00222FD9" w:rsidRDefault="00BD59E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28AAF14"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3D6B5C25"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The current OT classrooms will be used</w:t>
      </w:r>
    </w:p>
    <w:p w14:paraId="5ABAD507" w14:textId="77777777" w:rsidR="00222FD9" w:rsidRDefault="00222FD9">
      <w:pPr>
        <w:tabs>
          <w:tab w:val="left" w:pos="360"/>
          <w:tab w:val="left" w:pos="720"/>
        </w:tabs>
        <w:spacing w:after="0" w:line="240" w:lineRule="auto"/>
        <w:rPr>
          <w:rFonts w:ascii="Cambria" w:eastAsia="Cambria" w:hAnsi="Cambria" w:cs="Cambria"/>
          <w:sz w:val="20"/>
          <w:szCs w:val="20"/>
        </w:rPr>
      </w:pPr>
    </w:p>
    <w:p w14:paraId="4C8B425D" w14:textId="77777777" w:rsidR="00222FD9" w:rsidRDefault="00BD59E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157DB4F1"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Classroom with sufficient space to hold 30 students.</w:t>
      </w:r>
    </w:p>
    <w:p w14:paraId="12933C26" w14:textId="77777777" w:rsidR="00222FD9" w:rsidRDefault="00222FD9">
      <w:pPr>
        <w:tabs>
          <w:tab w:val="left" w:pos="360"/>
          <w:tab w:val="left" w:pos="720"/>
        </w:tabs>
        <w:spacing w:after="0" w:line="240" w:lineRule="auto"/>
        <w:rPr>
          <w:rFonts w:ascii="Cambria" w:eastAsia="Cambria" w:hAnsi="Cambria" w:cs="Cambria"/>
          <w:sz w:val="20"/>
          <w:szCs w:val="20"/>
        </w:rPr>
      </w:pPr>
    </w:p>
    <w:p w14:paraId="357732EE" w14:textId="77777777" w:rsidR="00222FD9" w:rsidRDefault="00BD59E3">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Will this require additional faculty, supplies, etc.? </w:t>
      </w:r>
    </w:p>
    <w:p w14:paraId="38E9A5FC"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76917FFF" w14:textId="77777777" w:rsidR="00222FD9" w:rsidRDefault="00222FD9">
      <w:pPr>
        <w:tabs>
          <w:tab w:val="left" w:pos="360"/>
          <w:tab w:val="left" w:pos="720"/>
        </w:tabs>
        <w:spacing w:after="0" w:line="240" w:lineRule="auto"/>
        <w:rPr>
          <w:rFonts w:ascii="Cambria" w:eastAsia="Cambria" w:hAnsi="Cambria" w:cs="Cambria"/>
          <w:b/>
          <w:sz w:val="24"/>
          <w:szCs w:val="24"/>
        </w:rPr>
      </w:pPr>
    </w:p>
    <w:p w14:paraId="46E85678" w14:textId="77777777" w:rsidR="00222FD9" w:rsidRDefault="00BD59E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5A4A04BF" w14:textId="77777777" w:rsidR="00222FD9" w:rsidRDefault="00BD59E3">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64A4F458" w14:textId="77777777" w:rsidR="00222FD9" w:rsidRDefault="00BD59E3">
      <w:pPr>
        <w:shd w:val="clear" w:color="auto" w:fill="FFFFFF"/>
        <w:spacing w:after="0" w:line="240" w:lineRule="auto"/>
        <w:jc w:val="center"/>
        <w:rPr>
          <w:rFonts w:ascii="Georgia" w:eastAsia="Georgia" w:hAnsi="Georgia" w:cs="Georgia"/>
          <w:smallCaps/>
          <w:color w:val="CC092F"/>
          <w:sz w:val="34"/>
          <w:szCs w:val="34"/>
        </w:rPr>
      </w:pPr>
      <w:bookmarkStart w:id="1" w:name="_30j0zll" w:colFirst="0" w:colLast="0"/>
      <w:bookmarkEnd w:id="1"/>
      <w:r>
        <w:rPr>
          <w:rFonts w:ascii="Georgia" w:eastAsia="Georgia" w:hAnsi="Georgia" w:cs="Georgia"/>
          <w:smallCaps/>
          <w:color w:val="CC092F"/>
          <w:sz w:val="34"/>
          <w:szCs w:val="34"/>
        </w:rPr>
        <w:t>COLLEGE SUPPORT ASSESSMENT FEE PER CREDIT HOUR</w:t>
      </w:r>
    </w:p>
    <w:p w14:paraId="273EAF75" w14:textId="77777777" w:rsidR="00222FD9" w:rsidRDefault="00BD59E3">
      <w:pPr>
        <w:shd w:val="clear" w:color="auto" w:fill="FFFFFF"/>
        <w:spacing w:after="150" w:line="240" w:lineRule="auto"/>
        <w:jc w:val="center"/>
        <w:rPr>
          <w:rFonts w:ascii="Georgia" w:eastAsia="Georgia" w:hAnsi="Georgia" w:cs="Georgia"/>
          <w:i/>
          <w:color w:val="000000"/>
          <w:sz w:val="25"/>
          <w:szCs w:val="25"/>
        </w:rPr>
      </w:pPr>
      <w:r>
        <w:rPr>
          <w:rFonts w:ascii="Georgia" w:eastAsia="Georgia" w:hAnsi="Georgia" w:cs="Georgia"/>
          <w:i/>
          <w:color w:val="000000"/>
          <w:sz w:val="25"/>
          <w:szCs w:val="25"/>
        </w:rPr>
        <w:t>Additional cost per credit hour for non-general education courses.</w:t>
      </w:r>
    </w:p>
    <w:tbl>
      <w:tblPr>
        <w:tblStyle w:val="a3"/>
        <w:tblW w:w="8893" w:type="dxa"/>
        <w:tblLayout w:type="fixed"/>
        <w:tblLook w:val="0400" w:firstRow="0" w:lastRow="0" w:firstColumn="0" w:lastColumn="0" w:noHBand="0" w:noVBand="1"/>
      </w:tblPr>
      <w:tblGrid>
        <w:gridCol w:w="6759"/>
        <w:gridCol w:w="2134"/>
      </w:tblGrid>
      <w:tr w:rsidR="00222FD9" w14:paraId="505C3D1A" w14:textId="77777777">
        <w:tc>
          <w:tcPr>
            <w:tcW w:w="6759" w:type="dxa"/>
            <w:tcBorders>
              <w:top w:val="nil"/>
              <w:left w:val="nil"/>
              <w:bottom w:val="nil"/>
              <w:right w:val="nil"/>
            </w:tcBorders>
            <w:shd w:val="clear" w:color="auto" w:fill="FFFFFF"/>
            <w:tcMar>
              <w:top w:w="75" w:type="dxa"/>
              <w:left w:w="75" w:type="dxa"/>
              <w:bottom w:w="75" w:type="dxa"/>
              <w:right w:w="75" w:type="dxa"/>
            </w:tcMar>
            <w:vAlign w:val="center"/>
          </w:tcPr>
          <w:p w14:paraId="2ADDED07" w14:textId="77777777" w:rsidR="00222FD9" w:rsidRDefault="00BD59E3">
            <w:pPr>
              <w:jc w:val="center"/>
              <w:rPr>
                <w:rFonts w:ascii="Arial" w:eastAsia="Arial" w:hAnsi="Arial" w:cs="Arial"/>
                <w:b/>
                <w:color w:val="000000"/>
                <w:sz w:val="21"/>
                <w:szCs w:val="21"/>
              </w:rPr>
            </w:pPr>
            <w:r>
              <w:rPr>
                <w:rFonts w:ascii="Arial" w:eastAsia="Arial" w:hAnsi="Arial" w:cs="Arial"/>
                <w:b/>
                <w:color w:val="000000"/>
                <w:sz w:val="21"/>
                <w:szCs w:val="21"/>
              </w:rPr>
              <w:t> </w:t>
            </w:r>
          </w:p>
        </w:tc>
        <w:tc>
          <w:tcPr>
            <w:tcW w:w="2134" w:type="dxa"/>
            <w:tcBorders>
              <w:top w:val="single" w:sz="6" w:space="0" w:color="EBEBEB"/>
              <w:left w:val="single" w:sz="6" w:space="0" w:color="EBEBEB"/>
              <w:bottom w:val="single" w:sz="6" w:space="0" w:color="EBEBEB"/>
              <w:right w:val="single" w:sz="6" w:space="0" w:color="EBEBEB"/>
            </w:tcBorders>
            <w:shd w:val="clear" w:color="auto" w:fill="EBEBEB"/>
            <w:tcMar>
              <w:top w:w="75" w:type="dxa"/>
              <w:left w:w="75" w:type="dxa"/>
              <w:bottom w:w="75" w:type="dxa"/>
              <w:right w:w="75" w:type="dxa"/>
            </w:tcMar>
            <w:vAlign w:val="center"/>
          </w:tcPr>
          <w:p w14:paraId="1EDAF100" w14:textId="77777777" w:rsidR="00222FD9" w:rsidRDefault="00BD59E3">
            <w:pPr>
              <w:jc w:val="center"/>
              <w:rPr>
                <w:rFonts w:ascii="Arial" w:eastAsia="Arial" w:hAnsi="Arial" w:cs="Arial"/>
                <w:b/>
                <w:color w:val="000000"/>
                <w:sz w:val="21"/>
                <w:szCs w:val="21"/>
              </w:rPr>
            </w:pPr>
            <w:r>
              <w:rPr>
                <w:rFonts w:ascii="Arial" w:eastAsia="Arial" w:hAnsi="Arial" w:cs="Arial"/>
                <w:b/>
                <w:color w:val="000000"/>
                <w:sz w:val="21"/>
                <w:szCs w:val="21"/>
              </w:rPr>
              <w:t>Graduate</w:t>
            </w:r>
          </w:p>
        </w:tc>
      </w:tr>
      <w:tr w:rsidR="00222FD9" w14:paraId="427DB4DC"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7DA0FFCF" w14:textId="77777777" w:rsidR="00222FD9" w:rsidRDefault="00BD59E3">
            <w:pPr>
              <w:rPr>
                <w:rFonts w:ascii="Arial" w:eastAsia="Arial" w:hAnsi="Arial" w:cs="Arial"/>
                <w:b/>
                <w:color w:val="000000"/>
                <w:sz w:val="21"/>
                <w:szCs w:val="21"/>
              </w:rPr>
            </w:pPr>
            <w:r>
              <w:rPr>
                <w:rFonts w:ascii="Arial" w:eastAsia="Arial" w:hAnsi="Arial" w:cs="Arial"/>
                <w:b/>
                <w:color w:val="000000"/>
                <w:sz w:val="21"/>
                <w:szCs w:val="21"/>
              </w:rPr>
              <w:t>College of Business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2482A196" w14:textId="77777777" w:rsidR="00222FD9" w:rsidRDefault="00BD59E3">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222FD9" w14:paraId="0DF4AD4A"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6B902CB1" w14:textId="77777777" w:rsidR="00222FD9" w:rsidRDefault="00BD59E3">
            <w:pPr>
              <w:rPr>
                <w:rFonts w:ascii="Arial" w:eastAsia="Arial" w:hAnsi="Arial" w:cs="Arial"/>
                <w:b/>
                <w:color w:val="000000"/>
                <w:sz w:val="21"/>
                <w:szCs w:val="21"/>
              </w:rPr>
            </w:pPr>
            <w:r>
              <w:rPr>
                <w:rFonts w:ascii="Arial" w:eastAsia="Arial" w:hAnsi="Arial" w:cs="Arial"/>
                <w:b/>
                <w:color w:val="000000"/>
                <w:sz w:val="21"/>
                <w:szCs w:val="21"/>
              </w:rPr>
              <w:t>College of Engineering &amp; Computer Science</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150F7B2A" w14:textId="77777777" w:rsidR="00222FD9" w:rsidRDefault="00BD59E3">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222FD9" w14:paraId="31D99F22"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7EA897BE" w14:textId="77777777" w:rsidR="00222FD9" w:rsidRDefault="00BD59E3">
            <w:pPr>
              <w:rPr>
                <w:rFonts w:ascii="Arial" w:eastAsia="Arial" w:hAnsi="Arial" w:cs="Arial"/>
                <w:b/>
                <w:color w:val="000000"/>
                <w:sz w:val="21"/>
                <w:szCs w:val="21"/>
                <w:highlight w:val="yellow"/>
              </w:rPr>
            </w:pPr>
            <w:r>
              <w:rPr>
                <w:rFonts w:ascii="Arial" w:eastAsia="Arial" w:hAnsi="Arial" w:cs="Arial"/>
                <w:b/>
                <w:color w:val="000000"/>
                <w:sz w:val="21"/>
                <w:szCs w:val="21"/>
                <w:highlight w:val="yellow"/>
              </w:rPr>
              <w:t>College of Nursing &amp; Health Professions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24D24624" w14:textId="77777777" w:rsidR="00222FD9" w:rsidRDefault="00BD59E3">
            <w:pPr>
              <w:jc w:val="center"/>
              <w:rPr>
                <w:rFonts w:ascii="Arial" w:eastAsia="Arial" w:hAnsi="Arial" w:cs="Arial"/>
                <w:color w:val="000000"/>
                <w:sz w:val="20"/>
                <w:szCs w:val="20"/>
                <w:highlight w:val="yellow"/>
              </w:rPr>
            </w:pPr>
            <w:r>
              <w:rPr>
                <w:rFonts w:ascii="Arial" w:eastAsia="Arial" w:hAnsi="Arial" w:cs="Arial"/>
                <w:color w:val="000000"/>
                <w:sz w:val="20"/>
                <w:szCs w:val="20"/>
                <w:highlight w:val="yellow"/>
              </w:rPr>
              <w:t>$57.00</w:t>
            </w:r>
          </w:p>
        </w:tc>
      </w:tr>
      <w:tr w:rsidR="00222FD9" w14:paraId="095C8EE2"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04BA9CD8" w14:textId="77777777" w:rsidR="00222FD9" w:rsidRDefault="00BD59E3">
            <w:pPr>
              <w:rPr>
                <w:rFonts w:ascii="Arial" w:eastAsia="Arial" w:hAnsi="Arial" w:cs="Arial"/>
                <w:b/>
                <w:color w:val="000000"/>
                <w:sz w:val="21"/>
                <w:szCs w:val="21"/>
              </w:rPr>
            </w:pPr>
            <w:r>
              <w:rPr>
                <w:rFonts w:ascii="Arial" w:eastAsia="Arial" w:hAnsi="Arial" w:cs="Arial"/>
                <w:b/>
                <w:color w:val="000000"/>
                <w:sz w:val="21"/>
                <w:szCs w:val="21"/>
              </w:rPr>
              <w:t>College of Sciences &amp; Mathematics</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061FB482" w14:textId="77777777" w:rsidR="00222FD9" w:rsidRDefault="00BD59E3">
            <w:pPr>
              <w:jc w:val="center"/>
              <w:rPr>
                <w:rFonts w:ascii="Arial" w:eastAsia="Arial" w:hAnsi="Arial" w:cs="Arial"/>
                <w:color w:val="000000"/>
                <w:sz w:val="20"/>
                <w:szCs w:val="20"/>
              </w:rPr>
            </w:pPr>
            <w:r>
              <w:rPr>
                <w:rFonts w:ascii="Arial" w:eastAsia="Arial" w:hAnsi="Arial" w:cs="Arial"/>
                <w:color w:val="000000"/>
                <w:sz w:val="20"/>
                <w:szCs w:val="20"/>
              </w:rPr>
              <w:t>$57.00</w:t>
            </w:r>
          </w:p>
        </w:tc>
      </w:tr>
    </w:tbl>
    <w:p w14:paraId="3EE23BA9" w14:textId="77777777" w:rsidR="00222FD9" w:rsidRDefault="00222FD9">
      <w:pPr>
        <w:tabs>
          <w:tab w:val="left" w:pos="360"/>
          <w:tab w:val="left" w:pos="720"/>
        </w:tabs>
        <w:spacing w:after="0" w:line="240" w:lineRule="auto"/>
        <w:rPr>
          <w:rFonts w:ascii="Cambria" w:eastAsia="Cambria" w:hAnsi="Cambria" w:cs="Cambria"/>
          <w:i/>
          <w:color w:val="FF0000"/>
          <w:sz w:val="20"/>
          <w:szCs w:val="20"/>
        </w:rPr>
      </w:pPr>
    </w:p>
    <w:p w14:paraId="081787C8" w14:textId="77777777" w:rsidR="00222FD9" w:rsidRDefault="00BD59E3">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9C0BEC7" w14:textId="77777777" w:rsidR="00222FD9" w:rsidRDefault="00222FD9">
      <w:pPr>
        <w:tabs>
          <w:tab w:val="left" w:pos="360"/>
          <w:tab w:val="left" w:pos="720"/>
        </w:tabs>
        <w:spacing w:after="0"/>
        <w:rPr>
          <w:rFonts w:ascii="Cambria" w:eastAsia="Cambria" w:hAnsi="Cambria" w:cs="Cambria"/>
          <w:b/>
          <w:sz w:val="20"/>
          <w:szCs w:val="20"/>
        </w:rPr>
      </w:pPr>
    </w:p>
    <w:p w14:paraId="426397D5" w14:textId="77777777" w:rsidR="00222FD9" w:rsidRDefault="00BD59E3">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1C4A16C" w14:textId="77777777" w:rsidR="00222FD9" w:rsidRDefault="00BD59E3">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6F7153F2" w14:textId="77777777" w:rsidR="00222FD9" w:rsidRDefault="00BD59E3">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The proposed course modification will change the course title to Health Care and Social Systems. This modification is in line with other proposed OTD program modifications. The course title and description were updated to better reflect the 2018 Accreditation Council for Occupational Therapy Education (ACOTE) standards.  ACOTE standards assigned to this course are: </w:t>
      </w:r>
      <w:r>
        <w:rPr>
          <w:rFonts w:ascii="Cambria" w:eastAsia="Cambria" w:hAnsi="Cambria" w:cs="Cambria"/>
          <w:sz w:val="20"/>
          <w:szCs w:val="20"/>
        </w:rPr>
        <w:br/>
      </w:r>
    </w:p>
    <w:p w14:paraId="69AE4F18" w14:textId="77777777" w:rsidR="00222FD9" w:rsidRDefault="00BD59E3">
      <w:pPr>
        <w:pBdr>
          <w:top w:val="nil"/>
          <w:left w:val="nil"/>
          <w:bottom w:val="nil"/>
          <w:right w:val="nil"/>
          <w:between w:val="nil"/>
        </w:pBdr>
        <w:shd w:val="clear" w:color="auto" w:fill="FFFFFF"/>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 xml:space="preserve">B.5.1. Factors, Policy Issues, and Social Systems </w:t>
      </w:r>
    </w:p>
    <w:p w14:paraId="5F1D36F1" w14:textId="77777777" w:rsidR="00222FD9" w:rsidRDefault="00BD59E3">
      <w:pPr>
        <w:pBdr>
          <w:top w:val="nil"/>
          <w:left w:val="nil"/>
          <w:bottom w:val="nil"/>
          <w:right w:val="nil"/>
          <w:between w:val="nil"/>
        </w:pBdr>
        <w:shd w:val="clear" w:color="auto" w:fill="FFFFFF"/>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Identify, analyze, and evaluate the contextual factors; current policy issues; and socioeconomic, political, geographic, and demographic factors on the delivery of occupational therapy services for persons, groups, and populations to promote policy development and social systems as they relate to the practice of occupational therapy. </w:t>
      </w:r>
    </w:p>
    <w:p w14:paraId="7ED1929D" w14:textId="77777777" w:rsidR="00222FD9" w:rsidRDefault="00222FD9">
      <w:pPr>
        <w:pBdr>
          <w:top w:val="nil"/>
          <w:left w:val="nil"/>
          <w:bottom w:val="nil"/>
          <w:right w:val="nil"/>
          <w:between w:val="nil"/>
        </w:pBdr>
        <w:spacing w:after="0" w:line="240" w:lineRule="auto"/>
        <w:rPr>
          <w:rFonts w:ascii="Cambria" w:eastAsia="Cambria" w:hAnsi="Cambria" w:cs="Cambria"/>
          <w:b/>
          <w:color w:val="000000"/>
          <w:sz w:val="20"/>
          <w:szCs w:val="20"/>
        </w:rPr>
      </w:pPr>
    </w:p>
    <w:p w14:paraId="48F293C9" w14:textId="77777777" w:rsidR="00222FD9" w:rsidRDefault="00BD59E3">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Cambria" w:eastAsia="Cambria" w:hAnsi="Cambria" w:cs="Cambria"/>
          <w:b/>
          <w:color w:val="000000"/>
          <w:sz w:val="20"/>
          <w:szCs w:val="20"/>
        </w:rPr>
        <w:t xml:space="preserve">B.5.2. Advocacy </w:t>
      </w:r>
    </w:p>
    <w:p w14:paraId="1D1C5E83" w14:textId="77777777" w:rsidR="00222FD9" w:rsidRDefault="00BD59E3">
      <w:pPr>
        <w:pBdr>
          <w:top w:val="nil"/>
          <w:left w:val="nil"/>
          <w:bottom w:val="nil"/>
          <w:right w:val="nil"/>
          <w:between w:val="nil"/>
        </w:pBdr>
        <w:shd w:val="clear" w:color="auto" w:fill="FFFFFF"/>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Identify, analyze, and advocate for existing and future service delivery models and policies, and their potential effect on the practice of occupational therapy and opportunities to address societal needs. </w:t>
      </w:r>
    </w:p>
    <w:p w14:paraId="64628EEB" w14:textId="77777777" w:rsidR="00222FD9" w:rsidRDefault="00222FD9">
      <w:pPr>
        <w:pBdr>
          <w:top w:val="nil"/>
          <w:left w:val="nil"/>
          <w:bottom w:val="nil"/>
          <w:right w:val="nil"/>
          <w:between w:val="nil"/>
        </w:pBdr>
        <w:spacing w:after="0" w:line="240" w:lineRule="auto"/>
        <w:rPr>
          <w:rFonts w:ascii="Cambria" w:eastAsia="Cambria" w:hAnsi="Cambria" w:cs="Cambria"/>
          <w:b/>
          <w:color w:val="000000"/>
          <w:sz w:val="20"/>
          <w:szCs w:val="20"/>
        </w:rPr>
      </w:pPr>
    </w:p>
    <w:p w14:paraId="3411CA94" w14:textId="77777777" w:rsidR="00222FD9" w:rsidRDefault="00BD59E3">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Cambria" w:eastAsia="Cambria" w:hAnsi="Cambria" w:cs="Cambria"/>
          <w:b/>
          <w:color w:val="000000"/>
          <w:sz w:val="20"/>
          <w:szCs w:val="20"/>
        </w:rPr>
        <w:t xml:space="preserve">B.5.4. Systems and Structures That Create Legislation </w:t>
      </w:r>
    </w:p>
    <w:p w14:paraId="29955740" w14:textId="77777777" w:rsidR="00222FD9" w:rsidRDefault="00BD59E3">
      <w:pPr>
        <w:pBdr>
          <w:top w:val="nil"/>
          <w:left w:val="nil"/>
          <w:bottom w:val="nil"/>
          <w:right w:val="nil"/>
          <w:between w:val="nil"/>
        </w:pBdr>
        <w:shd w:val="clear" w:color="auto" w:fill="FFFFFF"/>
        <w:spacing w:line="240" w:lineRule="auto"/>
        <w:rPr>
          <w:rFonts w:ascii="Times New Roman" w:eastAsia="Times New Roman" w:hAnsi="Times New Roman" w:cs="Times New Roman"/>
          <w:color w:val="000000"/>
          <w:sz w:val="20"/>
          <w:szCs w:val="20"/>
        </w:rPr>
      </w:pPr>
      <w:r>
        <w:rPr>
          <w:rFonts w:ascii="Cambria" w:eastAsia="Cambria" w:hAnsi="Cambria" w:cs="Cambria"/>
          <w:color w:val="000000"/>
          <w:sz w:val="20"/>
          <w:szCs w:val="20"/>
        </w:rPr>
        <w:t>Identify and evaluate the systems and structures that create federal and state legislation and regulations and their implications and effects on persons, groups, and populations, as well as practice and policy.</w:t>
      </w:r>
    </w:p>
    <w:p w14:paraId="6140F0AA" w14:textId="77777777" w:rsidR="00222FD9" w:rsidRDefault="00222FD9">
      <w:pPr>
        <w:tabs>
          <w:tab w:val="left" w:pos="360"/>
          <w:tab w:val="left" w:pos="720"/>
        </w:tabs>
        <w:spacing w:after="0"/>
        <w:rPr>
          <w:rFonts w:ascii="Cambria" w:eastAsia="Cambria" w:hAnsi="Cambria" w:cs="Cambria"/>
          <w:b/>
          <w:sz w:val="20"/>
          <w:szCs w:val="20"/>
        </w:rPr>
      </w:pPr>
    </w:p>
    <w:p w14:paraId="135D8F5D" w14:textId="77777777" w:rsidR="00222FD9" w:rsidRDefault="00BD59E3">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751A1F4" w14:textId="77777777" w:rsidR="00222FD9" w:rsidRDefault="00BD59E3">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61BEC5D6" w14:textId="77777777" w:rsidR="00222FD9" w:rsidRDefault="00BD59E3">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6EB8856C"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37E3628B" w14:textId="77777777" w:rsidR="00222FD9" w:rsidRDefault="00222FD9">
      <w:pPr>
        <w:tabs>
          <w:tab w:val="left" w:pos="360"/>
          <w:tab w:val="left" w:pos="720"/>
        </w:tabs>
        <w:spacing w:after="0"/>
        <w:rPr>
          <w:rFonts w:ascii="Cambria" w:eastAsia="Cambria" w:hAnsi="Cambria" w:cs="Cambria"/>
          <w:sz w:val="20"/>
          <w:szCs w:val="20"/>
        </w:rPr>
      </w:pPr>
    </w:p>
    <w:p w14:paraId="29482DF6" w14:textId="77777777" w:rsidR="00222FD9" w:rsidRDefault="00BD59E3">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51180A70" w14:textId="77777777" w:rsidR="00222FD9" w:rsidRDefault="00BD59E3">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22553CE3" w14:textId="77777777" w:rsidR="00222FD9" w:rsidRDefault="00222FD9">
      <w:pPr>
        <w:tabs>
          <w:tab w:val="left" w:pos="360"/>
          <w:tab w:val="left" w:pos="810"/>
        </w:tabs>
        <w:spacing w:after="0"/>
        <w:ind w:left="360"/>
        <w:rPr>
          <w:rFonts w:ascii="Cambria" w:eastAsia="Cambria" w:hAnsi="Cambria" w:cs="Cambria"/>
          <w:sz w:val="20"/>
          <w:szCs w:val="20"/>
        </w:rPr>
      </w:pPr>
    </w:p>
    <w:p w14:paraId="3B0D8DE8" w14:textId="77777777" w:rsidR="00222FD9" w:rsidRDefault="00BD59E3">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1209D507" w14:textId="77777777" w:rsidR="00222FD9" w:rsidRDefault="00BD59E3">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lastRenderedPageBreak/>
        <w:t>Enter text...</w:t>
      </w:r>
    </w:p>
    <w:p w14:paraId="1E3E158F" w14:textId="77777777" w:rsidR="00222FD9" w:rsidRDefault="00222FD9">
      <w:pPr>
        <w:tabs>
          <w:tab w:val="left" w:pos="360"/>
          <w:tab w:val="left" w:pos="810"/>
        </w:tabs>
        <w:spacing w:after="0"/>
        <w:ind w:left="360"/>
        <w:rPr>
          <w:rFonts w:ascii="Cambria" w:eastAsia="Cambria" w:hAnsi="Cambria" w:cs="Cambria"/>
          <w:sz w:val="20"/>
          <w:szCs w:val="20"/>
        </w:rPr>
      </w:pPr>
    </w:p>
    <w:p w14:paraId="4ECDC246" w14:textId="77777777" w:rsidR="00222FD9" w:rsidRDefault="00BD59E3">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46A2E187" w14:textId="77777777" w:rsidR="00222FD9" w:rsidRDefault="00BD59E3">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71B2D9AC" w14:textId="77777777" w:rsidR="00222FD9" w:rsidRDefault="00BD59E3">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75558F52" w14:textId="77777777" w:rsidR="00222FD9" w:rsidRDefault="00222FD9">
      <w:pPr>
        <w:tabs>
          <w:tab w:val="left" w:pos="360"/>
          <w:tab w:val="left" w:pos="720"/>
        </w:tabs>
        <w:spacing w:after="0"/>
        <w:rPr>
          <w:rFonts w:ascii="Cambria" w:eastAsia="Cambria" w:hAnsi="Cambria" w:cs="Cambria"/>
          <w:b/>
        </w:rPr>
      </w:pPr>
    </w:p>
    <w:p w14:paraId="6E683618" w14:textId="77777777" w:rsidR="00222FD9" w:rsidRDefault="00BD59E3">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2EF039EB" w14:textId="77777777" w:rsidR="00222FD9" w:rsidRDefault="00BD59E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50EAC84F"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5A1353AB" w14:textId="77777777" w:rsidR="00222FD9" w:rsidRDefault="00222FD9">
      <w:pPr>
        <w:tabs>
          <w:tab w:val="left" w:pos="360"/>
          <w:tab w:val="left" w:pos="810"/>
        </w:tabs>
        <w:spacing w:after="0"/>
        <w:rPr>
          <w:rFonts w:ascii="Cambria" w:eastAsia="Cambria" w:hAnsi="Cambria" w:cs="Cambria"/>
          <w:sz w:val="20"/>
          <w:szCs w:val="20"/>
        </w:rPr>
      </w:pPr>
    </w:p>
    <w:p w14:paraId="327DA036" w14:textId="77777777" w:rsidR="00222FD9" w:rsidRDefault="00BD59E3">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18781056" w14:textId="77777777" w:rsidR="00222FD9" w:rsidRDefault="00BD59E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5117691D" w14:textId="77777777" w:rsidR="00222FD9" w:rsidRDefault="00BD59E3">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A286E61" w14:textId="77777777" w:rsidR="00222FD9" w:rsidRDefault="00222FD9">
      <w:pPr>
        <w:tabs>
          <w:tab w:val="left" w:pos="360"/>
          <w:tab w:val="left" w:pos="720"/>
        </w:tabs>
        <w:spacing w:after="0" w:line="240" w:lineRule="auto"/>
        <w:rPr>
          <w:rFonts w:ascii="Cambria" w:eastAsia="Cambria" w:hAnsi="Cambria" w:cs="Cambria"/>
          <w:sz w:val="20"/>
          <w:szCs w:val="20"/>
        </w:rPr>
      </w:pPr>
    </w:p>
    <w:p w14:paraId="4C1F47D8" w14:textId="77777777" w:rsidR="00222FD9" w:rsidRDefault="00BD59E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671403AE" w14:textId="77777777" w:rsidR="00222FD9" w:rsidRDefault="00222FD9">
      <w:pPr>
        <w:tabs>
          <w:tab w:val="left" w:pos="360"/>
          <w:tab w:val="left" w:pos="720"/>
        </w:tabs>
        <w:spacing w:after="0" w:line="240" w:lineRule="auto"/>
        <w:rPr>
          <w:rFonts w:ascii="Cambria" w:eastAsia="Cambria" w:hAnsi="Cambria" w:cs="Cambria"/>
          <w:sz w:val="20"/>
          <w:szCs w:val="20"/>
        </w:rPr>
      </w:pPr>
    </w:p>
    <w:p w14:paraId="05DE1EBA" w14:textId="77777777" w:rsidR="00222FD9" w:rsidRDefault="00BD59E3">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354D8A5B" w14:textId="77777777" w:rsidR="00222FD9" w:rsidRDefault="00222FD9">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22FD9" w14:paraId="360257AD" w14:textId="77777777">
        <w:tc>
          <w:tcPr>
            <w:tcW w:w="2148" w:type="dxa"/>
          </w:tcPr>
          <w:p w14:paraId="7AC19527" w14:textId="77777777" w:rsidR="00222FD9" w:rsidRDefault="00BD59E3">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6F840009" w14:textId="77777777" w:rsidR="00222FD9" w:rsidRDefault="00BD59E3">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222FD9" w14:paraId="43F967FD" w14:textId="77777777">
        <w:tc>
          <w:tcPr>
            <w:tcW w:w="2148" w:type="dxa"/>
          </w:tcPr>
          <w:p w14:paraId="12EA4BD0" w14:textId="77777777" w:rsidR="00222FD9" w:rsidRDefault="00BD59E3">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416B145F" w14:textId="77777777" w:rsidR="00222FD9" w:rsidRDefault="00BD59E3">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222FD9" w14:paraId="10DA6556" w14:textId="77777777">
        <w:tc>
          <w:tcPr>
            <w:tcW w:w="2148" w:type="dxa"/>
          </w:tcPr>
          <w:p w14:paraId="521728D4" w14:textId="77777777" w:rsidR="00222FD9" w:rsidRDefault="00BD59E3">
            <w:pPr>
              <w:rPr>
                <w:rFonts w:ascii="Cambria" w:eastAsia="Cambria" w:hAnsi="Cambria" w:cs="Cambria"/>
                <w:sz w:val="20"/>
                <w:szCs w:val="20"/>
              </w:rPr>
            </w:pPr>
            <w:r>
              <w:rPr>
                <w:rFonts w:ascii="Cambria" w:eastAsia="Cambria" w:hAnsi="Cambria" w:cs="Cambria"/>
                <w:sz w:val="20"/>
                <w:szCs w:val="20"/>
              </w:rPr>
              <w:t xml:space="preserve">Assessment </w:t>
            </w:r>
          </w:p>
          <w:p w14:paraId="5D8637A3" w14:textId="77777777" w:rsidR="00222FD9" w:rsidRDefault="00BD59E3">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1115444" w14:textId="77777777" w:rsidR="00222FD9" w:rsidRDefault="00BD59E3">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222FD9" w14:paraId="562488F1" w14:textId="77777777">
        <w:tc>
          <w:tcPr>
            <w:tcW w:w="2148" w:type="dxa"/>
          </w:tcPr>
          <w:p w14:paraId="256E434D" w14:textId="77777777" w:rsidR="00222FD9" w:rsidRDefault="00BD59E3">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1218A2A7" w14:textId="77777777" w:rsidR="00222FD9" w:rsidRDefault="00BD59E3">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52A66472" w14:textId="77777777" w:rsidR="00222FD9" w:rsidRDefault="00BD59E3">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5468584F" w14:textId="77777777" w:rsidR="00222FD9" w:rsidRDefault="00222FD9">
      <w:pPr>
        <w:rPr>
          <w:rFonts w:ascii="Cambria" w:eastAsia="Cambria" w:hAnsi="Cambria" w:cs="Cambria"/>
          <w:i/>
          <w:sz w:val="20"/>
          <w:szCs w:val="20"/>
        </w:rPr>
      </w:pPr>
    </w:p>
    <w:p w14:paraId="4210A1F2" w14:textId="77777777" w:rsidR="00222FD9" w:rsidRDefault="00BD59E3">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13219330" w14:textId="77777777" w:rsidR="00222FD9" w:rsidRDefault="00BD59E3">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A185CDA" w14:textId="77777777" w:rsidR="00222FD9" w:rsidRDefault="00222FD9">
      <w:pPr>
        <w:tabs>
          <w:tab w:val="left" w:pos="360"/>
          <w:tab w:val="left" w:pos="810"/>
        </w:tabs>
        <w:spacing w:after="0"/>
        <w:rPr>
          <w:rFonts w:ascii="Cambria" w:eastAsia="Cambria" w:hAnsi="Cambria" w:cs="Cambria"/>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22FD9" w14:paraId="60F39021" w14:textId="77777777">
        <w:tc>
          <w:tcPr>
            <w:tcW w:w="2148" w:type="dxa"/>
          </w:tcPr>
          <w:p w14:paraId="63AEC473" w14:textId="77777777" w:rsidR="00222FD9" w:rsidRDefault="00BD59E3">
            <w:pPr>
              <w:jc w:val="center"/>
              <w:rPr>
                <w:rFonts w:ascii="Cambria" w:eastAsia="Cambria" w:hAnsi="Cambria" w:cs="Cambria"/>
                <w:b/>
                <w:sz w:val="20"/>
                <w:szCs w:val="20"/>
              </w:rPr>
            </w:pPr>
            <w:r>
              <w:rPr>
                <w:rFonts w:ascii="Cambria" w:eastAsia="Cambria" w:hAnsi="Cambria" w:cs="Cambria"/>
                <w:b/>
                <w:sz w:val="20"/>
                <w:szCs w:val="20"/>
              </w:rPr>
              <w:t>Outcome 1</w:t>
            </w:r>
          </w:p>
          <w:p w14:paraId="42B364E4" w14:textId="77777777" w:rsidR="00222FD9" w:rsidRDefault="00222FD9">
            <w:pPr>
              <w:rPr>
                <w:rFonts w:ascii="Cambria" w:eastAsia="Cambria" w:hAnsi="Cambria" w:cs="Cambria"/>
                <w:sz w:val="20"/>
                <w:szCs w:val="20"/>
              </w:rPr>
            </w:pPr>
          </w:p>
        </w:tc>
        <w:tc>
          <w:tcPr>
            <w:tcW w:w="7428" w:type="dxa"/>
          </w:tcPr>
          <w:p w14:paraId="773254FE" w14:textId="77777777" w:rsidR="00222FD9" w:rsidRDefault="00BD59E3">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222FD9" w14:paraId="4E78B01D" w14:textId="77777777">
        <w:tc>
          <w:tcPr>
            <w:tcW w:w="2148" w:type="dxa"/>
          </w:tcPr>
          <w:p w14:paraId="7AED2591" w14:textId="77777777" w:rsidR="00222FD9" w:rsidRDefault="00BD59E3">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6C714DF" w14:textId="77777777" w:rsidR="00222FD9" w:rsidRDefault="00BD59E3">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222FD9" w14:paraId="3B9ACC00" w14:textId="77777777">
        <w:tc>
          <w:tcPr>
            <w:tcW w:w="2148" w:type="dxa"/>
          </w:tcPr>
          <w:p w14:paraId="0709212E" w14:textId="77777777" w:rsidR="00222FD9" w:rsidRDefault="00BD59E3">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44A909F" w14:textId="77777777" w:rsidR="00222FD9" w:rsidRDefault="00BD59E3">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3C90E43B" w14:textId="77777777" w:rsidR="00222FD9" w:rsidRDefault="00BD59E3">
      <w:pPr>
        <w:ind w:firstLine="720"/>
        <w:rPr>
          <w:rFonts w:ascii="Cambria" w:eastAsia="Cambria" w:hAnsi="Cambria" w:cs="Cambria"/>
          <w:b/>
          <w:sz w:val="16"/>
          <w:szCs w:val="16"/>
          <w:u w:val="single"/>
        </w:rPr>
      </w:pPr>
      <w:bookmarkStart w:id="2" w:name="_1fob9te" w:colFirst="0" w:colLast="0"/>
      <w:bookmarkEnd w:id="2"/>
      <w:r>
        <w:rPr>
          <w:rFonts w:ascii="Cambria" w:eastAsia="Cambria" w:hAnsi="Cambria" w:cs="Cambria"/>
          <w:i/>
          <w:sz w:val="20"/>
          <w:szCs w:val="20"/>
        </w:rPr>
        <w:t>(Repeat if needed for additional outcomes)</w:t>
      </w:r>
    </w:p>
    <w:p w14:paraId="1D90892C" w14:textId="77777777" w:rsidR="00222FD9" w:rsidRDefault="00222FD9">
      <w:pPr>
        <w:jc w:val="center"/>
        <w:rPr>
          <w:rFonts w:ascii="Cambria" w:eastAsia="Cambria" w:hAnsi="Cambria" w:cs="Cambria"/>
          <w:b/>
          <w:sz w:val="28"/>
          <w:szCs w:val="28"/>
        </w:rPr>
      </w:pPr>
    </w:p>
    <w:p w14:paraId="4CEB1960" w14:textId="77777777" w:rsidR="00222FD9" w:rsidRDefault="00222FD9">
      <w:pPr>
        <w:jc w:val="center"/>
        <w:rPr>
          <w:rFonts w:ascii="Cambria" w:eastAsia="Cambria" w:hAnsi="Cambria" w:cs="Cambria"/>
          <w:b/>
          <w:sz w:val="28"/>
          <w:szCs w:val="28"/>
        </w:rPr>
      </w:pPr>
    </w:p>
    <w:p w14:paraId="72396126" w14:textId="77777777" w:rsidR="00222FD9" w:rsidRDefault="00222FD9">
      <w:pPr>
        <w:jc w:val="center"/>
        <w:rPr>
          <w:rFonts w:ascii="Cambria" w:eastAsia="Cambria" w:hAnsi="Cambria" w:cs="Cambria"/>
          <w:b/>
          <w:sz w:val="28"/>
          <w:szCs w:val="28"/>
        </w:rPr>
      </w:pPr>
    </w:p>
    <w:p w14:paraId="1E50D083" w14:textId="77777777" w:rsidR="00222FD9" w:rsidRDefault="00BD59E3">
      <w:pPr>
        <w:jc w:val="center"/>
        <w:rPr>
          <w:rFonts w:ascii="Cambria" w:eastAsia="Cambria" w:hAnsi="Cambria" w:cs="Cambria"/>
          <w:b/>
          <w:sz w:val="28"/>
          <w:szCs w:val="28"/>
        </w:rPr>
      </w:pPr>
      <w:r>
        <w:rPr>
          <w:rFonts w:ascii="Cambria" w:eastAsia="Cambria" w:hAnsi="Cambria" w:cs="Cambria"/>
          <w:b/>
          <w:sz w:val="28"/>
          <w:szCs w:val="28"/>
        </w:rPr>
        <w:t>Bulletin Changes</w:t>
      </w:r>
    </w:p>
    <w:p w14:paraId="1D5C0609" w14:textId="77777777" w:rsidR="00222FD9" w:rsidRDefault="00222FD9">
      <w:pPr>
        <w:tabs>
          <w:tab w:val="left" w:pos="360"/>
          <w:tab w:val="left" w:pos="720"/>
        </w:tabs>
        <w:spacing w:after="0" w:line="240" w:lineRule="auto"/>
        <w:jc w:val="center"/>
        <w:rPr>
          <w:rFonts w:ascii="Cambria" w:eastAsia="Cambria" w:hAnsi="Cambria" w:cs="Cambria"/>
          <w:b/>
          <w:sz w:val="28"/>
          <w:szCs w:val="28"/>
        </w:rPr>
      </w:pP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222FD9" w14:paraId="00CDF41E" w14:textId="77777777">
        <w:tc>
          <w:tcPr>
            <w:tcW w:w="10790" w:type="dxa"/>
            <w:shd w:val="clear" w:color="auto" w:fill="D9D9D9"/>
          </w:tcPr>
          <w:p w14:paraId="6E6055F1" w14:textId="77777777" w:rsidR="00222FD9" w:rsidRDefault="00BD59E3">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222FD9" w14:paraId="03B04908" w14:textId="77777777">
        <w:tc>
          <w:tcPr>
            <w:tcW w:w="10790" w:type="dxa"/>
            <w:shd w:val="clear" w:color="auto" w:fill="F2F2F2"/>
          </w:tcPr>
          <w:p w14:paraId="781AD639" w14:textId="77777777" w:rsidR="00222FD9" w:rsidRDefault="00222FD9">
            <w:pPr>
              <w:tabs>
                <w:tab w:val="left" w:pos="360"/>
                <w:tab w:val="left" w:pos="720"/>
              </w:tabs>
              <w:jc w:val="center"/>
              <w:rPr>
                <w:rFonts w:ascii="Times New Roman" w:eastAsia="Times New Roman" w:hAnsi="Times New Roman" w:cs="Times New Roman"/>
                <w:b/>
                <w:color w:val="000000"/>
                <w:sz w:val="18"/>
                <w:szCs w:val="18"/>
              </w:rPr>
            </w:pPr>
          </w:p>
          <w:p w14:paraId="389932CF" w14:textId="77777777" w:rsidR="00222FD9" w:rsidRDefault="00BD59E3">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683EF601" w14:textId="77777777" w:rsidR="00222FD9" w:rsidRDefault="00222FD9">
            <w:pPr>
              <w:rPr>
                <w:rFonts w:ascii="Times New Roman" w:eastAsia="Times New Roman" w:hAnsi="Times New Roman" w:cs="Times New Roman"/>
                <w:b/>
                <w:color w:val="FF0000"/>
                <w:sz w:val="14"/>
                <w:szCs w:val="14"/>
              </w:rPr>
            </w:pPr>
          </w:p>
          <w:p w14:paraId="52707727" w14:textId="77777777" w:rsidR="00222FD9" w:rsidRDefault="00BD59E3">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3F97F77F" w14:textId="77777777" w:rsidR="00222FD9" w:rsidRDefault="00222FD9">
            <w:pPr>
              <w:tabs>
                <w:tab w:val="left" w:pos="360"/>
                <w:tab w:val="left" w:pos="720"/>
              </w:tabs>
              <w:jc w:val="center"/>
              <w:rPr>
                <w:rFonts w:ascii="Times New Roman" w:eastAsia="Times New Roman" w:hAnsi="Times New Roman" w:cs="Times New Roman"/>
                <w:b/>
                <w:color w:val="000000"/>
                <w:sz w:val="10"/>
                <w:szCs w:val="10"/>
                <w:u w:val="single"/>
              </w:rPr>
            </w:pPr>
          </w:p>
          <w:p w14:paraId="43FEA54B" w14:textId="77777777" w:rsidR="00222FD9" w:rsidRDefault="00222FD9">
            <w:pPr>
              <w:tabs>
                <w:tab w:val="left" w:pos="360"/>
                <w:tab w:val="left" w:pos="720"/>
              </w:tabs>
              <w:jc w:val="center"/>
              <w:rPr>
                <w:rFonts w:ascii="Times New Roman" w:eastAsia="Times New Roman" w:hAnsi="Times New Roman" w:cs="Times New Roman"/>
                <w:b/>
                <w:color w:val="000000"/>
                <w:sz w:val="10"/>
                <w:szCs w:val="10"/>
                <w:u w:val="single"/>
              </w:rPr>
            </w:pPr>
          </w:p>
          <w:p w14:paraId="1B180624" w14:textId="77777777" w:rsidR="00222FD9" w:rsidRDefault="00222FD9">
            <w:pPr>
              <w:tabs>
                <w:tab w:val="left" w:pos="360"/>
                <w:tab w:val="left" w:pos="720"/>
              </w:tabs>
              <w:ind w:left="360"/>
              <w:jc w:val="center"/>
              <w:rPr>
                <w:rFonts w:ascii="Cambria" w:eastAsia="Cambria" w:hAnsi="Cambria" w:cs="Cambria"/>
                <w:sz w:val="18"/>
                <w:szCs w:val="18"/>
              </w:rPr>
            </w:pPr>
          </w:p>
        </w:tc>
      </w:tr>
    </w:tbl>
    <w:p w14:paraId="1CEE62FE" w14:textId="77777777" w:rsidR="00222FD9" w:rsidRDefault="00BD59E3">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586EC3" w14:textId="77777777" w:rsidR="00222FD9" w:rsidRDefault="00BD59E3">
      <w:pPr>
        <w:tabs>
          <w:tab w:val="left" w:pos="360"/>
          <w:tab w:val="left" w:pos="720"/>
        </w:tabs>
        <w:spacing w:after="0" w:line="240" w:lineRule="auto"/>
        <w:rPr>
          <w:b/>
        </w:rPr>
      </w:pPr>
      <w:bookmarkStart w:id="3" w:name="_3znysh7" w:colFirst="0" w:colLast="0"/>
      <w:bookmarkEnd w:id="3"/>
      <w:r>
        <w:rPr>
          <w:rFonts w:ascii="Cambria" w:eastAsia="Cambria" w:hAnsi="Cambria" w:cs="Cambria"/>
          <w:b/>
        </w:rPr>
        <w:t>From 2020–2021 Graduate Bulletin: Page 252</w:t>
      </w:r>
    </w:p>
    <w:p w14:paraId="5B9DE310" w14:textId="77777777" w:rsidR="00222FD9" w:rsidRDefault="00BD59E3">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531CCDCE" w14:textId="77777777" w:rsidR="00222FD9" w:rsidRDefault="00222FD9">
      <w:pPr>
        <w:tabs>
          <w:tab w:val="left" w:pos="360"/>
          <w:tab w:val="left" w:pos="720"/>
        </w:tabs>
        <w:spacing w:after="0" w:line="240" w:lineRule="auto"/>
        <w:rPr>
          <w:rFonts w:ascii="Cambria" w:eastAsia="Cambria" w:hAnsi="Cambria" w:cs="Cambria"/>
          <w:sz w:val="20"/>
          <w:szCs w:val="20"/>
        </w:rPr>
      </w:pPr>
    </w:p>
    <w:p w14:paraId="13103CC4" w14:textId="77777777" w:rsidR="00222FD9" w:rsidRDefault="00BD59E3">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Occupational Therapy</w:t>
      </w:r>
    </w:p>
    <w:p w14:paraId="70F7F860" w14:textId="77777777" w:rsidR="00222FD9" w:rsidRDefault="00BD59E3">
      <w:pPr>
        <w:tabs>
          <w:tab w:val="left" w:pos="360"/>
          <w:tab w:val="left" w:pos="720"/>
        </w:tabs>
        <w:spacing w:after="0" w:line="240" w:lineRule="auto"/>
        <w:jc w:val="center"/>
        <w:rPr>
          <w:rFonts w:ascii="Cambria" w:eastAsia="Cambria" w:hAnsi="Cambria" w:cs="Cambria"/>
          <w:b/>
          <w:sz w:val="24"/>
          <w:szCs w:val="24"/>
        </w:rPr>
      </w:pPr>
      <w:r>
        <w:rPr>
          <w:rFonts w:ascii="Cambria" w:eastAsia="Cambria" w:hAnsi="Cambria" w:cs="Cambria"/>
          <w:b/>
          <w:sz w:val="24"/>
          <w:szCs w:val="24"/>
        </w:rPr>
        <w:t>Doctor of Occupational Therapy</w:t>
      </w:r>
    </w:p>
    <w:p w14:paraId="74007E85" w14:textId="77777777" w:rsidR="00222FD9" w:rsidRDefault="00222FD9">
      <w:pPr>
        <w:tabs>
          <w:tab w:val="left" w:pos="360"/>
          <w:tab w:val="left" w:pos="720"/>
        </w:tabs>
        <w:spacing w:after="0" w:line="240" w:lineRule="auto"/>
        <w:jc w:val="center"/>
        <w:rPr>
          <w:rFonts w:ascii="Cambria" w:eastAsia="Cambria" w:hAnsi="Cambria" w:cs="Cambria"/>
          <w:sz w:val="20"/>
          <w:szCs w:val="20"/>
        </w:rPr>
      </w:pPr>
    </w:p>
    <w:tbl>
      <w:tblPr>
        <w:tblStyle w:val="a7"/>
        <w:tblW w:w="10790" w:type="dxa"/>
        <w:tblLayout w:type="fixed"/>
        <w:tblLook w:val="0400" w:firstRow="0" w:lastRow="0" w:firstColumn="0" w:lastColumn="0" w:noHBand="0" w:noVBand="1"/>
      </w:tblPr>
      <w:tblGrid>
        <w:gridCol w:w="9260"/>
        <w:gridCol w:w="1530"/>
      </w:tblGrid>
      <w:tr w:rsidR="00222FD9" w14:paraId="61D2F614"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5202BA10" w14:textId="77777777" w:rsidR="00222FD9" w:rsidRDefault="00BD59E3">
            <w:pPr>
              <w:tabs>
                <w:tab w:val="left" w:pos="360"/>
                <w:tab w:val="left" w:pos="720"/>
              </w:tabs>
              <w:rPr>
                <w:rFonts w:ascii="Cambria" w:eastAsia="Cambria" w:hAnsi="Cambria" w:cs="Cambria"/>
                <w:b/>
              </w:rPr>
            </w:pPr>
            <w:r>
              <w:rPr>
                <w:rFonts w:ascii="Cambria" w:eastAsia="Cambria" w:hAnsi="Cambria" w:cs="Cambria"/>
                <w:b/>
              </w:rPr>
              <w:t>University Requirements:</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4DA8DA7E" w14:textId="77777777" w:rsidR="00222FD9" w:rsidRDefault="00222FD9">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222FD9" w14:paraId="3204EEBB"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5374317" w14:textId="77777777" w:rsidR="00222FD9" w:rsidRDefault="00BD59E3">
            <w:pPr>
              <w:tabs>
                <w:tab w:val="left" w:pos="360"/>
                <w:tab w:val="left" w:pos="720"/>
              </w:tabs>
              <w:rPr>
                <w:rFonts w:ascii="Cambria" w:eastAsia="Cambria" w:hAnsi="Cambria" w:cs="Cambria"/>
                <w:sz w:val="20"/>
                <w:szCs w:val="20"/>
              </w:rPr>
            </w:pPr>
            <w:r>
              <w:rPr>
                <w:rFonts w:ascii="Cambria" w:eastAsia="Cambria" w:hAnsi="Cambria" w:cs="Cambria"/>
                <w:sz w:val="20"/>
                <w:szCs w:val="20"/>
              </w:rPr>
              <w:t>See Graduate Degree Policies for additional information (p. 38)</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6415C3C9" w14:textId="77777777" w:rsidR="00222FD9" w:rsidRDefault="00222FD9">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222FD9" w14:paraId="03CE3E71"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2474751" w14:textId="77777777" w:rsidR="00222FD9" w:rsidRDefault="00BD59E3">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03879791" w14:textId="77777777" w:rsidR="00222FD9" w:rsidRDefault="00BD59E3">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222FD9" w14:paraId="0A878394" w14:textId="77777777">
        <w:trPr>
          <w:trHeight w:val="208"/>
        </w:trPr>
        <w:tc>
          <w:tcPr>
            <w:tcW w:w="9260" w:type="dxa"/>
            <w:tcBorders>
              <w:top w:val="single" w:sz="8" w:space="0" w:color="000000"/>
              <w:left w:val="single" w:sz="8" w:space="0" w:color="000000"/>
              <w:bottom w:val="single" w:sz="4" w:space="0" w:color="000000"/>
              <w:right w:val="single" w:sz="8" w:space="0" w:color="000000"/>
            </w:tcBorders>
            <w:tcMar>
              <w:top w:w="80" w:type="dxa"/>
              <w:left w:w="80" w:type="dxa"/>
              <w:bottom w:w="80" w:type="dxa"/>
              <w:right w:w="80" w:type="dxa"/>
            </w:tcMar>
          </w:tcPr>
          <w:p w14:paraId="1A3E3854" w14:textId="77777777" w:rsidR="00222FD9" w:rsidRDefault="00BD59E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5012, History of Occupational Therapy and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003BD71"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22FD9" w14:paraId="751284E7" w14:textId="77777777">
        <w:trPr>
          <w:trHeight w:val="118"/>
        </w:trPr>
        <w:tc>
          <w:tcPr>
            <w:tcW w:w="9260" w:type="dxa"/>
            <w:tcBorders>
              <w:top w:val="single" w:sz="4"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CF6AFC" w14:textId="77777777" w:rsidR="00222FD9" w:rsidRDefault="00BD59E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5023, Pathology and Disease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F47EB16"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22FD9" w14:paraId="122E6BD6"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28190EB" w14:textId="77777777" w:rsidR="00222FD9" w:rsidRDefault="00BD59E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5043, Clinical and Technological Skills Training</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FA18314"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22FD9" w14:paraId="66EDA891" w14:textId="77777777">
        <w:trPr>
          <w:trHeight w:val="19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9EBB4DB" w14:textId="77777777" w:rsidR="00222FD9" w:rsidRDefault="00BD59E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5121 Theory of Occupational Adaptation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285ED4F"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222FD9" w14:paraId="0B4C9A61" w14:textId="77777777">
        <w:trPr>
          <w:trHeight w:val="208"/>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668BDB6" w14:textId="77777777" w:rsidR="00222FD9" w:rsidRDefault="00BD59E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7113, Gross Anatomy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B42C356"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22FD9" w14:paraId="00B5D90C"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4CB3071" w14:textId="77777777" w:rsidR="00222FD9" w:rsidRDefault="00BD59E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7323, Process to Practice: Scope of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20E112D"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22FD9" w14:paraId="0C56A6B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B5451D6" w14:textId="77777777" w:rsidR="00222FD9" w:rsidRDefault="00BD59E3">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CD46C96"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222FD9" w14:paraId="00D121E4"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734757E1" w14:textId="77777777" w:rsidR="00222FD9" w:rsidRDefault="00BD59E3">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13034DEC" w14:textId="77777777" w:rsidR="00222FD9" w:rsidRDefault="00BD59E3">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222FD9" w14:paraId="2EF1AA58"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20DE26B" w14:textId="77777777" w:rsidR="00222FD9" w:rsidRDefault="00BD59E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9B424BA"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222FD9" w14:paraId="5B68A7C1"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820C358" w14:textId="77777777" w:rsidR="00222FD9" w:rsidRDefault="00BD59E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5092, Research I: Research in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BF2C47C"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22FD9" w14:paraId="19F31F37"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8F887BB" w14:textId="77777777" w:rsidR="00222FD9" w:rsidRDefault="00BD59E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5183, Fundamentals of Occupational Therapy 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517BEAFF"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22FD9" w14:paraId="61972A74"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F014E02" w14:textId="77777777" w:rsidR="00222FD9" w:rsidRDefault="00BD59E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lastRenderedPageBreak/>
              <w:t>OTD 5202, Fieldwork for Pediatrics</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101A7214"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22FD9" w14:paraId="40BC906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F447F06" w14:textId="77777777" w:rsidR="00222FD9" w:rsidRDefault="00BD59E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7224, Neuroscience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1CA160D"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222FD9" w14:paraId="50ED0B5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CFD2C59" w14:textId="77777777" w:rsidR="00222FD9" w:rsidRDefault="00BD59E3">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79B03C9"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222FD9" w14:paraId="3BA39EBB"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30D9C45B" w14:textId="77777777" w:rsidR="00222FD9" w:rsidRDefault="00BD59E3">
            <w:pPr>
              <w:pBdr>
                <w:top w:val="nil"/>
                <w:left w:val="nil"/>
                <w:bottom w:val="nil"/>
                <w:right w:val="nil"/>
                <w:between w:val="nil"/>
              </w:pBdr>
              <w:spacing w:line="288" w:lineRule="auto"/>
              <w:ind w:left="180"/>
              <w:rPr>
                <w:rFonts w:ascii="Times New Roman" w:eastAsia="Times New Roman" w:hAnsi="Times New Roman" w:cs="Times New Roman"/>
                <w:color w:val="000000"/>
              </w:rPr>
            </w:pPr>
            <w:r>
              <w:rPr>
                <w:rFonts w:ascii="Times New Roman" w:eastAsia="Times New Roman" w:hAnsi="Times New Roman" w:cs="Times New Roman"/>
                <w:b/>
                <w:color w:val="000000"/>
              </w:rPr>
              <w:t>Summer,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2D4E9B2B" w14:textId="77777777" w:rsidR="00222FD9" w:rsidRDefault="00BD59E3">
            <w:pPr>
              <w:pBdr>
                <w:top w:val="nil"/>
                <w:left w:val="nil"/>
                <w:bottom w:val="nil"/>
                <w:right w:val="nil"/>
                <w:between w:val="nil"/>
              </w:pBdr>
              <w:spacing w:line="288"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Sem. Hrs.</w:t>
            </w:r>
          </w:p>
        </w:tc>
      </w:tr>
      <w:tr w:rsidR="00222FD9" w14:paraId="644B4B76"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F0D4B2C" w14:textId="77777777" w:rsidR="00222FD9" w:rsidRDefault="00BD59E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5173, Practice II:  Adolescence and Adulthood</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0C09854B"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22FD9" w14:paraId="1B39C693"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79AD711" w14:textId="77777777" w:rsidR="00222FD9" w:rsidRDefault="00BD59E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5283, Fundamentals of Occupational Therapy 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4A3981EA"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22FD9" w14:paraId="2E395765"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283C3B5" w14:textId="77777777" w:rsidR="00222FD9" w:rsidRDefault="00BD59E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6182, Research II: Experimental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3F7A31C"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22FD9" w14:paraId="5A3419CF"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8DA7895" w14:textId="77777777" w:rsidR="00222FD9" w:rsidRDefault="00BD59E3">
            <w:pPr>
              <w:pBdr>
                <w:top w:val="nil"/>
                <w:left w:val="nil"/>
                <w:bottom w:val="nil"/>
                <w:right w:val="nil"/>
                <w:between w:val="nil"/>
              </w:pBdr>
              <w:spacing w:line="288" w:lineRule="auto"/>
              <w:ind w:left="360"/>
              <w:rPr>
                <w:rFonts w:ascii="Cambria" w:eastAsia="Cambria" w:hAnsi="Cambria" w:cs="Cambria"/>
                <w:color w:val="0070C0"/>
                <w:sz w:val="20"/>
                <w:szCs w:val="20"/>
              </w:rPr>
            </w:pPr>
            <w:r>
              <w:rPr>
                <w:rFonts w:ascii="Cambria" w:eastAsia="Cambria" w:hAnsi="Cambria" w:cs="Cambria"/>
                <w:strike/>
                <w:color w:val="FF0000"/>
                <w:sz w:val="20"/>
                <w:szCs w:val="20"/>
                <w:highlight w:val="yellow"/>
              </w:rPr>
              <w:t xml:space="preserve">OTD 7252, Health Care Delivery Systems      </w:t>
            </w:r>
            <w:r>
              <w:rPr>
                <w:rFonts w:ascii="Cambria" w:eastAsia="Cambria" w:hAnsi="Cambria" w:cs="Cambria"/>
                <w:color w:val="0070C0"/>
                <w:sz w:val="20"/>
                <w:szCs w:val="20"/>
                <w:highlight w:val="yellow"/>
              </w:rPr>
              <w:t>OTD 7212, Health Care and Social Systems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050E37E"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22FD9" w14:paraId="30782D8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BCF0D84" w14:textId="77777777" w:rsidR="00222FD9" w:rsidRDefault="00BD59E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7353, Implementing Behavioral Strategies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1464955"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22FD9" w14:paraId="160E805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D7854D0" w14:textId="77777777" w:rsidR="00222FD9" w:rsidRDefault="00BD59E3">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C5A7A31"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13</w:t>
            </w:r>
          </w:p>
        </w:tc>
      </w:tr>
      <w:tr w:rsidR="00222FD9" w14:paraId="3A5C24E2"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455E81F1" w14:textId="77777777" w:rsidR="00222FD9" w:rsidRDefault="00BD59E3">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55ABC973" w14:textId="77777777" w:rsidR="00222FD9" w:rsidRDefault="00BD59E3">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222FD9" w14:paraId="0AD61C9E"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BFFBF59" w14:textId="77777777" w:rsidR="00222FD9" w:rsidRDefault="00BD59E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6164, Practice III: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D5CC3F4"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222FD9" w14:paraId="553B773E"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3149CFC" w14:textId="77777777" w:rsidR="00222FD9" w:rsidRDefault="00BD59E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6183, Fundamentals of Occupational Therapy III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58D7433E"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22FD9" w14:paraId="4CF91144"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55A5791" w14:textId="77777777" w:rsidR="00222FD9" w:rsidRDefault="00BD59E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6192, Level I Fieldwork: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5DE51E8"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22FD9" w14:paraId="14B95BD6"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A182B55" w14:textId="77777777" w:rsidR="00222FD9" w:rsidRDefault="00BD59E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6222, Research III: Descriptive and Qualitative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C43163F"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22FD9" w14:paraId="70EEDAF0"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604D844" w14:textId="77777777" w:rsidR="00222FD9" w:rsidRDefault="00BD59E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7271,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2E97309"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222FD9" w14:paraId="5755698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6520BA5" w14:textId="77777777" w:rsidR="00222FD9" w:rsidRDefault="00BD59E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7363 Concepts of Occupational Therapy Instructional Design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495867E"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22FD9" w14:paraId="2A75A378"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2BE9DD7" w14:textId="77777777" w:rsidR="00222FD9" w:rsidRDefault="00BD59E3">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5B9F840"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222FD9" w14:paraId="56E724DB"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7E0CF281" w14:textId="77777777" w:rsidR="00222FD9" w:rsidRDefault="00BD59E3">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51C03CBE" w14:textId="77777777" w:rsidR="00222FD9" w:rsidRDefault="00BD59E3">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222FD9" w14:paraId="6CCD8E36"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C7DCB9C" w14:textId="77777777" w:rsidR="00222FD9" w:rsidRDefault="00BD59E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6103, Practice IV: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00F908A7"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22FD9" w14:paraId="11CCA479"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4D59984" w14:textId="77777777" w:rsidR="00222FD9" w:rsidRDefault="00BD59E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5152, Level I Fieldwork: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16F318C"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22FD9" w14:paraId="3210D3C0"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2CE7CE9" w14:textId="77777777" w:rsidR="00222FD9" w:rsidRDefault="00BD59E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6243, Professional Practice Seminar</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69AF75E"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22FD9" w14:paraId="110E12BE"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A98374E" w14:textId="77777777" w:rsidR="00222FD9" w:rsidRDefault="00BD59E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6283, Fundamentals of Occupational Therapy IV</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4C8E7AE9"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22FD9" w14:paraId="6050E1E2"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3F1AB2F" w14:textId="77777777" w:rsidR="00222FD9" w:rsidRDefault="00BD59E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7222, Research IV: Scholarship of Application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94111B3"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22FD9" w14:paraId="3CD672A2"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9F67D7C" w14:textId="77777777" w:rsidR="00222FD9" w:rsidRDefault="00BD59E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7281,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038C47B"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222FD9" w14:paraId="4EBEFF74"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9F8836D" w14:textId="77777777" w:rsidR="00222FD9" w:rsidRDefault="00BD59E3">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7373 Business Principles in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DD6A685"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22FD9" w14:paraId="64DCFCF1"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05AD564" w14:textId="77777777" w:rsidR="00222FD9" w:rsidRDefault="00BD59E3">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7B9256A"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17</w:t>
            </w:r>
          </w:p>
        </w:tc>
      </w:tr>
    </w:tbl>
    <w:p w14:paraId="0CE0948D" w14:textId="77777777" w:rsidR="00222FD9" w:rsidRDefault="00BD59E3">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1EAFA763" w14:textId="77777777" w:rsidR="00222FD9" w:rsidRDefault="00222FD9">
      <w:pPr>
        <w:tabs>
          <w:tab w:val="left" w:pos="360"/>
          <w:tab w:val="left" w:pos="720"/>
        </w:tabs>
        <w:spacing w:after="0" w:line="240" w:lineRule="auto"/>
        <w:jc w:val="center"/>
        <w:rPr>
          <w:rFonts w:ascii="Cambria" w:eastAsia="Cambria" w:hAnsi="Cambria" w:cs="Cambria"/>
          <w:sz w:val="20"/>
          <w:szCs w:val="20"/>
        </w:rPr>
      </w:pPr>
    </w:p>
    <w:p w14:paraId="53B5435A" w14:textId="77777777" w:rsidR="00222FD9" w:rsidRDefault="00222FD9">
      <w:pPr>
        <w:tabs>
          <w:tab w:val="left" w:pos="360"/>
          <w:tab w:val="left" w:pos="720"/>
        </w:tabs>
        <w:spacing w:after="0" w:line="240" w:lineRule="auto"/>
        <w:jc w:val="center"/>
        <w:rPr>
          <w:rFonts w:ascii="Cambria" w:eastAsia="Cambria" w:hAnsi="Cambria" w:cs="Cambria"/>
          <w:sz w:val="20"/>
          <w:szCs w:val="20"/>
        </w:rPr>
      </w:pPr>
    </w:p>
    <w:p w14:paraId="6BE5AAFC" w14:textId="77777777" w:rsidR="00222FD9" w:rsidRDefault="00222FD9">
      <w:pPr>
        <w:tabs>
          <w:tab w:val="left" w:pos="360"/>
          <w:tab w:val="left" w:pos="720"/>
        </w:tabs>
        <w:spacing w:after="0" w:line="240" w:lineRule="auto"/>
        <w:jc w:val="center"/>
        <w:rPr>
          <w:rFonts w:ascii="Cambria" w:eastAsia="Cambria" w:hAnsi="Cambria" w:cs="Cambria"/>
          <w:sz w:val="20"/>
          <w:szCs w:val="20"/>
        </w:rPr>
      </w:pPr>
    </w:p>
    <w:p w14:paraId="64DD76D6" w14:textId="77777777" w:rsidR="00222FD9" w:rsidRDefault="00222FD9">
      <w:pPr>
        <w:tabs>
          <w:tab w:val="left" w:pos="360"/>
          <w:tab w:val="left" w:pos="720"/>
        </w:tabs>
        <w:spacing w:after="0" w:line="240" w:lineRule="auto"/>
        <w:jc w:val="center"/>
        <w:rPr>
          <w:rFonts w:ascii="Cambria" w:eastAsia="Cambria" w:hAnsi="Cambria" w:cs="Cambria"/>
          <w:sz w:val="20"/>
          <w:szCs w:val="20"/>
        </w:rPr>
      </w:pPr>
    </w:p>
    <w:p w14:paraId="1F24E229" w14:textId="77777777" w:rsidR="00222FD9" w:rsidRDefault="00222FD9">
      <w:pPr>
        <w:tabs>
          <w:tab w:val="left" w:pos="360"/>
          <w:tab w:val="left" w:pos="720"/>
        </w:tabs>
        <w:spacing w:after="0" w:line="240" w:lineRule="auto"/>
        <w:jc w:val="center"/>
        <w:rPr>
          <w:rFonts w:ascii="Cambria" w:eastAsia="Cambria" w:hAnsi="Cambria" w:cs="Cambria"/>
          <w:sz w:val="20"/>
          <w:szCs w:val="20"/>
        </w:rPr>
      </w:pPr>
    </w:p>
    <w:p w14:paraId="65050061" w14:textId="77777777" w:rsidR="00222FD9" w:rsidRDefault="00222FD9">
      <w:pPr>
        <w:tabs>
          <w:tab w:val="left" w:pos="360"/>
          <w:tab w:val="left" w:pos="720"/>
        </w:tabs>
        <w:spacing w:after="0" w:line="240" w:lineRule="auto"/>
        <w:rPr>
          <w:rFonts w:ascii="Cambria" w:eastAsia="Cambria" w:hAnsi="Cambria" w:cs="Cambria"/>
          <w:sz w:val="20"/>
          <w:szCs w:val="20"/>
        </w:rPr>
      </w:pPr>
    </w:p>
    <w:p w14:paraId="0BEC8001" w14:textId="77777777" w:rsidR="00222FD9" w:rsidRDefault="00BD59E3">
      <w:pPr>
        <w:tabs>
          <w:tab w:val="left" w:pos="360"/>
          <w:tab w:val="left" w:pos="720"/>
        </w:tabs>
        <w:spacing w:after="0" w:line="240" w:lineRule="auto"/>
        <w:rPr>
          <w:rFonts w:ascii="Cambria" w:eastAsia="Cambria" w:hAnsi="Cambria" w:cs="Cambria"/>
          <w:b/>
        </w:rPr>
      </w:pPr>
      <w:r>
        <w:rPr>
          <w:rFonts w:ascii="Cambria" w:eastAsia="Cambria" w:hAnsi="Cambria" w:cs="Cambria"/>
          <w:b/>
        </w:rPr>
        <w:t>From 2020–2021 Graduate Bulletin: Page 252</w:t>
      </w:r>
    </w:p>
    <w:p w14:paraId="0AF75605" w14:textId="77777777" w:rsidR="00222FD9" w:rsidRDefault="00BD59E3">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(After)</w:t>
      </w:r>
    </w:p>
    <w:p w14:paraId="4DABC55F" w14:textId="77777777" w:rsidR="00222FD9" w:rsidRDefault="00222FD9">
      <w:pPr>
        <w:tabs>
          <w:tab w:val="left" w:pos="360"/>
          <w:tab w:val="left" w:pos="720"/>
        </w:tabs>
        <w:spacing w:after="0" w:line="240" w:lineRule="auto"/>
        <w:rPr>
          <w:rFonts w:ascii="Cambria" w:eastAsia="Cambria" w:hAnsi="Cambria" w:cs="Cambria"/>
          <w:sz w:val="20"/>
          <w:szCs w:val="20"/>
        </w:rPr>
      </w:pPr>
    </w:p>
    <w:p w14:paraId="51BFB942" w14:textId="77777777" w:rsidR="00222FD9" w:rsidRDefault="00222FD9">
      <w:pPr>
        <w:tabs>
          <w:tab w:val="left" w:pos="360"/>
          <w:tab w:val="left" w:pos="720"/>
        </w:tabs>
        <w:spacing w:after="0" w:line="240" w:lineRule="auto"/>
        <w:rPr>
          <w:rFonts w:ascii="Cambria" w:eastAsia="Cambria" w:hAnsi="Cambria" w:cs="Cambria"/>
          <w:sz w:val="20"/>
          <w:szCs w:val="20"/>
        </w:rPr>
      </w:pP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1345"/>
      </w:tblGrid>
      <w:tr w:rsidR="00222FD9" w14:paraId="6516B0D1" w14:textId="77777777">
        <w:tc>
          <w:tcPr>
            <w:tcW w:w="8005" w:type="dxa"/>
            <w:shd w:val="clear" w:color="auto" w:fill="BFBFBF"/>
          </w:tcPr>
          <w:p w14:paraId="4332FA75" w14:textId="77777777" w:rsidR="00222FD9" w:rsidRDefault="00BD59E3">
            <w:pPr>
              <w:rPr>
                <w:rFonts w:ascii="Cambria" w:eastAsia="Cambria" w:hAnsi="Cambria" w:cs="Cambria"/>
                <w:b/>
                <w:sz w:val="20"/>
                <w:szCs w:val="20"/>
              </w:rPr>
            </w:pPr>
            <w:r>
              <w:rPr>
                <w:rFonts w:ascii="Cambria" w:eastAsia="Cambria" w:hAnsi="Cambria" w:cs="Cambria"/>
                <w:b/>
                <w:sz w:val="20"/>
                <w:szCs w:val="20"/>
              </w:rPr>
              <w:t>Fall Year 1</w:t>
            </w:r>
          </w:p>
        </w:tc>
        <w:tc>
          <w:tcPr>
            <w:tcW w:w="1345" w:type="dxa"/>
            <w:shd w:val="clear" w:color="auto" w:fill="BFBFBF"/>
          </w:tcPr>
          <w:p w14:paraId="15BF4069" w14:textId="77777777" w:rsidR="00222FD9" w:rsidRDefault="00BD59E3">
            <w:pPr>
              <w:jc w:val="center"/>
              <w:rPr>
                <w:rFonts w:ascii="Cambria" w:eastAsia="Cambria" w:hAnsi="Cambria" w:cs="Cambria"/>
                <w:b/>
                <w:sz w:val="20"/>
                <w:szCs w:val="20"/>
              </w:rPr>
            </w:pPr>
            <w:r>
              <w:rPr>
                <w:rFonts w:ascii="Cambria" w:eastAsia="Cambria" w:hAnsi="Cambria" w:cs="Cambria"/>
                <w:b/>
                <w:sz w:val="20"/>
                <w:szCs w:val="20"/>
              </w:rPr>
              <w:t>Sem. Hrs.</w:t>
            </w:r>
          </w:p>
        </w:tc>
      </w:tr>
      <w:tr w:rsidR="00222FD9" w14:paraId="5DF01E69" w14:textId="77777777">
        <w:tc>
          <w:tcPr>
            <w:tcW w:w="8005" w:type="dxa"/>
          </w:tcPr>
          <w:p w14:paraId="328A365E" w14:textId="77777777" w:rsidR="00222FD9" w:rsidRDefault="00BD59E3">
            <w:pPr>
              <w:rPr>
                <w:rFonts w:ascii="Cambria" w:eastAsia="Cambria" w:hAnsi="Cambria" w:cs="Cambria"/>
                <w:sz w:val="20"/>
                <w:szCs w:val="20"/>
              </w:rPr>
            </w:pPr>
            <w:r>
              <w:rPr>
                <w:rFonts w:ascii="Cambria" w:eastAsia="Cambria" w:hAnsi="Cambria" w:cs="Cambria"/>
                <w:sz w:val="20"/>
                <w:szCs w:val="20"/>
              </w:rPr>
              <w:t>OTD 5013, OT History, Language and Process</w:t>
            </w:r>
          </w:p>
        </w:tc>
        <w:tc>
          <w:tcPr>
            <w:tcW w:w="1345" w:type="dxa"/>
          </w:tcPr>
          <w:p w14:paraId="7B5471F6" w14:textId="77777777" w:rsidR="00222FD9" w:rsidRDefault="00BD59E3">
            <w:pPr>
              <w:jc w:val="center"/>
              <w:rPr>
                <w:rFonts w:ascii="Cambria" w:eastAsia="Cambria" w:hAnsi="Cambria" w:cs="Cambria"/>
                <w:sz w:val="20"/>
                <w:szCs w:val="20"/>
              </w:rPr>
            </w:pPr>
            <w:r>
              <w:rPr>
                <w:rFonts w:ascii="Cambria" w:eastAsia="Cambria" w:hAnsi="Cambria" w:cs="Cambria"/>
                <w:sz w:val="20"/>
                <w:szCs w:val="20"/>
              </w:rPr>
              <w:t>3</w:t>
            </w:r>
          </w:p>
          <w:p w14:paraId="71A4E4F2" w14:textId="77777777" w:rsidR="00222FD9" w:rsidRDefault="00222FD9">
            <w:pPr>
              <w:jc w:val="center"/>
              <w:rPr>
                <w:rFonts w:ascii="Cambria" w:eastAsia="Cambria" w:hAnsi="Cambria" w:cs="Cambria"/>
                <w:sz w:val="20"/>
                <w:szCs w:val="20"/>
              </w:rPr>
            </w:pPr>
          </w:p>
        </w:tc>
      </w:tr>
      <w:tr w:rsidR="00222FD9" w14:paraId="0ABFDF1D" w14:textId="77777777">
        <w:tc>
          <w:tcPr>
            <w:tcW w:w="8005" w:type="dxa"/>
          </w:tcPr>
          <w:p w14:paraId="5FCB7DC8" w14:textId="77777777" w:rsidR="00222FD9" w:rsidRDefault="00BD59E3">
            <w:pPr>
              <w:rPr>
                <w:rFonts w:ascii="Cambria" w:eastAsia="Cambria" w:hAnsi="Cambria" w:cs="Cambria"/>
                <w:sz w:val="20"/>
                <w:szCs w:val="20"/>
              </w:rPr>
            </w:pPr>
            <w:r>
              <w:rPr>
                <w:rFonts w:ascii="Cambria" w:eastAsia="Cambria" w:hAnsi="Cambria" w:cs="Cambria"/>
                <w:sz w:val="20"/>
                <w:szCs w:val="20"/>
              </w:rPr>
              <w:t>OTD 5053: Occupation, Health and Wellness</w:t>
            </w:r>
          </w:p>
        </w:tc>
        <w:tc>
          <w:tcPr>
            <w:tcW w:w="1345" w:type="dxa"/>
          </w:tcPr>
          <w:p w14:paraId="1CA5411E" w14:textId="77777777" w:rsidR="00222FD9" w:rsidRDefault="00BD59E3">
            <w:pPr>
              <w:jc w:val="center"/>
              <w:rPr>
                <w:rFonts w:ascii="Cambria" w:eastAsia="Cambria" w:hAnsi="Cambria" w:cs="Cambria"/>
                <w:sz w:val="20"/>
                <w:szCs w:val="20"/>
              </w:rPr>
            </w:pPr>
            <w:r>
              <w:rPr>
                <w:rFonts w:ascii="Cambria" w:eastAsia="Cambria" w:hAnsi="Cambria" w:cs="Cambria"/>
                <w:sz w:val="20"/>
                <w:szCs w:val="20"/>
              </w:rPr>
              <w:t>3</w:t>
            </w:r>
          </w:p>
        </w:tc>
      </w:tr>
      <w:tr w:rsidR="00222FD9" w14:paraId="06A91323" w14:textId="77777777">
        <w:tc>
          <w:tcPr>
            <w:tcW w:w="8005" w:type="dxa"/>
          </w:tcPr>
          <w:p w14:paraId="7DDF0C63" w14:textId="77777777" w:rsidR="00222FD9" w:rsidRDefault="00BD59E3">
            <w:pPr>
              <w:rPr>
                <w:rFonts w:ascii="Cambria" w:eastAsia="Cambria" w:hAnsi="Cambria" w:cs="Cambria"/>
                <w:sz w:val="20"/>
                <w:szCs w:val="20"/>
              </w:rPr>
            </w:pPr>
            <w:r>
              <w:rPr>
                <w:rFonts w:ascii="Cambria" w:eastAsia="Cambria" w:hAnsi="Cambria" w:cs="Cambria"/>
                <w:sz w:val="20"/>
                <w:szCs w:val="20"/>
              </w:rPr>
              <w:t>OTD 5061: Introduction to Documentation</w:t>
            </w:r>
          </w:p>
        </w:tc>
        <w:tc>
          <w:tcPr>
            <w:tcW w:w="1345" w:type="dxa"/>
          </w:tcPr>
          <w:p w14:paraId="70EB1C49" w14:textId="77777777" w:rsidR="00222FD9" w:rsidRDefault="00BD59E3">
            <w:pPr>
              <w:jc w:val="center"/>
              <w:rPr>
                <w:rFonts w:ascii="Cambria" w:eastAsia="Cambria" w:hAnsi="Cambria" w:cs="Cambria"/>
                <w:sz w:val="20"/>
                <w:szCs w:val="20"/>
              </w:rPr>
            </w:pPr>
            <w:r>
              <w:rPr>
                <w:rFonts w:ascii="Cambria" w:eastAsia="Cambria" w:hAnsi="Cambria" w:cs="Cambria"/>
                <w:sz w:val="20"/>
                <w:szCs w:val="20"/>
              </w:rPr>
              <w:t>1</w:t>
            </w:r>
          </w:p>
        </w:tc>
      </w:tr>
      <w:tr w:rsidR="00222FD9" w14:paraId="3684A327" w14:textId="77777777">
        <w:tc>
          <w:tcPr>
            <w:tcW w:w="8005" w:type="dxa"/>
          </w:tcPr>
          <w:p w14:paraId="1F4FC783" w14:textId="77777777" w:rsidR="00222FD9" w:rsidRDefault="00BD59E3">
            <w:pPr>
              <w:rPr>
                <w:rFonts w:ascii="Cambria" w:eastAsia="Cambria" w:hAnsi="Cambria" w:cs="Cambria"/>
                <w:sz w:val="20"/>
                <w:szCs w:val="20"/>
              </w:rPr>
            </w:pPr>
            <w:r>
              <w:rPr>
                <w:rFonts w:ascii="Cambria" w:eastAsia="Cambria" w:hAnsi="Cambria" w:cs="Cambria"/>
                <w:sz w:val="20"/>
                <w:szCs w:val="20"/>
              </w:rPr>
              <w:t>OTD 5092, Scholarly Inquiry I</w:t>
            </w:r>
          </w:p>
        </w:tc>
        <w:tc>
          <w:tcPr>
            <w:tcW w:w="1345" w:type="dxa"/>
          </w:tcPr>
          <w:p w14:paraId="52A59CFE" w14:textId="77777777" w:rsidR="00222FD9" w:rsidRDefault="00BD59E3">
            <w:pPr>
              <w:jc w:val="center"/>
              <w:rPr>
                <w:rFonts w:ascii="Cambria" w:eastAsia="Cambria" w:hAnsi="Cambria" w:cs="Cambria"/>
                <w:sz w:val="20"/>
                <w:szCs w:val="20"/>
              </w:rPr>
            </w:pPr>
            <w:r>
              <w:rPr>
                <w:rFonts w:ascii="Cambria" w:eastAsia="Cambria" w:hAnsi="Cambria" w:cs="Cambria"/>
                <w:sz w:val="20"/>
                <w:szCs w:val="20"/>
              </w:rPr>
              <w:t>2</w:t>
            </w:r>
          </w:p>
        </w:tc>
      </w:tr>
      <w:tr w:rsidR="00222FD9" w14:paraId="4FD05572" w14:textId="77777777">
        <w:tc>
          <w:tcPr>
            <w:tcW w:w="8005" w:type="dxa"/>
          </w:tcPr>
          <w:p w14:paraId="1973D1B5" w14:textId="77777777" w:rsidR="00222FD9" w:rsidRDefault="00BD59E3">
            <w:pPr>
              <w:rPr>
                <w:rFonts w:ascii="Cambria" w:eastAsia="Cambria" w:hAnsi="Cambria" w:cs="Cambria"/>
                <w:sz w:val="20"/>
                <w:szCs w:val="20"/>
              </w:rPr>
            </w:pPr>
            <w:r>
              <w:rPr>
                <w:rFonts w:ascii="Cambria" w:eastAsia="Cambria" w:hAnsi="Cambria" w:cs="Cambria"/>
                <w:sz w:val="20"/>
                <w:szCs w:val="20"/>
              </w:rPr>
              <w:t xml:space="preserve">OTD 5183, Clinical Reasoning and Skills I  </w:t>
            </w:r>
          </w:p>
        </w:tc>
        <w:tc>
          <w:tcPr>
            <w:tcW w:w="1345" w:type="dxa"/>
          </w:tcPr>
          <w:p w14:paraId="0B40CB9F" w14:textId="77777777" w:rsidR="00222FD9" w:rsidRDefault="00BD59E3">
            <w:pPr>
              <w:jc w:val="center"/>
              <w:rPr>
                <w:rFonts w:ascii="Cambria" w:eastAsia="Cambria" w:hAnsi="Cambria" w:cs="Cambria"/>
                <w:sz w:val="20"/>
                <w:szCs w:val="20"/>
              </w:rPr>
            </w:pPr>
            <w:r>
              <w:rPr>
                <w:rFonts w:ascii="Cambria" w:eastAsia="Cambria" w:hAnsi="Cambria" w:cs="Cambria"/>
                <w:sz w:val="20"/>
                <w:szCs w:val="20"/>
              </w:rPr>
              <w:t>3</w:t>
            </w:r>
          </w:p>
        </w:tc>
      </w:tr>
      <w:tr w:rsidR="00222FD9" w14:paraId="79E8DBF3" w14:textId="77777777">
        <w:tc>
          <w:tcPr>
            <w:tcW w:w="8005" w:type="dxa"/>
          </w:tcPr>
          <w:p w14:paraId="066AE995" w14:textId="77777777" w:rsidR="00222FD9" w:rsidRDefault="00BD59E3">
            <w:pPr>
              <w:rPr>
                <w:rFonts w:ascii="Cambria" w:eastAsia="Cambria" w:hAnsi="Cambria" w:cs="Cambria"/>
                <w:sz w:val="20"/>
                <w:szCs w:val="20"/>
              </w:rPr>
            </w:pPr>
            <w:r>
              <w:rPr>
                <w:rFonts w:ascii="Cambria" w:eastAsia="Cambria" w:hAnsi="Cambria" w:cs="Cambria"/>
                <w:sz w:val="20"/>
                <w:szCs w:val="20"/>
              </w:rPr>
              <w:t>OTD 7113, Gross Anatomy and Neuroscience</w:t>
            </w:r>
          </w:p>
        </w:tc>
        <w:tc>
          <w:tcPr>
            <w:tcW w:w="1345" w:type="dxa"/>
          </w:tcPr>
          <w:p w14:paraId="4E8FB393" w14:textId="77777777" w:rsidR="00222FD9" w:rsidRDefault="00BD59E3">
            <w:pPr>
              <w:jc w:val="center"/>
              <w:rPr>
                <w:rFonts w:ascii="Cambria" w:eastAsia="Cambria" w:hAnsi="Cambria" w:cs="Cambria"/>
                <w:sz w:val="20"/>
                <w:szCs w:val="20"/>
              </w:rPr>
            </w:pPr>
            <w:r>
              <w:rPr>
                <w:rFonts w:ascii="Cambria" w:eastAsia="Cambria" w:hAnsi="Cambria" w:cs="Cambria"/>
                <w:sz w:val="20"/>
                <w:szCs w:val="20"/>
              </w:rPr>
              <w:t>3</w:t>
            </w:r>
          </w:p>
        </w:tc>
      </w:tr>
      <w:tr w:rsidR="00222FD9" w14:paraId="6366935F" w14:textId="77777777">
        <w:tc>
          <w:tcPr>
            <w:tcW w:w="8005" w:type="dxa"/>
          </w:tcPr>
          <w:p w14:paraId="754AF967" w14:textId="77777777" w:rsidR="00222FD9" w:rsidRDefault="00BD59E3">
            <w:pPr>
              <w:rPr>
                <w:rFonts w:ascii="Cambria" w:eastAsia="Cambria" w:hAnsi="Cambria" w:cs="Cambria"/>
                <w:b/>
                <w:sz w:val="20"/>
                <w:szCs w:val="20"/>
              </w:rPr>
            </w:pPr>
            <w:r>
              <w:rPr>
                <w:rFonts w:ascii="Cambria" w:eastAsia="Cambria" w:hAnsi="Cambria" w:cs="Cambria"/>
                <w:b/>
                <w:sz w:val="20"/>
                <w:szCs w:val="20"/>
              </w:rPr>
              <w:t>Sub-total</w:t>
            </w:r>
          </w:p>
        </w:tc>
        <w:tc>
          <w:tcPr>
            <w:tcW w:w="1345" w:type="dxa"/>
          </w:tcPr>
          <w:p w14:paraId="584ED5A2" w14:textId="77777777" w:rsidR="00222FD9" w:rsidRDefault="00BD59E3">
            <w:pPr>
              <w:jc w:val="center"/>
              <w:rPr>
                <w:rFonts w:ascii="Cambria" w:eastAsia="Cambria" w:hAnsi="Cambria" w:cs="Cambria"/>
                <w:b/>
                <w:sz w:val="20"/>
                <w:szCs w:val="20"/>
              </w:rPr>
            </w:pPr>
            <w:r>
              <w:rPr>
                <w:rFonts w:ascii="Cambria" w:eastAsia="Cambria" w:hAnsi="Cambria" w:cs="Cambria"/>
                <w:b/>
                <w:sz w:val="20"/>
                <w:szCs w:val="20"/>
              </w:rPr>
              <w:t>15</w:t>
            </w:r>
          </w:p>
        </w:tc>
      </w:tr>
      <w:tr w:rsidR="00222FD9" w14:paraId="17BCFBFD"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71309673" w14:textId="77777777" w:rsidR="00222FD9" w:rsidRDefault="00BD59E3">
            <w:pPr>
              <w:tabs>
                <w:tab w:val="left" w:pos="360"/>
                <w:tab w:val="left" w:pos="720"/>
              </w:tabs>
              <w:rPr>
                <w:rFonts w:ascii="Cambria" w:eastAsia="Cambria" w:hAnsi="Cambria" w:cs="Cambria"/>
                <w:b/>
                <w:sz w:val="20"/>
                <w:szCs w:val="20"/>
              </w:rPr>
            </w:pPr>
            <w:r>
              <w:rPr>
                <w:rFonts w:ascii="Cambria" w:eastAsia="Cambria" w:hAnsi="Cambria" w:cs="Cambria"/>
                <w:b/>
                <w:sz w:val="20"/>
                <w:szCs w:val="20"/>
              </w:rPr>
              <w:t>Spring Year 1</w:t>
            </w:r>
          </w:p>
        </w:tc>
        <w:tc>
          <w:tcPr>
            <w:tcW w:w="1345" w:type="dxa"/>
            <w:tcBorders>
              <w:top w:val="single" w:sz="4" w:space="0" w:color="000000"/>
              <w:left w:val="nil"/>
              <w:bottom w:val="single" w:sz="8" w:space="0" w:color="000000"/>
              <w:right w:val="single" w:sz="8" w:space="0" w:color="000000"/>
            </w:tcBorders>
            <w:shd w:val="clear" w:color="auto" w:fill="BBBDC0"/>
          </w:tcPr>
          <w:p w14:paraId="7008AC0A" w14:textId="77777777" w:rsidR="00222FD9" w:rsidRDefault="00BD59E3">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Sem Hrs.</w:t>
            </w:r>
          </w:p>
        </w:tc>
      </w:tr>
      <w:tr w:rsidR="00222FD9" w14:paraId="7FDE6113" w14:textId="77777777">
        <w:tc>
          <w:tcPr>
            <w:tcW w:w="8005" w:type="dxa"/>
            <w:tcBorders>
              <w:top w:val="nil"/>
              <w:left w:val="single" w:sz="4" w:space="0" w:color="000000"/>
              <w:bottom w:val="single" w:sz="8" w:space="0" w:color="000000"/>
              <w:right w:val="single" w:sz="8" w:space="0" w:color="000000"/>
            </w:tcBorders>
          </w:tcPr>
          <w:p w14:paraId="481BD23B" w14:textId="77777777" w:rsidR="00222FD9" w:rsidRDefault="00BD59E3">
            <w:pPr>
              <w:tabs>
                <w:tab w:val="left" w:pos="360"/>
                <w:tab w:val="left" w:pos="720"/>
              </w:tabs>
              <w:rPr>
                <w:rFonts w:ascii="Cambria" w:eastAsia="Cambria" w:hAnsi="Cambria" w:cs="Cambria"/>
                <w:sz w:val="20"/>
                <w:szCs w:val="20"/>
              </w:rPr>
            </w:pPr>
            <w:r>
              <w:rPr>
                <w:rFonts w:ascii="Cambria" w:eastAsia="Cambria" w:hAnsi="Cambria" w:cs="Cambria"/>
                <w:sz w:val="20"/>
                <w:szCs w:val="20"/>
              </w:rPr>
              <w:t>OTD 5112: Orthopedics Practice</w:t>
            </w:r>
          </w:p>
        </w:tc>
        <w:tc>
          <w:tcPr>
            <w:tcW w:w="1345" w:type="dxa"/>
            <w:tcBorders>
              <w:top w:val="nil"/>
              <w:left w:val="nil"/>
              <w:bottom w:val="single" w:sz="8" w:space="0" w:color="000000"/>
              <w:right w:val="single" w:sz="8" w:space="0" w:color="000000"/>
            </w:tcBorders>
          </w:tcPr>
          <w:p w14:paraId="6E5CF98C" w14:textId="77777777" w:rsidR="00222FD9" w:rsidRDefault="00BD59E3">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222FD9" w14:paraId="14EC8D20" w14:textId="77777777">
        <w:tc>
          <w:tcPr>
            <w:tcW w:w="8005" w:type="dxa"/>
            <w:tcBorders>
              <w:top w:val="nil"/>
              <w:left w:val="single" w:sz="4" w:space="0" w:color="000000"/>
              <w:bottom w:val="single" w:sz="8" w:space="0" w:color="000000"/>
              <w:right w:val="single" w:sz="8" w:space="0" w:color="000000"/>
            </w:tcBorders>
          </w:tcPr>
          <w:p w14:paraId="113F016D" w14:textId="77777777" w:rsidR="00222FD9" w:rsidRDefault="00BD59E3">
            <w:pPr>
              <w:tabs>
                <w:tab w:val="left" w:pos="360"/>
                <w:tab w:val="left" w:pos="720"/>
              </w:tabs>
              <w:rPr>
                <w:rFonts w:ascii="Cambria" w:eastAsia="Cambria" w:hAnsi="Cambria" w:cs="Cambria"/>
                <w:sz w:val="20"/>
                <w:szCs w:val="20"/>
              </w:rPr>
            </w:pPr>
            <w:r>
              <w:rPr>
                <w:rFonts w:ascii="Cambria" w:eastAsia="Cambria" w:hAnsi="Cambria" w:cs="Cambria"/>
                <w:sz w:val="20"/>
                <w:szCs w:val="20"/>
              </w:rPr>
              <w:t>OTD 5123, OT Philosophy and Theory</w:t>
            </w:r>
          </w:p>
        </w:tc>
        <w:tc>
          <w:tcPr>
            <w:tcW w:w="1345" w:type="dxa"/>
            <w:tcBorders>
              <w:top w:val="nil"/>
              <w:left w:val="nil"/>
              <w:bottom w:val="single" w:sz="8" w:space="0" w:color="000000"/>
              <w:right w:val="single" w:sz="8" w:space="0" w:color="000000"/>
            </w:tcBorders>
          </w:tcPr>
          <w:p w14:paraId="39267F40" w14:textId="77777777" w:rsidR="00222FD9" w:rsidRDefault="00BD59E3">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222FD9" w14:paraId="02B9F532" w14:textId="77777777">
        <w:tc>
          <w:tcPr>
            <w:tcW w:w="8005" w:type="dxa"/>
            <w:tcBorders>
              <w:top w:val="nil"/>
              <w:left w:val="single" w:sz="4" w:space="0" w:color="000000"/>
              <w:bottom w:val="single" w:sz="8" w:space="0" w:color="000000"/>
              <w:right w:val="single" w:sz="8" w:space="0" w:color="000000"/>
            </w:tcBorders>
          </w:tcPr>
          <w:p w14:paraId="51EEB40E" w14:textId="77777777" w:rsidR="00222FD9" w:rsidRDefault="00BD59E3">
            <w:pPr>
              <w:tabs>
                <w:tab w:val="left" w:pos="360"/>
                <w:tab w:val="left" w:pos="720"/>
              </w:tabs>
              <w:rPr>
                <w:rFonts w:ascii="Cambria" w:eastAsia="Cambria" w:hAnsi="Cambria" w:cs="Cambria"/>
                <w:sz w:val="20"/>
                <w:szCs w:val="20"/>
              </w:rPr>
            </w:pPr>
            <w:r>
              <w:rPr>
                <w:rFonts w:ascii="Cambria" w:eastAsia="Cambria" w:hAnsi="Cambria" w:cs="Cambria"/>
                <w:sz w:val="20"/>
                <w:szCs w:val="20"/>
              </w:rPr>
              <w:t>OTD 5283: Clinical reasoning and skills II:</w:t>
            </w:r>
          </w:p>
        </w:tc>
        <w:tc>
          <w:tcPr>
            <w:tcW w:w="1345" w:type="dxa"/>
            <w:tcBorders>
              <w:top w:val="nil"/>
              <w:left w:val="nil"/>
              <w:bottom w:val="single" w:sz="8" w:space="0" w:color="000000"/>
              <w:right w:val="single" w:sz="8" w:space="0" w:color="000000"/>
            </w:tcBorders>
          </w:tcPr>
          <w:p w14:paraId="4D7E561A" w14:textId="77777777" w:rsidR="00222FD9" w:rsidRDefault="00BD59E3">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222FD9" w14:paraId="7CA97720" w14:textId="77777777">
        <w:tc>
          <w:tcPr>
            <w:tcW w:w="8005" w:type="dxa"/>
            <w:tcBorders>
              <w:top w:val="nil"/>
              <w:left w:val="single" w:sz="4" w:space="0" w:color="000000"/>
              <w:bottom w:val="single" w:sz="8" w:space="0" w:color="000000"/>
              <w:right w:val="single" w:sz="8" w:space="0" w:color="000000"/>
            </w:tcBorders>
          </w:tcPr>
          <w:p w14:paraId="33003929" w14:textId="77777777" w:rsidR="00222FD9" w:rsidRDefault="00BD59E3">
            <w:pPr>
              <w:tabs>
                <w:tab w:val="left" w:pos="360"/>
                <w:tab w:val="left" w:pos="720"/>
              </w:tabs>
              <w:rPr>
                <w:rFonts w:ascii="Cambria" w:eastAsia="Cambria" w:hAnsi="Cambria" w:cs="Cambria"/>
                <w:sz w:val="20"/>
                <w:szCs w:val="20"/>
              </w:rPr>
            </w:pPr>
            <w:r>
              <w:rPr>
                <w:rFonts w:ascii="Cambria" w:eastAsia="Cambria" w:hAnsi="Cambria" w:cs="Cambria"/>
                <w:sz w:val="20"/>
                <w:szCs w:val="20"/>
              </w:rPr>
              <w:t>OTD 6164 : Older Adult Practice</w:t>
            </w:r>
          </w:p>
        </w:tc>
        <w:tc>
          <w:tcPr>
            <w:tcW w:w="1345" w:type="dxa"/>
            <w:tcBorders>
              <w:top w:val="nil"/>
              <w:left w:val="nil"/>
              <w:bottom w:val="single" w:sz="8" w:space="0" w:color="000000"/>
              <w:right w:val="single" w:sz="8" w:space="0" w:color="000000"/>
            </w:tcBorders>
          </w:tcPr>
          <w:p w14:paraId="2A9DA401" w14:textId="77777777" w:rsidR="00222FD9" w:rsidRDefault="00BD59E3">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4</w:t>
            </w:r>
          </w:p>
        </w:tc>
      </w:tr>
      <w:tr w:rsidR="00222FD9" w14:paraId="587DF1AF" w14:textId="77777777">
        <w:tc>
          <w:tcPr>
            <w:tcW w:w="8005" w:type="dxa"/>
            <w:tcBorders>
              <w:top w:val="nil"/>
              <w:left w:val="single" w:sz="4" w:space="0" w:color="000000"/>
              <w:bottom w:val="single" w:sz="8" w:space="0" w:color="000000"/>
              <w:right w:val="single" w:sz="8" w:space="0" w:color="000000"/>
            </w:tcBorders>
          </w:tcPr>
          <w:p w14:paraId="0C4C12BF" w14:textId="77777777" w:rsidR="00222FD9" w:rsidRDefault="00BD59E3">
            <w:pPr>
              <w:tabs>
                <w:tab w:val="left" w:pos="360"/>
                <w:tab w:val="left" w:pos="720"/>
              </w:tabs>
              <w:rPr>
                <w:rFonts w:ascii="Cambria" w:eastAsia="Cambria" w:hAnsi="Cambria" w:cs="Cambria"/>
                <w:sz w:val="20"/>
                <w:szCs w:val="20"/>
              </w:rPr>
            </w:pPr>
            <w:r>
              <w:rPr>
                <w:rFonts w:ascii="Cambria" w:eastAsia="Cambria" w:hAnsi="Cambria" w:cs="Cambria"/>
                <w:sz w:val="20"/>
                <w:szCs w:val="20"/>
              </w:rPr>
              <w:t>OTD 6182, Scholarly Inquiry II</w:t>
            </w:r>
          </w:p>
        </w:tc>
        <w:tc>
          <w:tcPr>
            <w:tcW w:w="1345" w:type="dxa"/>
            <w:tcBorders>
              <w:top w:val="nil"/>
              <w:left w:val="nil"/>
              <w:bottom w:val="single" w:sz="8" w:space="0" w:color="000000"/>
              <w:right w:val="single" w:sz="8" w:space="0" w:color="000000"/>
            </w:tcBorders>
          </w:tcPr>
          <w:p w14:paraId="5D77D046" w14:textId="77777777" w:rsidR="00222FD9" w:rsidRDefault="00BD59E3">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222FD9" w14:paraId="119F3423" w14:textId="77777777">
        <w:tc>
          <w:tcPr>
            <w:tcW w:w="8005" w:type="dxa"/>
            <w:tcBorders>
              <w:top w:val="nil"/>
              <w:left w:val="single" w:sz="4" w:space="0" w:color="000000"/>
              <w:bottom w:val="single" w:sz="8" w:space="0" w:color="000000"/>
              <w:right w:val="single" w:sz="8" w:space="0" w:color="000000"/>
            </w:tcBorders>
          </w:tcPr>
          <w:p w14:paraId="72ADA1C2" w14:textId="77777777" w:rsidR="00222FD9" w:rsidRDefault="00BD59E3">
            <w:pPr>
              <w:tabs>
                <w:tab w:val="left" w:pos="360"/>
                <w:tab w:val="left" w:pos="720"/>
              </w:tabs>
              <w:rPr>
                <w:rFonts w:ascii="Cambria" w:eastAsia="Cambria" w:hAnsi="Cambria" w:cs="Cambria"/>
                <w:sz w:val="20"/>
                <w:szCs w:val="20"/>
              </w:rPr>
            </w:pPr>
            <w:r>
              <w:rPr>
                <w:rFonts w:ascii="Cambria" w:eastAsia="Cambria" w:hAnsi="Cambria" w:cs="Cambria"/>
                <w:sz w:val="20"/>
                <w:szCs w:val="20"/>
              </w:rPr>
              <w:t>OTD 6192, Fieldwork I: Older Adults</w:t>
            </w:r>
          </w:p>
        </w:tc>
        <w:tc>
          <w:tcPr>
            <w:tcW w:w="1345" w:type="dxa"/>
            <w:tcBorders>
              <w:top w:val="nil"/>
              <w:left w:val="nil"/>
              <w:bottom w:val="single" w:sz="8" w:space="0" w:color="000000"/>
              <w:right w:val="single" w:sz="8" w:space="0" w:color="000000"/>
            </w:tcBorders>
          </w:tcPr>
          <w:p w14:paraId="0A2391DB" w14:textId="77777777" w:rsidR="00222FD9" w:rsidRDefault="00BD59E3">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222FD9" w14:paraId="13240375" w14:textId="77777777">
        <w:tc>
          <w:tcPr>
            <w:tcW w:w="8005" w:type="dxa"/>
            <w:tcBorders>
              <w:top w:val="nil"/>
              <w:left w:val="single" w:sz="4" w:space="0" w:color="000000"/>
              <w:bottom w:val="single" w:sz="8" w:space="0" w:color="000000"/>
              <w:right w:val="single" w:sz="8" w:space="0" w:color="000000"/>
            </w:tcBorders>
          </w:tcPr>
          <w:p w14:paraId="239FD153" w14:textId="77777777" w:rsidR="00222FD9" w:rsidRDefault="00BD59E3">
            <w:pPr>
              <w:tabs>
                <w:tab w:val="left" w:pos="360"/>
                <w:tab w:val="left" w:pos="720"/>
              </w:tabs>
              <w:rPr>
                <w:rFonts w:ascii="Cambria" w:eastAsia="Cambria" w:hAnsi="Cambria" w:cs="Cambria"/>
                <w:b/>
                <w:sz w:val="20"/>
                <w:szCs w:val="20"/>
              </w:rPr>
            </w:pPr>
            <w:r>
              <w:rPr>
                <w:rFonts w:ascii="Cambria" w:eastAsia="Cambria" w:hAnsi="Cambria" w:cs="Cambria"/>
                <w:b/>
                <w:sz w:val="20"/>
                <w:szCs w:val="20"/>
              </w:rPr>
              <w:t>Sub-total</w:t>
            </w:r>
          </w:p>
        </w:tc>
        <w:tc>
          <w:tcPr>
            <w:tcW w:w="1345" w:type="dxa"/>
            <w:tcBorders>
              <w:top w:val="nil"/>
              <w:left w:val="nil"/>
              <w:bottom w:val="single" w:sz="8" w:space="0" w:color="000000"/>
              <w:right w:val="single" w:sz="8" w:space="0" w:color="000000"/>
            </w:tcBorders>
          </w:tcPr>
          <w:p w14:paraId="452E0FE1" w14:textId="77777777" w:rsidR="00222FD9" w:rsidRDefault="00BD59E3">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16</w:t>
            </w:r>
          </w:p>
        </w:tc>
      </w:tr>
      <w:tr w:rsidR="00222FD9" w14:paraId="5DF83F73"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67A55560" w14:textId="77777777" w:rsidR="00222FD9" w:rsidRDefault="00BD59E3">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Summer Year 1</w:t>
            </w:r>
          </w:p>
        </w:tc>
        <w:tc>
          <w:tcPr>
            <w:tcW w:w="1345" w:type="dxa"/>
            <w:tcBorders>
              <w:top w:val="single" w:sz="4" w:space="0" w:color="000000"/>
              <w:left w:val="nil"/>
              <w:bottom w:val="single" w:sz="8" w:space="0" w:color="000000"/>
              <w:right w:val="single" w:sz="8" w:space="0" w:color="000000"/>
            </w:tcBorders>
            <w:shd w:val="clear" w:color="auto" w:fill="BBBDC0"/>
          </w:tcPr>
          <w:p w14:paraId="4CC934B7" w14:textId="77777777" w:rsidR="00222FD9" w:rsidRDefault="00BD59E3">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222FD9" w14:paraId="68BC7861" w14:textId="77777777">
        <w:tc>
          <w:tcPr>
            <w:tcW w:w="8005" w:type="dxa"/>
            <w:tcBorders>
              <w:top w:val="nil"/>
              <w:left w:val="single" w:sz="4" w:space="0" w:color="000000"/>
              <w:bottom w:val="single" w:sz="8" w:space="0" w:color="000000"/>
              <w:right w:val="single" w:sz="8" w:space="0" w:color="000000"/>
            </w:tcBorders>
            <w:shd w:val="clear" w:color="auto" w:fill="FFFFFF"/>
          </w:tcPr>
          <w:p w14:paraId="17A6F8FE" w14:textId="77777777" w:rsidR="00222FD9" w:rsidRDefault="00BD59E3">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5174: Neurorehabilitation Practice</w:t>
            </w:r>
          </w:p>
        </w:tc>
        <w:tc>
          <w:tcPr>
            <w:tcW w:w="1345" w:type="dxa"/>
            <w:tcBorders>
              <w:top w:val="nil"/>
              <w:left w:val="nil"/>
              <w:bottom w:val="single" w:sz="8" w:space="0" w:color="000000"/>
              <w:right w:val="single" w:sz="8" w:space="0" w:color="000000"/>
            </w:tcBorders>
            <w:shd w:val="clear" w:color="auto" w:fill="FFFFFF"/>
          </w:tcPr>
          <w:p w14:paraId="7BAAF66C"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222FD9" w14:paraId="41744998" w14:textId="77777777">
        <w:tc>
          <w:tcPr>
            <w:tcW w:w="8005" w:type="dxa"/>
            <w:tcBorders>
              <w:top w:val="nil"/>
              <w:left w:val="single" w:sz="4" w:space="0" w:color="000000"/>
              <w:bottom w:val="single" w:sz="8" w:space="0" w:color="000000"/>
              <w:right w:val="single" w:sz="8" w:space="0" w:color="000000"/>
            </w:tcBorders>
          </w:tcPr>
          <w:p w14:paraId="216317DA" w14:textId="77777777" w:rsidR="00222FD9" w:rsidRDefault="00BD59E3">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5252: Fieldwork I: Neurorehabilitation </w:t>
            </w:r>
          </w:p>
        </w:tc>
        <w:tc>
          <w:tcPr>
            <w:tcW w:w="1345" w:type="dxa"/>
            <w:tcBorders>
              <w:top w:val="nil"/>
              <w:left w:val="nil"/>
              <w:bottom w:val="single" w:sz="8" w:space="0" w:color="000000"/>
              <w:right w:val="single" w:sz="8" w:space="0" w:color="000000"/>
            </w:tcBorders>
          </w:tcPr>
          <w:p w14:paraId="7196CE46"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22FD9" w14:paraId="39A3DC7C" w14:textId="77777777">
        <w:tc>
          <w:tcPr>
            <w:tcW w:w="8005" w:type="dxa"/>
            <w:tcBorders>
              <w:top w:val="nil"/>
              <w:left w:val="single" w:sz="4" w:space="0" w:color="000000"/>
              <w:bottom w:val="single" w:sz="8" w:space="0" w:color="000000"/>
              <w:right w:val="single" w:sz="8" w:space="0" w:color="000000"/>
            </w:tcBorders>
          </w:tcPr>
          <w:p w14:paraId="253810EE" w14:textId="77777777" w:rsidR="00222FD9" w:rsidRDefault="00BD59E3">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6083 Clinical Reasoning and Skills III </w:t>
            </w:r>
          </w:p>
        </w:tc>
        <w:tc>
          <w:tcPr>
            <w:tcW w:w="1345" w:type="dxa"/>
            <w:tcBorders>
              <w:top w:val="nil"/>
              <w:left w:val="nil"/>
              <w:bottom w:val="single" w:sz="8" w:space="0" w:color="000000"/>
              <w:right w:val="single" w:sz="8" w:space="0" w:color="000000"/>
            </w:tcBorders>
          </w:tcPr>
          <w:p w14:paraId="72EE4397"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22FD9" w14:paraId="691CEB2A" w14:textId="77777777">
        <w:tc>
          <w:tcPr>
            <w:tcW w:w="8005" w:type="dxa"/>
            <w:tcBorders>
              <w:top w:val="nil"/>
              <w:left w:val="single" w:sz="4" w:space="0" w:color="000000"/>
              <w:bottom w:val="single" w:sz="8" w:space="0" w:color="000000"/>
              <w:right w:val="single" w:sz="8" w:space="0" w:color="000000"/>
            </w:tcBorders>
          </w:tcPr>
          <w:p w14:paraId="5E4E58C9" w14:textId="77777777" w:rsidR="00222FD9" w:rsidRDefault="00BD59E3">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7212, Health Care and Social Systems</w:t>
            </w:r>
          </w:p>
        </w:tc>
        <w:tc>
          <w:tcPr>
            <w:tcW w:w="1345" w:type="dxa"/>
            <w:tcBorders>
              <w:top w:val="nil"/>
              <w:left w:val="nil"/>
              <w:bottom w:val="single" w:sz="8" w:space="0" w:color="000000"/>
              <w:right w:val="single" w:sz="8" w:space="0" w:color="000000"/>
            </w:tcBorders>
          </w:tcPr>
          <w:p w14:paraId="7EB10BC1"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22FD9" w14:paraId="2305E5AB" w14:textId="77777777">
        <w:tc>
          <w:tcPr>
            <w:tcW w:w="8005" w:type="dxa"/>
            <w:tcBorders>
              <w:top w:val="nil"/>
              <w:left w:val="single" w:sz="4" w:space="0" w:color="000000"/>
              <w:bottom w:val="single" w:sz="8" w:space="0" w:color="000000"/>
              <w:right w:val="single" w:sz="8" w:space="0" w:color="000000"/>
            </w:tcBorders>
          </w:tcPr>
          <w:p w14:paraId="1576946F" w14:textId="77777777" w:rsidR="00222FD9" w:rsidRDefault="00BD59E3">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01292891" w14:textId="77777777" w:rsidR="00222FD9" w:rsidRDefault="00BD59E3">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11</w:t>
            </w:r>
          </w:p>
        </w:tc>
      </w:tr>
      <w:tr w:rsidR="00222FD9" w14:paraId="0FE2D1E8"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3448A44B" w14:textId="77777777" w:rsidR="00222FD9" w:rsidRDefault="00BD59E3">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Fall Year 2</w:t>
            </w:r>
          </w:p>
        </w:tc>
        <w:tc>
          <w:tcPr>
            <w:tcW w:w="1345" w:type="dxa"/>
            <w:tcBorders>
              <w:top w:val="single" w:sz="4" w:space="0" w:color="000000"/>
              <w:left w:val="nil"/>
              <w:bottom w:val="single" w:sz="8" w:space="0" w:color="000000"/>
              <w:right w:val="single" w:sz="8" w:space="0" w:color="000000"/>
            </w:tcBorders>
            <w:shd w:val="clear" w:color="auto" w:fill="BBBDC0"/>
          </w:tcPr>
          <w:p w14:paraId="61D3A80C" w14:textId="77777777" w:rsidR="00222FD9" w:rsidRDefault="00BD59E3">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222FD9" w14:paraId="62238E44" w14:textId="77777777">
        <w:tc>
          <w:tcPr>
            <w:tcW w:w="8005" w:type="dxa"/>
            <w:tcBorders>
              <w:top w:val="nil"/>
              <w:left w:val="single" w:sz="4" w:space="0" w:color="000000"/>
              <w:bottom w:val="single" w:sz="8" w:space="0" w:color="000000"/>
              <w:right w:val="single" w:sz="8" w:space="0" w:color="000000"/>
            </w:tcBorders>
          </w:tcPr>
          <w:p w14:paraId="0B9B5E8B" w14:textId="77777777" w:rsidR="00222FD9" w:rsidRDefault="00BD59E3">
            <w:pPr>
              <w:pBdr>
                <w:top w:val="nil"/>
                <w:left w:val="nil"/>
                <w:bottom w:val="nil"/>
                <w:right w:val="nil"/>
                <w:between w:val="nil"/>
              </w:pBdr>
              <w:tabs>
                <w:tab w:val="left" w:pos="1185"/>
              </w:tabs>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5152, Fieldwork I: Psychosocial </w:t>
            </w:r>
          </w:p>
        </w:tc>
        <w:tc>
          <w:tcPr>
            <w:tcW w:w="1345" w:type="dxa"/>
            <w:tcBorders>
              <w:top w:val="nil"/>
              <w:left w:val="nil"/>
              <w:bottom w:val="single" w:sz="8" w:space="0" w:color="000000"/>
              <w:right w:val="single" w:sz="8" w:space="0" w:color="000000"/>
            </w:tcBorders>
          </w:tcPr>
          <w:p w14:paraId="6286A2E1"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22FD9" w14:paraId="7EEB035E" w14:textId="77777777">
        <w:tc>
          <w:tcPr>
            <w:tcW w:w="8005" w:type="dxa"/>
            <w:tcBorders>
              <w:top w:val="nil"/>
              <w:left w:val="single" w:sz="4" w:space="0" w:color="000000"/>
              <w:bottom w:val="single" w:sz="8" w:space="0" w:color="000000"/>
              <w:right w:val="single" w:sz="8" w:space="0" w:color="000000"/>
            </w:tcBorders>
            <w:shd w:val="clear" w:color="auto" w:fill="FFFFFF"/>
          </w:tcPr>
          <w:p w14:paraId="0915C290" w14:textId="77777777" w:rsidR="00222FD9" w:rsidRDefault="00BD59E3">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6103, Psychosocial Practice</w:t>
            </w:r>
          </w:p>
        </w:tc>
        <w:tc>
          <w:tcPr>
            <w:tcW w:w="1345" w:type="dxa"/>
            <w:tcBorders>
              <w:top w:val="nil"/>
              <w:left w:val="nil"/>
              <w:bottom w:val="single" w:sz="8" w:space="0" w:color="000000"/>
              <w:right w:val="single" w:sz="8" w:space="0" w:color="000000"/>
            </w:tcBorders>
            <w:shd w:val="clear" w:color="auto" w:fill="FFFFFF"/>
          </w:tcPr>
          <w:p w14:paraId="22D5CB75"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22FD9" w14:paraId="772210F3" w14:textId="77777777">
        <w:tc>
          <w:tcPr>
            <w:tcW w:w="8005" w:type="dxa"/>
            <w:tcBorders>
              <w:top w:val="nil"/>
              <w:left w:val="single" w:sz="4" w:space="0" w:color="000000"/>
              <w:bottom w:val="single" w:sz="8" w:space="0" w:color="000000"/>
              <w:right w:val="single" w:sz="8" w:space="0" w:color="000000"/>
            </w:tcBorders>
          </w:tcPr>
          <w:p w14:paraId="18ED3260" w14:textId="77777777" w:rsidR="00222FD9" w:rsidRDefault="00BD59E3">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6222, Scholarly Inquiry III</w:t>
            </w:r>
          </w:p>
        </w:tc>
        <w:tc>
          <w:tcPr>
            <w:tcW w:w="1345" w:type="dxa"/>
            <w:tcBorders>
              <w:top w:val="nil"/>
              <w:left w:val="nil"/>
              <w:bottom w:val="single" w:sz="8" w:space="0" w:color="000000"/>
              <w:right w:val="single" w:sz="8" w:space="0" w:color="000000"/>
            </w:tcBorders>
          </w:tcPr>
          <w:p w14:paraId="5EB23EDA"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22FD9" w14:paraId="4B711ABD" w14:textId="77777777">
        <w:tc>
          <w:tcPr>
            <w:tcW w:w="8005" w:type="dxa"/>
            <w:tcBorders>
              <w:top w:val="nil"/>
              <w:left w:val="single" w:sz="4" w:space="0" w:color="000000"/>
              <w:bottom w:val="single" w:sz="8" w:space="0" w:color="000000"/>
              <w:right w:val="single" w:sz="8" w:space="0" w:color="000000"/>
            </w:tcBorders>
          </w:tcPr>
          <w:p w14:paraId="70F13FB9" w14:textId="77777777" w:rsidR="00222FD9" w:rsidRDefault="00BD59E3">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6302, Intra and Interprofessional Practice</w:t>
            </w:r>
          </w:p>
        </w:tc>
        <w:tc>
          <w:tcPr>
            <w:tcW w:w="1345" w:type="dxa"/>
            <w:tcBorders>
              <w:top w:val="nil"/>
              <w:left w:val="nil"/>
              <w:bottom w:val="single" w:sz="8" w:space="0" w:color="000000"/>
              <w:right w:val="single" w:sz="8" w:space="0" w:color="000000"/>
            </w:tcBorders>
          </w:tcPr>
          <w:p w14:paraId="72268960"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22FD9" w14:paraId="526549CA" w14:textId="77777777">
        <w:tc>
          <w:tcPr>
            <w:tcW w:w="8005" w:type="dxa"/>
            <w:tcBorders>
              <w:top w:val="nil"/>
              <w:left w:val="single" w:sz="4" w:space="0" w:color="000000"/>
              <w:bottom w:val="single" w:sz="8" w:space="0" w:color="000000"/>
              <w:right w:val="single" w:sz="8" w:space="0" w:color="000000"/>
            </w:tcBorders>
          </w:tcPr>
          <w:p w14:paraId="4D1BB008" w14:textId="77777777" w:rsidR="00222FD9" w:rsidRDefault="00BD59E3">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7271, Capstone Preparation I</w:t>
            </w:r>
          </w:p>
        </w:tc>
        <w:tc>
          <w:tcPr>
            <w:tcW w:w="1345" w:type="dxa"/>
            <w:tcBorders>
              <w:top w:val="nil"/>
              <w:left w:val="nil"/>
              <w:bottom w:val="single" w:sz="8" w:space="0" w:color="000000"/>
              <w:right w:val="single" w:sz="8" w:space="0" w:color="000000"/>
            </w:tcBorders>
          </w:tcPr>
          <w:p w14:paraId="3A3D07E9"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222FD9" w14:paraId="70CCD99C" w14:textId="77777777">
        <w:tc>
          <w:tcPr>
            <w:tcW w:w="8005" w:type="dxa"/>
            <w:tcBorders>
              <w:top w:val="nil"/>
              <w:left w:val="single" w:sz="4" w:space="0" w:color="000000"/>
              <w:bottom w:val="single" w:sz="8" w:space="0" w:color="000000"/>
              <w:right w:val="single" w:sz="8" w:space="0" w:color="000000"/>
            </w:tcBorders>
          </w:tcPr>
          <w:p w14:paraId="12CCA38D" w14:textId="77777777" w:rsidR="00222FD9" w:rsidRDefault="00BD59E3">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7363 OT Instructional Design</w:t>
            </w:r>
          </w:p>
        </w:tc>
        <w:tc>
          <w:tcPr>
            <w:tcW w:w="1345" w:type="dxa"/>
            <w:tcBorders>
              <w:top w:val="nil"/>
              <w:left w:val="nil"/>
              <w:bottom w:val="single" w:sz="8" w:space="0" w:color="000000"/>
              <w:right w:val="single" w:sz="8" w:space="0" w:color="000000"/>
            </w:tcBorders>
          </w:tcPr>
          <w:p w14:paraId="4FAB118B"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22FD9" w14:paraId="19925F91" w14:textId="77777777">
        <w:tc>
          <w:tcPr>
            <w:tcW w:w="8005" w:type="dxa"/>
            <w:tcBorders>
              <w:top w:val="nil"/>
              <w:left w:val="single" w:sz="4" w:space="0" w:color="000000"/>
              <w:bottom w:val="single" w:sz="8" w:space="0" w:color="000000"/>
              <w:right w:val="single" w:sz="8" w:space="0" w:color="000000"/>
            </w:tcBorders>
          </w:tcPr>
          <w:p w14:paraId="7DC526E3" w14:textId="77777777" w:rsidR="00222FD9" w:rsidRDefault="00BD59E3">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0F71BDFE" w14:textId="77777777" w:rsidR="00222FD9" w:rsidRDefault="00BD59E3">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13</w:t>
            </w:r>
          </w:p>
        </w:tc>
      </w:tr>
      <w:tr w:rsidR="00222FD9" w14:paraId="18C837AA"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1F68EA2F" w14:textId="77777777" w:rsidR="00222FD9" w:rsidRDefault="00BD59E3">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Spring Year 2</w:t>
            </w:r>
          </w:p>
        </w:tc>
        <w:tc>
          <w:tcPr>
            <w:tcW w:w="1345" w:type="dxa"/>
            <w:tcBorders>
              <w:top w:val="single" w:sz="4" w:space="0" w:color="000000"/>
              <w:left w:val="nil"/>
              <w:bottom w:val="single" w:sz="8" w:space="0" w:color="000000"/>
              <w:right w:val="single" w:sz="8" w:space="0" w:color="000000"/>
            </w:tcBorders>
            <w:shd w:val="clear" w:color="auto" w:fill="BBBDC0"/>
          </w:tcPr>
          <w:p w14:paraId="16ECE2DF" w14:textId="77777777" w:rsidR="00222FD9" w:rsidRDefault="00BD59E3">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222FD9" w14:paraId="04F78BD1" w14:textId="77777777">
        <w:tc>
          <w:tcPr>
            <w:tcW w:w="8005" w:type="dxa"/>
            <w:tcBorders>
              <w:top w:val="nil"/>
              <w:left w:val="single" w:sz="4" w:space="0" w:color="000000"/>
              <w:bottom w:val="single" w:sz="8" w:space="0" w:color="000000"/>
              <w:right w:val="single" w:sz="8" w:space="0" w:color="000000"/>
            </w:tcBorders>
            <w:shd w:val="clear" w:color="auto" w:fill="FFFFFF"/>
          </w:tcPr>
          <w:p w14:paraId="540C4681" w14:textId="77777777" w:rsidR="00222FD9" w:rsidRDefault="00BD59E3">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345" w:type="dxa"/>
            <w:tcBorders>
              <w:top w:val="nil"/>
              <w:left w:val="nil"/>
              <w:bottom w:val="single" w:sz="8" w:space="0" w:color="000000"/>
              <w:right w:val="single" w:sz="8" w:space="0" w:color="000000"/>
            </w:tcBorders>
            <w:shd w:val="clear" w:color="auto" w:fill="FFFFFF"/>
          </w:tcPr>
          <w:p w14:paraId="75F9A338"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222FD9" w14:paraId="5E9944A5" w14:textId="77777777">
        <w:tc>
          <w:tcPr>
            <w:tcW w:w="8005" w:type="dxa"/>
            <w:tcBorders>
              <w:top w:val="nil"/>
              <w:left w:val="single" w:sz="4" w:space="0" w:color="000000"/>
              <w:bottom w:val="single" w:sz="8" w:space="0" w:color="000000"/>
              <w:right w:val="single" w:sz="8" w:space="0" w:color="000000"/>
            </w:tcBorders>
            <w:shd w:val="clear" w:color="auto" w:fill="FFFFFF"/>
          </w:tcPr>
          <w:p w14:paraId="27BB76C4" w14:textId="77777777" w:rsidR="00222FD9" w:rsidRDefault="00BD59E3">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345" w:type="dxa"/>
            <w:tcBorders>
              <w:top w:val="nil"/>
              <w:left w:val="nil"/>
              <w:bottom w:val="single" w:sz="8" w:space="0" w:color="000000"/>
              <w:right w:val="single" w:sz="8" w:space="0" w:color="000000"/>
            </w:tcBorders>
            <w:shd w:val="clear" w:color="auto" w:fill="FFFFFF"/>
          </w:tcPr>
          <w:p w14:paraId="5DC80CA0"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22FD9" w14:paraId="077F9B64" w14:textId="77777777">
        <w:tc>
          <w:tcPr>
            <w:tcW w:w="8005" w:type="dxa"/>
            <w:tcBorders>
              <w:top w:val="nil"/>
              <w:left w:val="single" w:sz="4" w:space="0" w:color="000000"/>
              <w:bottom w:val="single" w:sz="8" w:space="0" w:color="000000"/>
              <w:right w:val="single" w:sz="8" w:space="0" w:color="000000"/>
            </w:tcBorders>
          </w:tcPr>
          <w:p w14:paraId="38EB44B6" w14:textId="77777777" w:rsidR="00222FD9" w:rsidRDefault="00BD59E3">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6183: Clinical Reasoning and Skills IV</w:t>
            </w:r>
          </w:p>
        </w:tc>
        <w:tc>
          <w:tcPr>
            <w:tcW w:w="1345" w:type="dxa"/>
            <w:tcBorders>
              <w:top w:val="nil"/>
              <w:left w:val="nil"/>
              <w:bottom w:val="single" w:sz="8" w:space="0" w:color="000000"/>
              <w:right w:val="single" w:sz="8" w:space="0" w:color="000000"/>
            </w:tcBorders>
          </w:tcPr>
          <w:p w14:paraId="34B7BAA2"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222FD9" w14:paraId="517391FF" w14:textId="77777777">
        <w:tc>
          <w:tcPr>
            <w:tcW w:w="8005" w:type="dxa"/>
            <w:tcBorders>
              <w:top w:val="nil"/>
              <w:left w:val="single" w:sz="4" w:space="0" w:color="000000"/>
              <w:bottom w:val="single" w:sz="8" w:space="0" w:color="000000"/>
              <w:right w:val="single" w:sz="8" w:space="0" w:color="000000"/>
            </w:tcBorders>
            <w:shd w:val="clear" w:color="auto" w:fill="FFFFFF"/>
          </w:tcPr>
          <w:p w14:paraId="45790A31" w14:textId="77777777" w:rsidR="00222FD9" w:rsidRDefault="00BD59E3">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7222, Scholarly Inquiry IV: Scholarship of Application</w:t>
            </w:r>
          </w:p>
        </w:tc>
        <w:tc>
          <w:tcPr>
            <w:tcW w:w="1345" w:type="dxa"/>
            <w:tcBorders>
              <w:top w:val="nil"/>
              <w:left w:val="nil"/>
              <w:bottom w:val="single" w:sz="8" w:space="0" w:color="000000"/>
              <w:right w:val="single" w:sz="8" w:space="0" w:color="000000"/>
            </w:tcBorders>
            <w:shd w:val="clear" w:color="auto" w:fill="FFFFFF"/>
          </w:tcPr>
          <w:p w14:paraId="4F88E2DA"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222FD9" w14:paraId="043ADB80" w14:textId="77777777">
        <w:tc>
          <w:tcPr>
            <w:tcW w:w="8005" w:type="dxa"/>
            <w:tcBorders>
              <w:top w:val="nil"/>
              <w:left w:val="single" w:sz="4" w:space="0" w:color="000000"/>
              <w:bottom w:val="single" w:sz="8" w:space="0" w:color="000000"/>
              <w:right w:val="single" w:sz="8" w:space="0" w:color="000000"/>
            </w:tcBorders>
          </w:tcPr>
          <w:p w14:paraId="59B4C471" w14:textId="77777777" w:rsidR="00222FD9" w:rsidRDefault="00BD59E3">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7223, Population Health Practice</w:t>
            </w:r>
          </w:p>
        </w:tc>
        <w:tc>
          <w:tcPr>
            <w:tcW w:w="1345" w:type="dxa"/>
            <w:tcBorders>
              <w:top w:val="nil"/>
              <w:left w:val="nil"/>
              <w:bottom w:val="single" w:sz="8" w:space="0" w:color="000000"/>
              <w:right w:val="single" w:sz="8" w:space="0" w:color="000000"/>
            </w:tcBorders>
          </w:tcPr>
          <w:p w14:paraId="06E116F8"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22FD9" w14:paraId="34E74540" w14:textId="77777777">
        <w:tc>
          <w:tcPr>
            <w:tcW w:w="8005" w:type="dxa"/>
            <w:tcBorders>
              <w:top w:val="nil"/>
              <w:left w:val="single" w:sz="4" w:space="0" w:color="000000"/>
              <w:bottom w:val="single" w:sz="8" w:space="0" w:color="000000"/>
              <w:right w:val="single" w:sz="8" w:space="0" w:color="000000"/>
            </w:tcBorders>
          </w:tcPr>
          <w:p w14:paraId="610361D7" w14:textId="77777777" w:rsidR="00222FD9" w:rsidRDefault="00BD59E3">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7281, Capstone Preparation II</w:t>
            </w:r>
          </w:p>
        </w:tc>
        <w:tc>
          <w:tcPr>
            <w:tcW w:w="1345" w:type="dxa"/>
            <w:tcBorders>
              <w:top w:val="nil"/>
              <w:left w:val="nil"/>
              <w:bottom w:val="single" w:sz="8" w:space="0" w:color="000000"/>
              <w:right w:val="single" w:sz="8" w:space="0" w:color="000000"/>
            </w:tcBorders>
          </w:tcPr>
          <w:p w14:paraId="59CD529D" w14:textId="77777777" w:rsidR="00222FD9" w:rsidRDefault="00BD59E3">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222FD9" w14:paraId="57BE5959" w14:textId="77777777">
        <w:tc>
          <w:tcPr>
            <w:tcW w:w="8005" w:type="dxa"/>
            <w:tcBorders>
              <w:top w:val="nil"/>
              <w:left w:val="single" w:sz="4" w:space="0" w:color="000000"/>
              <w:bottom w:val="single" w:sz="8" w:space="0" w:color="000000"/>
              <w:right w:val="single" w:sz="8" w:space="0" w:color="000000"/>
            </w:tcBorders>
          </w:tcPr>
          <w:p w14:paraId="27587787" w14:textId="77777777" w:rsidR="00222FD9" w:rsidRDefault="00BD59E3">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lastRenderedPageBreak/>
              <w:t>Sub-total</w:t>
            </w:r>
          </w:p>
        </w:tc>
        <w:tc>
          <w:tcPr>
            <w:tcW w:w="1345" w:type="dxa"/>
            <w:tcBorders>
              <w:top w:val="nil"/>
              <w:left w:val="nil"/>
              <w:bottom w:val="single" w:sz="8" w:space="0" w:color="000000"/>
              <w:right w:val="single" w:sz="8" w:space="0" w:color="000000"/>
            </w:tcBorders>
          </w:tcPr>
          <w:p w14:paraId="07EE3044" w14:textId="77777777" w:rsidR="00222FD9" w:rsidRDefault="00BD59E3">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15</w:t>
            </w:r>
          </w:p>
        </w:tc>
      </w:tr>
    </w:tbl>
    <w:p w14:paraId="3C769176" w14:textId="77777777" w:rsidR="00222FD9" w:rsidRDefault="00BD59E3">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2BB72573" w14:textId="77777777" w:rsidR="00222FD9" w:rsidRDefault="00222FD9">
      <w:pPr>
        <w:tabs>
          <w:tab w:val="left" w:pos="360"/>
          <w:tab w:val="left" w:pos="720"/>
        </w:tabs>
        <w:spacing w:after="0" w:line="240" w:lineRule="auto"/>
        <w:jc w:val="center"/>
        <w:rPr>
          <w:rFonts w:ascii="Cambria" w:eastAsia="Cambria" w:hAnsi="Cambria" w:cs="Cambria"/>
          <w:sz w:val="20"/>
          <w:szCs w:val="20"/>
        </w:rPr>
      </w:pPr>
    </w:p>
    <w:p w14:paraId="2C246E7E" w14:textId="77777777" w:rsidR="00222FD9" w:rsidRDefault="00222FD9">
      <w:pPr>
        <w:tabs>
          <w:tab w:val="left" w:pos="360"/>
          <w:tab w:val="left" w:pos="720"/>
        </w:tabs>
        <w:spacing w:after="0" w:line="240" w:lineRule="auto"/>
        <w:jc w:val="center"/>
        <w:rPr>
          <w:rFonts w:ascii="Cambria" w:eastAsia="Cambria" w:hAnsi="Cambria" w:cs="Cambria"/>
          <w:sz w:val="20"/>
          <w:szCs w:val="20"/>
        </w:rPr>
      </w:pPr>
      <w:bookmarkStart w:id="4" w:name="_2et92p0" w:colFirst="0" w:colLast="0"/>
      <w:bookmarkEnd w:id="4"/>
    </w:p>
    <w:p w14:paraId="0CAF96B7" w14:textId="77777777" w:rsidR="00222FD9" w:rsidRDefault="00222FD9">
      <w:pPr>
        <w:tabs>
          <w:tab w:val="left" w:pos="360"/>
          <w:tab w:val="left" w:pos="720"/>
        </w:tabs>
        <w:spacing w:after="0" w:line="240" w:lineRule="auto"/>
        <w:rPr>
          <w:rFonts w:ascii="Cambria" w:eastAsia="Cambria" w:hAnsi="Cambria" w:cs="Cambria"/>
          <w:sz w:val="20"/>
          <w:szCs w:val="20"/>
        </w:rPr>
      </w:pPr>
    </w:p>
    <w:p w14:paraId="4735B423" w14:textId="77777777" w:rsidR="00222FD9" w:rsidRDefault="00BD59E3">
      <w:pPr>
        <w:tabs>
          <w:tab w:val="left" w:pos="360"/>
          <w:tab w:val="left" w:pos="720"/>
        </w:tabs>
        <w:spacing w:after="0" w:line="240" w:lineRule="auto"/>
        <w:rPr>
          <w:b/>
        </w:rPr>
      </w:pPr>
      <w:r>
        <w:rPr>
          <w:rFonts w:ascii="Cambria" w:eastAsia="Cambria" w:hAnsi="Cambria" w:cs="Cambria"/>
          <w:b/>
        </w:rPr>
        <w:t>From 2020–2021 Graduate Bulletin: Pages 384</w:t>
      </w:r>
    </w:p>
    <w:p w14:paraId="724C6B64" w14:textId="77777777" w:rsidR="00222FD9" w:rsidRDefault="00BD59E3">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78C0E2DF" w14:textId="77777777" w:rsidR="00222FD9" w:rsidRDefault="00222FD9">
      <w:pPr>
        <w:tabs>
          <w:tab w:val="left" w:pos="360"/>
          <w:tab w:val="left" w:pos="720"/>
        </w:tabs>
        <w:spacing w:after="0" w:line="240" w:lineRule="auto"/>
        <w:rPr>
          <w:rFonts w:ascii="Cambria" w:eastAsia="Cambria" w:hAnsi="Cambria" w:cs="Cambria"/>
          <w:sz w:val="20"/>
          <w:szCs w:val="20"/>
        </w:rPr>
      </w:pPr>
      <w:bookmarkStart w:id="5" w:name="_tyjcwt" w:colFirst="0" w:colLast="0"/>
      <w:bookmarkEnd w:id="5"/>
    </w:p>
    <w:p w14:paraId="1ACC757B"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6192. </w:t>
      </w:r>
      <w:r>
        <w:rPr>
          <w:rFonts w:ascii="Cambria" w:eastAsia="Cambria" w:hAnsi="Cambria" w:cs="Cambria"/>
          <w:b/>
          <w:sz w:val="20"/>
          <w:szCs w:val="20"/>
        </w:rPr>
        <w:tab/>
        <w:t>Level I Fieldwork: Aging Adults</w:t>
      </w:r>
      <w:r>
        <w:rPr>
          <w:rFonts w:ascii="Cambria" w:eastAsia="Cambria" w:hAnsi="Cambria" w:cs="Cambria"/>
          <w:sz w:val="20"/>
          <w:szCs w:val="20"/>
        </w:rPr>
        <w:t xml:space="preserve">     Level I fieldwork is essential for allowing the</w:t>
      </w:r>
    </w:p>
    <w:p w14:paraId="30C3BBE3"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students to integrate and apply knowledge and understanding from coursework. This fieldwork will</w:t>
      </w:r>
    </w:p>
    <w:p w14:paraId="600BC2E3"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focus upon aging adults. Experiences are integral to the curricular design and support didactic and</w:t>
      </w:r>
    </w:p>
    <w:p w14:paraId="3E406CFC"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lab courses. Prerequisites, Admission to the OTD Program.</w:t>
      </w:r>
      <w:r>
        <w:rPr>
          <w:rFonts w:ascii="Cambria" w:eastAsia="Cambria" w:hAnsi="Cambria" w:cs="Cambria"/>
          <w:sz w:val="20"/>
          <w:szCs w:val="20"/>
        </w:rPr>
        <w:br/>
      </w:r>
    </w:p>
    <w:p w14:paraId="48A1D650"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6222. </w:t>
      </w:r>
      <w:r>
        <w:rPr>
          <w:rFonts w:ascii="Cambria" w:eastAsia="Cambria" w:hAnsi="Cambria" w:cs="Cambria"/>
          <w:b/>
          <w:sz w:val="20"/>
          <w:szCs w:val="20"/>
        </w:rPr>
        <w:tab/>
        <w:t>Research III: Descriptive and Qualitative Research</w:t>
      </w:r>
      <w:r>
        <w:rPr>
          <w:rFonts w:ascii="Cambria" w:eastAsia="Cambria" w:hAnsi="Cambria" w:cs="Cambria"/>
          <w:sz w:val="20"/>
          <w:szCs w:val="20"/>
        </w:rPr>
        <w:t xml:space="preserve">     The course is the third in a</w:t>
      </w:r>
    </w:p>
    <w:p w14:paraId="03A7A1F1"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series designed to assist the learner in completing a scholarly report. Provides the entry-level</w:t>
      </w:r>
    </w:p>
    <w:p w14:paraId="50FC5D16"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the skills necessary for research practice. The class will have both</w:t>
      </w:r>
    </w:p>
    <w:p w14:paraId="7C8BFA38"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descriptive and qualitative</w:t>
      </w:r>
    </w:p>
    <w:p w14:paraId="210B1F65"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research. Prerequisites, Admission to the OTD Program.</w:t>
      </w:r>
      <w:r>
        <w:rPr>
          <w:rFonts w:ascii="Cambria" w:eastAsia="Cambria" w:hAnsi="Cambria" w:cs="Cambria"/>
          <w:sz w:val="20"/>
          <w:szCs w:val="20"/>
        </w:rPr>
        <w:br/>
      </w:r>
    </w:p>
    <w:p w14:paraId="42C032A5"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6243. </w:t>
      </w:r>
      <w:r>
        <w:rPr>
          <w:rFonts w:ascii="Cambria" w:eastAsia="Cambria" w:hAnsi="Cambria" w:cs="Cambria"/>
          <w:b/>
          <w:sz w:val="20"/>
          <w:szCs w:val="20"/>
        </w:rPr>
        <w:tab/>
        <w:t>Professional Practice Seminar</w:t>
      </w:r>
      <w:r>
        <w:rPr>
          <w:rFonts w:ascii="Cambria" w:eastAsia="Cambria" w:hAnsi="Cambria" w:cs="Cambria"/>
          <w:sz w:val="20"/>
          <w:szCs w:val="20"/>
        </w:rPr>
        <w:t xml:space="preserve"> </w:t>
      </w:r>
      <w:r>
        <w:rPr>
          <w:rFonts w:ascii="Cambria" w:eastAsia="Cambria" w:hAnsi="Cambria" w:cs="Cambria"/>
          <w:sz w:val="20"/>
          <w:szCs w:val="20"/>
        </w:rPr>
        <w:tab/>
        <w:t xml:space="preserve">    This is a professional practice seminar</w:t>
      </w:r>
    </w:p>
    <w:p w14:paraId="6263AC52"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designed to develop a student regarding professional values, professional demeanor, professional</w:t>
      </w:r>
    </w:p>
    <w:p w14:paraId="24D6B177"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writing and communication and professional service. It sets the stage for lifelong learning in which</w:t>
      </w:r>
    </w:p>
    <w:p w14:paraId="5B62D661"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 occupational therapist must engage. Prerequisite, Admission to the OTD Program.</w:t>
      </w:r>
      <w:r>
        <w:rPr>
          <w:rFonts w:ascii="Cambria" w:eastAsia="Cambria" w:hAnsi="Cambria" w:cs="Cambria"/>
          <w:sz w:val="20"/>
          <w:szCs w:val="20"/>
        </w:rPr>
        <w:br/>
      </w:r>
    </w:p>
    <w:p w14:paraId="79C73142"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625V. </w:t>
      </w:r>
      <w:r>
        <w:rPr>
          <w:rFonts w:ascii="Cambria" w:eastAsia="Cambria" w:hAnsi="Cambria" w:cs="Cambria"/>
          <w:b/>
          <w:sz w:val="20"/>
          <w:szCs w:val="20"/>
        </w:rPr>
        <w:tab/>
        <w:t>Level II Fieldwork</w:t>
      </w:r>
      <w:r>
        <w:rPr>
          <w:rFonts w:ascii="Cambria" w:eastAsia="Cambria" w:hAnsi="Cambria" w:cs="Cambria"/>
          <w:sz w:val="20"/>
          <w:szCs w:val="20"/>
        </w:rPr>
        <w:t xml:space="preserve"> </w:t>
      </w:r>
      <w:r>
        <w:rPr>
          <w:rFonts w:ascii="Cambria" w:eastAsia="Cambria" w:hAnsi="Cambria" w:cs="Cambria"/>
          <w:sz w:val="20"/>
          <w:szCs w:val="20"/>
        </w:rPr>
        <w:tab/>
        <w:t>Level 2 fieldwork allows students to practice skills in various</w:t>
      </w:r>
    </w:p>
    <w:p w14:paraId="69B9B200"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OT service delivery.</w:t>
      </w:r>
    </w:p>
    <w:p w14:paraId="13EEA21D"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Prerequisite, Admission to the OTD Program.</w:t>
      </w:r>
      <w:r>
        <w:rPr>
          <w:rFonts w:ascii="Cambria" w:eastAsia="Cambria" w:hAnsi="Cambria" w:cs="Cambria"/>
          <w:sz w:val="20"/>
          <w:szCs w:val="20"/>
        </w:rPr>
        <w:br/>
      </w:r>
    </w:p>
    <w:p w14:paraId="44CDEC88"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6283. </w:t>
      </w:r>
      <w:r>
        <w:rPr>
          <w:rFonts w:ascii="Cambria" w:eastAsia="Cambria" w:hAnsi="Cambria" w:cs="Cambria"/>
          <w:b/>
          <w:sz w:val="20"/>
          <w:szCs w:val="20"/>
        </w:rPr>
        <w:tab/>
        <w:t>Fundamentals of Occupational Therapy IV</w:t>
      </w:r>
      <w:r>
        <w:rPr>
          <w:rFonts w:ascii="Cambria" w:eastAsia="Cambria" w:hAnsi="Cambria" w:cs="Cambria"/>
          <w:sz w:val="20"/>
          <w:szCs w:val="20"/>
        </w:rPr>
        <w:t xml:space="preserve"> </w:t>
      </w:r>
      <w:r>
        <w:rPr>
          <w:rFonts w:ascii="Cambria" w:eastAsia="Cambria" w:hAnsi="Cambria" w:cs="Cambria"/>
          <w:sz w:val="20"/>
          <w:szCs w:val="20"/>
        </w:rPr>
        <w:tab/>
        <w:t>This course builds upon</w:t>
      </w:r>
    </w:p>
    <w:p w14:paraId="2AF7E783"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III and is the final stage in the fundamental course sequence. Learners will</w:t>
      </w:r>
    </w:p>
    <w:p w14:paraId="037958B9"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demonstrate knowledge through case-base evaluation, the creation of appropriate and evidence-based clinical  </w:t>
      </w:r>
      <w:r>
        <w:rPr>
          <w:rFonts w:ascii="Cambria" w:eastAsia="Cambria" w:hAnsi="Cambria" w:cs="Cambria"/>
          <w:sz w:val="20"/>
          <w:szCs w:val="20"/>
        </w:rPr>
        <w:br/>
        <w:t xml:space="preserve">          interventions and the implementation of clinical interventions. Prerequisite, Admission to the OTD Program.</w:t>
      </w:r>
      <w:r>
        <w:rPr>
          <w:rFonts w:ascii="Cambria" w:eastAsia="Cambria" w:hAnsi="Cambria" w:cs="Cambria"/>
          <w:sz w:val="20"/>
          <w:szCs w:val="20"/>
        </w:rPr>
        <w:br/>
      </w:r>
    </w:p>
    <w:p w14:paraId="614D534C"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720V. </w:t>
      </w:r>
      <w:r>
        <w:rPr>
          <w:rFonts w:ascii="Cambria" w:eastAsia="Cambria" w:hAnsi="Cambria" w:cs="Cambria"/>
          <w:b/>
          <w:sz w:val="20"/>
          <w:szCs w:val="20"/>
        </w:rPr>
        <w:tab/>
        <w:t>Level II Fieldwork</w:t>
      </w:r>
      <w:r>
        <w:rPr>
          <w:rFonts w:ascii="Cambria" w:eastAsia="Cambria" w:hAnsi="Cambria" w:cs="Cambria"/>
          <w:sz w:val="20"/>
          <w:szCs w:val="20"/>
        </w:rPr>
        <w:t xml:space="preserve">     Level 2 fieldwork allows students to practice skills in various</w:t>
      </w:r>
    </w:p>
    <w:p w14:paraId="6E817D3F"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occupational therapy service</w:t>
      </w:r>
    </w:p>
    <w:p w14:paraId="78AED6A4"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Prerequisite, Admission to the OTD Program.</w:t>
      </w:r>
      <w:r>
        <w:rPr>
          <w:rFonts w:ascii="Cambria" w:eastAsia="Cambria" w:hAnsi="Cambria" w:cs="Cambria"/>
          <w:sz w:val="20"/>
          <w:szCs w:val="20"/>
        </w:rPr>
        <w:br/>
      </w:r>
    </w:p>
    <w:p w14:paraId="666D3C0D"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7113. </w:t>
      </w:r>
      <w:r>
        <w:rPr>
          <w:rFonts w:ascii="Cambria" w:eastAsia="Cambria" w:hAnsi="Cambria" w:cs="Cambria"/>
          <w:b/>
          <w:sz w:val="20"/>
          <w:szCs w:val="20"/>
        </w:rPr>
        <w:tab/>
        <w:t>Gross Anatomy</w:t>
      </w:r>
      <w:r>
        <w:rPr>
          <w:rFonts w:ascii="Cambria" w:eastAsia="Cambria" w:hAnsi="Cambria" w:cs="Cambria"/>
          <w:sz w:val="20"/>
          <w:szCs w:val="20"/>
        </w:rPr>
        <w:t xml:space="preserve"> </w:t>
      </w:r>
      <w:r>
        <w:rPr>
          <w:rFonts w:ascii="Cambria" w:eastAsia="Cambria" w:hAnsi="Cambria" w:cs="Cambria"/>
          <w:sz w:val="20"/>
          <w:szCs w:val="20"/>
        </w:rPr>
        <w:tab/>
        <w:t xml:space="preserve">    Study of the structure and function of the human limbs, spine,</w:t>
      </w:r>
    </w:p>
    <w:p w14:paraId="07A59CE9"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head and neck; regional description with emphasis on the muscular, skeletal, nervous, and</w:t>
      </w:r>
    </w:p>
    <w:p w14:paraId="7781567B"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vascular systems of the limbs and spine. Prerequisite, Admission to the OTD Program.</w:t>
      </w:r>
      <w:r>
        <w:rPr>
          <w:rFonts w:ascii="Cambria" w:eastAsia="Cambria" w:hAnsi="Cambria" w:cs="Cambria"/>
          <w:sz w:val="20"/>
          <w:szCs w:val="20"/>
        </w:rPr>
        <w:br/>
      </w:r>
    </w:p>
    <w:p w14:paraId="37DFA398" w14:textId="77777777" w:rsidR="00222FD9" w:rsidRDefault="00BD59E3">
      <w:pPr>
        <w:tabs>
          <w:tab w:val="left" w:pos="360"/>
          <w:tab w:val="left" w:pos="720"/>
        </w:tabs>
        <w:spacing w:after="0" w:line="240" w:lineRule="auto"/>
        <w:rPr>
          <w:rFonts w:ascii="Cambria" w:eastAsia="Cambria" w:hAnsi="Cambria" w:cs="Cambria"/>
          <w:b/>
          <w:color w:val="0070C0"/>
          <w:sz w:val="20"/>
          <w:szCs w:val="20"/>
        </w:rPr>
      </w:pPr>
      <w:r>
        <w:rPr>
          <w:rFonts w:ascii="Cambria" w:eastAsia="Cambria" w:hAnsi="Cambria" w:cs="Cambria"/>
          <w:b/>
          <w:color w:val="0070C0"/>
          <w:sz w:val="20"/>
          <w:szCs w:val="20"/>
          <w:highlight w:val="yellow"/>
        </w:rPr>
        <w:t>OTD 7212.</w:t>
      </w:r>
      <w:r>
        <w:rPr>
          <w:rFonts w:ascii="Cambria" w:eastAsia="Cambria" w:hAnsi="Cambria" w:cs="Cambria"/>
          <w:b/>
          <w:color w:val="0070C0"/>
          <w:sz w:val="20"/>
          <w:szCs w:val="20"/>
          <w:highlight w:val="yellow"/>
        </w:rPr>
        <w:tab/>
        <w:t xml:space="preserve"> Health Care and Social Systems</w:t>
      </w:r>
      <w:r>
        <w:rPr>
          <w:rFonts w:ascii="Cambria" w:eastAsia="Cambria" w:hAnsi="Cambria" w:cs="Cambria"/>
          <w:color w:val="0070C0"/>
          <w:sz w:val="20"/>
          <w:szCs w:val="20"/>
          <w:highlight w:val="yellow"/>
        </w:rPr>
        <w:t xml:space="preserve">      Comprehensive perspective for a practicing OT </w:t>
      </w:r>
      <w:r>
        <w:rPr>
          <w:rFonts w:ascii="Cambria" w:eastAsia="Cambria" w:hAnsi="Cambria" w:cs="Cambria"/>
          <w:color w:val="0070C0"/>
          <w:sz w:val="20"/>
          <w:szCs w:val="20"/>
          <w:highlight w:val="yellow"/>
        </w:rPr>
        <w:br/>
        <w:t xml:space="preserve">          provided through an overview of the US healthcare system with emphasis on current policies, </w:t>
      </w:r>
      <w:r>
        <w:rPr>
          <w:rFonts w:ascii="Cambria" w:eastAsia="Cambria" w:hAnsi="Cambria" w:cs="Cambria"/>
          <w:color w:val="0070C0"/>
          <w:sz w:val="20"/>
          <w:szCs w:val="20"/>
          <w:highlight w:val="yellow"/>
        </w:rPr>
        <w:br/>
        <w:t xml:space="preserve">          socioeconomic, and demographic  factors and the delivery of occupational therapy services.</w:t>
      </w:r>
    </w:p>
    <w:p w14:paraId="1993E240" w14:textId="77777777" w:rsidR="00222FD9" w:rsidRDefault="00222FD9">
      <w:pPr>
        <w:tabs>
          <w:tab w:val="left" w:pos="360"/>
          <w:tab w:val="left" w:pos="720"/>
        </w:tabs>
        <w:spacing w:after="0" w:line="240" w:lineRule="auto"/>
        <w:rPr>
          <w:rFonts w:ascii="Cambria" w:eastAsia="Cambria" w:hAnsi="Cambria" w:cs="Cambria"/>
          <w:b/>
          <w:sz w:val="20"/>
          <w:szCs w:val="20"/>
        </w:rPr>
      </w:pPr>
    </w:p>
    <w:p w14:paraId="595B7788"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7222. </w:t>
      </w:r>
      <w:r>
        <w:rPr>
          <w:rFonts w:ascii="Cambria" w:eastAsia="Cambria" w:hAnsi="Cambria" w:cs="Cambria"/>
          <w:b/>
          <w:sz w:val="20"/>
          <w:szCs w:val="20"/>
        </w:rPr>
        <w:tab/>
        <w:t>Research IV: Scholarship of Application</w:t>
      </w:r>
      <w:r>
        <w:rPr>
          <w:rFonts w:ascii="Cambria" w:eastAsia="Cambria" w:hAnsi="Cambria" w:cs="Cambria"/>
          <w:sz w:val="20"/>
          <w:szCs w:val="20"/>
        </w:rPr>
        <w:t xml:space="preserve">     Provides the entry level</w:t>
      </w:r>
    </w:p>
    <w:p w14:paraId="250584C9"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skills necessary for practice and scholarship. The class will have both</w:t>
      </w:r>
    </w:p>
    <w:p w14:paraId="5FC3C778"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lifelong learning of the occupational</w:t>
      </w:r>
    </w:p>
    <w:p w14:paraId="74C82620"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for professional development. Prerequisite, Admission to the OTD Program.</w:t>
      </w:r>
      <w:r>
        <w:rPr>
          <w:rFonts w:ascii="Cambria" w:eastAsia="Cambria" w:hAnsi="Cambria" w:cs="Cambria"/>
          <w:sz w:val="20"/>
          <w:szCs w:val="20"/>
        </w:rPr>
        <w:br/>
      </w:r>
    </w:p>
    <w:p w14:paraId="3D6B8A2B"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7223. </w:t>
      </w:r>
      <w:r>
        <w:rPr>
          <w:rFonts w:ascii="Cambria" w:eastAsia="Cambria" w:hAnsi="Cambria" w:cs="Cambria"/>
          <w:b/>
          <w:sz w:val="20"/>
          <w:szCs w:val="20"/>
        </w:rPr>
        <w:tab/>
        <w:t>Practice V: Population Health</w:t>
      </w:r>
      <w:r>
        <w:rPr>
          <w:rFonts w:ascii="Cambria" w:eastAsia="Cambria" w:hAnsi="Cambria" w:cs="Cambria"/>
          <w:sz w:val="20"/>
          <w:szCs w:val="20"/>
        </w:rPr>
        <w:t xml:space="preserve"> </w:t>
      </w:r>
      <w:r>
        <w:rPr>
          <w:rFonts w:ascii="Cambria" w:eastAsia="Cambria" w:hAnsi="Cambria" w:cs="Cambria"/>
          <w:sz w:val="20"/>
          <w:szCs w:val="20"/>
        </w:rPr>
        <w:tab/>
        <w:t>Course designed around the core of</w:t>
      </w:r>
    </w:p>
    <w:p w14:paraId="61A066DD"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therapy, “occupation-based practice” with an emphasis on a public health framework</w:t>
      </w:r>
    </w:p>
    <w:p w14:paraId="619724EB"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with population-based interventions. Prerequisite, Admission to the OTD Program.</w:t>
      </w:r>
      <w:r>
        <w:rPr>
          <w:rFonts w:ascii="Cambria" w:eastAsia="Cambria" w:hAnsi="Cambria" w:cs="Cambria"/>
          <w:sz w:val="20"/>
          <w:szCs w:val="20"/>
        </w:rPr>
        <w:br/>
      </w:r>
    </w:p>
    <w:p w14:paraId="7E703624"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lastRenderedPageBreak/>
        <w:t xml:space="preserve">OTD 7224. </w:t>
      </w:r>
      <w:r>
        <w:rPr>
          <w:rFonts w:ascii="Cambria" w:eastAsia="Cambria" w:hAnsi="Cambria" w:cs="Cambria"/>
          <w:b/>
          <w:sz w:val="20"/>
          <w:szCs w:val="20"/>
        </w:rPr>
        <w:tab/>
        <w:t>Neuroscience</w:t>
      </w:r>
      <w:r>
        <w:rPr>
          <w:rFonts w:ascii="Cambria" w:eastAsia="Cambria" w:hAnsi="Cambria" w:cs="Cambria"/>
          <w:sz w:val="20"/>
          <w:szCs w:val="20"/>
        </w:rPr>
        <w:t xml:space="preserve"> </w:t>
      </w:r>
      <w:r>
        <w:rPr>
          <w:rFonts w:ascii="Cambria" w:eastAsia="Cambria" w:hAnsi="Cambria" w:cs="Cambria"/>
          <w:sz w:val="20"/>
          <w:szCs w:val="20"/>
        </w:rPr>
        <w:tab/>
        <w:t>Analysis of the structure and function of the human nervous</w:t>
      </w:r>
    </w:p>
    <w:p w14:paraId="31D9FD10"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system for occupational therapy majors. Prerequisite, Admission to the OTD Program.</w:t>
      </w:r>
      <w:r>
        <w:rPr>
          <w:rFonts w:ascii="Cambria" w:eastAsia="Cambria" w:hAnsi="Cambria" w:cs="Cambria"/>
          <w:sz w:val="20"/>
          <w:szCs w:val="20"/>
        </w:rPr>
        <w:br/>
      </w:r>
    </w:p>
    <w:p w14:paraId="12CE1D91" w14:textId="77777777" w:rsidR="00222FD9" w:rsidRDefault="00BD59E3">
      <w:pPr>
        <w:tabs>
          <w:tab w:val="left" w:pos="360"/>
          <w:tab w:val="left" w:pos="720"/>
        </w:tabs>
        <w:spacing w:after="0" w:line="240" w:lineRule="auto"/>
        <w:rPr>
          <w:rFonts w:ascii="Cambria" w:eastAsia="Cambria" w:hAnsi="Cambria" w:cs="Cambria"/>
          <w:sz w:val="20"/>
          <w:szCs w:val="20"/>
        </w:rPr>
      </w:pPr>
      <w:bookmarkStart w:id="6" w:name="_3dy6vkm" w:colFirst="0" w:colLast="0"/>
      <w:bookmarkEnd w:id="6"/>
      <w:r>
        <w:rPr>
          <w:rFonts w:ascii="Cambria" w:eastAsia="Cambria" w:hAnsi="Cambria" w:cs="Cambria"/>
          <w:b/>
          <w:sz w:val="20"/>
          <w:szCs w:val="20"/>
        </w:rPr>
        <w:t xml:space="preserve">OTD 7232. </w:t>
      </w:r>
      <w:r>
        <w:rPr>
          <w:rFonts w:ascii="Cambria" w:eastAsia="Cambria" w:hAnsi="Cambria" w:cs="Cambria"/>
          <w:b/>
          <w:sz w:val="20"/>
          <w:szCs w:val="20"/>
        </w:rPr>
        <w:tab/>
        <w:t>Advocacy and Leadership</w:t>
      </w:r>
      <w:r>
        <w:rPr>
          <w:rFonts w:ascii="Cambria" w:eastAsia="Cambria" w:hAnsi="Cambria" w:cs="Cambria"/>
          <w:sz w:val="20"/>
          <w:szCs w:val="20"/>
        </w:rPr>
        <w:t xml:space="preserve">     Course provides a summary review of the most recent</w:t>
      </w:r>
    </w:p>
    <w:p w14:paraId="0850F37C"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and trends in areas of advocacy, leadership and management. This course will assist in</w:t>
      </w:r>
    </w:p>
    <w:p w14:paraId="24998B2E"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preparation for these roles in the professional environment. Prerequisite, Admission to the OTD</w:t>
      </w:r>
    </w:p>
    <w:p w14:paraId="317D20DB"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Program.</w:t>
      </w:r>
      <w:r>
        <w:rPr>
          <w:rFonts w:ascii="Cambria" w:eastAsia="Cambria" w:hAnsi="Cambria" w:cs="Cambria"/>
          <w:sz w:val="20"/>
          <w:szCs w:val="20"/>
        </w:rPr>
        <w:br/>
      </w:r>
    </w:p>
    <w:p w14:paraId="28622D6E"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7242. </w:t>
      </w:r>
      <w:r>
        <w:rPr>
          <w:rFonts w:ascii="Cambria" w:eastAsia="Cambria" w:hAnsi="Cambria" w:cs="Cambria"/>
          <w:b/>
          <w:sz w:val="20"/>
          <w:szCs w:val="20"/>
        </w:rPr>
        <w:tab/>
        <w:t>Development &amp; Assessment</w:t>
      </w:r>
      <w:r>
        <w:rPr>
          <w:rFonts w:ascii="Cambria" w:eastAsia="Cambria" w:hAnsi="Cambria" w:cs="Cambria"/>
          <w:sz w:val="20"/>
          <w:szCs w:val="20"/>
        </w:rPr>
        <w:t xml:space="preserve"> </w:t>
      </w:r>
      <w:r>
        <w:rPr>
          <w:rFonts w:ascii="Cambria" w:eastAsia="Cambria" w:hAnsi="Cambria" w:cs="Cambria"/>
          <w:sz w:val="20"/>
          <w:szCs w:val="20"/>
        </w:rPr>
        <w:tab/>
        <w:t>Course is designed to teach students how to</w:t>
      </w:r>
    </w:p>
    <w:p w14:paraId="59758D75"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a community-based programs, complete a grant proposal, and understand the elements</w:t>
      </w:r>
    </w:p>
    <w:p w14:paraId="0DC099B3"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strategic planning in preparation for the capstone experience. Prerequisite, Admission to the</w:t>
      </w:r>
    </w:p>
    <w:p w14:paraId="30D5137D"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7959635F" w14:textId="77777777" w:rsidR="00222FD9" w:rsidRDefault="00BD59E3">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b/>
          <w:strike/>
          <w:color w:val="FF0000"/>
          <w:sz w:val="20"/>
          <w:szCs w:val="20"/>
          <w:highlight w:val="yellow"/>
        </w:rPr>
        <w:t xml:space="preserve">OTD 7252. </w:t>
      </w:r>
      <w:r>
        <w:rPr>
          <w:rFonts w:ascii="Cambria" w:eastAsia="Cambria" w:hAnsi="Cambria" w:cs="Cambria"/>
          <w:b/>
          <w:strike/>
          <w:color w:val="FF0000"/>
          <w:sz w:val="20"/>
          <w:szCs w:val="20"/>
          <w:highlight w:val="yellow"/>
        </w:rPr>
        <w:tab/>
        <w:t>Health Care Delivery Systems</w:t>
      </w:r>
      <w:r>
        <w:rPr>
          <w:rFonts w:ascii="Cambria" w:eastAsia="Cambria" w:hAnsi="Cambria" w:cs="Cambria"/>
          <w:strike/>
          <w:color w:val="FF0000"/>
          <w:sz w:val="20"/>
          <w:szCs w:val="20"/>
          <w:highlight w:val="yellow"/>
        </w:rPr>
        <w:t xml:space="preserve"> </w:t>
      </w:r>
      <w:r>
        <w:rPr>
          <w:rFonts w:ascii="Cambria" w:eastAsia="Cambria" w:hAnsi="Cambria" w:cs="Cambria"/>
          <w:strike/>
          <w:color w:val="FF0000"/>
          <w:sz w:val="20"/>
          <w:szCs w:val="20"/>
          <w:highlight w:val="yellow"/>
        </w:rPr>
        <w:tab/>
        <w:t xml:space="preserve"> Comprehensive perspective for a practicing</w:t>
      </w:r>
    </w:p>
    <w:p w14:paraId="75461FDB" w14:textId="77777777" w:rsidR="00222FD9" w:rsidRDefault="00BD59E3">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 xml:space="preserve">          OT provided through an overview of the US Healthcare system, comparison of other healthcare</w:t>
      </w:r>
    </w:p>
    <w:p w14:paraId="1E410793" w14:textId="77777777" w:rsidR="00222FD9" w:rsidRDefault="00BD59E3">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 xml:space="preserve">           systems, the WHO and International Classification of Functioning. Prerequisite, Admission to the</w:t>
      </w:r>
    </w:p>
    <w:p w14:paraId="3FCC6559"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trike/>
          <w:color w:val="FF0000"/>
          <w:sz w:val="20"/>
          <w:szCs w:val="20"/>
          <w:highlight w:val="yellow"/>
        </w:rPr>
        <w:t xml:space="preserve">           OTD Program.</w:t>
      </w:r>
    </w:p>
    <w:p w14:paraId="1F58E418" w14:textId="77777777" w:rsidR="00222FD9" w:rsidRDefault="00222FD9">
      <w:pPr>
        <w:tabs>
          <w:tab w:val="left" w:pos="360"/>
          <w:tab w:val="left" w:pos="720"/>
        </w:tabs>
        <w:spacing w:after="0" w:line="240" w:lineRule="auto"/>
        <w:rPr>
          <w:rFonts w:ascii="Cambria" w:eastAsia="Cambria" w:hAnsi="Cambria" w:cs="Cambria"/>
          <w:b/>
          <w:sz w:val="20"/>
          <w:szCs w:val="20"/>
        </w:rPr>
      </w:pPr>
    </w:p>
    <w:p w14:paraId="3033419D"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726V. </w:t>
      </w:r>
      <w:r>
        <w:rPr>
          <w:rFonts w:ascii="Cambria" w:eastAsia="Cambria" w:hAnsi="Cambria" w:cs="Cambria"/>
          <w:b/>
          <w:sz w:val="20"/>
          <w:szCs w:val="20"/>
        </w:rPr>
        <w:tab/>
        <w:t>Level III Fieldwork: Doctoral Rotation</w:t>
      </w:r>
      <w:r>
        <w:rPr>
          <w:rFonts w:ascii="Cambria" w:eastAsia="Cambria" w:hAnsi="Cambria" w:cs="Cambria"/>
          <w:sz w:val="20"/>
          <w:szCs w:val="20"/>
        </w:rPr>
        <w:t xml:space="preserve"> </w:t>
      </w:r>
      <w:r>
        <w:rPr>
          <w:rFonts w:ascii="Cambria" w:eastAsia="Cambria" w:hAnsi="Cambria" w:cs="Cambria"/>
          <w:sz w:val="20"/>
          <w:szCs w:val="20"/>
        </w:rPr>
        <w:tab/>
        <w:t xml:space="preserve">   In-depth field experience in one or more</w:t>
      </w:r>
    </w:p>
    <w:p w14:paraId="3968F628"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the following student selected areas including but not limited to clinical practice, research, theory,</w:t>
      </w:r>
    </w:p>
    <w:p w14:paraId="0AB8395F"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leadership, program development, policy development, advocacy and education. Prerequisite,</w:t>
      </w:r>
    </w:p>
    <w:p w14:paraId="587DA702"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 </w:t>
      </w:r>
      <w:r>
        <w:rPr>
          <w:rFonts w:ascii="Cambria" w:eastAsia="Cambria" w:hAnsi="Cambria" w:cs="Cambria"/>
          <w:sz w:val="20"/>
          <w:szCs w:val="20"/>
        </w:rPr>
        <w:br/>
      </w:r>
    </w:p>
    <w:p w14:paraId="677CEC17" w14:textId="77777777" w:rsidR="00222FD9" w:rsidRDefault="00BD59E3">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9">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384</w:t>
      </w:r>
    </w:p>
    <w:p w14:paraId="3E7A0B91" w14:textId="77777777" w:rsidR="00222FD9" w:rsidRDefault="00222FD9">
      <w:pPr>
        <w:tabs>
          <w:tab w:val="left" w:pos="360"/>
          <w:tab w:val="left" w:pos="720"/>
        </w:tabs>
        <w:spacing w:after="0" w:line="240" w:lineRule="auto"/>
        <w:rPr>
          <w:rFonts w:ascii="Cambria" w:eastAsia="Cambria" w:hAnsi="Cambria" w:cs="Cambria"/>
        </w:rPr>
      </w:pPr>
    </w:p>
    <w:p w14:paraId="6B1A9204" w14:textId="77777777" w:rsidR="00222FD9" w:rsidRDefault="00BD59E3">
      <w:pPr>
        <w:tabs>
          <w:tab w:val="left" w:pos="360"/>
          <w:tab w:val="left" w:pos="720"/>
        </w:tabs>
        <w:spacing w:after="0" w:line="240" w:lineRule="auto"/>
        <w:rPr>
          <w:b/>
        </w:rPr>
      </w:pPr>
      <w:r>
        <w:rPr>
          <w:rFonts w:ascii="Cambria" w:eastAsia="Cambria" w:hAnsi="Cambria" w:cs="Cambria"/>
          <w:b/>
        </w:rPr>
        <w:t>From 2020–2021 Graduate Bulletin: Page 384</w:t>
      </w:r>
    </w:p>
    <w:p w14:paraId="75608335" w14:textId="77777777" w:rsidR="00222FD9" w:rsidRDefault="00BD59E3">
      <w:pPr>
        <w:tabs>
          <w:tab w:val="left" w:pos="360"/>
          <w:tab w:val="left" w:pos="720"/>
        </w:tabs>
        <w:spacing w:after="0" w:line="240" w:lineRule="auto"/>
        <w:rPr>
          <w:rFonts w:ascii="Cambria" w:eastAsia="Cambria" w:hAnsi="Cambria" w:cs="Cambria"/>
        </w:rPr>
      </w:pPr>
      <w:r>
        <w:rPr>
          <w:rFonts w:ascii="Cambria" w:eastAsia="Cambria" w:hAnsi="Cambria" w:cs="Cambria"/>
          <w:b/>
        </w:rPr>
        <w:t xml:space="preserve"> (After)</w:t>
      </w:r>
      <w:r>
        <w:rPr>
          <w:rFonts w:ascii="Cambria" w:eastAsia="Cambria" w:hAnsi="Cambria" w:cs="Cambria"/>
          <w:highlight w:val="green"/>
        </w:rPr>
        <w:br/>
      </w:r>
    </w:p>
    <w:p w14:paraId="12968DDB"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6192. </w:t>
      </w:r>
      <w:r>
        <w:rPr>
          <w:rFonts w:ascii="Cambria" w:eastAsia="Cambria" w:hAnsi="Cambria" w:cs="Cambria"/>
          <w:b/>
          <w:sz w:val="20"/>
          <w:szCs w:val="20"/>
        </w:rPr>
        <w:tab/>
        <w:t>Level I Fieldwork: Aging Adults</w:t>
      </w:r>
      <w:r>
        <w:rPr>
          <w:rFonts w:ascii="Cambria" w:eastAsia="Cambria" w:hAnsi="Cambria" w:cs="Cambria"/>
          <w:sz w:val="20"/>
          <w:szCs w:val="20"/>
        </w:rPr>
        <w:t xml:space="preserve">     Level I fieldwork is essential for allowing the</w:t>
      </w:r>
    </w:p>
    <w:p w14:paraId="34CCB8F1"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students to integrate and apply knowledge and understanding from coursework. This fieldwork will</w:t>
      </w:r>
    </w:p>
    <w:p w14:paraId="2CDFB9BD"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focus upon aging adults. Experiences are integral to the curricular design and support didactic and</w:t>
      </w:r>
    </w:p>
    <w:p w14:paraId="1DE54661"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lab courses. Prerequisites, Admission to the OTD Program.</w:t>
      </w:r>
      <w:r>
        <w:rPr>
          <w:rFonts w:ascii="Cambria" w:eastAsia="Cambria" w:hAnsi="Cambria" w:cs="Cambria"/>
          <w:sz w:val="20"/>
          <w:szCs w:val="20"/>
        </w:rPr>
        <w:br/>
      </w:r>
    </w:p>
    <w:p w14:paraId="7FC9ABFC"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6222. </w:t>
      </w:r>
      <w:r>
        <w:rPr>
          <w:rFonts w:ascii="Cambria" w:eastAsia="Cambria" w:hAnsi="Cambria" w:cs="Cambria"/>
          <w:b/>
          <w:sz w:val="20"/>
          <w:szCs w:val="20"/>
        </w:rPr>
        <w:tab/>
        <w:t>Research III: Descriptive and Qualitative Research</w:t>
      </w:r>
      <w:r>
        <w:rPr>
          <w:rFonts w:ascii="Cambria" w:eastAsia="Cambria" w:hAnsi="Cambria" w:cs="Cambria"/>
          <w:sz w:val="20"/>
          <w:szCs w:val="20"/>
        </w:rPr>
        <w:t xml:space="preserve">     The course is the third in a</w:t>
      </w:r>
    </w:p>
    <w:p w14:paraId="76D7DDF3"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series designed to assist the learner in completing a scholarly report. Provides the entry-level</w:t>
      </w:r>
    </w:p>
    <w:p w14:paraId="526AB9C6"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the skills necessary for research practice. The class will have both</w:t>
      </w:r>
    </w:p>
    <w:p w14:paraId="6365BC91"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descriptive and qualitative</w:t>
      </w:r>
    </w:p>
    <w:p w14:paraId="50FFE622"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research. Prerequisites, Admission to the OTD Program.</w:t>
      </w:r>
      <w:r>
        <w:rPr>
          <w:rFonts w:ascii="Cambria" w:eastAsia="Cambria" w:hAnsi="Cambria" w:cs="Cambria"/>
          <w:sz w:val="20"/>
          <w:szCs w:val="20"/>
        </w:rPr>
        <w:br/>
      </w:r>
    </w:p>
    <w:p w14:paraId="042C8FEE"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6243. </w:t>
      </w:r>
      <w:r>
        <w:rPr>
          <w:rFonts w:ascii="Cambria" w:eastAsia="Cambria" w:hAnsi="Cambria" w:cs="Cambria"/>
          <w:b/>
          <w:sz w:val="20"/>
          <w:szCs w:val="20"/>
        </w:rPr>
        <w:tab/>
        <w:t>Professional Practice Seminar</w:t>
      </w:r>
      <w:r>
        <w:rPr>
          <w:rFonts w:ascii="Cambria" w:eastAsia="Cambria" w:hAnsi="Cambria" w:cs="Cambria"/>
          <w:sz w:val="20"/>
          <w:szCs w:val="20"/>
        </w:rPr>
        <w:t xml:space="preserve"> </w:t>
      </w:r>
      <w:r>
        <w:rPr>
          <w:rFonts w:ascii="Cambria" w:eastAsia="Cambria" w:hAnsi="Cambria" w:cs="Cambria"/>
          <w:sz w:val="20"/>
          <w:szCs w:val="20"/>
        </w:rPr>
        <w:tab/>
        <w:t xml:space="preserve">    This is a professional practice seminar</w:t>
      </w:r>
    </w:p>
    <w:p w14:paraId="3C9A4E51"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designed to develop a student regarding professional values, professional demeanor, professional</w:t>
      </w:r>
    </w:p>
    <w:p w14:paraId="06BB3D64"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writing and communication and professional service. It sets the stage for lifelong learning in which</w:t>
      </w:r>
    </w:p>
    <w:p w14:paraId="582ECF23"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 occupational therapist must engage. Prerequisite, Admission to the OTD Program.</w:t>
      </w:r>
      <w:r>
        <w:rPr>
          <w:rFonts w:ascii="Cambria" w:eastAsia="Cambria" w:hAnsi="Cambria" w:cs="Cambria"/>
          <w:sz w:val="20"/>
          <w:szCs w:val="20"/>
        </w:rPr>
        <w:br/>
      </w:r>
    </w:p>
    <w:p w14:paraId="16CD5932"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625V. </w:t>
      </w:r>
      <w:r>
        <w:rPr>
          <w:rFonts w:ascii="Cambria" w:eastAsia="Cambria" w:hAnsi="Cambria" w:cs="Cambria"/>
          <w:b/>
          <w:sz w:val="20"/>
          <w:szCs w:val="20"/>
        </w:rPr>
        <w:tab/>
        <w:t>Level II Fieldwork</w:t>
      </w:r>
      <w:r>
        <w:rPr>
          <w:rFonts w:ascii="Cambria" w:eastAsia="Cambria" w:hAnsi="Cambria" w:cs="Cambria"/>
          <w:sz w:val="20"/>
          <w:szCs w:val="20"/>
        </w:rPr>
        <w:t xml:space="preserve"> </w:t>
      </w:r>
      <w:r>
        <w:rPr>
          <w:rFonts w:ascii="Cambria" w:eastAsia="Cambria" w:hAnsi="Cambria" w:cs="Cambria"/>
          <w:sz w:val="20"/>
          <w:szCs w:val="20"/>
        </w:rPr>
        <w:tab/>
        <w:t>Level 2 fieldwork allows students to practice skills in various</w:t>
      </w:r>
    </w:p>
    <w:p w14:paraId="5EE380B8"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OT service delivery.</w:t>
      </w:r>
    </w:p>
    <w:p w14:paraId="58CDFD77"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Prerequisite, Admission to the OTD Program.</w:t>
      </w:r>
      <w:r>
        <w:rPr>
          <w:rFonts w:ascii="Cambria" w:eastAsia="Cambria" w:hAnsi="Cambria" w:cs="Cambria"/>
          <w:sz w:val="20"/>
          <w:szCs w:val="20"/>
        </w:rPr>
        <w:br/>
      </w:r>
    </w:p>
    <w:p w14:paraId="7181AA46"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6283. </w:t>
      </w:r>
      <w:r>
        <w:rPr>
          <w:rFonts w:ascii="Cambria" w:eastAsia="Cambria" w:hAnsi="Cambria" w:cs="Cambria"/>
          <w:b/>
          <w:sz w:val="20"/>
          <w:szCs w:val="20"/>
        </w:rPr>
        <w:tab/>
        <w:t>Fundamentals of Occupational Therapy IV</w:t>
      </w:r>
      <w:r>
        <w:rPr>
          <w:rFonts w:ascii="Cambria" w:eastAsia="Cambria" w:hAnsi="Cambria" w:cs="Cambria"/>
          <w:sz w:val="20"/>
          <w:szCs w:val="20"/>
        </w:rPr>
        <w:t xml:space="preserve"> </w:t>
      </w:r>
      <w:r>
        <w:rPr>
          <w:rFonts w:ascii="Cambria" w:eastAsia="Cambria" w:hAnsi="Cambria" w:cs="Cambria"/>
          <w:sz w:val="20"/>
          <w:szCs w:val="20"/>
        </w:rPr>
        <w:tab/>
        <w:t>This course builds upon</w:t>
      </w:r>
    </w:p>
    <w:p w14:paraId="166E3CCA"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III and is the final stage in the fundamental course sequence. Learners will</w:t>
      </w:r>
    </w:p>
    <w:p w14:paraId="1E1EC084"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demonstrate knowledge through case-base evaluation, the creation of appropriate and evidence-based clinical  </w:t>
      </w:r>
      <w:r>
        <w:rPr>
          <w:rFonts w:ascii="Cambria" w:eastAsia="Cambria" w:hAnsi="Cambria" w:cs="Cambria"/>
          <w:sz w:val="20"/>
          <w:szCs w:val="20"/>
        </w:rPr>
        <w:br/>
        <w:t xml:space="preserve">          interventions and the implementation of clinical interventions. Prerequisite, Admission to the OTD Program.</w:t>
      </w:r>
      <w:r>
        <w:rPr>
          <w:rFonts w:ascii="Cambria" w:eastAsia="Cambria" w:hAnsi="Cambria" w:cs="Cambria"/>
          <w:sz w:val="20"/>
          <w:szCs w:val="20"/>
        </w:rPr>
        <w:br/>
      </w:r>
    </w:p>
    <w:p w14:paraId="1CCC4519"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lastRenderedPageBreak/>
        <w:t xml:space="preserve">OTD 720V. </w:t>
      </w:r>
      <w:r>
        <w:rPr>
          <w:rFonts w:ascii="Cambria" w:eastAsia="Cambria" w:hAnsi="Cambria" w:cs="Cambria"/>
          <w:b/>
          <w:sz w:val="20"/>
          <w:szCs w:val="20"/>
        </w:rPr>
        <w:tab/>
        <w:t>Level II Fieldwork</w:t>
      </w:r>
      <w:r>
        <w:rPr>
          <w:rFonts w:ascii="Cambria" w:eastAsia="Cambria" w:hAnsi="Cambria" w:cs="Cambria"/>
          <w:sz w:val="20"/>
          <w:szCs w:val="20"/>
        </w:rPr>
        <w:t xml:space="preserve">     Level 2 fieldwork allows students to practice skills in various</w:t>
      </w:r>
    </w:p>
    <w:p w14:paraId="63838BF3"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occupational therapy service</w:t>
      </w:r>
    </w:p>
    <w:p w14:paraId="489CC823"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Prerequisite, Admission to the OTD Program.</w:t>
      </w:r>
      <w:r>
        <w:rPr>
          <w:rFonts w:ascii="Cambria" w:eastAsia="Cambria" w:hAnsi="Cambria" w:cs="Cambria"/>
          <w:sz w:val="20"/>
          <w:szCs w:val="20"/>
        </w:rPr>
        <w:br/>
      </w:r>
    </w:p>
    <w:p w14:paraId="41B6BEE8"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7113. </w:t>
      </w:r>
      <w:r>
        <w:rPr>
          <w:rFonts w:ascii="Cambria" w:eastAsia="Cambria" w:hAnsi="Cambria" w:cs="Cambria"/>
          <w:b/>
          <w:sz w:val="20"/>
          <w:szCs w:val="20"/>
        </w:rPr>
        <w:tab/>
        <w:t>Gross Anatomy</w:t>
      </w:r>
      <w:r>
        <w:rPr>
          <w:rFonts w:ascii="Cambria" w:eastAsia="Cambria" w:hAnsi="Cambria" w:cs="Cambria"/>
          <w:sz w:val="20"/>
          <w:szCs w:val="20"/>
        </w:rPr>
        <w:t xml:space="preserve"> </w:t>
      </w:r>
      <w:r>
        <w:rPr>
          <w:rFonts w:ascii="Cambria" w:eastAsia="Cambria" w:hAnsi="Cambria" w:cs="Cambria"/>
          <w:sz w:val="20"/>
          <w:szCs w:val="20"/>
        </w:rPr>
        <w:tab/>
        <w:t xml:space="preserve">    Study of the structure and function of the human limbs, spine,</w:t>
      </w:r>
    </w:p>
    <w:p w14:paraId="1AC69C1B"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head and neck; regional description with emphasis on the muscular, skeletal, nervous, and</w:t>
      </w:r>
    </w:p>
    <w:p w14:paraId="505F78C5"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vascular systems of the limbs and spine. Prerequisite, Admission to the OTD Program.</w:t>
      </w:r>
      <w:r>
        <w:rPr>
          <w:rFonts w:ascii="Cambria" w:eastAsia="Cambria" w:hAnsi="Cambria" w:cs="Cambria"/>
          <w:sz w:val="20"/>
          <w:szCs w:val="20"/>
        </w:rPr>
        <w:br/>
      </w:r>
    </w:p>
    <w:p w14:paraId="79A909E9" w14:textId="77777777" w:rsidR="00222FD9" w:rsidRDefault="00BD59E3">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OTD 7212.</w:t>
      </w:r>
      <w:r>
        <w:rPr>
          <w:rFonts w:ascii="Cambria" w:eastAsia="Cambria" w:hAnsi="Cambria" w:cs="Cambria"/>
          <w:b/>
          <w:sz w:val="20"/>
          <w:szCs w:val="20"/>
        </w:rPr>
        <w:tab/>
        <w:t xml:space="preserve"> Health Care and Social Systems</w:t>
      </w:r>
      <w:r>
        <w:rPr>
          <w:rFonts w:ascii="Cambria" w:eastAsia="Cambria" w:hAnsi="Cambria" w:cs="Cambria"/>
          <w:sz w:val="20"/>
          <w:szCs w:val="20"/>
        </w:rPr>
        <w:t xml:space="preserve">      Comprehensive perspective for a practicing OT </w:t>
      </w:r>
      <w:r>
        <w:rPr>
          <w:rFonts w:ascii="Cambria" w:eastAsia="Cambria" w:hAnsi="Cambria" w:cs="Cambria"/>
          <w:sz w:val="20"/>
          <w:szCs w:val="20"/>
        </w:rPr>
        <w:br/>
        <w:t xml:space="preserve">          provided through an overview of the US healthcare system with emphasis on current policies, </w:t>
      </w:r>
      <w:r>
        <w:rPr>
          <w:rFonts w:ascii="Cambria" w:eastAsia="Cambria" w:hAnsi="Cambria" w:cs="Cambria"/>
          <w:sz w:val="20"/>
          <w:szCs w:val="20"/>
        </w:rPr>
        <w:br/>
        <w:t xml:space="preserve">          socioeconomic, and demographic  factors and the delivery of occupational therapy services.</w:t>
      </w:r>
    </w:p>
    <w:p w14:paraId="64EE2282" w14:textId="77777777" w:rsidR="00222FD9" w:rsidRDefault="00222FD9">
      <w:pPr>
        <w:tabs>
          <w:tab w:val="left" w:pos="360"/>
          <w:tab w:val="left" w:pos="720"/>
        </w:tabs>
        <w:spacing w:after="0" w:line="240" w:lineRule="auto"/>
        <w:rPr>
          <w:rFonts w:ascii="Cambria" w:eastAsia="Cambria" w:hAnsi="Cambria" w:cs="Cambria"/>
          <w:b/>
          <w:sz w:val="20"/>
          <w:szCs w:val="20"/>
        </w:rPr>
      </w:pPr>
    </w:p>
    <w:p w14:paraId="1EAEC09A"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7222. </w:t>
      </w:r>
      <w:r>
        <w:rPr>
          <w:rFonts w:ascii="Cambria" w:eastAsia="Cambria" w:hAnsi="Cambria" w:cs="Cambria"/>
          <w:b/>
          <w:sz w:val="20"/>
          <w:szCs w:val="20"/>
        </w:rPr>
        <w:tab/>
        <w:t>Research IV: Scholarship of Application</w:t>
      </w:r>
      <w:r>
        <w:rPr>
          <w:rFonts w:ascii="Cambria" w:eastAsia="Cambria" w:hAnsi="Cambria" w:cs="Cambria"/>
          <w:sz w:val="20"/>
          <w:szCs w:val="20"/>
        </w:rPr>
        <w:t xml:space="preserve">     Provides the entry level</w:t>
      </w:r>
    </w:p>
    <w:p w14:paraId="311F9296"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skills necessary for practice and scholarship. The class will have both</w:t>
      </w:r>
    </w:p>
    <w:p w14:paraId="234758A4"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lifelong learning of the occupational</w:t>
      </w:r>
    </w:p>
    <w:p w14:paraId="03203E62"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for professional development. Prerequisite, Admission to the OTD Program.</w:t>
      </w:r>
      <w:r>
        <w:rPr>
          <w:rFonts w:ascii="Cambria" w:eastAsia="Cambria" w:hAnsi="Cambria" w:cs="Cambria"/>
          <w:sz w:val="20"/>
          <w:szCs w:val="20"/>
        </w:rPr>
        <w:br/>
      </w:r>
    </w:p>
    <w:p w14:paraId="0705EEED"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7223. </w:t>
      </w:r>
      <w:r>
        <w:rPr>
          <w:rFonts w:ascii="Cambria" w:eastAsia="Cambria" w:hAnsi="Cambria" w:cs="Cambria"/>
          <w:b/>
          <w:sz w:val="20"/>
          <w:szCs w:val="20"/>
        </w:rPr>
        <w:tab/>
        <w:t>Practice V: Population Health</w:t>
      </w:r>
      <w:r>
        <w:rPr>
          <w:rFonts w:ascii="Cambria" w:eastAsia="Cambria" w:hAnsi="Cambria" w:cs="Cambria"/>
          <w:sz w:val="20"/>
          <w:szCs w:val="20"/>
        </w:rPr>
        <w:t xml:space="preserve"> </w:t>
      </w:r>
      <w:r>
        <w:rPr>
          <w:rFonts w:ascii="Cambria" w:eastAsia="Cambria" w:hAnsi="Cambria" w:cs="Cambria"/>
          <w:sz w:val="20"/>
          <w:szCs w:val="20"/>
        </w:rPr>
        <w:tab/>
        <w:t>Course designed around the core of</w:t>
      </w:r>
    </w:p>
    <w:p w14:paraId="09ABABDB"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therapy, “occupation-based practice” with an emphasis on a public health framework</w:t>
      </w:r>
    </w:p>
    <w:p w14:paraId="19ECAC0C"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with population-based interventions. Prerequisite, Admission to the OTD Program.</w:t>
      </w:r>
      <w:r>
        <w:rPr>
          <w:rFonts w:ascii="Cambria" w:eastAsia="Cambria" w:hAnsi="Cambria" w:cs="Cambria"/>
          <w:sz w:val="20"/>
          <w:szCs w:val="20"/>
        </w:rPr>
        <w:br/>
      </w:r>
    </w:p>
    <w:p w14:paraId="2790F51F"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7224. </w:t>
      </w:r>
      <w:r>
        <w:rPr>
          <w:rFonts w:ascii="Cambria" w:eastAsia="Cambria" w:hAnsi="Cambria" w:cs="Cambria"/>
          <w:b/>
          <w:sz w:val="20"/>
          <w:szCs w:val="20"/>
        </w:rPr>
        <w:tab/>
        <w:t>Neuroscience</w:t>
      </w:r>
      <w:r>
        <w:rPr>
          <w:rFonts w:ascii="Cambria" w:eastAsia="Cambria" w:hAnsi="Cambria" w:cs="Cambria"/>
          <w:sz w:val="20"/>
          <w:szCs w:val="20"/>
        </w:rPr>
        <w:t xml:space="preserve"> </w:t>
      </w:r>
      <w:r>
        <w:rPr>
          <w:rFonts w:ascii="Cambria" w:eastAsia="Cambria" w:hAnsi="Cambria" w:cs="Cambria"/>
          <w:sz w:val="20"/>
          <w:szCs w:val="20"/>
        </w:rPr>
        <w:tab/>
        <w:t>Analysis of the structure and function of the human nervous</w:t>
      </w:r>
    </w:p>
    <w:p w14:paraId="7F187203" w14:textId="77777777" w:rsidR="00222FD9" w:rsidRDefault="00BD59E3">
      <w:pPr>
        <w:tabs>
          <w:tab w:val="left" w:pos="360"/>
          <w:tab w:val="left" w:pos="720"/>
        </w:tabs>
        <w:spacing w:after="0" w:line="240" w:lineRule="auto"/>
        <w:rPr>
          <w:rFonts w:ascii="Cambria" w:eastAsia="Cambria" w:hAnsi="Cambria" w:cs="Cambria"/>
          <w:strike/>
          <w:color w:val="FF0000"/>
          <w:sz w:val="20"/>
          <w:szCs w:val="20"/>
        </w:rPr>
      </w:pPr>
      <w:r>
        <w:rPr>
          <w:rFonts w:ascii="Cambria" w:eastAsia="Cambria" w:hAnsi="Cambria" w:cs="Cambria"/>
          <w:sz w:val="20"/>
          <w:szCs w:val="20"/>
        </w:rPr>
        <w:t xml:space="preserve">          system for occupational therapy majors. Prerequisite, Admission to the OTD Program.</w:t>
      </w:r>
      <w:r>
        <w:rPr>
          <w:rFonts w:ascii="Cambria" w:eastAsia="Cambria" w:hAnsi="Cambria" w:cs="Cambria"/>
          <w:strike/>
          <w:color w:val="FF0000"/>
          <w:sz w:val="20"/>
          <w:szCs w:val="20"/>
        </w:rPr>
        <w:br/>
      </w:r>
    </w:p>
    <w:p w14:paraId="67DACF6E"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7232. </w:t>
      </w:r>
      <w:r>
        <w:rPr>
          <w:rFonts w:ascii="Cambria" w:eastAsia="Cambria" w:hAnsi="Cambria" w:cs="Cambria"/>
          <w:b/>
          <w:sz w:val="20"/>
          <w:szCs w:val="20"/>
        </w:rPr>
        <w:tab/>
        <w:t>Advocacy and Leadership</w:t>
      </w:r>
      <w:r>
        <w:rPr>
          <w:rFonts w:ascii="Cambria" w:eastAsia="Cambria" w:hAnsi="Cambria" w:cs="Cambria"/>
          <w:sz w:val="20"/>
          <w:szCs w:val="20"/>
        </w:rPr>
        <w:t xml:space="preserve">     Course provides a summary review of the most recent</w:t>
      </w:r>
    </w:p>
    <w:p w14:paraId="50548FFE"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and trends in areas of advocacy, leadership and management. This course will assist in</w:t>
      </w:r>
    </w:p>
    <w:p w14:paraId="5724E5BA"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preparation for these roles in the professional environment. Prerequisite, Admission to the OTD</w:t>
      </w:r>
    </w:p>
    <w:p w14:paraId="3D8E0456"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Program.</w:t>
      </w:r>
      <w:r>
        <w:rPr>
          <w:rFonts w:ascii="Cambria" w:eastAsia="Cambria" w:hAnsi="Cambria" w:cs="Cambria"/>
          <w:sz w:val="20"/>
          <w:szCs w:val="20"/>
        </w:rPr>
        <w:br/>
      </w:r>
    </w:p>
    <w:p w14:paraId="0C492313"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7242. </w:t>
      </w:r>
      <w:r>
        <w:rPr>
          <w:rFonts w:ascii="Cambria" w:eastAsia="Cambria" w:hAnsi="Cambria" w:cs="Cambria"/>
          <w:b/>
          <w:sz w:val="20"/>
          <w:szCs w:val="20"/>
        </w:rPr>
        <w:tab/>
        <w:t>Development &amp; Assessment</w:t>
      </w:r>
      <w:r>
        <w:rPr>
          <w:rFonts w:ascii="Cambria" w:eastAsia="Cambria" w:hAnsi="Cambria" w:cs="Cambria"/>
          <w:sz w:val="20"/>
          <w:szCs w:val="20"/>
        </w:rPr>
        <w:t xml:space="preserve"> </w:t>
      </w:r>
      <w:r>
        <w:rPr>
          <w:rFonts w:ascii="Cambria" w:eastAsia="Cambria" w:hAnsi="Cambria" w:cs="Cambria"/>
          <w:sz w:val="20"/>
          <w:szCs w:val="20"/>
        </w:rPr>
        <w:tab/>
        <w:t>Course is designed to teach students how to</w:t>
      </w:r>
    </w:p>
    <w:p w14:paraId="6CD33C7B"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a community-based programs, complete a grant proposal, and understand the elements</w:t>
      </w:r>
    </w:p>
    <w:p w14:paraId="7EC43DCE"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strategic planning in preparation for the capstone experience. Prerequisite, Admission to the</w:t>
      </w:r>
    </w:p>
    <w:p w14:paraId="4984033E"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687D41A7"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726V. </w:t>
      </w:r>
      <w:r>
        <w:rPr>
          <w:rFonts w:ascii="Cambria" w:eastAsia="Cambria" w:hAnsi="Cambria" w:cs="Cambria"/>
          <w:b/>
          <w:sz w:val="20"/>
          <w:szCs w:val="20"/>
        </w:rPr>
        <w:tab/>
        <w:t>Level III Fieldwork: Doctoral Rotation</w:t>
      </w:r>
      <w:r>
        <w:rPr>
          <w:rFonts w:ascii="Cambria" w:eastAsia="Cambria" w:hAnsi="Cambria" w:cs="Cambria"/>
          <w:sz w:val="20"/>
          <w:szCs w:val="20"/>
        </w:rPr>
        <w:t xml:space="preserve"> </w:t>
      </w:r>
      <w:r>
        <w:rPr>
          <w:rFonts w:ascii="Cambria" w:eastAsia="Cambria" w:hAnsi="Cambria" w:cs="Cambria"/>
          <w:sz w:val="20"/>
          <w:szCs w:val="20"/>
        </w:rPr>
        <w:tab/>
        <w:t xml:space="preserve">   In-depth field experience in one or more</w:t>
      </w:r>
    </w:p>
    <w:p w14:paraId="284CA598"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the following student selected areas including but not limited to clinical practice, research, theory,</w:t>
      </w:r>
    </w:p>
    <w:p w14:paraId="1F7990B6"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leadership, program development, policy development, advocacy and education. Prerequisite,</w:t>
      </w:r>
    </w:p>
    <w:p w14:paraId="15B15D74" w14:textId="77777777" w:rsidR="00222FD9" w:rsidRDefault="00BD59E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 </w:t>
      </w:r>
      <w:r>
        <w:rPr>
          <w:rFonts w:ascii="Cambria" w:eastAsia="Cambria" w:hAnsi="Cambria" w:cs="Cambria"/>
          <w:sz w:val="20"/>
          <w:szCs w:val="20"/>
        </w:rPr>
        <w:br/>
      </w:r>
    </w:p>
    <w:p w14:paraId="505ADB9E" w14:textId="77777777" w:rsidR="00222FD9" w:rsidRDefault="00BD59E3">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10">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384</w:t>
      </w:r>
    </w:p>
    <w:p w14:paraId="48A82A3E" w14:textId="77777777" w:rsidR="00222FD9" w:rsidRDefault="00222FD9">
      <w:pPr>
        <w:tabs>
          <w:tab w:val="left" w:pos="360"/>
          <w:tab w:val="left" w:pos="720"/>
        </w:tabs>
        <w:spacing w:after="120" w:line="240" w:lineRule="auto"/>
        <w:jc w:val="center"/>
        <w:rPr>
          <w:rFonts w:ascii="Cambria" w:eastAsia="Cambria" w:hAnsi="Cambria" w:cs="Cambria"/>
          <w:sz w:val="20"/>
          <w:szCs w:val="20"/>
        </w:rPr>
      </w:pPr>
    </w:p>
    <w:p w14:paraId="7669714D" w14:textId="77777777" w:rsidR="00222FD9" w:rsidRDefault="00222FD9">
      <w:pPr>
        <w:tabs>
          <w:tab w:val="left" w:pos="360"/>
          <w:tab w:val="left" w:pos="720"/>
        </w:tabs>
        <w:spacing w:after="120" w:line="240" w:lineRule="auto"/>
        <w:rPr>
          <w:rFonts w:ascii="Cambria" w:eastAsia="Cambria" w:hAnsi="Cambria" w:cs="Cambria"/>
          <w:sz w:val="20"/>
          <w:szCs w:val="20"/>
        </w:rPr>
      </w:pPr>
    </w:p>
    <w:sectPr w:rsidR="00222FD9">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2D91C" w14:textId="77777777" w:rsidR="0026549E" w:rsidRDefault="0026549E">
      <w:pPr>
        <w:spacing w:after="0" w:line="240" w:lineRule="auto"/>
      </w:pPr>
      <w:r>
        <w:separator/>
      </w:r>
    </w:p>
  </w:endnote>
  <w:endnote w:type="continuationSeparator" w:id="0">
    <w:p w14:paraId="7EA5F549" w14:textId="77777777" w:rsidR="0026549E" w:rsidRDefault="00265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53C53" w14:textId="77777777" w:rsidR="00222FD9" w:rsidRDefault="00BD59E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2E81730" w14:textId="77777777" w:rsidR="00222FD9" w:rsidRDefault="00222FD9">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2F5B5" w14:textId="77777777" w:rsidR="00222FD9" w:rsidRDefault="00BD59E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D363D">
      <w:rPr>
        <w:noProof/>
        <w:color w:val="000000"/>
      </w:rPr>
      <w:t>1</w:t>
    </w:r>
    <w:r>
      <w:rPr>
        <w:color w:val="000000"/>
      </w:rPr>
      <w:fldChar w:fldCharType="end"/>
    </w:r>
  </w:p>
  <w:p w14:paraId="2308DC8C" w14:textId="77777777" w:rsidR="00222FD9" w:rsidRDefault="00BD59E3">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AB1D3" w14:textId="77777777" w:rsidR="00222FD9" w:rsidRDefault="00222FD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C0D9E" w14:textId="77777777" w:rsidR="0026549E" w:rsidRDefault="0026549E">
      <w:pPr>
        <w:spacing w:after="0" w:line="240" w:lineRule="auto"/>
      </w:pPr>
      <w:r>
        <w:separator/>
      </w:r>
    </w:p>
  </w:footnote>
  <w:footnote w:type="continuationSeparator" w:id="0">
    <w:p w14:paraId="30AF8E35" w14:textId="77777777" w:rsidR="0026549E" w:rsidRDefault="00265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62592" w14:textId="77777777" w:rsidR="00222FD9" w:rsidRDefault="00222FD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70000" w14:textId="77777777" w:rsidR="00222FD9" w:rsidRDefault="00222FD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FA810" w14:textId="77777777" w:rsidR="00222FD9" w:rsidRDefault="00222FD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B3174C"/>
    <w:multiLevelType w:val="multilevel"/>
    <w:tmpl w:val="D22C9A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8B02A3"/>
    <w:multiLevelType w:val="multilevel"/>
    <w:tmpl w:val="B216A92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51D053E6"/>
    <w:multiLevelType w:val="multilevel"/>
    <w:tmpl w:val="E7C034B6"/>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FD9"/>
    <w:rsid w:val="00222FD9"/>
    <w:rsid w:val="0026549E"/>
    <w:rsid w:val="006129D8"/>
    <w:rsid w:val="00BD59E3"/>
    <w:rsid w:val="00DD3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A916"/>
  <w15:docId w15:val="{CDD4CFFB-1F65-4762-B159-BDB49FB5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0">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1">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2">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3">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4">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5">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6">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7">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8">
    <w:basedOn w:val="TableNormal"/>
    <w:pPr>
      <w:spacing w:after="0" w:line="240" w:lineRule="auto"/>
    </w:pPr>
    <w:tblPr>
      <w:tblStyleRowBandSize w:val="1"/>
      <w:tblStyleColBandSize w:val="1"/>
      <w:tblCellMar>
        <w:top w:w="15" w:type="dxa"/>
        <w:left w:w="0" w:type="dxa"/>
        <w:bottom w:w="15"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wright@astate.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astate.edu/a/registrar/students/bulletins" TargetMode="Externa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3511</Words>
  <Characters>20016</Characters>
  <Application>Microsoft Office Word</Application>
  <DocSecurity>0</DocSecurity>
  <Lines>166</Lines>
  <Paragraphs>46</Paragraphs>
  <ScaleCrop>false</ScaleCrop>
  <Company/>
  <LinksUpToDate>false</LinksUpToDate>
  <CharactersWithSpaces>23481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2021-03-30T16:12:00Z</dcterms:created>
  <dcterms:modified xsi:type="dcterms:W3CDTF">2021-04-28T15:44:00Z</dcterms:modified>
</cp:coreProperties>
</file>