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77777777" w:rsidR="00DD5EE0" w:rsidRDefault="00DD5EE0"/>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77777777" w:rsidR="00141ADB" w:rsidRPr="00A961D4" w:rsidRDefault="00141ADB" w:rsidP="00141ADB">
      <w:pPr>
        <w:jc w:val="center"/>
        <w:rPr>
          <w:rFonts w:asciiTheme="majorHAnsi" w:hAnsiTheme="majorHAnsi" w:cs="Arial"/>
          <w:b/>
          <w:caps/>
          <w:sz w:val="28"/>
          <w:szCs w:val="28"/>
        </w:rPr>
      </w:pPr>
      <w:r w:rsidRPr="00A961D4">
        <w:rPr>
          <w:rFonts w:asciiTheme="majorHAnsi" w:hAnsiTheme="majorHAnsi" w:cs="Arial"/>
          <w:b/>
          <w:caps/>
          <w:sz w:val="28"/>
          <w:szCs w:val="28"/>
        </w:rPr>
        <w:t>Emphasis, Concentration, Option, or Minor Deletion Proposal Form</w:t>
      </w:r>
    </w:p>
    <w:p w14:paraId="1E69BD1A" w14:textId="524E1567"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902FF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77777777" w:rsidR="003F247C" w:rsidRPr="00285F5A" w:rsidRDefault="003F247C" w:rsidP="003F247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6DA4ED6" w:rsidR="0028432D" w:rsidRDefault="0028432D" w:rsidP="0028432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643D874A" w:rsidR="008B2FA7" w:rsidRDefault="003669DB" w:rsidP="005F20E2">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0715F5">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51763AB6B5AC44D782991DDA032D6B0A"/>
                  </w:placeholder>
                  <w:date w:fullDate="2020-09-18T00:00:00Z">
                    <w:dateFormat w:val="M/d/yyyy"/>
                    <w:lid w:val="en-US"/>
                    <w:storeMappedDataAs w:val="dateTime"/>
                    <w:calendar w:val="gregorian"/>
                  </w:date>
                </w:sdtPr>
                <w:sdtEndPr/>
                <w:sdtContent>
                  <w:tc>
                    <w:tcPr>
                      <w:tcW w:w="1350" w:type="dxa"/>
                      <w:vAlign w:val="bottom"/>
                    </w:tcPr>
                    <w:p w14:paraId="640A7E8D" w14:textId="49752557" w:rsidR="008B2FA7" w:rsidRDefault="000715F5" w:rsidP="005F20E2">
                      <w:pPr>
                        <w:jc w:val="center"/>
                        <w:rPr>
                          <w:rFonts w:asciiTheme="majorHAnsi" w:hAnsiTheme="majorHAnsi"/>
                          <w:sz w:val="20"/>
                          <w:szCs w:val="20"/>
                        </w:rPr>
                      </w:pPr>
                      <w:r>
                        <w:rPr>
                          <w:rFonts w:asciiTheme="majorHAnsi" w:hAnsiTheme="majorHAnsi"/>
                          <w:sz w:val="20"/>
                          <w:szCs w:val="20"/>
                        </w:rPr>
                        <w:t>9/18/2020</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3669DB"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6B4F5FFC" w:rsidR="008B2FA7" w:rsidRDefault="003669DB" w:rsidP="005F20E2">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7D1371">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6D870D0E388E4E0495349B9F921E4865"/>
                  </w:placeholder>
                  <w:date w:fullDate="2020-09-18T00:00:00Z">
                    <w:dateFormat w:val="M/d/yyyy"/>
                    <w:lid w:val="en-US"/>
                    <w:storeMappedDataAs w:val="dateTime"/>
                    <w:calendar w:val="gregorian"/>
                  </w:date>
                </w:sdtPr>
                <w:sdtEndPr/>
                <w:sdtContent>
                  <w:tc>
                    <w:tcPr>
                      <w:tcW w:w="1350" w:type="dxa"/>
                      <w:vAlign w:val="bottom"/>
                    </w:tcPr>
                    <w:p w14:paraId="7BD388C8" w14:textId="5D460AA3" w:rsidR="008B2FA7" w:rsidRDefault="007D1371" w:rsidP="005F20E2">
                      <w:pPr>
                        <w:jc w:val="center"/>
                        <w:rPr>
                          <w:rFonts w:asciiTheme="majorHAnsi" w:hAnsiTheme="majorHAnsi"/>
                          <w:sz w:val="20"/>
                          <w:szCs w:val="20"/>
                        </w:rPr>
                      </w:pPr>
                      <w:r>
                        <w:rPr>
                          <w:rFonts w:asciiTheme="majorHAnsi" w:hAnsiTheme="majorHAnsi"/>
                          <w:sz w:val="20"/>
                          <w:szCs w:val="20"/>
                        </w:rPr>
                        <w:t>9/18/2020</w:t>
                      </w:r>
                    </w:p>
                  </w:tc>
                </w:sdtContent>
              </w:sdt>
            </w:tr>
          </w:tbl>
          <w:p w14:paraId="36D2ACC6" w14:textId="138ADDAF"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3669DB"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196DC03"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0F51A6">
              <w:rPr>
                <w:rFonts w:asciiTheme="majorHAnsi" w:hAnsiTheme="majorHAnsi"/>
                <w:b/>
                <w:sz w:val="20"/>
                <w:szCs w:val="20"/>
              </w:rPr>
              <w:t>i</w:t>
            </w:r>
            <w:r w:rsidR="008B2FA7" w:rsidRPr="00592A95">
              <w:rPr>
                <w:rFonts w:asciiTheme="majorHAnsi" w:hAnsiTheme="majorHAnsi"/>
                <w:b/>
                <w:sz w:val="20"/>
                <w:szCs w:val="20"/>
              </w:rPr>
              <w:t xml:space="preserve">f applicable) </w:t>
            </w:r>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689C0BF7" w:rsidR="008B2FA7" w:rsidRDefault="003669DB" w:rsidP="005F20E2">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sdt>
                        <w:sdtPr>
                          <w:rPr>
                            <w:rFonts w:asciiTheme="majorHAnsi" w:hAnsiTheme="majorHAnsi"/>
                            <w:sz w:val="20"/>
                            <w:szCs w:val="20"/>
                          </w:rPr>
                          <w:id w:val="1392300857"/>
                          <w:placeholder>
                            <w:docPart w:val="16680AEDFAC44A198E7DCD07106BEB89"/>
                          </w:placeholder>
                        </w:sdtPr>
                        <w:sdtEndPr/>
                        <w:sdtContent>
                          <w:r w:rsidR="001D78F9">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F757BC53E0B34697B1CA6DF5C4F777DD"/>
                  </w:placeholder>
                  <w:date w:fullDate="2020-10-28T00:00:00Z">
                    <w:dateFormat w:val="M/d/yyyy"/>
                    <w:lid w:val="en-US"/>
                    <w:storeMappedDataAs w:val="dateTime"/>
                    <w:calendar w:val="gregorian"/>
                  </w:date>
                </w:sdtPr>
                <w:sdtEndPr/>
                <w:sdtContent>
                  <w:tc>
                    <w:tcPr>
                      <w:tcW w:w="1350" w:type="dxa"/>
                      <w:vAlign w:val="bottom"/>
                    </w:tcPr>
                    <w:p w14:paraId="53021095" w14:textId="16256749" w:rsidR="008B2FA7" w:rsidRDefault="001D78F9" w:rsidP="005F20E2">
                      <w:pPr>
                        <w:jc w:val="center"/>
                        <w:rPr>
                          <w:rFonts w:asciiTheme="majorHAnsi" w:hAnsiTheme="majorHAnsi"/>
                          <w:sz w:val="20"/>
                          <w:szCs w:val="20"/>
                        </w:rPr>
                      </w:pPr>
                      <w:r>
                        <w:rPr>
                          <w:rFonts w:asciiTheme="majorHAnsi" w:hAnsiTheme="majorHAnsi"/>
                          <w:sz w:val="20"/>
                          <w:szCs w:val="20"/>
                        </w:rPr>
                        <w:t>10/28/2020</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3669DB"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79604746" w:rsidR="008B2FA7" w:rsidRDefault="003669DB" w:rsidP="005F20E2">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8A15B9">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B8D8F12CDCE249EBB89FCA838A635206"/>
                  </w:placeholder>
                  <w:date w:fullDate="2020-10-29T00:00:00Z">
                    <w:dateFormat w:val="M/d/yyyy"/>
                    <w:lid w:val="en-US"/>
                    <w:storeMappedDataAs w:val="dateTime"/>
                    <w:calendar w:val="gregorian"/>
                  </w:date>
                </w:sdtPr>
                <w:sdtEndPr/>
                <w:sdtContent>
                  <w:tc>
                    <w:tcPr>
                      <w:tcW w:w="1350" w:type="dxa"/>
                      <w:vAlign w:val="bottom"/>
                    </w:tcPr>
                    <w:p w14:paraId="304D553C" w14:textId="0D181134" w:rsidR="008B2FA7" w:rsidRDefault="008A15B9" w:rsidP="005F20E2">
                      <w:pPr>
                        <w:jc w:val="center"/>
                        <w:rPr>
                          <w:rFonts w:asciiTheme="majorHAnsi" w:hAnsiTheme="majorHAnsi"/>
                          <w:sz w:val="20"/>
                          <w:szCs w:val="20"/>
                        </w:rPr>
                      </w:pPr>
                      <w:r>
                        <w:rPr>
                          <w:rFonts w:asciiTheme="majorHAnsi" w:hAnsiTheme="majorHAnsi"/>
                          <w:sz w:val="20"/>
                          <w:szCs w:val="20"/>
                        </w:rPr>
                        <w:t>10/29/2020</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3669DB"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3669DB"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010431B7"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0F51A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77777777" w:rsidR="008B2FA7" w:rsidRDefault="003669DB"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57623868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576238687"/>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14:paraId="25E39D95"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EndPr/>
      <w:sdtContent>
        <w:p w14:paraId="6A90DB25" w14:textId="08BD30BD" w:rsidR="00FA1418" w:rsidRPr="009B5898" w:rsidRDefault="008F1421" w:rsidP="00FA14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Mindy Fulcher, </w:t>
          </w:r>
          <w:r w:rsidR="007D1332">
            <w:rPr>
              <w:rFonts w:asciiTheme="majorHAnsi" w:hAnsiTheme="majorHAnsi" w:cs="Arial"/>
              <w:sz w:val="20"/>
              <w:szCs w:val="20"/>
            </w:rPr>
            <w:t xml:space="preserve">Dept. of Art + Design, </w:t>
          </w:r>
          <w:r>
            <w:rPr>
              <w:rFonts w:asciiTheme="majorHAnsi" w:hAnsiTheme="majorHAnsi" w:cs="Arial"/>
              <w:sz w:val="20"/>
              <w:szCs w:val="20"/>
            </w:rPr>
            <w:t>mfulcher@astate.edu, 870-761-2121</w:t>
          </w:r>
        </w:p>
      </w:sdtContent>
    </w:sdt>
    <w:p w14:paraId="425CE251" w14:textId="77777777" w:rsidR="00FA1418" w:rsidRPr="00D74637" w:rsidRDefault="00FA1418" w:rsidP="00FD49E0">
      <w:pPr>
        <w:tabs>
          <w:tab w:val="left" w:pos="360"/>
          <w:tab w:val="left" w:pos="720"/>
        </w:tabs>
        <w:spacing w:after="0" w:line="240" w:lineRule="auto"/>
        <w:rPr>
          <w:rFonts w:asciiTheme="majorHAnsi" w:hAnsiTheme="majorHAnsi" w:cs="Arial"/>
          <w:b/>
          <w:sz w:val="20"/>
          <w:szCs w:val="20"/>
        </w:rPr>
      </w:pPr>
    </w:p>
    <w:p w14:paraId="172146DF" w14:textId="77777777" w:rsidR="00E45033" w:rsidRPr="00D74637" w:rsidRDefault="00E45033" w:rsidP="00FD49E0">
      <w:pPr>
        <w:tabs>
          <w:tab w:val="left" w:pos="360"/>
          <w:tab w:val="left" w:pos="720"/>
        </w:tabs>
        <w:spacing w:after="0" w:line="240" w:lineRule="auto"/>
        <w:rPr>
          <w:rFonts w:asciiTheme="majorHAnsi" w:hAnsiTheme="majorHAnsi" w:cs="Arial"/>
          <w:b/>
          <w:sz w:val="20"/>
          <w:szCs w:val="20"/>
        </w:rPr>
      </w:pPr>
    </w:p>
    <w:p w14:paraId="6DFC260C" w14:textId="1711AA93" w:rsidR="00F275DD" w:rsidRPr="00922484" w:rsidRDefault="00F275DD"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Type of deletion request:</w:t>
      </w:r>
    </w:p>
    <w:p w14:paraId="5B41BC7A" w14:textId="67480C1E" w:rsidR="001734C0" w:rsidRPr="009F346B" w:rsidRDefault="009F346B"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sidR="001734C0" w:rsidRPr="00D74637">
        <w:rPr>
          <w:rFonts w:asciiTheme="majorHAnsi" w:eastAsia="MS Gothic" w:hAnsiTheme="majorHAnsi" w:cs="Arial"/>
          <w:sz w:val="20"/>
          <w:szCs w:val="20"/>
        </w:rPr>
        <w:t xml:space="preserve"> </w:t>
      </w:r>
      <w:r>
        <w:rPr>
          <w:rFonts w:asciiTheme="majorHAnsi" w:eastAsia="MS Gothic" w:hAnsiTheme="majorHAnsi" w:cs="Arial"/>
          <w:sz w:val="20"/>
          <w:szCs w:val="20"/>
        </w:rPr>
        <w:t xml:space="preserve">  </w:t>
      </w:r>
      <w:r w:rsidR="001734C0" w:rsidRPr="00D74637">
        <w:rPr>
          <w:rFonts w:asciiTheme="majorHAnsi" w:eastAsia="MS Gothic" w:hAnsiTheme="majorHAnsi" w:cs="Arial"/>
          <w:sz w:val="20"/>
          <w:szCs w:val="20"/>
        </w:rPr>
        <w:t>Emphasis</w:t>
      </w:r>
    </w:p>
    <w:p w14:paraId="3E62CBB8" w14:textId="673678D8"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6F10F9">
        <w:rPr>
          <w:rFonts w:ascii="MS Gothic" w:eastAsia="MS Gothic" w:hAnsi="MS Gothic" w:cs="Arial"/>
          <w:bCs/>
          <w:szCs w:val="20"/>
        </w:rPr>
        <w:t>X</w:t>
      </w:r>
      <w:r w:rsidRPr="009F346B">
        <w:rPr>
          <w:rFonts w:ascii="MS Gothic" w:eastAsia="MS Gothic" w:hAnsi="MS Gothic" w:cs="Arial"/>
          <w:bCs/>
          <w:szCs w:val="20"/>
        </w:rPr>
        <w:t>]</w:t>
      </w:r>
      <w:r>
        <w:rPr>
          <w:rFonts w:ascii="MS Gothic" w:eastAsia="MS Gothic" w:hAnsi="MS Gothic" w:cs="Arial"/>
          <w:bCs/>
          <w:szCs w:val="20"/>
        </w:rPr>
        <w:t xml:space="preserve"> </w:t>
      </w:r>
      <w:r>
        <w:rPr>
          <w:rFonts w:asciiTheme="majorHAnsi" w:hAnsiTheme="majorHAnsi" w:cs="Arial"/>
          <w:sz w:val="20"/>
          <w:szCs w:val="20"/>
        </w:rPr>
        <w:t>Concentration</w:t>
      </w:r>
    </w:p>
    <w:p w14:paraId="68CD8756" w14:textId="5205C18D"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Cs/>
          <w:szCs w:val="20"/>
        </w:rPr>
        <w:t xml:space="preserve"> </w:t>
      </w:r>
      <w:r>
        <w:rPr>
          <w:rFonts w:asciiTheme="majorHAnsi" w:hAnsiTheme="majorHAnsi" w:cs="Arial"/>
          <w:sz w:val="20"/>
          <w:szCs w:val="20"/>
        </w:rPr>
        <w:t>Option</w:t>
      </w:r>
    </w:p>
    <w:p w14:paraId="1EFBD68E" w14:textId="7E44C418" w:rsidR="009F346B" w:rsidRPr="009F346B"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
          <w:szCs w:val="20"/>
        </w:rPr>
        <w:t xml:space="preserve"> </w:t>
      </w:r>
      <w:r w:rsidRPr="00D74637">
        <w:rPr>
          <w:rFonts w:asciiTheme="majorHAnsi" w:hAnsiTheme="majorHAnsi" w:cs="Arial"/>
          <w:sz w:val="20"/>
          <w:szCs w:val="20"/>
        </w:rPr>
        <w:t>Minor</w:t>
      </w:r>
    </w:p>
    <w:p w14:paraId="6B9A1F6E" w14:textId="77777777" w:rsidR="00C4612C" w:rsidRPr="00D74637" w:rsidRDefault="00C4612C" w:rsidP="00C4612C">
      <w:pPr>
        <w:pStyle w:val="ListParagraph"/>
        <w:tabs>
          <w:tab w:val="left" w:pos="360"/>
          <w:tab w:val="left" w:pos="720"/>
        </w:tabs>
        <w:spacing w:after="0" w:line="240" w:lineRule="auto"/>
        <w:rPr>
          <w:rFonts w:asciiTheme="majorHAnsi" w:hAnsiTheme="majorHAnsi" w:cs="Arial"/>
          <w:sz w:val="20"/>
          <w:szCs w:val="20"/>
        </w:rPr>
      </w:pPr>
    </w:p>
    <w:p w14:paraId="26BF620D" w14:textId="77777777" w:rsidR="00E45033" w:rsidRPr="009B5898" w:rsidRDefault="00E45033" w:rsidP="00C4612C">
      <w:pPr>
        <w:pStyle w:val="ListParagraph"/>
        <w:tabs>
          <w:tab w:val="left" w:pos="360"/>
          <w:tab w:val="left" w:pos="720"/>
        </w:tabs>
        <w:spacing w:after="0" w:line="240" w:lineRule="auto"/>
        <w:rPr>
          <w:rFonts w:asciiTheme="majorHAnsi" w:hAnsiTheme="majorHAnsi" w:cs="Arial"/>
          <w:color w:val="FF0000"/>
          <w:sz w:val="20"/>
          <w:szCs w:val="20"/>
        </w:rPr>
      </w:pPr>
    </w:p>
    <w:p w14:paraId="03E86B2B" w14:textId="37FD50EA"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lastRenderedPageBreak/>
        <w:t xml:space="preserve">Title of </w:t>
      </w:r>
      <w:r w:rsidR="00A27EAD">
        <w:rPr>
          <w:rFonts w:asciiTheme="majorHAnsi" w:hAnsiTheme="majorHAnsi" w:cs="Arial"/>
          <w:b/>
          <w:sz w:val="20"/>
          <w:szCs w:val="20"/>
        </w:rPr>
        <w:t>e</w:t>
      </w:r>
      <w:r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 xml:space="preserve"> </w:t>
      </w:r>
    </w:p>
    <w:p w14:paraId="6904F474" w14:textId="00B5C6BD" w:rsidR="00FA1418" w:rsidRPr="009B5898" w:rsidRDefault="007D1332"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Science in Digital Innoations with Concentration in Strategic Communications</w:t>
      </w: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2649506F"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w:t>
      </w:r>
      <w:r w:rsidR="00A27EAD" w:rsidRPr="00A27EAD">
        <w:rPr>
          <w:rFonts w:asciiTheme="majorHAnsi" w:hAnsiTheme="majorHAnsi" w:cs="Arial"/>
          <w:b/>
          <w:sz w:val="20"/>
          <w:szCs w:val="20"/>
        </w:rPr>
        <w:t xml:space="preserve">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Pr="00922484">
        <w:rPr>
          <w:rFonts w:asciiTheme="majorHAnsi" w:hAnsiTheme="majorHAnsi" w:cs="Arial"/>
          <w:b/>
          <w:sz w:val="20"/>
          <w:szCs w:val="20"/>
        </w:rPr>
        <w:t xml:space="preserve">: </w:t>
      </w:r>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EndPr/>
      <w:sdtContent>
        <w:p w14:paraId="04473069" w14:textId="6E6532AD" w:rsidR="005142CA" w:rsidRPr="009B5898" w:rsidRDefault="00AE33CF" w:rsidP="005142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p>
      </w:sdtContent>
    </w:sdt>
    <w:p w14:paraId="54B583E2" w14:textId="3DFE9D98" w:rsidR="00FA1418" w:rsidRDefault="00FA1418" w:rsidP="00FD49E0">
      <w:pPr>
        <w:tabs>
          <w:tab w:val="left" w:pos="360"/>
          <w:tab w:val="left" w:pos="720"/>
        </w:tabs>
        <w:spacing w:after="0" w:line="240" w:lineRule="auto"/>
        <w:rPr>
          <w:rFonts w:asciiTheme="majorHAnsi" w:hAnsiTheme="majorHAnsi" w:cs="Arial"/>
          <w:sz w:val="20"/>
          <w:szCs w:val="20"/>
        </w:rPr>
      </w:pPr>
    </w:p>
    <w:p w14:paraId="6BF09F7E" w14:textId="77777777" w:rsidR="004261C0" w:rsidRDefault="004261C0" w:rsidP="00FD49E0">
      <w:pPr>
        <w:tabs>
          <w:tab w:val="left" w:pos="360"/>
          <w:tab w:val="left" w:pos="720"/>
        </w:tabs>
        <w:spacing w:after="0" w:line="240" w:lineRule="auto"/>
        <w:rPr>
          <w:rFonts w:asciiTheme="majorHAnsi" w:hAnsiTheme="majorHAnsi" w:cs="Arial"/>
          <w:sz w:val="20"/>
          <w:szCs w:val="20"/>
        </w:rPr>
      </w:pPr>
    </w:p>
    <w:p w14:paraId="673231CE" w14:textId="141CA9B3"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How will students in the deleted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00A70D0A" w:rsidRPr="00922484">
        <w:rPr>
          <w:rFonts w:asciiTheme="majorHAnsi" w:hAnsiTheme="majorHAnsi" w:cs="Arial"/>
          <w:b/>
          <w:sz w:val="20"/>
          <w:szCs w:val="20"/>
        </w:rPr>
        <w:t xml:space="preserve"> </w:t>
      </w:r>
      <w:r w:rsidRPr="00922484">
        <w:rPr>
          <w:rFonts w:asciiTheme="majorHAnsi" w:hAnsiTheme="majorHAnsi" w:cs="Arial"/>
          <w:b/>
          <w:sz w:val="20"/>
          <w:szCs w:val="20"/>
        </w:rPr>
        <w:t>be accommodated?</w:t>
      </w:r>
    </w:p>
    <w:p w14:paraId="2C6E8B69" w14:textId="1D67B222" w:rsidR="00A376C5" w:rsidRPr="00A376C5" w:rsidRDefault="00A376C5" w:rsidP="00A376C5">
      <w:pPr>
        <w:pStyle w:val="ListParagraph"/>
        <w:spacing w:after="0" w:line="240" w:lineRule="auto"/>
        <w:ind w:left="360"/>
        <w:rPr>
          <w:rFonts w:asciiTheme="majorHAnsi" w:hAnsiTheme="majorHAnsi" w:cs="Arial"/>
          <w:sz w:val="20"/>
          <w:szCs w:val="20"/>
        </w:rPr>
      </w:pPr>
      <w:r>
        <w:rPr>
          <w:rFonts w:asciiTheme="majorHAnsi" w:hAnsiTheme="majorHAnsi" w:cs="Arial"/>
          <w:sz w:val="20"/>
          <w:szCs w:val="20"/>
        </w:rPr>
        <w:t>W</w:t>
      </w:r>
      <w:r w:rsidRPr="00A376C5">
        <w:rPr>
          <w:rFonts w:asciiTheme="majorHAnsi" w:hAnsiTheme="majorHAnsi" w:cs="Arial"/>
          <w:sz w:val="20"/>
          <w:szCs w:val="20"/>
        </w:rPr>
        <w:t xml:space="preserve">e would teach these students out, </w:t>
      </w:r>
      <w:r w:rsidR="00AE33CF">
        <w:rPr>
          <w:rFonts w:asciiTheme="majorHAnsi" w:hAnsiTheme="majorHAnsi" w:cs="Arial"/>
          <w:sz w:val="20"/>
          <w:szCs w:val="20"/>
        </w:rPr>
        <w:t xml:space="preserve">or </w:t>
      </w:r>
      <w:r w:rsidRPr="00A376C5">
        <w:rPr>
          <w:rFonts w:asciiTheme="majorHAnsi" w:hAnsiTheme="majorHAnsi" w:cs="Arial"/>
          <w:sz w:val="20"/>
          <w:szCs w:val="20"/>
        </w:rPr>
        <w:t>us</w:t>
      </w:r>
      <w:r w:rsidR="00AE33CF">
        <w:rPr>
          <w:rFonts w:asciiTheme="majorHAnsi" w:hAnsiTheme="majorHAnsi" w:cs="Arial"/>
          <w:sz w:val="20"/>
          <w:szCs w:val="20"/>
        </w:rPr>
        <w:t>e appropriate course</w:t>
      </w:r>
      <w:r w:rsidRPr="00A376C5">
        <w:rPr>
          <w:rFonts w:asciiTheme="majorHAnsi" w:hAnsiTheme="majorHAnsi" w:cs="Arial"/>
          <w:sz w:val="20"/>
          <w:szCs w:val="20"/>
        </w:rPr>
        <w:t xml:space="preserve"> substitutions</w:t>
      </w:r>
      <w:r w:rsidR="00AE33CF">
        <w:rPr>
          <w:rFonts w:asciiTheme="majorHAnsi" w:hAnsiTheme="majorHAnsi" w:cs="Arial"/>
          <w:sz w:val="20"/>
          <w:szCs w:val="20"/>
        </w:rPr>
        <w:t xml:space="preserve"> as needed. A</w:t>
      </w:r>
      <w:r w:rsidRPr="00A376C5">
        <w:rPr>
          <w:rFonts w:asciiTheme="majorHAnsi" w:hAnsiTheme="majorHAnsi" w:cs="Arial"/>
          <w:sz w:val="20"/>
          <w:szCs w:val="20"/>
        </w:rPr>
        <w:t xml:space="preserve"> hard deadline </w:t>
      </w:r>
      <w:r w:rsidR="00AE33CF">
        <w:rPr>
          <w:rFonts w:asciiTheme="majorHAnsi" w:hAnsiTheme="majorHAnsi" w:cs="Arial"/>
          <w:sz w:val="20"/>
          <w:szCs w:val="20"/>
        </w:rPr>
        <w:t>will be</w:t>
      </w:r>
      <w:r w:rsidR="00B82AF9">
        <w:rPr>
          <w:rFonts w:asciiTheme="majorHAnsi" w:hAnsiTheme="majorHAnsi" w:cs="Arial"/>
          <w:sz w:val="20"/>
          <w:szCs w:val="20"/>
        </w:rPr>
        <w:t xml:space="preserve"> </w:t>
      </w:r>
      <w:r w:rsidR="00AE33CF">
        <w:rPr>
          <w:rFonts w:asciiTheme="majorHAnsi" w:hAnsiTheme="majorHAnsi" w:cs="Arial"/>
          <w:sz w:val="20"/>
          <w:szCs w:val="20"/>
        </w:rPr>
        <w:t>provided when</w:t>
      </w:r>
      <w:r w:rsidRPr="00A376C5">
        <w:rPr>
          <w:rFonts w:asciiTheme="majorHAnsi" w:hAnsiTheme="majorHAnsi" w:cs="Arial"/>
          <w:sz w:val="20"/>
          <w:szCs w:val="20"/>
        </w:rPr>
        <w:t xml:space="preserve"> the teach-out </w:t>
      </w:r>
      <w:r w:rsidR="00AE33CF">
        <w:rPr>
          <w:rFonts w:asciiTheme="majorHAnsi" w:hAnsiTheme="majorHAnsi" w:cs="Arial"/>
          <w:sz w:val="20"/>
          <w:szCs w:val="20"/>
        </w:rPr>
        <w:t xml:space="preserve">would </w:t>
      </w:r>
      <w:r w:rsidRPr="00A376C5">
        <w:rPr>
          <w:rFonts w:asciiTheme="majorHAnsi" w:hAnsiTheme="majorHAnsi" w:cs="Arial"/>
          <w:sz w:val="20"/>
          <w:szCs w:val="20"/>
        </w:rPr>
        <w:t>end (one that is reasonable and all currently enrolled students could finish by).</w:t>
      </w:r>
    </w:p>
    <w:p w14:paraId="6CAEFB7B" w14:textId="586CC662" w:rsidR="000D4189" w:rsidRDefault="000D4189" w:rsidP="00FD49E0">
      <w:pPr>
        <w:tabs>
          <w:tab w:val="left" w:pos="360"/>
          <w:tab w:val="left" w:pos="720"/>
        </w:tabs>
        <w:spacing w:after="0" w:line="240" w:lineRule="auto"/>
        <w:rPr>
          <w:rFonts w:asciiTheme="majorHAnsi" w:hAnsiTheme="majorHAnsi" w:cs="Arial"/>
          <w:sz w:val="20"/>
          <w:szCs w:val="20"/>
        </w:rPr>
      </w:pPr>
    </w:p>
    <w:p w14:paraId="60038E84" w14:textId="77777777" w:rsidR="004261C0" w:rsidRPr="009B5898" w:rsidRDefault="004261C0" w:rsidP="00FD49E0">
      <w:pPr>
        <w:tabs>
          <w:tab w:val="left" w:pos="360"/>
          <w:tab w:val="left" w:pos="720"/>
        </w:tabs>
        <w:spacing w:after="0" w:line="240" w:lineRule="auto"/>
        <w:rPr>
          <w:rFonts w:asciiTheme="majorHAnsi" w:hAnsiTheme="majorHAnsi" w:cs="Arial"/>
          <w:sz w:val="20"/>
          <w:szCs w:val="20"/>
        </w:rPr>
      </w:pPr>
    </w:p>
    <w:p w14:paraId="13161439" w14:textId="3E3DD36E"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r w:rsidR="00C4612C" w:rsidRPr="00F32E65">
        <w:rPr>
          <w:rFonts w:asciiTheme="majorHAnsi" w:hAnsiTheme="majorHAnsi" w:cs="Arial"/>
          <w:b/>
          <w:sz w:val="20"/>
          <w:szCs w:val="20"/>
        </w:rPr>
        <w:t>.</w:t>
      </w:r>
    </w:p>
    <w:sdt>
      <w:sdtPr>
        <w:rPr>
          <w:rFonts w:asciiTheme="majorHAnsi" w:hAnsiTheme="majorHAnsi" w:cs="Arial"/>
          <w:sz w:val="20"/>
          <w:szCs w:val="20"/>
        </w:rPr>
        <w:id w:val="2092806427"/>
        <w:placeholder>
          <w:docPart w:val="B2E44EC5D712487DBBB57FB6A70E35FD"/>
        </w:placeholder>
      </w:sdtPr>
      <w:sdtEndPr/>
      <w:sdtContent>
        <w:p w14:paraId="51129896" w14:textId="066320DA" w:rsidR="00F87DAF" w:rsidRPr="00F32E65" w:rsidRDefault="00AE33C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w:t>
          </w:r>
        </w:p>
      </w:sdtContent>
    </w:sdt>
    <w:p w14:paraId="679F01DD" w14:textId="037F53E5" w:rsidR="00922484" w:rsidRDefault="00922484" w:rsidP="009B5898">
      <w:pPr>
        <w:spacing w:after="0" w:line="240" w:lineRule="auto"/>
        <w:rPr>
          <w:rFonts w:asciiTheme="majorHAnsi" w:hAnsiTheme="majorHAnsi" w:cs="Arial"/>
          <w:b/>
          <w:sz w:val="20"/>
          <w:szCs w:val="20"/>
        </w:rPr>
      </w:pPr>
    </w:p>
    <w:p w14:paraId="46C227EC" w14:textId="77777777" w:rsidR="004261C0" w:rsidRPr="00F32E65" w:rsidRDefault="004261C0"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EndPr/>
      <w:sdtContent>
        <w:sdt>
          <w:sdtPr>
            <w:rPr>
              <w:rFonts w:asciiTheme="majorHAnsi" w:hAnsiTheme="majorHAnsi" w:cs="Arial"/>
              <w:sz w:val="20"/>
              <w:szCs w:val="20"/>
            </w:rPr>
            <w:id w:val="-929587758"/>
            <w:placeholder>
              <w:docPart w:val="D16F5F42D618264FA016FE2752EFF980"/>
            </w:placeholder>
          </w:sdtPr>
          <w:sdtEndPr/>
          <w:sdtContent>
            <w:p w14:paraId="43DDB2C5" w14:textId="2F7128B4" w:rsidR="009B5898" w:rsidRPr="00F32E65" w:rsidRDefault="008F1421"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w:t>
              </w:r>
              <w:r w:rsidR="00AE33CF">
                <w:rPr>
                  <w:rFonts w:asciiTheme="majorHAnsi" w:hAnsiTheme="majorHAnsi" w:cs="Arial"/>
                  <w:sz w:val="20"/>
                  <w:szCs w:val="20"/>
                </w:rPr>
                <w:t>0</w:t>
              </w:r>
            </w:p>
          </w:sdtContent>
        </w:sdt>
        <w:p w14:paraId="205A669B" w14:textId="77777777" w:rsidR="004261C0" w:rsidRDefault="004261C0" w:rsidP="009B5898">
          <w:pPr>
            <w:tabs>
              <w:tab w:val="left" w:pos="360"/>
              <w:tab w:val="left" w:pos="720"/>
            </w:tabs>
            <w:spacing w:after="0" w:line="240" w:lineRule="auto"/>
            <w:rPr>
              <w:rFonts w:asciiTheme="majorHAnsi" w:hAnsiTheme="majorHAnsi" w:cs="Arial"/>
              <w:sz w:val="20"/>
              <w:szCs w:val="20"/>
            </w:rPr>
          </w:pPr>
        </w:p>
        <w:p w14:paraId="55111574" w14:textId="21825743" w:rsidR="005142CA" w:rsidRPr="00F32E65" w:rsidRDefault="003669DB"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EndPr/>
      <w:sdtContent>
        <w:p w14:paraId="1F3D9DC3" w14:textId="66B7CEE4" w:rsidR="00AE33CF" w:rsidRPr="00AE33CF" w:rsidRDefault="00AE33CF" w:rsidP="00AE33CF">
          <w:pPr>
            <w:rPr>
              <w:rFonts w:asciiTheme="majorHAnsi" w:hAnsiTheme="majorHAnsi" w:cs="Arial"/>
              <w:sz w:val="20"/>
              <w:szCs w:val="20"/>
            </w:rPr>
          </w:pPr>
          <w:r w:rsidRPr="00AE33CF">
            <w:rPr>
              <w:rFonts w:asciiTheme="majorHAnsi" w:hAnsiTheme="majorHAnsi" w:cs="Arial"/>
              <w:sz w:val="20"/>
              <w:szCs w:val="20"/>
            </w:rPr>
            <w:t xml:space="preserve">Students who entered program during or before Fall 2020 will be notified in writing as soon as possible. Newly admitted students would either transition over to this new program, or they would be given a couple of years to complete the program as is. A “teach out” plan will be determined for those students and/or we will determine acceptable “substitutions” to replace the few courses that will be </w:t>
          </w:r>
          <w:r w:rsidR="007D1332">
            <w:rPr>
              <w:rFonts w:asciiTheme="majorHAnsi" w:hAnsiTheme="majorHAnsi" w:cs="Arial"/>
              <w:sz w:val="20"/>
              <w:szCs w:val="20"/>
            </w:rPr>
            <w:t>deleted</w:t>
          </w:r>
          <w:r w:rsidRPr="00AE33CF">
            <w:rPr>
              <w:rFonts w:asciiTheme="majorHAnsi" w:hAnsiTheme="majorHAnsi" w:cs="Arial"/>
              <w:sz w:val="20"/>
              <w:szCs w:val="20"/>
            </w:rPr>
            <w:t>.</w:t>
          </w:r>
        </w:p>
        <w:p w14:paraId="72FB3844" w14:textId="19DA1251" w:rsidR="00C037A8" w:rsidRPr="00F32E65" w:rsidRDefault="003669DB" w:rsidP="00C037A8">
          <w:pPr>
            <w:tabs>
              <w:tab w:val="left" w:pos="360"/>
              <w:tab w:val="left" w:pos="720"/>
            </w:tabs>
            <w:spacing w:after="0" w:line="240" w:lineRule="auto"/>
            <w:rPr>
              <w:rFonts w:asciiTheme="majorHAnsi" w:hAnsiTheme="majorHAnsi" w:cs="Arial"/>
              <w:sz w:val="20"/>
              <w:szCs w:val="20"/>
            </w:rPr>
          </w:pPr>
        </w:p>
      </w:sdtContent>
    </w:sdt>
    <w:p w14:paraId="7F02DAC7" w14:textId="77777777" w:rsidR="00C037A8" w:rsidRPr="00F2687C" w:rsidRDefault="00C037A8" w:rsidP="00E538B1">
      <w:pPr>
        <w:rPr>
          <w:rFonts w:asciiTheme="majorHAnsi" w:hAnsiTheme="majorHAnsi" w:cs="Arial"/>
          <w:b/>
          <w:color w:val="008000"/>
          <w:sz w:val="20"/>
          <w:szCs w:val="20"/>
        </w:rPr>
      </w:pPr>
    </w:p>
    <w:p w14:paraId="66AF5190" w14:textId="15A2E633" w:rsidR="00167C8E" w:rsidRPr="00922484"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A70D0A" w:rsidRPr="00A70D0A">
        <w:rPr>
          <w:rFonts w:asciiTheme="majorHAnsi" w:hAnsiTheme="majorHAnsi" w:cs="Arial"/>
          <w:b/>
          <w:sz w:val="20"/>
          <w:szCs w:val="20"/>
        </w:rPr>
        <w:t xml:space="preserve">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w:t>
      </w:r>
    </w:p>
    <w:sdt>
      <w:sdtPr>
        <w:rPr>
          <w:rFonts w:asciiTheme="majorHAnsi" w:hAnsiTheme="majorHAnsi" w:cs="Arial"/>
          <w:sz w:val="20"/>
          <w:szCs w:val="20"/>
        </w:rPr>
        <w:id w:val="223333685"/>
        <w:placeholder>
          <w:docPart w:val="6E1B8D593413F448AD40151D1A6E589E"/>
        </w:placeholder>
      </w:sdtPr>
      <w:sdtEndPr/>
      <w:sdtContent>
        <w:p w14:paraId="296D71B1" w14:textId="3E89BF65" w:rsidR="00167C8E" w:rsidRPr="00DD5EE0" w:rsidRDefault="00AE33CF" w:rsidP="00DD5EE0">
          <w:pPr>
            <w:tabs>
              <w:tab w:val="left" w:pos="360"/>
              <w:tab w:val="left" w:pos="720"/>
            </w:tabs>
            <w:rPr>
              <w:rFonts w:asciiTheme="majorHAnsi" w:hAnsiTheme="majorHAnsi" w:cs="Arial"/>
              <w:sz w:val="20"/>
              <w:szCs w:val="20"/>
            </w:rPr>
          </w:pPr>
          <w:r w:rsidRPr="00AE33CF">
            <w:rPr>
              <w:rFonts w:asciiTheme="majorHAnsi" w:hAnsiTheme="majorHAnsi" w:cs="Arial"/>
              <w:sz w:val="20"/>
              <w:szCs w:val="20"/>
            </w:rPr>
            <w:t>Students will be notified and will work with Program Director/Advisor to  either finish degree or convert to new degree plan.</w:t>
          </w:r>
        </w:p>
      </w:sdtContent>
    </w:sdt>
    <w:p w14:paraId="53A807EA" w14:textId="240AF69C" w:rsidR="00F430C8" w:rsidRPr="00F2687C" w:rsidRDefault="00F430C8" w:rsidP="007F2A4B">
      <w:pPr>
        <w:tabs>
          <w:tab w:val="left" w:pos="360"/>
          <w:tab w:val="left" w:pos="720"/>
        </w:tabs>
        <w:spacing w:after="0" w:line="240" w:lineRule="auto"/>
        <w:rPr>
          <w:rFonts w:asciiTheme="majorHAnsi" w:hAnsiTheme="majorHAnsi" w:cs="Arial"/>
          <w:sz w:val="20"/>
          <w:szCs w:val="20"/>
        </w:rPr>
      </w:pPr>
    </w:p>
    <w:p w14:paraId="1032B76F" w14:textId="5333D3E5" w:rsidR="001A76C0" w:rsidRPr="00F2687C" w:rsidRDefault="001A76C0" w:rsidP="00575AC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00A27EAD" w:rsidRPr="00922484">
        <w:rPr>
          <w:rFonts w:asciiTheme="majorHAnsi" w:hAnsiTheme="majorHAnsi" w:cs="Arial"/>
          <w:b/>
          <w:sz w:val="20"/>
          <w:szCs w:val="20"/>
        </w:rPr>
        <w:t xml:space="preserve"> </w:t>
      </w:r>
      <w:r w:rsidR="00291DEC" w:rsidRPr="00922484">
        <w:rPr>
          <w:rFonts w:asciiTheme="majorHAnsi" w:hAnsiTheme="majorHAnsi" w:cs="Arial"/>
          <w:b/>
          <w:sz w:val="20"/>
          <w:szCs w:val="20"/>
        </w:rPr>
        <w:t>is</w:t>
      </w:r>
      <w:r w:rsidRPr="00922484">
        <w:rPr>
          <w:rFonts w:asciiTheme="majorHAnsi" w:hAnsiTheme="majorHAnsi" w:cs="Arial"/>
          <w:b/>
          <w:sz w:val="20"/>
          <w:szCs w:val="20"/>
        </w:rPr>
        <w:t xml:space="preserve"> being deleted</w:t>
      </w:r>
      <w:r w:rsidR="00575AC4">
        <w:rPr>
          <w:rFonts w:asciiTheme="majorHAnsi" w:hAnsiTheme="majorHAnsi" w:cs="Arial"/>
          <w:b/>
          <w:sz w:val="20"/>
          <w:szCs w:val="20"/>
        </w:rPr>
        <w:t>.</w:t>
      </w:r>
      <w:r w:rsidRPr="00F2687C">
        <w:rPr>
          <w:rFonts w:asciiTheme="majorHAnsi" w:hAnsiTheme="majorHAnsi"/>
          <w:sz w:val="20"/>
          <w:szCs w:val="20"/>
        </w:rPr>
        <w:t xml:space="preserve">        </w:t>
      </w:r>
    </w:p>
    <w:sdt>
      <w:sdtPr>
        <w:rPr>
          <w:rFonts w:asciiTheme="majorHAnsi" w:hAnsiTheme="majorHAnsi" w:cs="Arial"/>
          <w:sz w:val="20"/>
          <w:szCs w:val="20"/>
        </w:rPr>
        <w:id w:val="322784571"/>
        <w:placeholder>
          <w:docPart w:val="06B9DDA7FB868148991655241DEAAD25"/>
        </w:placeholder>
      </w:sdtPr>
      <w:sdtEndPr/>
      <w:sdtContent>
        <w:p w14:paraId="33ABA4D4" w14:textId="0137CE35" w:rsidR="00575AC4" w:rsidRPr="00575AC4" w:rsidRDefault="008F1421" w:rsidP="00575AC4">
          <w:pPr>
            <w:tabs>
              <w:tab w:val="left" w:pos="360"/>
              <w:tab w:val="left" w:pos="720"/>
            </w:tabs>
            <w:rPr>
              <w:rFonts w:asciiTheme="majorHAnsi" w:hAnsiTheme="majorHAnsi" w:cs="Arial"/>
              <w:sz w:val="20"/>
              <w:szCs w:val="20"/>
            </w:rPr>
          </w:pPr>
          <w:r w:rsidRPr="00AE33CF">
            <w:rPr>
              <w:rFonts w:asciiTheme="majorHAnsi" w:hAnsiTheme="majorHAnsi" w:cs="Arial"/>
              <w:sz w:val="20"/>
              <w:szCs w:val="20"/>
            </w:rPr>
            <w:t>We are adding four new concentrations in this degree which we feel will be more applicable to our students when they enter the career field.</w:t>
          </w:r>
        </w:p>
      </w:sdtContent>
    </w:sdt>
    <w:p w14:paraId="04B3DE4A" w14:textId="77777777" w:rsidR="005522D7" w:rsidRPr="00F2687C" w:rsidRDefault="005522D7" w:rsidP="009C65F8">
      <w:pPr>
        <w:tabs>
          <w:tab w:val="left" w:pos="360"/>
        </w:tabs>
        <w:spacing w:after="0" w:line="240" w:lineRule="auto"/>
        <w:ind w:left="360"/>
        <w:rPr>
          <w:rFonts w:asciiTheme="majorHAnsi" w:hAnsiTheme="majorHAnsi" w:cs="Arial"/>
          <w:sz w:val="20"/>
          <w:szCs w:val="20"/>
        </w:rPr>
      </w:pPr>
    </w:p>
    <w:p w14:paraId="036382DF" w14:textId="77777777" w:rsidR="00DA4650" w:rsidRPr="00F2687C" w:rsidRDefault="00DA4650" w:rsidP="009C65F8">
      <w:pPr>
        <w:tabs>
          <w:tab w:val="left" w:pos="360"/>
        </w:tabs>
        <w:spacing w:after="0" w:line="240" w:lineRule="auto"/>
        <w:ind w:left="360"/>
        <w:rPr>
          <w:rFonts w:asciiTheme="majorHAnsi" w:hAnsiTheme="majorHAnsi" w:cs="Arial"/>
          <w:sz w:val="20"/>
          <w:szCs w:val="20"/>
        </w:rPr>
      </w:pPr>
    </w:p>
    <w:p w14:paraId="4742B556" w14:textId="77777777" w:rsidR="00167C8E" w:rsidRPr="00F2687C" w:rsidRDefault="00167C8E" w:rsidP="00167C8E">
      <w:pPr>
        <w:rPr>
          <w:rFonts w:asciiTheme="majorHAnsi" w:hAnsiTheme="majorHAnsi" w:cs="Arial"/>
          <w:sz w:val="20"/>
          <w:szCs w:val="20"/>
        </w:rPr>
      </w:pPr>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F3DDF4D" w14:textId="77777777" w:rsidR="008C6199" w:rsidRDefault="008C6199" w:rsidP="008C6199">
      <w:pPr>
        <w:rPr>
          <w:rFonts w:asciiTheme="majorHAnsi" w:hAnsiTheme="majorHAnsi" w:cs="Arial"/>
          <w:b/>
          <w:sz w:val="18"/>
          <w:szCs w:val="18"/>
        </w:rPr>
      </w:pPr>
      <w:r>
        <w:rPr>
          <w:rFonts w:asciiTheme="majorHAnsi" w:hAnsiTheme="majorHAnsi" w:cs="Arial"/>
          <w:b/>
          <w:sz w:val="18"/>
          <w:szCs w:val="18"/>
          <w:u w:val="single"/>
        </w:rPr>
        <w:t>CURRENT</w:t>
      </w:r>
    </w:p>
    <w:p w14:paraId="03AC969F" w14:textId="329A5968" w:rsidR="008C6199" w:rsidRPr="00A61D76" w:rsidRDefault="008C6199" w:rsidP="008C6199">
      <w:pPr>
        <w:rPr>
          <w:rFonts w:asciiTheme="majorHAnsi" w:hAnsiTheme="majorHAnsi" w:cs="Arial"/>
          <w:b/>
          <w:sz w:val="18"/>
          <w:szCs w:val="18"/>
        </w:rPr>
      </w:pPr>
      <w:r>
        <w:rPr>
          <w:rFonts w:asciiTheme="majorHAnsi" w:hAnsiTheme="majorHAnsi" w:cs="Arial"/>
          <w:b/>
          <w:sz w:val="18"/>
          <w:szCs w:val="18"/>
        </w:rPr>
        <w:t>Undergraduate Bulletin 2020-2021, p. 6</w:t>
      </w:r>
      <w:r w:rsidR="001A47CD">
        <w:rPr>
          <w:rFonts w:asciiTheme="majorHAnsi" w:hAnsiTheme="majorHAnsi" w:cs="Arial"/>
          <w:b/>
          <w:sz w:val="18"/>
          <w:szCs w:val="18"/>
        </w:rPr>
        <w:t>2</w:t>
      </w:r>
    </w:p>
    <w:p w14:paraId="0DC194DA" w14:textId="77777777" w:rsidR="00EC6E8C" w:rsidRPr="008426D1" w:rsidRDefault="00EC6E8C" w:rsidP="00EC6E8C">
      <w:pPr>
        <w:rPr>
          <w:rFonts w:asciiTheme="majorHAnsi" w:hAnsiTheme="majorHAnsi" w:cs="Arial"/>
          <w:sz w:val="18"/>
          <w:szCs w:val="18"/>
        </w:rPr>
      </w:pPr>
    </w:p>
    <w:sdt>
      <w:sdtPr>
        <w:rPr>
          <w:rFonts w:asciiTheme="majorHAnsi" w:eastAsia="Arial" w:hAnsiTheme="majorHAnsi" w:cs="Arial"/>
          <w:sz w:val="20"/>
          <w:szCs w:val="20"/>
        </w:rPr>
        <w:id w:val="-312335144"/>
        <w:placeholder>
          <w:docPart w:val="75D8CF4ED1E0634A9546EDFD6A2D30D7"/>
        </w:placeholder>
      </w:sdtPr>
      <w:sdtEndPr/>
      <w:sdtContent>
        <w:p w14:paraId="567831CE" w14:textId="77777777" w:rsidR="00EC6E8C" w:rsidRDefault="00EC6E8C" w:rsidP="00EC6E8C">
          <w:pPr>
            <w:spacing w:before="66"/>
            <w:ind w:left="100"/>
            <w:rPr>
              <w:b/>
              <w:sz w:val="16"/>
            </w:rPr>
          </w:pPr>
          <w:r>
            <w:rPr>
              <w:b/>
              <w:color w:val="231F20"/>
              <w:sz w:val="16"/>
            </w:rPr>
            <w:t>Bachelor of Science (B.S.)</w:t>
          </w:r>
        </w:p>
        <w:p w14:paraId="5C1B9808" w14:textId="77777777" w:rsidR="00EC6E8C" w:rsidRDefault="00EC6E8C" w:rsidP="00EC6E8C">
          <w:pPr>
            <w:spacing w:before="9"/>
            <w:rPr>
              <w:b/>
              <w:sz w:val="5"/>
            </w:rPr>
          </w:pPr>
        </w:p>
        <w:tbl>
          <w:tblPr>
            <w:tblW w:w="0" w:type="auto"/>
            <w:tblInd w:w="20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40"/>
          </w:tblGrid>
          <w:tr w:rsidR="00EC6E8C" w14:paraId="1F9791EC" w14:textId="77777777" w:rsidTr="003630C0">
            <w:trPr>
              <w:trHeight w:val="256"/>
            </w:trPr>
            <w:tc>
              <w:tcPr>
                <w:tcW w:w="3240" w:type="dxa"/>
              </w:tcPr>
              <w:p w14:paraId="29A44FD6" w14:textId="77777777" w:rsidR="00EC6E8C" w:rsidRDefault="00EC6E8C" w:rsidP="003630C0">
                <w:pPr>
                  <w:pStyle w:val="TableParagraph"/>
                  <w:rPr>
                    <w:sz w:val="16"/>
                  </w:rPr>
                </w:pPr>
                <w:r>
                  <w:rPr>
                    <w:color w:val="231F20"/>
                    <w:sz w:val="16"/>
                  </w:rPr>
                  <w:t>Accounting</w:t>
                </w:r>
              </w:p>
            </w:tc>
          </w:tr>
          <w:tr w:rsidR="00EC6E8C" w14:paraId="52EB66C7" w14:textId="77777777" w:rsidTr="003630C0">
            <w:trPr>
              <w:trHeight w:val="976"/>
            </w:trPr>
            <w:tc>
              <w:tcPr>
                <w:tcW w:w="3240" w:type="dxa"/>
              </w:tcPr>
              <w:p w14:paraId="14C5C1A9" w14:textId="77777777" w:rsidR="00EC6E8C" w:rsidRDefault="00EC6E8C" w:rsidP="003630C0">
                <w:pPr>
                  <w:pStyle w:val="TableParagraph"/>
                  <w:spacing w:line="182" w:lineRule="exact"/>
                  <w:rPr>
                    <w:sz w:val="16"/>
                  </w:rPr>
                </w:pPr>
                <w:r>
                  <w:rPr>
                    <w:color w:val="231F20"/>
                    <w:sz w:val="16"/>
                  </w:rPr>
                  <w:t>Biological Sciences (emphasis in):</w:t>
                </w:r>
              </w:p>
              <w:p w14:paraId="01A32958" w14:textId="77777777" w:rsidR="00EC6E8C" w:rsidRDefault="00EC6E8C" w:rsidP="003630C0">
                <w:pPr>
                  <w:pStyle w:val="TableParagraph"/>
                  <w:spacing w:before="0" w:line="180" w:lineRule="exact"/>
                  <w:rPr>
                    <w:sz w:val="16"/>
                  </w:rPr>
                </w:pPr>
                <w:r>
                  <w:rPr>
                    <w:color w:val="231F20"/>
                    <w:sz w:val="16"/>
                  </w:rPr>
                  <w:t>—Biology</w:t>
                </w:r>
              </w:p>
              <w:p w14:paraId="6B75CA3E" w14:textId="77777777" w:rsidR="00EC6E8C" w:rsidRDefault="00EC6E8C" w:rsidP="003630C0">
                <w:pPr>
                  <w:pStyle w:val="TableParagraph"/>
                  <w:spacing w:before="0" w:line="180" w:lineRule="exact"/>
                  <w:rPr>
                    <w:sz w:val="16"/>
                  </w:rPr>
                </w:pPr>
                <w:r>
                  <w:rPr>
                    <w:color w:val="231F20"/>
                    <w:sz w:val="16"/>
                  </w:rPr>
                  <w:t>—Botany</w:t>
                </w:r>
              </w:p>
              <w:p w14:paraId="20DC8BFC" w14:textId="77777777" w:rsidR="00EC6E8C" w:rsidRDefault="00EC6E8C" w:rsidP="003630C0">
                <w:pPr>
                  <w:pStyle w:val="TableParagraph"/>
                  <w:spacing w:before="0" w:line="180" w:lineRule="exact"/>
                  <w:rPr>
                    <w:sz w:val="16"/>
                  </w:rPr>
                </w:pPr>
                <w:r>
                  <w:rPr>
                    <w:color w:val="231F20"/>
                    <w:sz w:val="16"/>
                  </w:rPr>
                  <w:t>—Pre-professional Studies</w:t>
                </w:r>
              </w:p>
              <w:p w14:paraId="47F3114C" w14:textId="77777777" w:rsidR="00EC6E8C" w:rsidRDefault="00EC6E8C" w:rsidP="003630C0">
                <w:pPr>
                  <w:pStyle w:val="TableParagraph"/>
                  <w:spacing w:before="0" w:line="182" w:lineRule="exact"/>
                  <w:rPr>
                    <w:sz w:val="16"/>
                  </w:rPr>
                </w:pPr>
                <w:r>
                  <w:rPr>
                    <w:color w:val="231F20"/>
                    <w:sz w:val="16"/>
                  </w:rPr>
                  <w:t>—Zoology</w:t>
                </w:r>
              </w:p>
            </w:tc>
          </w:tr>
          <w:tr w:rsidR="00EC6E8C" w14:paraId="4D94C386" w14:textId="77777777" w:rsidTr="003630C0">
            <w:trPr>
              <w:trHeight w:val="256"/>
            </w:trPr>
            <w:tc>
              <w:tcPr>
                <w:tcW w:w="3240" w:type="dxa"/>
              </w:tcPr>
              <w:p w14:paraId="2BD2B5CA" w14:textId="77777777" w:rsidR="00EC6E8C" w:rsidRDefault="00EC6E8C" w:rsidP="003630C0">
                <w:pPr>
                  <w:pStyle w:val="TableParagraph"/>
                  <w:rPr>
                    <w:sz w:val="16"/>
                  </w:rPr>
                </w:pPr>
                <w:r>
                  <w:rPr>
                    <w:color w:val="231F20"/>
                    <w:sz w:val="16"/>
                  </w:rPr>
                  <w:t>Biotechnology</w:t>
                </w:r>
              </w:p>
            </w:tc>
          </w:tr>
          <w:tr w:rsidR="00EC6E8C" w14:paraId="3511270E" w14:textId="77777777" w:rsidTr="003630C0">
            <w:trPr>
              <w:trHeight w:val="436"/>
            </w:trPr>
            <w:tc>
              <w:tcPr>
                <w:tcW w:w="3240" w:type="dxa"/>
              </w:tcPr>
              <w:p w14:paraId="5F1DCDE9" w14:textId="77777777" w:rsidR="00EC6E8C" w:rsidRDefault="00EC6E8C" w:rsidP="003630C0">
                <w:pPr>
                  <w:pStyle w:val="TableParagraph"/>
                  <w:spacing w:line="182" w:lineRule="exact"/>
                  <w:rPr>
                    <w:sz w:val="16"/>
                  </w:rPr>
                </w:pPr>
                <w:r>
                  <w:rPr>
                    <w:color w:val="231F20"/>
                    <w:sz w:val="16"/>
                  </w:rPr>
                  <w:t>Business Administration</w:t>
                </w:r>
              </w:p>
              <w:p w14:paraId="15714282" w14:textId="77777777" w:rsidR="00EC6E8C" w:rsidRDefault="00EC6E8C" w:rsidP="003630C0">
                <w:pPr>
                  <w:pStyle w:val="TableParagraph"/>
                  <w:spacing w:before="0" w:line="182" w:lineRule="exact"/>
                  <w:rPr>
                    <w:sz w:val="16"/>
                  </w:rPr>
                </w:pPr>
                <w:r>
                  <w:rPr>
                    <w:color w:val="231F20"/>
                    <w:sz w:val="16"/>
                  </w:rPr>
                  <w:t>—Sustainable Business Practices</w:t>
                </w:r>
              </w:p>
            </w:tc>
          </w:tr>
          <w:tr w:rsidR="00EC6E8C" w14:paraId="13994C9C" w14:textId="77777777" w:rsidTr="003630C0">
            <w:trPr>
              <w:trHeight w:val="256"/>
            </w:trPr>
            <w:tc>
              <w:tcPr>
                <w:tcW w:w="3240" w:type="dxa"/>
              </w:tcPr>
              <w:p w14:paraId="6E1415E8" w14:textId="77777777" w:rsidR="00EC6E8C" w:rsidRDefault="00EC6E8C" w:rsidP="003630C0">
                <w:pPr>
                  <w:pStyle w:val="TableParagraph"/>
                  <w:rPr>
                    <w:sz w:val="16"/>
                  </w:rPr>
                </w:pPr>
                <w:r>
                  <w:rPr>
                    <w:color w:val="231F20"/>
                    <w:sz w:val="16"/>
                  </w:rPr>
                  <w:t>Business Economics</w:t>
                </w:r>
              </w:p>
            </w:tc>
          </w:tr>
          <w:tr w:rsidR="00EC6E8C" w14:paraId="2BF77DBF" w14:textId="77777777" w:rsidTr="003630C0">
            <w:trPr>
              <w:trHeight w:val="436"/>
            </w:trPr>
            <w:tc>
              <w:tcPr>
                <w:tcW w:w="3240" w:type="dxa"/>
              </w:tcPr>
              <w:p w14:paraId="7B1CC2BA" w14:textId="77777777" w:rsidR="00EC6E8C" w:rsidRDefault="00EC6E8C" w:rsidP="003630C0">
                <w:pPr>
                  <w:pStyle w:val="TableParagraph"/>
                  <w:spacing w:line="182" w:lineRule="exact"/>
                  <w:rPr>
                    <w:sz w:val="16"/>
                  </w:rPr>
                </w:pPr>
                <w:r>
                  <w:rPr>
                    <w:color w:val="231F20"/>
                    <w:sz w:val="16"/>
                  </w:rPr>
                  <w:t>Chemistry:</w:t>
                </w:r>
              </w:p>
              <w:p w14:paraId="19675368" w14:textId="77777777" w:rsidR="00EC6E8C" w:rsidRDefault="00EC6E8C" w:rsidP="003630C0">
                <w:pPr>
                  <w:pStyle w:val="TableParagraph"/>
                  <w:spacing w:before="0" w:line="182" w:lineRule="exact"/>
                  <w:rPr>
                    <w:sz w:val="16"/>
                  </w:rPr>
                </w:pPr>
                <w:r>
                  <w:rPr>
                    <w:color w:val="231F20"/>
                    <w:sz w:val="16"/>
                  </w:rPr>
                  <w:t>—Pre-Health Profession Studies</w:t>
                </w:r>
              </w:p>
            </w:tc>
          </w:tr>
          <w:tr w:rsidR="00EC6E8C" w14:paraId="1DBCDF04" w14:textId="77777777" w:rsidTr="003630C0">
            <w:trPr>
              <w:trHeight w:val="256"/>
            </w:trPr>
            <w:tc>
              <w:tcPr>
                <w:tcW w:w="3240" w:type="dxa"/>
              </w:tcPr>
              <w:p w14:paraId="509FCE5E" w14:textId="77777777" w:rsidR="00EC6E8C" w:rsidRDefault="00EC6E8C" w:rsidP="003630C0">
                <w:pPr>
                  <w:pStyle w:val="TableParagraph"/>
                  <w:rPr>
                    <w:sz w:val="16"/>
                  </w:rPr>
                </w:pPr>
                <w:r>
                  <w:rPr>
                    <w:color w:val="231F20"/>
                    <w:sz w:val="16"/>
                  </w:rPr>
                  <w:t>Clinical Laboratory Science</w:t>
                </w:r>
              </w:p>
            </w:tc>
          </w:tr>
          <w:tr w:rsidR="00EC6E8C" w14:paraId="15D8F101" w14:textId="77777777" w:rsidTr="003630C0">
            <w:trPr>
              <w:trHeight w:val="256"/>
            </w:trPr>
            <w:tc>
              <w:tcPr>
                <w:tcW w:w="3240" w:type="dxa"/>
              </w:tcPr>
              <w:p w14:paraId="71C46162" w14:textId="77777777" w:rsidR="00EC6E8C" w:rsidRDefault="00EC6E8C" w:rsidP="003630C0">
                <w:pPr>
                  <w:pStyle w:val="TableParagraph"/>
                  <w:rPr>
                    <w:sz w:val="16"/>
                  </w:rPr>
                </w:pPr>
                <w:r>
                  <w:rPr>
                    <w:color w:val="231F20"/>
                    <w:sz w:val="16"/>
                  </w:rPr>
                  <w:t>Communication Disorders</w:t>
                </w:r>
              </w:p>
            </w:tc>
          </w:tr>
          <w:tr w:rsidR="00EC6E8C" w14:paraId="77169A5C" w14:textId="77777777" w:rsidTr="003630C0">
            <w:trPr>
              <w:trHeight w:val="256"/>
            </w:trPr>
            <w:tc>
              <w:tcPr>
                <w:tcW w:w="3240" w:type="dxa"/>
              </w:tcPr>
              <w:p w14:paraId="3EA26557" w14:textId="77777777" w:rsidR="00EC6E8C" w:rsidRDefault="00EC6E8C" w:rsidP="003630C0">
                <w:pPr>
                  <w:pStyle w:val="TableParagraph"/>
                  <w:rPr>
                    <w:sz w:val="16"/>
                  </w:rPr>
                </w:pPr>
                <w:r>
                  <w:rPr>
                    <w:color w:val="231F20"/>
                    <w:sz w:val="16"/>
                  </w:rPr>
                  <w:t>Computer and Information Technology</w:t>
                </w:r>
              </w:p>
            </w:tc>
          </w:tr>
          <w:tr w:rsidR="00EC6E8C" w14:paraId="04EFF1D3" w14:textId="77777777" w:rsidTr="003630C0">
            <w:trPr>
              <w:trHeight w:val="256"/>
            </w:trPr>
            <w:tc>
              <w:tcPr>
                <w:tcW w:w="3240" w:type="dxa"/>
              </w:tcPr>
              <w:p w14:paraId="392CC0DF" w14:textId="77777777" w:rsidR="00EC6E8C" w:rsidRDefault="00EC6E8C" w:rsidP="003630C0">
                <w:pPr>
                  <w:pStyle w:val="TableParagraph"/>
                  <w:rPr>
                    <w:sz w:val="16"/>
                  </w:rPr>
                </w:pPr>
                <w:r>
                  <w:rPr>
                    <w:color w:val="231F20"/>
                    <w:sz w:val="16"/>
                  </w:rPr>
                  <w:t>Computer Science</w:t>
                </w:r>
              </w:p>
            </w:tc>
          </w:tr>
          <w:tr w:rsidR="00EC6E8C" w14:paraId="03D62898" w14:textId="77777777" w:rsidTr="003630C0">
            <w:trPr>
              <w:trHeight w:val="796"/>
            </w:trPr>
            <w:tc>
              <w:tcPr>
                <w:tcW w:w="3240" w:type="dxa"/>
              </w:tcPr>
              <w:p w14:paraId="041CD1B8" w14:textId="77777777" w:rsidR="00EC6E8C" w:rsidRDefault="00EC6E8C" w:rsidP="003630C0">
                <w:pPr>
                  <w:pStyle w:val="TableParagraph"/>
                  <w:spacing w:line="182" w:lineRule="exact"/>
                  <w:rPr>
                    <w:sz w:val="16"/>
                  </w:rPr>
                </w:pPr>
                <w:r>
                  <w:rPr>
                    <w:color w:val="231F20"/>
                    <w:sz w:val="16"/>
                  </w:rPr>
                  <w:t>Creative Media Production (emphasis in):</w:t>
                </w:r>
              </w:p>
              <w:p w14:paraId="60A63DCF" w14:textId="77777777" w:rsidR="00EC6E8C" w:rsidRDefault="00EC6E8C" w:rsidP="003630C0">
                <w:pPr>
                  <w:pStyle w:val="TableParagraph"/>
                  <w:spacing w:before="0" w:line="180" w:lineRule="exact"/>
                  <w:rPr>
                    <w:sz w:val="16"/>
                  </w:rPr>
                </w:pPr>
                <w:r>
                  <w:rPr>
                    <w:color w:val="231F20"/>
                    <w:sz w:val="16"/>
                  </w:rPr>
                  <w:t>—Corporate Media</w:t>
                </w:r>
              </w:p>
              <w:p w14:paraId="649E105A" w14:textId="77777777" w:rsidR="00EC6E8C" w:rsidRDefault="00EC6E8C" w:rsidP="003630C0">
                <w:pPr>
                  <w:pStyle w:val="TableParagraph"/>
                  <w:spacing w:before="0" w:line="180" w:lineRule="exact"/>
                  <w:rPr>
                    <w:sz w:val="16"/>
                  </w:rPr>
                </w:pPr>
                <w:r>
                  <w:rPr>
                    <w:color w:val="231F20"/>
                    <w:sz w:val="16"/>
                  </w:rPr>
                  <w:t>—Graphic Communication</w:t>
                </w:r>
              </w:p>
              <w:p w14:paraId="1EE64AF4" w14:textId="77777777" w:rsidR="00EC6E8C" w:rsidRDefault="00EC6E8C" w:rsidP="003630C0">
                <w:pPr>
                  <w:pStyle w:val="TableParagraph"/>
                  <w:spacing w:before="0" w:line="182" w:lineRule="exact"/>
                  <w:rPr>
                    <w:sz w:val="16"/>
                  </w:rPr>
                </w:pPr>
                <w:r>
                  <w:rPr>
                    <w:color w:val="231F20"/>
                    <w:sz w:val="16"/>
                  </w:rPr>
                  <w:t>—Sports Media</w:t>
                </w:r>
              </w:p>
            </w:tc>
          </w:tr>
          <w:tr w:rsidR="00EC6E8C" w14:paraId="309246D2" w14:textId="77777777" w:rsidTr="003630C0">
            <w:trPr>
              <w:trHeight w:val="256"/>
            </w:trPr>
            <w:tc>
              <w:tcPr>
                <w:tcW w:w="3240" w:type="dxa"/>
              </w:tcPr>
              <w:p w14:paraId="49DFFA4D" w14:textId="77777777" w:rsidR="00EC6E8C" w:rsidRDefault="00EC6E8C" w:rsidP="003630C0">
                <w:pPr>
                  <w:pStyle w:val="TableParagraph"/>
                  <w:rPr>
                    <w:sz w:val="16"/>
                  </w:rPr>
                </w:pPr>
                <w:r>
                  <w:rPr>
                    <w:color w:val="231F20"/>
                    <w:sz w:val="16"/>
                  </w:rPr>
                  <w:t>Dietetics</w:t>
                </w:r>
              </w:p>
            </w:tc>
          </w:tr>
          <w:tr w:rsidR="00EC6E8C" w14:paraId="1DF7E646" w14:textId="77777777" w:rsidTr="003630C0">
            <w:trPr>
              <w:trHeight w:val="616"/>
            </w:trPr>
            <w:tc>
              <w:tcPr>
                <w:tcW w:w="3240" w:type="dxa"/>
              </w:tcPr>
              <w:p w14:paraId="76B3C0E0" w14:textId="77777777" w:rsidR="00EC6E8C" w:rsidRPr="00EC6E8C" w:rsidRDefault="00EC6E8C" w:rsidP="003630C0">
                <w:pPr>
                  <w:pStyle w:val="TableParagraph"/>
                  <w:spacing w:line="182" w:lineRule="exact"/>
                  <w:rPr>
                    <w:sz w:val="16"/>
                  </w:rPr>
                </w:pPr>
                <w:r w:rsidRPr="00EC6E8C">
                  <w:rPr>
                    <w:color w:val="231F20"/>
                    <w:sz w:val="16"/>
                  </w:rPr>
                  <w:t>Digital Innovations (emphasis in):</w:t>
                </w:r>
              </w:p>
              <w:p w14:paraId="68FB425D" w14:textId="77777777" w:rsidR="00EC6E8C" w:rsidRPr="00EC6E8C" w:rsidRDefault="00EC6E8C" w:rsidP="003630C0">
                <w:pPr>
                  <w:pStyle w:val="TableParagraph"/>
                  <w:spacing w:before="0" w:line="180" w:lineRule="exact"/>
                  <w:rPr>
                    <w:sz w:val="16"/>
                  </w:rPr>
                </w:pPr>
                <w:r w:rsidRPr="00EC6E8C">
                  <w:rPr>
                    <w:color w:val="231F20"/>
                    <w:sz w:val="16"/>
                  </w:rPr>
                  <w:t>—Graphic Communications</w:t>
                </w:r>
              </w:p>
              <w:p w14:paraId="0A2DE6B2" w14:textId="77777777" w:rsidR="00EC6E8C" w:rsidRDefault="00EC6E8C" w:rsidP="003630C0">
                <w:pPr>
                  <w:pStyle w:val="TableParagraph"/>
                  <w:spacing w:before="0" w:line="182" w:lineRule="exact"/>
                  <w:rPr>
                    <w:sz w:val="16"/>
                  </w:rPr>
                </w:pPr>
                <w:r w:rsidRPr="00343E04">
                  <w:rPr>
                    <w:color w:val="231F20"/>
                    <w:sz w:val="16"/>
                    <w:highlight w:val="yellow"/>
                  </w:rPr>
                  <w:t>—Strategic Communications</w:t>
                </w:r>
              </w:p>
            </w:tc>
          </w:tr>
          <w:tr w:rsidR="00EC6E8C" w14:paraId="0E49ACA0" w14:textId="77777777" w:rsidTr="003630C0">
            <w:trPr>
              <w:trHeight w:val="256"/>
            </w:trPr>
            <w:tc>
              <w:tcPr>
                <w:tcW w:w="3240" w:type="dxa"/>
              </w:tcPr>
              <w:p w14:paraId="4A49DA54" w14:textId="77777777" w:rsidR="00EC6E8C" w:rsidRDefault="00EC6E8C" w:rsidP="003630C0">
                <w:pPr>
                  <w:pStyle w:val="TableParagraph"/>
                  <w:rPr>
                    <w:sz w:val="16"/>
                  </w:rPr>
                </w:pPr>
                <w:r>
                  <w:rPr>
                    <w:color w:val="231F20"/>
                    <w:sz w:val="16"/>
                  </w:rPr>
                  <w:t>Disaster Preparedness/Emergency Mgmt.</w:t>
                </w:r>
              </w:p>
            </w:tc>
          </w:tr>
          <w:tr w:rsidR="00EC6E8C" w14:paraId="5715E058" w14:textId="77777777" w:rsidTr="003630C0">
            <w:trPr>
              <w:trHeight w:val="256"/>
            </w:trPr>
            <w:tc>
              <w:tcPr>
                <w:tcW w:w="3240" w:type="dxa"/>
              </w:tcPr>
              <w:p w14:paraId="3B701D03" w14:textId="77777777" w:rsidR="00EC6E8C" w:rsidRDefault="00EC6E8C" w:rsidP="003630C0">
                <w:pPr>
                  <w:pStyle w:val="TableParagraph"/>
                  <w:rPr>
                    <w:sz w:val="16"/>
                  </w:rPr>
                </w:pPr>
                <w:r>
                  <w:rPr>
                    <w:color w:val="231F20"/>
                    <w:sz w:val="16"/>
                  </w:rPr>
                  <w:t>Environmental Science</w:t>
                </w:r>
              </w:p>
            </w:tc>
          </w:tr>
          <w:tr w:rsidR="00EC6E8C" w14:paraId="77B7B98A" w14:textId="77777777" w:rsidTr="003630C0">
            <w:trPr>
              <w:trHeight w:val="256"/>
            </w:trPr>
            <w:tc>
              <w:tcPr>
                <w:tcW w:w="3240" w:type="dxa"/>
              </w:tcPr>
              <w:p w14:paraId="7D4C6B27" w14:textId="3533F679" w:rsidR="00EC6E8C" w:rsidRDefault="00EC6E8C" w:rsidP="003630C0">
                <w:pPr>
                  <w:pStyle w:val="TableParagraph"/>
                  <w:rPr>
                    <w:sz w:val="16"/>
                  </w:rPr>
                </w:pPr>
                <w:r>
                  <w:rPr>
                    <w:color w:val="231F20"/>
                    <w:sz w:val="16"/>
                  </w:rPr>
                  <w:t>Exercise Science</w:t>
                </w:r>
              </w:p>
            </w:tc>
          </w:tr>
        </w:tbl>
      </w:sdtContent>
    </w:sdt>
    <w:p w14:paraId="4E85612F" w14:textId="77777777" w:rsidR="008C6199" w:rsidRDefault="008C6199" w:rsidP="008C6199">
      <w:pPr>
        <w:rPr>
          <w:rFonts w:asciiTheme="majorHAnsi" w:hAnsiTheme="majorHAnsi" w:cs="Arial"/>
          <w:b/>
          <w:sz w:val="18"/>
          <w:szCs w:val="18"/>
        </w:rPr>
      </w:pPr>
    </w:p>
    <w:p w14:paraId="3C697824" w14:textId="527E335D" w:rsidR="008C6199" w:rsidRPr="008C6199" w:rsidRDefault="008C6199" w:rsidP="008C6199">
      <w:pPr>
        <w:rPr>
          <w:rFonts w:asciiTheme="majorHAnsi" w:hAnsiTheme="majorHAnsi" w:cs="Arial"/>
          <w:b/>
          <w:sz w:val="18"/>
          <w:szCs w:val="18"/>
        </w:rPr>
      </w:pPr>
      <w:r w:rsidRPr="008C6199">
        <w:rPr>
          <w:rFonts w:asciiTheme="majorHAnsi" w:hAnsiTheme="majorHAnsi" w:cs="Arial"/>
          <w:b/>
          <w:sz w:val="18"/>
          <w:szCs w:val="18"/>
        </w:rPr>
        <w:lastRenderedPageBreak/>
        <w:t>p. 222</w:t>
      </w:r>
    </w:p>
    <w:p w14:paraId="76D38992" w14:textId="7AE19DA3" w:rsidR="008C6199" w:rsidRPr="008C6199" w:rsidRDefault="008C6199" w:rsidP="008C6199">
      <w:pPr>
        <w:pStyle w:val="Heading4"/>
        <w:kinsoku w:val="0"/>
        <w:overflowPunct w:val="0"/>
        <w:rPr>
          <w:strike/>
          <w:color w:val="FF0000"/>
          <w:w w:val="85"/>
        </w:rPr>
      </w:pPr>
      <w:r w:rsidRPr="008C6199">
        <w:rPr>
          <w:strike/>
          <w:color w:val="FF0000"/>
          <w:w w:val="85"/>
        </w:rPr>
        <w:t>Major in Digital Innovations</w:t>
      </w:r>
    </w:p>
    <w:p w14:paraId="2C51A4AB" w14:textId="77777777" w:rsidR="008C6199" w:rsidRPr="008C6199" w:rsidRDefault="008C6199" w:rsidP="008C6199">
      <w:pPr>
        <w:pStyle w:val="BodyText"/>
        <w:kinsoku w:val="0"/>
        <w:overflowPunct w:val="0"/>
        <w:spacing w:before="45" w:line="249" w:lineRule="auto"/>
        <w:ind w:left="1928" w:right="1909" w:firstLine="906"/>
        <w:rPr>
          <w:b/>
          <w:bCs/>
          <w:strike/>
          <w:color w:val="FF0000"/>
        </w:rPr>
      </w:pPr>
      <w:r w:rsidRPr="008C6199">
        <w:rPr>
          <w:b/>
          <w:bCs/>
          <w:strike/>
          <w:color w:val="FF0000"/>
        </w:rPr>
        <w:t>Bachelor of Science Concentration in Strategic Communications</w:t>
      </w:r>
    </w:p>
    <w:p w14:paraId="53270D0F" w14:textId="77777777" w:rsidR="008C6199" w:rsidRPr="008C6199" w:rsidRDefault="008C6199" w:rsidP="008C6199">
      <w:pPr>
        <w:pStyle w:val="BodyText"/>
        <w:kinsoku w:val="0"/>
        <w:overflowPunct w:val="0"/>
        <w:ind w:left="80" w:right="80"/>
        <w:jc w:val="center"/>
        <w:rPr>
          <w:strike/>
          <w:color w:val="FF0000"/>
        </w:rPr>
      </w:pPr>
      <w:r w:rsidRPr="008C6199">
        <w:rPr>
          <w:strike/>
          <w:color w:val="FF0000"/>
        </w:rPr>
        <w:t xml:space="preserve">A complete 8-semester degree plan is available </w:t>
      </w:r>
      <w:hyperlink r:id="rId9" w:history="1">
        <w:r w:rsidRPr="008C6199">
          <w:rPr>
            <w:strike/>
            <w:color w:val="FF0000"/>
          </w:rPr>
          <w:t>at https://www.astate.edu/info/academics/degrees/</w:t>
        </w:r>
      </w:hyperlink>
    </w:p>
    <w:p w14:paraId="1C2CE998" w14:textId="77777777" w:rsidR="008C6199" w:rsidRPr="008C6199" w:rsidRDefault="008C6199" w:rsidP="008C6199">
      <w:pPr>
        <w:pStyle w:val="BodyText"/>
        <w:kinsoku w:val="0"/>
        <w:overflowPunct w:val="0"/>
        <w:spacing w:before="9"/>
        <w:rPr>
          <w:strike/>
          <w:color w:val="FF0000"/>
          <w:sz w:val="11"/>
          <w:szCs w:val="11"/>
        </w:rPr>
      </w:pPr>
    </w:p>
    <w:tbl>
      <w:tblPr>
        <w:tblW w:w="0" w:type="auto"/>
        <w:tblInd w:w="460" w:type="dxa"/>
        <w:tblLayout w:type="fixed"/>
        <w:tblCellMar>
          <w:left w:w="0" w:type="dxa"/>
          <w:right w:w="0" w:type="dxa"/>
        </w:tblCellMar>
        <w:tblLook w:val="0000" w:firstRow="0" w:lastRow="0" w:firstColumn="0" w:lastColumn="0" w:noHBand="0" w:noVBand="0"/>
      </w:tblPr>
      <w:tblGrid>
        <w:gridCol w:w="5335"/>
        <w:gridCol w:w="945"/>
      </w:tblGrid>
      <w:tr w:rsidR="008C6199" w:rsidRPr="008C6199" w14:paraId="340A961C" w14:textId="77777777" w:rsidTr="00631D2E">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020A2A57" w14:textId="77777777" w:rsidR="008C6199" w:rsidRPr="008C6199" w:rsidRDefault="008C6199" w:rsidP="00631D2E">
            <w:pPr>
              <w:pStyle w:val="TableParagraph"/>
              <w:kinsoku w:val="0"/>
              <w:overflowPunct w:val="0"/>
              <w:ind w:left="70"/>
              <w:rPr>
                <w:rFonts w:ascii="Times New Roman" w:hAnsi="Times New Roman" w:cs="Times New Roman"/>
                <w:strike/>
                <w:color w:val="FF0000"/>
              </w:rPr>
            </w:pPr>
            <w:r w:rsidRPr="008C6199">
              <w:rPr>
                <w:b/>
                <w:bCs/>
                <w:strike/>
                <w:color w:val="FF000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B06EEF8" w14:textId="77777777" w:rsidR="008C6199" w:rsidRPr="008C6199" w:rsidRDefault="008C6199" w:rsidP="00631D2E">
            <w:pPr>
              <w:rPr>
                <w:rFonts w:ascii="Times New Roman" w:hAnsi="Times New Roman" w:cs="Times New Roman"/>
                <w:strike/>
                <w:color w:val="FF0000"/>
              </w:rPr>
            </w:pPr>
          </w:p>
        </w:tc>
      </w:tr>
      <w:tr w:rsidR="008C6199" w:rsidRPr="008C6199" w14:paraId="54281DF1"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52D7DE0"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0D42BBB7" w14:textId="77777777" w:rsidR="008C6199" w:rsidRPr="008C6199" w:rsidRDefault="008C6199" w:rsidP="00631D2E">
            <w:pPr>
              <w:rPr>
                <w:rFonts w:ascii="Times New Roman" w:hAnsi="Times New Roman" w:cs="Times New Roman"/>
                <w:strike/>
                <w:color w:val="FF0000"/>
              </w:rPr>
            </w:pPr>
          </w:p>
        </w:tc>
      </w:tr>
      <w:tr w:rsidR="008C6199" w:rsidRPr="008C6199" w14:paraId="2A3296F1" w14:textId="77777777" w:rsidTr="00631D2E">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221184D0" w14:textId="77777777" w:rsidR="008C6199" w:rsidRPr="008C6199" w:rsidRDefault="008C6199" w:rsidP="00631D2E">
            <w:pPr>
              <w:pStyle w:val="TableParagraph"/>
              <w:kinsoku w:val="0"/>
              <w:overflowPunct w:val="0"/>
              <w:ind w:left="70"/>
              <w:rPr>
                <w:rFonts w:ascii="Times New Roman" w:hAnsi="Times New Roman" w:cs="Times New Roman"/>
                <w:strike/>
                <w:color w:val="FF0000"/>
              </w:rPr>
            </w:pPr>
            <w:r w:rsidRPr="008C6199">
              <w:rPr>
                <w:b/>
                <w:bCs/>
                <w:strike/>
                <w:color w:val="FF000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520E65F" w14:textId="77777777" w:rsidR="008C6199" w:rsidRPr="008C6199" w:rsidRDefault="008C6199" w:rsidP="00631D2E">
            <w:pPr>
              <w:pStyle w:val="TableParagraph"/>
              <w:kinsoku w:val="0"/>
              <w:overflowPunct w:val="0"/>
              <w:ind w:left="148" w:right="148"/>
              <w:jc w:val="center"/>
              <w:rPr>
                <w:rFonts w:ascii="Times New Roman" w:hAnsi="Times New Roman" w:cs="Times New Roman"/>
                <w:strike/>
                <w:color w:val="FF0000"/>
              </w:rPr>
            </w:pPr>
            <w:r w:rsidRPr="008C6199">
              <w:rPr>
                <w:b/>
                <w:bCs/>
                <w:strike/>
                <w:color w:val="FF0000"/>
                <w:sz w:val="12"/>
                <w:szCs w:val="12"/>
              </w:rPr>
              <w:t>Sem. Hrs.</w:t>
            </w:r>
          </w:p>
        </w:tc>
      </w:tr>
      <w:tr w:rsidR="008C6199" w:rsidRPr="008C6199" w14:paraId="1962AD37"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1D55984"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20D7FF1D"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b/>
                <w:bCs/>
                <w:strike/>
                <w:color w:val="FF0000"/>
                <w:sz w:val="12"/>
                <w:szCs w:val="12"/>
              </w:rPr>
              <w:t>3</w:t>
            </w:r>
          </w:p>
        </w:tc>
      </w:tr>
      <w:tr w:rsidR="008C6199" w:rsidRPr="008C6199" w14:paraId="022679DF" w14:textId="77777777" w:rsidTr="00631D2E">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799BDADD" w14:textId="77777777" w:rsidR="008C6199" w:rsidRPr="008C6199" w:rsidRDefault="008C6199" w:rsidP="00631D2E">
            <w:pPr>
              <w:pStyle w:val="TableParagraph"/>
              <w:kinsoku w:val="0"/>
              <w:overflowPunct w:val="0"/>
              <w:ind w:left="70"/>
              <w:rPr>
                <w:rFonts w:ascii="Times New Roman" w:hAnsi="Times New Roman" w:cs="Times New Roman"/>
                <w:strike/>
                <w:color w:val="FF0000"/>
              </w:rPr>
            </w:pPr>
            <w:r w:rsidRPr="008C6199">
              <w:rPr>
                <w:b/>
                <w:bCs/>
                <w:strike/>
                <w:color w:val="FF000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B283FDA" w14:textId="77777777" w:rsidR="008C6199" w:rsidRPr="008C6199" w:rsidRDefault="008C6199" w:rsidP="00631D2E">
            <w:pPr>
              <w:pStyle w:val="TableParagraph"/>
              <w:kinsoku w:val="0"/>
              <w:overflowPunct w:val="0"/>
              <w:ind w:left="148" w:right="148"/>
              <w:jc w:val="center"/>
              <w:rPr>
                <w:rFonts w:ascii="Times New Roman" w:hAnsi="Times New Roman" w:cs="Times New Roman"/>
                <w:strike/>
                <w:color w:val="FF0000"/>
              </w:rPr>
            </w:pPr>
            <w:r w:rsidRPr="008C6199">
              <w:rPr>
                <w:b/>
                <w:bCs/>
                <w:strike/>
                <w:color w:val="FF0000"/>
                <w:sz w:val="12"/>
                <w:szCs w:val="12"/>
              </w:rPr>
              <w:t>Sem. Hrs.</w:t>
            </w:r>
          </w:p>
        </w:tc>
      </w:tr>
      <w:tr w:rsidR="008C6199" w:rsidRPr="008C6199" w14:paraId="362A5752" w14:textId="77777777" w:rsidTr="00631D2E">
        <w:trPr>
          <w:trHeight w:hRule="exact" w:val="1255"/>
        </w:trPr>
        <w:tc>
          <w:tcPr>
            <w:tcW w:w="5335" w:type="dxa"/>
            <w:tcBorders>
              <w:top w:val="single" w:sz="8" w:space="0" w:color="231F20"/>
              <w:left w:val="single" w:sz="8" w:space="0" w:color="231F20"/>
              <w:bottom w:val="single" w:sz="8" w:space="0" w:color="231F20"/>
              <w:right w:val="single" w:sz="8" w:space="0" w:color="231F20"/>
            </w:tcBorders>
          </w:tcPr>
          <w:p w14:paraId="191E143D" w14:textId="77777777" w:rsidR="008C6199" w:rsidRPr="008C6199" w:rsidRDefault="008C6199" w:rsidP="00631D2E">
            <w:pPr>
              <w:pStyle w:val="TableParagraph"/>
              <w:kinsoku w:val="0"/>
              <w:overflowPunct w:val="0"/>
              <w:ind w:left="250"/>
              <w:rPr>
                <w:strike/>
                <w:color w:val="FF0000"/>
                <w:sz w:val="12"/>
                <w:szCs w:val="12"/>
              </w:rPr>
            </w:pPr>
            <w:r w:rsidRPr="008C6199">
              <w:rPr>
                <w:strike/>
                <w:color w:val="FF0000"/>
                <w:sz w:val="12"/>
                <w:szCs w:val="12"/>
              </w:rPr>
              <w:t>See General Education Curriculum for Baccalaureate degrees (p. 78)</w:t>
            </w:r>
          </w:p>
          <w:p w14:paraId="31FB32CB" w14:textId="77777777" w:rsidR="008C6199" w:rsidRPr="008C6199" w:rsidRDefault="008C6199" w:rsidP="00631D2E">
            <w:pPr>
              <w:pStyle w:val="TableParagraph"/>
              <w:kinsoku w:val="0"/>
              <w:overflowPunct w:val="0"/>
              <w:spacing w:before="0"/>
              <w:rPr>
                <w:strike/>
                <w:color w:val="FF0000"/>
                <w:sz w:val="13"/>
                <w:szCs w:val="13"/>
              </w:rPr>
            </w:pPr>
          </w:p>
          <w:p w14:paraId="0CD85CEE" w14:textId="77777777" w:rsidR="008C6199" w:rsidRPr="008C6199" w:rsidRDefault="008C6199" w:rsidP="00631D2E">
            <w:pPr>
              <w:pStyle w:val="TableParagraph"/>
              <w:kinsoku w:val="0"/>
              <w:overflowPunct w:val="0"/>
              <w:spacing w:before="0"/>
              <w:ind w:left="340"/>
              <w:rPr>
                <w:b/>
                <w:bCs/>
                <w:strike/>
                <w:color w:val="FF0000"/>
                <w:sz w:val="12"/>
                <w:szCs w:val="12"/>
              </w:rPr>
            </w:pPr>
            <w:r w:rsidRPr="008C6199">
              <w:rPr>
                <w:b/>
                <w:bCs/>
                <w:strike/>
                <w:color w:val="FF0000"/>
                <w:sz w:val="12"/>
                <w:szCs w:val="12"/>
              </w:rPr>
              <w:t>Students with this major must take the following:</w:t>
            </w:r>
          </w:p>
          <w:p w14:paraId="6371DF5D" w14:textId="77777777" w:rsidR="008C6199" w:rsidRPr="008C6199" w:rsidRDefault="008C6199" w:rsidP="00631D2E">
            <w:pPr>
              <w:pStyle w:val="TableParagraph"/>
              <w:kinsoku w:val="0"/>
              <w:overflowPunct w:val="0"/>
              <w:spacing w:before="5"/>
              <w:ind w:left="430"/>
              <w:rPr>
                <w:i/>
                <w:iCs/>
                <w:strike/>
                <w:color w:val="FF0000"/>
                <w:sz w:val="12"/>
                <w:szCs w:val="12"/>
              </w:rPr>
            </w:pPr>
            <w:r w:rsidRPr="008C6199">
              <w:rPr>
                <w:i/>
                <w:iCs/>
                <w:strike/>
                <w:color w:val="FF0000"/>
                <w:sz w:val="12"/>
                <w:szCs w:val="12"/>
              </w:rPr>
              <w:t>MUS 2503, Fine Arts - Music</w:t>
            </w:r>
          </w:p>
          <w:p w14:paraId="2292E8E0" w14:textId="77777777" w:rsidR="008C6199" w:rsidRPr="008C6199" w:rsidRDefault="008C6199" w:rsidP="00631D2E">
            <w:pPr>
              <w:pStyle w:val="TableParagraph"/>
              <w:kinsoku w:val="0"/>
              <w:overflowPunct w:val="0"/>
              <w:spacing w:before="5" w:line="249" w:lineRule="auto"/>
              <w:ind w:left="430" w:right="617"/>
              <w:rPr>
                <w:i/>
                <w:iCs/>
                <w:strike/>
                <w:color w:val="FF0000"/>
                <w:sz w:val="12"/>
                <w:szCs w:val="12"/>
              </w:rPr>
            </w:pPr>
            <w:r w:rsidRPr="008C6199">
              <w:rPr>
                <w:i/>
                <w:iCs/>
                <w:strike/>
                <w:color w:val="FF0000"/>
                <w:sz w:val="12"/>
                <w:szCs w:val="12"/>
              </w:rPr>
              <w:t>THEA 2503, Fine Arts - Theatre (Required Departmental Gen. Ed. Option) CMAC 1003, Mass Communication</w:t>
            </w:r>
          </w:p>
          <w:p w14:paraId="78FC970A" w14:textId="77777777" w:rsidR="008C6199" w:rsidRPr="008C6199" w:rsidRDefault="008C6199" w:rsidP="00631D2E">
            <w:pPr>
              <w:pStyle w:val="TableParagraph"/>
              <w:kinsoku w:val="0"/>
              <w:overflowPunct w:val="0"/>
              <w:spacing w:before="0" w:line="249" w:lineRule="auto"/>
              <w:ind w:left="430" w:right="2522"/>
              <w:rPr>
                <w:rFonts w:ascii="Times New Roman" w:hAnsi="Times New Roman" w:cs="Times New Roman"/>
                <w:strike/>
                <w:color w:val="FF0000"/>
              </w:rPr>
            </w:pPr>
            <w:r w:rsidRPr="008C6199">
              <w:rPr>
                <w:i/>
                <w:iCs/>
                <w:strike/>
                <w:color w:val="FF0000"/>
                <w:sz w:val="12"/>
                <w:szCs w:val="12"/>
              </w:rPr>
              <w:t>PSY 2103, Introduction to Psychology POSC 2103, Introduction to US</w:t>
            </w:r>
            <w:r w:rsidRPr="008C6199">
              <w:rPr>
                <w:i/>
                <w:iCs/>
                <w:strike/>
                <w:color w:val="FF0000"/>
                <w:spacing w:val="-1"/>
                <w:sz w:val="12"/>
                <w:szCs w:val="12"/>
              </w:rPr>
              <w:t xml:space="preserve"> </w:t>
            </w:r>
            <w:r w:rsidRPr="008C6199">
              <w:rPr>
                <w:i/>
                <w:iCs/>
                <w:strike/>
                <w:color w:val="FF0000"/>
                <w:sz w:val="12"/>
                <w:szCs w:val="12"/>
              </w:rPr>
              <w:t>Government</w:t>
            </w:r>
          </w:p>
        </w:tc>
        <w:tc>
          <w:tcPr>
            <w:tcW w:w="945" w:type="dxa"/>
            <w:tcBorders>
              <w:top w:val="single" w:sz="8" w:space="0" w:color="231F20"/>
              <w:left w:val="single" w:sz="8" w:space="0" w:color="231F20"/>
              <w:bottom w:val="single" w:sz="8" w:space="0" w:color="231F20"/>
              <w:right w:val="single" w:sz="8" w:space="0" w:color="231F20"/>
            </w:tcBorders>
          </w:tcPr>
          <w:p w14:paraId="0D3B4748" w14:textId="77777777" w:rsidR="008C6199" w:rsidRPr="008C6199" w:rsidRDefault="008C6199" w:rsidP="00631D2E">
            <w:pPr>
              <w:pStyle w:val="TableParagraph"/>
              <w:kinsoku w:val="0"/>
              <w:overflowPunct w:val="0"/>
              <w:ind w:left="148" w:right="148"/>
              <w:jc w:val="center"/>
              <w:rPr>
                <w:rFonts w:ascii="Times New Roman" w:hAnsi="Times New Roman" w:cs="Times New Roman"/>
                <w:strike/>
                <w:color w:val="FF0000"/>
              </w:rPr>
            </w:pPr>
            <w:r w:rsidRPr="008C6199">
              <w:rPr>
                <w:b/>
                <w:bCs/>
                <w:strike/>
                <w:color w:val="FF0000"/>
                <w:sz w:val="12"/>
                <w:szCs w:val="12"/>
              </w:rPr>
              <w:t>35</w:t>
            </w:r>
          </w:p>
        </w:tc>
      </w:tr>
      <w:tr w:rsidR="008C6199" w:rsidRPr="008C6199" w14:paraId="0477AD48" w14:textId="77777777" w:rsidTr="00631D2E">
        <w:trPr>
          <w:trHeight w:hRule="exact" w:val="450"/>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1164A72E" w14:textId="77777777" w:rsidR="008C6199" w:rsidRPr="008C6199" w:rsidRDefault="008C6199" w:rsidP="00631D2E">
            <w:pPr>
              <w:pStyle w:val="TableParagraph"/>
              <w:kinsoku w:val="0"/>
              <w:overflowPunct w:val="0"/>
              <w:ind w:left="70"/>
              <w:rPr>
                <w:b/>
                <w:bCs/>
                <w:strike/>
                <w:color w:val="FF0000"/>
                <w:sz w:val="16"/>
                <w:szCs w:val="16"/>
              </w:rPr>
            </w:pPr>
            <w:r w:rsidRPr="008C6199">
              <w:rPr>
                <w:b/>
                <w:bCs/>
                <w:strike/>
                <w:color w:val="FF0000"/>
                <w:sz w:val="16"/>
                <w:szCs w:val="16"/>
              </w:rPr>
              <w:t>Digital Innovations Requirements:</w:t>
            </w:r>
          </w:p>
          <w:p w14:paraId="5D6E40A3" w14:textId="77777777" w:rsidR="008C6199" w:rsidRPr="008C6199" w:rsidRDefault="008C6199" w:rsidP="00631D2E">
            <w:pPr>
              <w:pStyle w:val="TableParagraph"/>
              <w:kinsoku w:val="0"/>
              <w:overflowPunct w:val="0"/>
              <w:spacing w:before="26"/>
              <w:ind w:left="160"/>
              <w:rPr>
                <w:rFonts w:ascii="Times New Roman" w:hAnsi="Times New Roman" w:cs="Times New Roman"/>
                <w:strike/>
                <w:color w:val="FF0000"/>
              </w:rPr>
            </w:pPr>
            <w:r w:rsidRPr="008C6199">
              <w:rPr>
                <w:strike/>
                <w:color w:val="FF0000"/>
                <w:sz w:val="12"/>
                <w:szCs w:val="12"/>
              </w:rPr>
              <w:t>Grade of “C” or better required for all GRFX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9B29E81" w14:textId="77777777" w:rsidR="008C6199" w:rsidRPr="008C6199" w:rsidRDefault="008C6199" w:rsidP="00631D2E">
            <w:pPr>
              <w:pStyle w:val="TableParagraph"/>
              <w:kinsoku w:val="0"/>
              <w:overflowPunct w:val="0"/>
              <w:ind w:left="148" w:right="148"/>
              <w:jc w:val="center"/>
              <w:rPr>
                <w:rFonts w:ascii="Times New Roman" w:hAnsi="Times New Roman" w:cs="Times New Roman"/>
                <w:strike/>
                <w:color w:val="FF0000"/>
              </w:rPr>
            </w:pPr>
            <w:r w:rsidRPr="008C6199">
              <w:rPr>
                <w:b/>
                <w:bCs/>
                <w:strike/>
                <w:color w:val="FF0000"/>
                <w:sz w:val="12"/>
                <w:szCs w:val="12"/>
              </w:rPr>
              <w:t>Sem. Hrs.</w:t>
            </w:r>
          </w:p>
        </w:tc>
      </w:tr>
      <w:tr w:rsidR="008C6199" w:rsidRPr="008C6199" w14:paraId="12D285B3"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E3F64A4"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GRFX 1111, Design Technology</w:t>
            </w:r>
          </w:p>
        </w:tc>
        <w:tc>
          <w:tcPr>
            <w:tcW w:w="945" w:type="dxa"/>
            <w:tcBorders>
              <w:top w:val="single" w:sz="8" w:space="0" w:color="231F20"/>
              <w:left w:val="single" w:sz="8" w:space="0" w:color="231F20"/>
              <w:bottom w:val="single" w:sz="8" w:space="0" w:color="231F20"/>
              <w:right w:val="single" w:sz="8" w:space="0" w:color="231F20"/>
            </w:tcBorders>
          </w:tcPr>
          <w:p w14:paraId="6104DE56"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strike/>
                <w:color w:val="FF0000"/>
                <w:sz w:val="12"/>
                <w:szCs w:val="12"/>
              </w:rPr>
              <w:t>1</w:t>
            </w:r>
          </w:p>
        </w:tc>
      </w:tr>
      <w:tr w:rsidR="008C6199" w:rsidRPr="008C6199" w14:paraId="2BB950B1" w14:textId="77777777" w:rsidTr="00631D2E">
        <w:trPr>
          <w:trHeight w:hRule="exact" w:val="251"/>
        </w:trPr>
        <w:tc>
          <w:tcPr>
            <w:tcW w:w="5335" w:type="dxa"/>
            <w:tcBorders>
              <w:top w:val="single" w:sz="8" w:space="0" w:color="231F20"/>
              <w:left w:val="single" w:sz="8" w:space="0" w:color="231F20"/>
              <w:bottom w:val="single" w:sz="8" w:space="0" w:color="231F20"/>
              <w:right w:val="single" w:sz="8" w:space="0" w:color="231F20"/>
            </w:tcBorders>
          </w:tcPr>
          <w:p w14:paraId="315FF28E"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GRFX 1112, Design Literacy</w:t>
            </w:r>
          </w:p>
        </w:tc>
        <w:tc>
          <w:tcPr>
            <w:tcW w:w="945" w:type="dxa"/>
            <w:tcBorders>
              <w:top w:val="single" w:sz="8" w:space="0" w:color="231F20"/>
              <w:left w:val="single" w:sz="8" w:space="0" w:color="231F20"/>
              <w:bottom w:val="single" w:sz="8" w:space="0" w:color="231F20"/>
              <w:right w:val="single" w:sz="8" w:space="0" w:color="231F20"/>
            </w:tcBorders>
          </w:tcPr>
          <w:p w14:paraId="48E8F2D9"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strike/>
                <w:color w:val="FF0000"/>
                <w:sz w:val="12"/>
                <w:szCs w:val="12"/>
              </w:rPr>
              <w:t>2</w:t>
            </w:r>
          </w:p>
        </w:tc>
      </w:tr>
      <w:tr w:rsidR="008C6199" w:rsidRPr="008C6199" w14:paraId="483B8CA8"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F595251"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GRFX 2703, Interaction Design</w:t>
            </w:r>
          </w:p>
        </w:tc>
        <w:tc>
          <w:tcPr>
            <w:tcW w:w="945" w:type="dxa"/>
            <w:tcBorders>
              <w:top w:val="single" w:sz="8" w:space="0" w:color="231F20"/>
              <w:left w:val="single" w:sz="8" w:space="0" w:color="231F20"/>
              <w:bottom w:val="single" w:sz="8" w:space="0" w:color="231F20"/>
              <w:right w:val="single" w:sz="8" w:space="0" w:color="231F20"/>
            </w:tcBorders>
          </w:tcPr>
          <w:p w14:paraId="20B7DA39"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strike/>
                <w:color w:val="FF0000"/>
                <w:w w:val="99"/>
                <w:sz w:val="12"/>
                <w:szCs w:val="12"/>
              </w:rPr>
              <w:t>3</w:t>
            </w:r>
          </w:p>
        </w:tc>
      </w:tr>
      <w:tr w:rsidR="008C6199" w:rsidRPr="008C6199" w14:paraId="3EFF3192"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F8FDB9B"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GRFX 2783, Human Centered Design</w:t>
            </w:r>
          </w:p>
        </w:tc>
        <w:tc>
          <w:tcPr>
            <w:tcW w:w="945" w:type="dxa"/>
            <w:tcBorders>
              <w:top w:val="single" w:sz="8" w:space="0" w:color="231F20"/>
              <w:left w:val="single" w:sz="8" w:space="0" w:color="231F20"/>
              <w:bottom w:val="single" w:sz="8" w:space="0" w:color="231F20"/>
              <w:right w:val="single" w:sz="8" w:space="0" w:color="231F20"/>
            </w:tcBorders>
          </w:tcPr>
          <w:p w14:paraId="3CE8833B"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strike/>
                <w:color w:val="FF0000"/>
                <w:w w:val="99"/>
                <w:sz w:val="12"/>
                <w:szCs w:val="12"/>
              </w:rPr>
              <w:t>3</w:t>
            </w:r>
          </w:p>
        </w:tc>
      </w:tr>
      <w:tr w:rsidR="008C6199" w:rsidRPr="008C6199" w14:paraId="73FF6787"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F1D7E49"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GRFX 3703, Front End Web Development</w:t>
            </w:r>
          </w:p>
        </w:tc>
        <w:tc>
          <w:tcPr>
            <w:tcW w:w="945" w:type="dxa"/>
            <w:tcBorders>
              <w:top w:val="single" w:sz="8" w:space="0" w:color="231F20"/>
              <w:left w:val="single" w:sz="8" w:space="0" w:color="231F20"/>
              <w:bottom w:val="single" w:sz="8" w:space="0" w:color="231F20"/>
              <w:right w:val="single" w:sz="8" w:space="0" w:color="231F20"/>
            </w:tcBorders>
          </w:tcPr>
          <w:p w14:paraId="0982A4F8"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strike/>
                <w:color w:val="FF0000"/>
                <w:w w:val="99"/>
                <w:sz w:val="12"/>
                <w:szCs w:val="12"/>
              </w:rPr>
              <w:t>3</w:t>
            </w:r>
          </w:p>
        </w:tc>
      </w:tr>
      <w:tr w:rsidR="008C6199" w:rsidRPr="008C6199" w14:paraId="64488847"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833910B"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GRFX 3713, 3D Digital and Game Design</w:t>
            </w:r>
          </w:p>
        </w:tc>
        <w:tc>
          <w:tcPr>
            <w:tcW w:w="945" w:type="dxa"/>
            <w:tcBorders>
              <w:top w:val="single" w:sz="8" w:space="0" w:color="231F20"/>
              <w:left w:val="single" w:sz="8" w:space="0" w:color="231F20"/>
              <w:bottom w:val="single" w:sz="8" w:space="0" w:color="231F20"/>
              <w:right w:val="single" w:sz="8" w:space="0" w:color="231F20"/>
            </w:tcBorders>
          </w:tcPr>
          <w:p w14:paraId="5D501528"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strike/>
                <w:color w:val="FF0000"/>
                <w:w w:val="99"/>
                <w:sz w:val="12"/>
                <w:szCs w:val="12"/>
              </w:rPr>
              <w:t>3</w:t>
            </w:r>
          </w:p>
        </w:tc>
      </w:tr>
      <w:tr w:rsidR="008C6199" w:rsidRPr="008C6199" w14:paraId="78092ACE"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DA10972"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GRFX 3783, Patterns in Application Design</w:t>
            </w:r>
          </w:p>
        </w:tc>
        <w:tc>
          <w:tcPr>
            <w:tcW w:w="945" w:type="dxa"/>
            <w:tcBorders>
              <w:top w:val="single" w:sz="8" w:space="0" w:color="231F20"/>
              <w:left w:val="single" w:sz="8" w:space="0" w:color="231F20"/>
              <w:bottom w:val="single" w:sz="8" w:space="0" w:color="231F20"/>
              <w:right w:val="single" w:sz="8" w:space="0" w:color="231F20"/>
            </w:tcBorders>
          </w:tcPr>
          <w:p w14:paraId="35F44BB5"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strike/>
                <w:color w:val="FF0000"/>
                <w:w w:val="99"/>
                <w:sz w:val="12"/>
                <w:szCs w:val="12"/>
              </w:rPr>
              <w:t>3</w:t>
            </w:r>
          </w:p>
        </w:tc>
      </w:tr>
      <w:tr w:rsidR="008C6199" w:rsidRPr="008C6199" w14:paraId="49063100"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2BC08B1"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GRFX 4603, Graphic Design Internship</w:t>
            </w:r>
          </w:p>
        </w:tc>
        <w:tc>
          <w:tcPr>
            <w:tcW w:w="945" w:type="dxa"/>
            <w:tcBorders>
              <w:top w:val="single" w:sz="8" w:space="0" w:color="231F20"/>
              <w:left w:val="single" w:sz="8" w:space="0" w:color="231F20"/>
              <w:bottom w:val="single" w:sz="8" w:space="0" w:color="231F20"/>
              <w:right w:val="single" w:sz="8" w:space="0" w:color="231F20"/>
            </w:tcBorders>
          </w:tcPr>
          <w:p w14:paraId="52A6187C"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strike/>
                <w:color w:val="FF0000"/>
                <w:w w:val="99"/>
                <w:sz w:val="12"/>
                <w:szCs w:val="12"/>
              </w:rPr>
              <w:t>3</w:t>
            </w:r>
          </w:p>
        </w:tc>
      </w:tr>
      <w:tr w:rsidR="008C6199" w:rsidRPr="008C6199" w14:paraId="0004A169"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D92B2AE"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GRFX 4773, Design Build I</w:t>
            </w:r>
          </w:p>
        </w:tc>
        <w:tc>
          <w:tcPr>
            <w:tcW w:w="945" w:type="dxa"/>
            <w:tcBorders>
              <w:top w:val="single" w:sz="8" w:space="0" w:color="231F20"/>
              <w:left w:val="single" w:sz="8" w:space="0" w:color="231F20"/>
              <w:bottom w:val="single" w:sz="8" w:space="0" w:color="231F20"/>
              <w:right w:val="single" w:sz="8" w:space="0" w:color="231F20"/>
            </w:tcBorders>
          </w:tcPr>
          <w:p w14:paraId="4FDD8358"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strike/>
                <w:color w:val="FF0000"/>
                <w:w w:val="99"/>
                <w:sz w:val="12"/>
                <w:szCs w:val="12"/>
              </w:rPr>
              <w:t>3</w:t>
            </w:r>
          </w:p>
        </w:tc>
      </w:tr>
      <w:tr w:rsidR="008C6199" w:rsidRPr="008C6199" w14:paraId="4CE5A720"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CB0F5D6"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GRFX 4783, Design Build II</w:t>
            </w:r>
          </w:p>
        </w:tc>
        <w:tc>
          <w:tcPr>
            <w:tcW w:w="945" w:type="dxa"/>
            <w:tcBorders>
              <w:top w:val="single" w:sz="8" w:space="0" w:color="231F20"/>
              <w:left w:val="single" w:sz="8" w:space="0" w:color="231F20"/>
              <w:bottom w:val="single" w:sz="8" w:space="0" w:color="231F20"/>
              <w:right w:val="single" w:sz="8" w:space="0" w:color="231F20"/>
            </w:tcBorders>
          </w:tcPr>
          <w:p w14:paraId="3BD3F187"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strike/>
                <w:color w:val="FF0000"/>
                <w:w w:val="99"/>
                <w:sz w:val="12"/>
                <w:szCs w:val="12"/>
              </w:rPr>
              <w:t>3</w:t>
            </w:r>
          </w:p>
        </w:tc>
      </w:tr>
      <w:tr w:rsidR="008C6199" w:rsidRPr="008C6199" w14:paraId="2945E336"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14963B9"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GRFX 4792, Digital Innovations Portfolio</w:t>
            </w:r>
          </w:p>
        </w:tc>
        <w:tc>
          <w:tcPr>
            <w:tcW w:w="945" w:type="dxa"/>
            <w:tcBorders>
              <w:top w:val="single" w:sz="8" w:space="0" w:color="231F20"/>
              <w:left w:val="single" w:sz="8" w:space="0" w:color="231F20"/>
              <w:bottom w:val="single" w:sz="8" w:space="0" w:color="231F20"/>
              <w:right w:val="single" w:sz="8" w:space="0" w:color="231F20"/>
            </w:tcBorders>
          </w:tcPr>
          <w:p w14:paraId="178375AB"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strike/>
                <w:color w:val="FF0000"/>
                <w:sz w:val="12"/>
                <w:szCs w:val="12"/>
              </w:rPr>
              <w:t>2</w:t>
            </w:r>
          </w:p>
        </w:tc>
      </w:tr>
      <w:tr w:rsidR="008C6199" w:rsidRPr="008C6199" w14:paraId="1BDE0221"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92A4A08" w14:textId="77777777" w:rsidR="008C6199" w:rsidRPr="008C6199" w:rsidRDefault="008C6199" w:rsidP="00631D2E">
            <w:pPr>
              <w:pStyle w:val="TableParagraph"/>
              <w:kinsoku w:val="0"/>
              <w:overflowPunct w:val="0"/>
              <w:ind w:left="70"/>
              <w:rPr>
                <w:rFonts w:ascii="Times New Roman" w:hAnsi="Times New Roman" w:cs="Times New Roman"/>
                <w:strike/>
                <w:color w:val="FF0000"/>
              </w:rPr>
            </w:pPr>
            <w:r w:rsidRPr="008C6199">
              <w:rPr>
                <w:b/>
                <w:bCs/>
                <w:strike/>
                <w:color w:val="FF000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66716AE" w14:textId="77777777" w:rsidR="008C6199" w:rsidRPr="008C6199" w:rsidRDefault="008C6199" w:rsidP="00631D2E">
            <w:pPr>
              <w:pStyle w:val="TableParagraph"/>
              <w:kinsoku w:val="0"/>
              <w:overflowPunct w:val="0"/>
              <w:ind w:left="148" w:right="148"/>
              <w:jc w:val="center"/>
              <w:rPr>
                <w:rFonts w:ascii="Times New Roman" w:hAnsi="Times New Roman" w:cs="Times New Roman"/>
                <w:strike/>
                <w:color w:val="FF0000"/>
              </w:rPr>
            </w:pPr>
            <w:r w:rsidRPr="008C6199">
              <w:rPr>
                <w:b/>
                <w:bCs/>
                <w:strike/>
                <w:color w:val="FF0000"/>
                <w:sz w:val="12"/>
                <w:szCs w:val="12"/>
              </w:rPr>
              <w:t>29</w:t>
            </w:r>
          </w:p>
        </w:tc>
      </w:tr>
      <w:tr w:rsidR="008C6199" w:rsidRPr="008C6199" w14:paraId="10AC794F" w14:textId="77777777" w:rsidTr="00631D2E">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2F047B90" w14:textId="77777777" w:rsidR="008C6199" w:rsidRPr="008C6199" w:rsidRDefault="008C6199" w:rsidP="00631D2E">
            <w:pPr>
              <w:pStyle w:val="TableParagraph"/>
              <w:kinsoku w:val="0"/>
              <w:overflowPunct w:val="0"/>
              <w:ind w:left="70"/>
              <w:rPr>
                <w:rFonts w:ascii="Times New Roman" w:hAnsi="Times New Roman" w:cs="Times New Roman"/>
                <w:strike/>
                <w:color w:val="FF0000"/>
              </w:rPr>
            </w:pPr>
            <w:r w:rsidRPr="008C6199">
              <w:rPr>
                <w:b/>
                <w:bCs/>
                <w:strike/>
                <w:color w:val="FF0000"/>
                <w:sz w:val="16"/>
                <w:szCs w:val="16"/>
              </w:rPr>
              <w:t>Concentration in Strategic Communications: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A051967" w14:textId="77777777" w:rsidR="008C6199" w:rsidRPr="008C6199" w:rsidRDefault="008C6199" w:rsidP="00631D2E">
            <w:pPr>
              <w:pStyle w:val="TableParagraph"/>
              <w:kinsoku w:val="0"/>
              <w:overflowPunct w:val="0"/>
              <w:ind w:left="148" w:right="148"/>
              <w:jc w:val="center"/>
              <w:rPr>
                <w:rFonts w:ascii="Times New Roman" w:hAnsi="Times New Roman" w:cs="Times New Roman"/>
                <w:strike/>
                <w:color w:val="FF0000"/>
              </w:rPr>
            </w:pPr>
            <w:r w:rsidRPr="008C6199">
              <w:rPr>
                <w:b/>
                <w:bCs/>
                <w:strike/>
                <w:color w:val="FF0000"/>
                <w:sz w:val="12"/>
                <w:szCs w:val="12"/>
              </w:rPr>
              <w:t>Sem. Hrs.</w:t>
            </w:r>
          </w:p>
        </w:tc>
      </w:tr>
      <w:tr w:rsidR="008C6199" w:rsidRPr="008C6199" w14:paraId="4231BC17"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43B68CF6"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STCM 4333, Social Media Measurement</w:t>
            </w:r>
          </w:p>
        </w:tc>
        <w:tc>
          <w:tcPr>
            <w:tcW w:w="945" w:type="dxa"/>
            <w:tcBorders>
              <w:top w:val="single" w:sz="8" w:space="0" w:color="231F20"/>
              <w:left w:val="single" w:sz="8" w:space="0" w:color="231F20"/>
              <w:bottom w:val="single" w:sz="8" w:space="0" w:color="231F20"/>
              <w:right w:val="single" w:sz="8" w:space="0" w:color="231F20"/>
            </w:tcBorders>
          </w:tcPr>
          <w:p w14:paraId="4D4A9B39"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strike/>
                <w:color w:val="FF0000"/>
                <w:w w:val="99"/>
                <w:sz w:val="12"/>
                <w:szCs w:val="12"/>
              </w:rPr>
              <w:t>3</w:t>
            </w:r>
          </w:p>
        </w:tc>
      </w:tr>
      <w:tr w:rsidR="008C6199" w:rsidRPr="008C6199" w14:paraId="79CAD472"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90984CB"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14:paraId="4D380955"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strike/>
                <w:color w:val="FF0000"/>
                <w:w w:val="99"/>
                <w:sz w:val="12"/>
                <w:szCs w:val="12"/>
              </w:rPr>
              <w:t>3</w:t>
            </w:r>
          </w:p>
        </w:tc>
      </w:tr>
      <w:tr w:rsidR="008C6199" w:rsidRPr="008C6199" w14:paraId="2B8BC279"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7545200F"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COMS 4383, Computer Mediated Communication</w:t>
            </w:r>
          </w:p>
        </w:tc>
        <w:tc>
          <w:tcPr>
            <w:tcW w:w="945" w:type="dxa"/>
            <w:tcBorders>
              <w:top w:val="single" w:sz="8" w:space="0" w:color="231F20"/>
              <w:left w:val="single" w:sz="8" w:space="0" w:color="231F20"/>
              <w:bottom w:val="single" w:sz="8" w:space="0" w:color="231F20"/>
              <w:right w:val="single" w:sz="8" w:space="0" w:color="231F20"/>
            </w:tcBorders>
          </w:tcPr>
          <w:p w14:paraId="77EBC905"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strike/>
                <w:color w:val="FF0000"/>
                <w:w w:val="99"/>
                <w:sz w:val="12"/>
                <w:szCs w:val="12"/>
              </w:rPr>
              <w:t>3</w:t>
            </w:r>
          </w:p>
        </w:tc>
      </w:tr>
      <w:tr w:rsidR="008C6199" w:rsidRPr="008C6199" w14:paraId="7F16BFB1"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BB066F6"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STCM 4113, Integrated Marketing Communications</w:t>
            </w:r>
          </w:p>
        </w:tc>
        <w:tc>
          <w:tcPr>
            <w:tcW w:w="945" w:type="dxa"/>
            <w:tcBorders>
              <w:top w:val="single" w:sz="8" w:space="0" w:color="231F20"/>
              <w:left w:val="single" w:sz="8" w:space="0" w:color="231F20"/>
              <w:bottom w:val="single" w:sz="8" w:space="0" w:color="231F20"/>
              <w:right w:val="single" w:sz="8" w:space="0" w:color="231F20"/>
            </w:tcBorders>
          </w:tcPr>
          <w:p w14:paraId="296ABE64"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strike/>
                <w:color w:val="FF0000"/>
                <w:w w:val="99"/>
                <w:sz w:val="12"/>
                <w:szCs w:val="12"/>
              </w:rPr>
              <w:t>3</w:t>
            </w:r>
          </w:p>
        </w:tc>
      </w:tr>
      <w:tr w:rsidR="008C6199" w:rsidRPr="008C6199" w14:paraId="43D0D321"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6C4E070"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STCM 4213, Social Media in Strategic Communications</w:t>
            </w:r>
          </w:p>
        </w:tc>
        <w:tc>
          <w:tcPr>
            <w:tcW w:w="945" w:type="dxa"/>
            <w:tcBorders>
              <w:top w:val="single" w:sz="8" w:space="0" w:color="231F20"/>
              <w:left w:val="single" w:sz="8" w:space="0" w:color="231F20"/>
              <w:bottom w:val="single" w:sz="8" w:space="0" w:color="231F20"/>
              <w:right w:val="single" w:sz="8" w:space="0" w:color="231F20"/>
            </w:tcBorders>
          </w:tcPr>
          <w:p w14:paraId="69E2FB55" w14:textId="77777777" w:rsidR="008C6199" w:rsidRPr="008C6199" w:rsidRDefault="008C6199" w:rsidP="00631D2E">
            <w:pPr>
              <w:pStyle w:val="TableParagraph"/>
              <w:kinsoku w:val="0"/>
              <w:overflowPunct w:val="0"/>
              <w:jc w:val="center"/>
              <w:rPr>
                <w:rFonts w:ascii="Times New Roman" w:hAnsi="Times New Roman" w:cs="Times New Roman"/>
                <w:strike/>
                <w:color w:val="FF0000"/>
              </w:rPr>
            </w:pPr>
            <w:r w:rsidRPr="008C6199">
              <w:rPr>
                <w:strike/>
                <w:color w:val="FF0000"/>
                <w:w w:val="99"/>
                <w:sz w:val="12"/>
                <w:szCs w:val="12"/>
              </w:rPr>
              <w:t>3</w:t>
            </w:r>
          </w:p>
        </w:tc>
      </w:tr>
      <w:tr w:rsidR="008C6199" w:rsidRPr="008C6199" w14:paraId="28BCEC7E"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D407E5E" w14:textId="77777777" w:rsidR="008C6199" w:rsidRPr="008C6199" w:rsidRDefault="008C6199" w:rsidP="00631D2E">
            <w:pPr>
              <w:pStyle w:val="TableParagraph"/>
              <w:kinsoku w:val="0"/>
              <w:overflowPunct w:val="0"/>
              <w:ind w:left="70"/>
              <w:rPr>
                <w:rFonts w:ascii="Times New Roman" w:hAnsi="Times New Roman" w:cs="Times New Roman"/>
                <w:strike/>
                <w:color w:val="FF0000"/>
              </w:rPr>
            </w:pPr>
            <w:r w:rsidRPr="008C6199">
              <w:rPr>
                <w:b/>
                <w:bCs/>
                <w:strike/>
                <w:color w:val="FF000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E3CACC5" w14:textId="77777777" w:rsidR="008C6199" w:rsidRPr="008C6199" w:rsidRDefault="008C6199" w:rsidP="00631D2E">
            <w:pPr>
              <w:pStyle w:val="TableParagraph"/>
              <w:kinsoku w:val="0"/>
              <w:overflowPunct w:val="0"/>
              <w:ind w:left="148" w:right="148"/>
              <w:jc w:val="center"/>
              <w:rPr>
                <w:rFonts w:ascii="Times New Roman" w:hAnsi="Times New Roman" w:cs="Times New Roman"/>
                <w:strike/>
                <w:color w:val="FF0000"/>
              </w:rPr>
            </w:pPr>
            <w:r w:rsidRPr="008C6199">
              <w:rPr>
                <w:b/>
                <w:bCs/>
                <w:strike/>
                <w:color w:val="FF0000"/>
                <w:sz w:val="12"/>
                <w:szCs w:val="12"/>
              </w:rPr>
              <w:t>15</w:t>
            </w:r>
          </w:p>
        </w:tc>
      </w:tr>
      <w:tr w:rsidR="008C6199" w:rsidRPr="008C6199" w14:paraId="423C9CE7" w14:textId="77777777" w:rsidTr="00631D2E">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72C9590A" w14:textId="77777777" w:rsidR="008C6199" w:rsidRPr="008C6199" w:rsidRDefault="008C6199" w:rsidP="00631D2E">
            <w:pPr>
              <w:pStyle w:val="TableParagraph"/>
              <w:kinsoku w:val="0"/>
              <w:overflowPunct w:val="0"/>
              <w:ind w:left="70"/>
              <w:rPr>
                <w:rFonts w:ascii="Times New Roman" w:hAnsi="Times New Roman" w:cs="Times New Roman"/>
                <w:strike/>
                <w:color w:val="FF0000"/>
              </w:rPr>
            </w:pPr>
            <w:r w:rsidRPr="008C6199">
              <w:rPr>
                <w:b/>
                <w:bCs/>
                <w:strike/>
                <w:color w:val="FF000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169C879" w14:textId="77777777" w:rsidR="008C6199" w:rsidRPr="008C6199" w:rsidRDefault="008C6199" w:rsidP="00631D2E">
            <w:pPr>
              <w:pStyle w:val="TableParagraph"/>
              <w:kinsoku w:val="0"/>
              <w:overflowPunct w:val="0"/>
              <w:ind w:left="148" w:right="148"/>
              <w:jc w:val="center"/>
              <w:rPr>
                <w:rFonts w:ascii="Times New Roman" w:hAnsi="Times New Roman" w:cs="Times New Roman"/>
                <w:strike/>
                <w:color w:val="FF0000"/>
              </w:rPr>
            </w:pPr>
            <w:r w:rsidRPr="008C6199">
              <w:rPr>
                <w:b/>
                <w:bCs/>
                <w:strike/>
                <w:color w:val="FF0000"/>
                <w:sz w:val="12"/>
                <w:szCs w:val="12"/>
              </w:rPr>
              <w:t>Sem. Hrs.</w:t>
            </w:r>
          </w:p>
        </w:tc>
      </w:tr>
      <w:tr w:rsidR="008C6199" w:rsidRPr="008C6199" w14:paraId="630AFBEE" w14:textId="77777777" w:rsidTr="00631D2E">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2A5C26AE" w14:textId="77777777" w:rsidR="008C6199" w:rsidRPr="008C6199" w:rsidRDefault="008C6199" w:rsidP="00631D2E">
            <w:pPr>
              <w:pStyle w:val="TableParagraph"/>
              <w:kinsoku w:val="0"/>
              <w:overflowPunct w:val="0"/>
              <w:ind w:left="250"/>
              <w:rPr>
                <w:rFonts w:ascii="Times New Roman" w:hAnsi="Times New Roman" w:cs="Times New Roman"/>
                <w:strike/>
                <w:color w:val="FF0000"/>
              </w:rPr>
            </w:pPr>
            <w:r w:rsidRPr="008C6199">
              <w:rPr>
                <w:strike/>
                <w:color w:val="FF000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2C44B61B" w14:textId="77777777" w:rsidR="008C6199" w:rsidRPr="008C6199" w:rsidRDefault="008C6199" w:rsidP="00631D2E">
            <w:pPr>
              <w:pStyle w:val="TableParagraph"/>
              <w:kinsoku w:val="0"/>
              <w:overflowPunct w:val="0"/>
              <w:ind w:left="148" w:right="148"/>
              <w:jc w:val="center"/>
              <w:rPr>
                <w:rFonts w:ascii="Times New Roman" w:hAnsi="Times New Roman" w:cs="Times New Roman"/>
                <w:strike/>
                <w:color w:val="FF0000"/>
              </w:rPr>
            </w:pPr>
            <w:r w:rsidRPr="008C6199">
              <w:rPr>
                <w:b/>
                <w:bCs/>
                <w:strike/>
                <w:color w:val="FF0000"/>
                <w:sz w:val="12"/>
                <w:szCs w:val="12"/>
              </w:rPr>
              <w:t>38</w:t>
            </w:r>
          </w:p>
        </w:tc>
      </w:tr>
      <w:tr w:rsidR="008C6199" w:rsidRPr="008C6199" w14:paraId="565BB8F5" w14:textId="77777777" w:rsidTr="00631D2E">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376FB64C" w14:textId="77777777" w:rsidR="008C6199" w:rsidRPr="008C6199" w:rsidRDefault="008C6199" w:rsidP="00631D2E">
            <w:pPr>
              <w:pStyle w:val="TableParagraph"/>
              <w:kinsoku w:val="0"/>
              <w:overflowPunct w:val="0"/>
              <w:ind w:left="70"/>
              <w:rPr>
                <w:rFonts w:ascii="Times New Roman" w:hAnsi="Times New Roman" w:cs="Times New Roman"/>
                <w:strike/>
                <w:color w:val="FF0000"/>
              </w:rPr>
            </w:pPr>
            <w:r w:rsidRPr="008C6199">
              <w:rPr>
                <w:b/>
                <w:bCs/>
                <w:strike/>
                <w:color w:val="FF000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3B15D78" w14:textId="77777777" w:rsidR="008C6199" w:rsidRPr="008C6199" w:rsidRDefault="008C6199" w:rsidP="00631D2E">
            <w:pPr>
              <w:pStyle w:val="TableParagraph"/>
              <w:kinsoku w:val="0"/>
              <w:overflowPunct w:val="0"/>
              <w:ind w:left="148" w:right="148"/>
              <w:jc w:val="center"/>
              <w:rPr>
                <w:rFonts w:ascii="Times New Roman" w:hAnsi="Times New Roman" w:cs="Times New Roman"/>
                <w:strike/>
                <w:color w:val="FF0000"/>
              </w:rPr>
            </w:pPr>
            <w:r w:rsidRPr="008C6199">
              <w:rPr>
                <w:b/>
                <w:bCs/>
                <w:strike/>
                <w:color w:val="FF0000"/>
                <w:sz w:val="16"/>
                <w:szCs w:val="16"/>
              </w:rPr>
              <w:t>120</w:t>
            </w:r>
          </w:p>
        </w:tc>
      </w:tr>
    </w:tbl>
    <w:p w14:paraId="205F1305" w14:textId="77777777" w:rsidR="004A217E" w:rsidRPr="008C6199" w:rsidRDefault="004A217E" w:rsidP="004A217E">
      <w:pPr>
        <w:rPr>
          <w:rFonts w:asciiTheme="majorHAnsi" w:hAnsiTheme="majorHAnsi" w:cs="Arial"/>
          <w:strike/>
          <w:color w:val="FF0000"/>
          <w:sz w:val="20"/>
          <w:szCs w:val="20"/>
        </w:rPr>
      </w:pPr>
    </w:p>
    <w:p w14:paraId="33AB6438" w14:textId="77777777" w:rsidR="00291DEC" w:rsidRPr="008C6199" w:rsidRDefault="00291DEC" w:rsidP="00D0686A">
      <w:pPr>
        <w:tabs>
          <w:tab w:val="left" w:pos="360"/>
          <w:tab w:val="left" w:pos="720"/>
        </w:tabs>
        <w:spacing w:after="0" w:line="240" w:lineRule="auto"/>
        <w:rPr>
          <w:rFonts w:asciiTheme="majorHAnsi" w:hAnsiTheme="majorHAnsi" w:cs="Arial"/>
          <w:strike/>
          <w:color w:val="FF0000"/>
          <w:sz w:val="20"/>
          <w:szCs w:val="20"/>
        </w:rPr>
      </w:pPr>
    </w:p>
    <w:sectPr w:rsidR="00291DEC" w:rsidRPr="008C6199"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0EADA" w14:textId="77777777" w:rsidR="003669DB" w:rsidRDefault="003669DB" w:rsidP="00AF3758">
      <w:pPr>
        <w:spacing w:after="0" w:line="240" w:lineRule="auto"/>
      </w:pPr>
      <w:r>
        <w:separator/>
      </w:r>
    </w:p>
  </w:endnote>
  <w:endnote w:type="continuationSeparator" w:id="0">
    <w:p w14:paraId="19B53C27" w14:textId="77777777" w:rsidR="003669DB" w:rsidRDefault="003669D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59D2" w14:textId="77777777" w:rsidR="008820BB" w:rsidRDefault="00882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9DA5" w14:textId="33523624"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End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78F9">
          <w:rPr>
            <w:noProof/>
          </w:rPr>
          <w:t>1</w:t>
        </w:r>
        <w:r>
          <w:rPr>
            <w:noProof/>
          </w:rPr>
          <w:fldChar w:fldCharType="end"/>
        </w:r>
      </w:sdtContent>
    </w:sdt>
  </w:p>
  <w:p w14:paraId="057198D0" w14:textId="77777777" w:rsidR="000D4189" w:rsidRDefault="000D4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10A23" w14:textId="77777777" w:rsidR="008820BB" w:rsidRDefault="00882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AF661" w14:textId="77777777" w:rsidR="003669DB" w:rsidRDefault="003669DB" w:rsidP="00AF3758">
      <w:pPr>
        <w:spacing w:after="0" w:line="240" w:lineRule="auto"/>
      </w:pPr>
      <w:r>
        <w:separator/>
      </w:r>
    </w:p>
  </w:footnote>
  <w:footnote w:type="continuationSeparator" w:id="0">
    <w:p w14:paraId="63FA04C1" w14:textId="77777777" w:rsidR="003669DB" w:rsidRDefault="003669D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61C84" w14:textId="3D331554" w:rsidR="00DD5EE0" w:rsidRDefault="00DD5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5B43D" w14:textId="6BC61027" w:rsidR="00DD5EE0" w:rsidRDefault="00DD5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A0A8" w14:textId="7FB77C93" w:rsidR="00DD5EE0" w:rsidRDefault="00DD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CC6918"/>
    <w:multiLevelType w:val="hybridMultilevel"/>
    <w:tmpl w:val="3962B7D6"/>
    <w:lvl w:ilvl="0" w:tplc="3DA8B19C">
      <w:numFmt w:val="bullet"/>
      <w:lvlText w:val="—"/>
      <w:lvlJc w:val="left"/>
      <w:pPr>
        <w:ind w:left="284" w:hanging="205"/>
      </w:pPr>
      <w:rPr>
        <w:rFonts w:ascii="Arial" w:eastAsia="Arial" w:hAnsi="Arial" w:cs="Arial" w:hint="default"/>
        <w:color w:val="231F20"/>
        <w:w w:val="100"/>
        <w:sz w:val="16"/>
        <w:szCs w:val="16"/>
      </w:rPr>
    </w:lvl>
    <w:lvl w:ilvl="1" w:tplc="39F4B16A">
      <w:numFmt w:val="bullet"/>
      <w:lvlText w:val="•"/>
      <w:lvlJc w:val="left"/>
      <w:pPr>
        <w:ind w:left="574" w:hanging="205"/>
      </w:pPr>
      <w:rPr>
        <w:rFonts w:hint="default"/>
      </w:rPr>
    </w:lvl>
    <w:lvl w:ilvl="2" w:tplc="9B64DCBA">
      <w:numFmt w:val="bullet"/>
      <w:lvlText w:val="•"/>
      <w:lvlJc w:val="left"/>
      <w:pPr>
        <w:ind w:left="868" w:hanging="205"/>
      </w:pPr>
      <w:rPr>
        <w:rFonts w:hint="default"/>
      </w:rPr>
    </w:lvl>
    <w:lvl w:ilvl="3" w:tplc="65F6EADC">
      <w:numFmt w:val="bullet"/>
      <w:lvlText w:val="•"/>
      <w:lvlJc w:val="left"/>
      <w:pPr>
        <w:ind w:left="1162" w:hanging="205"/>
      </w:pPr>
      <w:rPr>
        <w:rFonts w:hint="default"/>
      </w:rPr>
    </w:lvl>
    <w:lvl w:ilvl="4" w:tplc="9B3CEF10">
      <w:numFmt w:val="bullet"/>
      <w:lvlText w:val="•"/>
      <w:lvlJc w:val="left"/>
      <w:pPr>
        <w:ind w:left="1456" w:hanging="205"/>
      </w:pPr>
      <w:rPr>
        <w:rFonts w:hint="default"/>
      </w:rPr>
    </w:lvl>
    <w:lvl w:ilvl="5" w:tplc="F2EC032C">
      <w:numFmt w:val="bullet"/>
      <w:lvlText w:val="•"/>
      <w:lvlJc w:val="left"/>
      <w:pPr>
        <w:ind w:left="1750" w:hanging="205"/>
      </w:pPr>
      <w:rPr>
        <w:rFonts w:hint="default"/>
      </w:rPr>
    </w:lvl>
    <w:lvl w:ilvl="6" w:tplc="12D03A18">
      <w:numFmt w:val="bullet"/>
      <w:lvlText w:val="•"/>
      <w:lvlJc w:val="left"/>
      <w:pPr>
        <w:ind w:left="2044" w:hanging="205"/>
      </w:pPr>
      <w:rPr>
        <w:rFonts w:hint="default"/>
      </w:rPr>
    </w:lvl>
    <w:lvl w:ilvl="7" w:tplc="350C731A">
      <w:numFmt w:val="bullet"/>
      <w:lvlText w:val="•"/>
      <w:lvlJc w:val="left"/>
      <w:pPr>
        <w:ind w:left="2338" w:hanging="205"/>
      </w:pPr>
      <w:rPr>
        <w:rFonts w:hint="default"/>
      </w:rPr>
    </w:lvl>
    <w:lvl w:ilvl="8" w:tplc="3AA064B6">
      <w:numFmt w:val="bullet"/>
      <w:lvlText w:val="•"/>
      <w:lvlJc w:val="left"/>
      <w:pPr>
        <w:ind w:left="2632" w:hanging="205"/>
      </w:pPr>
      <w:rPr>
        <w:rFonts w:hint="default"/>
      </w:rPr>
    </w:lvl>
  </w:abstractNum>
  <w:abstractNum w:abstractNumId="9" w15:restartNumberingAfterBreak="0">
    <w:nsid w:val="406E6F20"/>
    <w:multiLevelType w:val="hybridMultilevel"/>
    <w:tmpl w:val="D7440200"/>
    <w:lvl w:ilvl="0" w:tplc="3AEA8510">
      <w:numFmt w:val="bullet"/>
      <w:lvlText w:val="—"/>
      <w:lvlJc w:val="left"/>
      <w:pPr>
        <w:ind w:left="284" w:hanging="205"/>
      </w:pPr>
      <w:rPr>
        <w:rFonts w:ascii="Arial" w:eastAsia="Arial" w:hAnsi="Arial" w:cs="Arial" w:hint="default"/>
        <w:color w:val="231F20"/>
        <w:w w:val="100"/>
        <w:sz w:val="16"/>
        <w:szCs w:val="16"/>
      </w:rPr>
    </w:lvl>
    <w:lvl w:ilvl="1" w:tplc="5F70E234">
      <w:numFmt w:val="bullet"/>
      <w:lvlText w:val="•"/>
      <w:lvlJc w:val="left"/>
      <w:pPr>
        <w:ind w:left="574" w:hanging="205"/>
      </w:pPr>
      <w:rPr>
        <w:rFonts w:hint="default"/>
      </w:rPr>
    </w:lvl>
    <w:lvl w:ilvl="2" w:tplc="728A9BBA">
      <w:numFmt w:val="bullet"/>
      <w:lvlText w:val="•"/>
      <w:lvlJc w:val="left"/>
      <w:pPr>
        <w:ind w:left="868" w:hanging="205"/>
      </w:pPr>
      <w:rPr>
        <w:rFonts w:hint="default"/>
      </w:rPr>
    </w:lvl>
    <w:lvl w:ilvl="3" w:tplc="CD7CBF76">
      <w:numFmt w:val="bullet"/>
      <w:lvlText w:val="•"/>
      <w:lvlJc w:val="left"/>
      <w:pPr>
        <w:ind w:left="1162" w:hanging="205"/>
      </w:pPr>
      <w:rPr>
        <w:rFonts w:hint="default"/>
      </w:rPr>
    </w:lvl>
    <w:lvl w:ilvl="4" w:tplc="9580D2FA">
      <w:numFmt w:val="bullet"/>
      <w:lvlText w:val="•"/>
      <w:lvlJc w:val="left"/>
      <w:pPr>
        <w:ind w:left="1456" w:hanging="205"/>
      </w:pPr>
      <w:rPr>
        <w:rFonts w:hint="default"/>
      </w:rPr>
    </w:lvl>
    <w:lvl w:ilvl="5" w:tplc="41500478">
      <w:numFmt w:val="bullet"/>
      <w:lvlText w:val="•"/>
      <w:lvlJc w:val="left"/>
      <w:pPr>
        <w:ind w:left="1750" w:hanging="205"/>
      </w:pPr>
      <w:rPr>
        <w:rFonts w:hint="default"/>
      </w:rPr>
    </w:lvl>
    <w:lvl w:ilvl="6" w:tplc="AFF4D3FA">
      <w:numFmt w:val="bullet"/>
      <w:lvlText w:val="•"/>
      <w:lvlJc w:val="left"/>
      <w:pPr>
        <w:ind w:left="2044" w:hanging="205"/>
      </w:pPr>
      <w:rPr>
        <w:rFonts w:hint="default"/>
      </w:rPr>
    </w:lvl>
    <w:lvl w:ilvl="7" w:tplc="A11C5BB0">
      <w:numFmt w:val="bullet"/>
      <w:lvlText w:val="•"/>
      <w:lvlJc w:val="left"/>
      <w:pPr>
        <w:ind w:left="2338" w:hanging="205"/>
      </w:pPr>
      <w:rPr>
        <w:rFonts w:hint="default"/>
      </w:rPr>
    </w:lvl>
    <w:lvl w:ilvl="8" w:tplc="E76A7D18">
      <w:numFmt w:val="bullet"/>
      <w:lvlText w:val="•"/>
      <w:lvlJc w:val="left"/>
      <w:pPr>
        <w:ind w:left="2632" w:hanging="205"/>
      </w:pPr>
      <w:rPr>
        <w:rFonts w:hint="default"/>
      </w:rPr>
    </w:lvl>
  </w:abstractNum>
  <w:abstractNum w:abstractNumId="10" w15:restartNumberingAfterBreak="0">
    <w:nsid w:val="4EAF59AF"/>
    <w:multiLevelType w:val="hybridMultilevel"/>
    <w:tmpl w:val="A09C24A0"/>
    <w:lvl w:ilvl="0" w:tplc="978A03C8">
      <w:numFmt w:val="bullet"/>
      <w:lvlText w:val="–"/>
      <w:lvlJc w:val="left"/>
      <w:pPr>
        <w:ind w:left="201" w:hanging="134"/>
      </w:pPr>
      <w:rPr>
        <w:rFonts w:ascii="Arial" w:eastAsia="Arial" w:hAnsi="Arial" w:cs="Arial" w:hint="default"/>
        <w:color w:val="231F20"/>
        <w:w w:val="100"/>
        <w:sz w:val="16"/>
        <w:szCs w:val="16"/>
      </w:rPr>
    </w:lvl>
    <w:lvl w:ilvl="1" w:tplc="7078264A">
      <w:numFmt w:val="bullet"/>
      <w:lvlText w:val="•"/>
      <w:lvlJc w:val="left"/>
      <w:pPr>
        <w:ind w:left="440" w:hanging="134"/>
      </w:pPr>
      <w:rPr>
        <w:rFonts w:hint="default"/>
      </w:rPr>
    </w:lvl>
    <w:lvl w:ilvl="2" w:tplc="3242829E">
      <w:numFmt w:val="bullet"/>
      <w:lvlText w:val="•"/>
      <w:lvlJc w:val="left"/>
      <w:pPr>
        <w:ind w:left="680" w:hanging="134"/>
      </w:pPr>
      <w:rPr>
        <w:rFonts w:hint="default"/>
      </w:rPr>
    </w:lvl>
    <w:lvl w:ilvl="3" w:tplc="7130B8A2">
      <w:numFmt w:val="bullet"/>
      <w:lvlText w:val="•"/>
      <w:lvlJc w:val="left"/>
      <w:pPr>
        <w:ind w:left="920" w:hanging="134"/>
      </w:pPr>
      <w:rPr>
        <w:rFonts w:hint="default"/>
      </w:rPr>
    </w:lvl>
    <w:lvl w:ilvl="4" w:tplc="CF3E2D58">
      <w:numFmt w:val="bullet"/>
      <w:lvlText w:val="•"/>
      <w:lvlJc w:val="left"/>
      <w:pPr>
        <w:ind w:left="1160" w:hanging="134"/>
      </w:pPr>
      <w:rPr>
        <w:rFonts w:hint="default"/>
      </w:rPr>
    </w:lvl>
    <w:lvl w:ilvl="5" w:tplc="0B68D582">
      <w:numFmt w:val="bullet"/>
      <w:lvlText w:val="•"/>
      <w:lvlJc w:val="left"/>
      <w:pPr>
        <w:ind w:left="1400" w:hanging="134"/>
      </w:pPr>
      <w:rPr>
        <w:rFonts w:hint="default"/>
      </w:rPr>
    </w:lvl>
    <w:lvl w:ilvl="6" w:tplc="8920F3BC">
      <w:numFmt w:val="bullet"/>
      <w:lvlText w:val="•"/>
      <w:lvlJc w:val="left"/>
      <w:pPr>
        <w:ind w:left="1640" w:hanging="134"/>
      </w:pPr>
      <w:rPr>
        <w:rFonts w:hint="default"/>
      </w:rPr>
    </w:lvl>
    <w:lvl w:ilvl="7" w:tplc="2EEC8EE2">
      <w:numFmt w:val="bullet"/>
      <w:lvlText w:val="•"/>
      <w:lvlJc w:val="left"/>
      <w:pPr>
        <w:ind w:left="1880" w:hanging="134"/>
      </w:pPr>
      <w:rPr>
        <w:rFonts w:hint="default"/>
      </w:rPr>
    </w:lvl>
    <w:lvl w:ilvl="8" w:tplc="195642C4">
      <w:numFmt w:val="bullet"/>
      <w:lvlText w:val="•"/>
      <w:lvlJc w:val="left"/>
      <w:pPr>
        <w:ind w:left="2120" w:hanging="134"/>
      </w:pPr>
      <w:rPr>
        <w:rFonts w:hint="default"/>
      </w:rPr>
    </w:lvl>
  </w:abstractNum>
  <w:abstractNum w:abstractNumId="11"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11"/>
  </w:num>
  <w:num w:numId="6">
    <w:abstractNumId w:val="3"/>
  </w:num>
  <w:num w:numId="7">
    <w:abstractNumId w:val="1"/>
  </w:num>
  <w:num w:numId="8">
    <w:abstractNumId w:val="6"/>
  </w:num>
  <w:num w:numId="9">
    <w:abstractNumId w:val="4"/>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022E"/>
    <w:rsid w:val="00016FE7"/>
    <w:rsid w:val="00024BA5"/>
    <w:rsid w:val="00026667"/>
    <w:rsid w:val="000403B1"/>
    <w:rsid w:val="000470FE"/>
    <w:rsid w:val="00054D9E"/>
    <w:rsid w:val="000715F5"/>
    <w:rsid w:val="000A7C2E"/>
    <w:rsid w:val="000B45A6"/>
    <w:rsid w:val="000D06F1"/>
    <w:rsid w:val="000D4189"/>
    <w:rsid w:val="000F4736"/>
    <w:rsid w:val="000F51A6"/>
    <w:rsid w:val="00103070"/>
    <w:rsid w:val="00130E5B"/>
    <w:rsid w:val="00141ADB"/>
    <w:rsid w:val="00151451"/>
    <w:rsid w:val="00155DFC"/>
    <w:rsid w:val="00167C8E"/>
    <w:rsid w:val="001734C0"/>
    <w:rsid w:val="00185D67"/>
    <w:rsid w:val="001A47CD"/>
    <w:rsid w:val="001A5DD5"/>
    <w:rsid w:val="001A76C0"/>
    <w:rsid w:val="001C32FE"/>
    <w:rsid w:val="001C7D14"/>
    <w:rsid w:val="001D12E8"/>
    <w:rsid w:val="001D78F9"/>
    <w:rsid w:val="001E3695"/>
    <w:rsid w:val="001F5E9E"/>
    <w:rsid w:val="001F6306"/>
    <w:rsid w:val="00207DBE"/>
    <w:rsid w:val="00212A76"/>
    <w:rsid w:val="002315B0"/>
    <w:rsid w:val="0023234C"/>
    <w:rsid w:val="002463A4"/>
    <w:rsid w:val="00254447"/>
    <w:rsid w:val="00261ACE"/>
    <w:rsid w:val="00262C88"/>
    <w:rsid w:val="00265C17"/>
    <w:rsid w:val="0028432D"/>
    <w:rsid w:val="00285F5A"/>
    <w:rsid w:val="00291DEC"/>
    <w:rsid w:val="002941B8"/>
    <w:rsid w:val="002B41C6"/>
    <w:rsid w:val="002D0D13"/>
    <w:rsid w:val="002D339D"/>
    <w:rsid w:val="002D64D4"/>
    <w:rsid w:val="003231BB"/>
    <w:rsid w:val="0034293D"/>
    <w:rsid w:val="00346F5C"/>
    <w:rsid w:val="00355FF4"/>
    <w:rsid w:val="00362414"/>
    <w:rsid w:val="003669DB"/>
    <w:rsid w:val="00370388"/>
    <w:rsid w:val="00374D72"/>
    <w:rsid w:val="00384538"/>
    <w:rsid w:val="00386112"/>
    <w:rsid w:val="003A7544"/>
    <w:rsid w:val="003C4DA1"/>
    <w:rsid w:val="003D091A"/>
    <w:rsid w:val="003D19EE"/>
    <w:rsid w:val="003D5B61"/>
    <w:rsid w:val="003E4F3C"/>
    <w:rsid w:val="003F247C"/>
    <w:rsid w:val="003F5D14"/>
    <w:rsid w:val="00400712"/>
    <w:rsid w:val="004072F1"/>
    <w:rsid w:val="004116EC"/>
    <w:rsid w:val="00411FE1"/>
    <w:rsid w:val="004261C0"/>
    <w:rsid w:val="00473252"/>
    <w:rsid w:val="00487771"/>
    <w:rsid w:val="004A217E"/>
    <w:rsid w:val="004A7706"/>
    <w:rsid w:val="004F3C87"/>
    <w:rsid w:val="0050295C"/>
    <w:rsid w:val="00504BCC"/>
    <w:rsid w:val="005142CA"/>
    <w:rsid w:val="00526B81"/>
    <w:rsid w:val="005522D7"/>
    <w:rsid w:val="00571E0A"/>
    <w:rsid w:val="00575AC4"/>
    <w:rsid w:val="00584C22"/>
    <w:rsid w:val="00585C02"/>
    <w:rsid w:val="00592A95"/>
    <w:rsid w:val="00595066"/>
    <w:rsid w:val="005C02AD"/>
    <w:rsid w:val="005F1805"/>
    <w:rsid w:val="005F20E2"/>
    <w:rsid w:val="00604494"/>
    <w:rsid w:val="00605FC3"/>
    <w:rsid w:val="006179CB"/>
    <w:rsid w:val="006254C6"/>
    <w:rsid w:val="00625A9A"/>
    <w:rsid w:val="00627121"/>
    <w:rsid w:val="006274D9"/>
    <w:rsid w:val="0063131D"/>
    <w:rsid w:val="00636DB3"/>
    <w:rsid w:val="00665524"/>
    <w:rsid w:val="006657FB"/>
    <w:rsid w:val="00670C6D"/>
    <w:rsid w:val="00677A48"/>
    <w:rsid w:val="00687340"/>
    <w:rsid w:val="006B52C0"/>
    <w:rsid w:val="006D0246"/>
    <w:rsid w:val="006D3B21"/>
    <w:rsid w:val="006E29A4"/>
    <w:rsid w:val="006E6117"/>
    <w:rsid w:val="006F10F9"/>
    <w:rsid w:val="00712045"/>
    <w:rsid w:val="0071224D"/>
    <w:rsid w:val="00717827"/>
    <w:rsid w:val="0073025F"/>
    <w:rsid w:val="0073125A"/>
    <w:rsid w:val="007339BD"/>
    <w:rsid w:val="00750AF6"/>
    <w:rsid w:val="007625E4"/>
    <w:rsid w:val="007A06B9"/>
    <w:rsid w:val="007D1332"/>
    <w:rsid w:val="007D1371"/>
    <w:rsid w:val="007F2A4B"/>
    <w:rsid w:val="00820E6E"/>
    <w:rsid w:val="0083170D"/>
    <w:rsid w:val="00860481"/>
    <w:rsid w:val="008820BB"/>
    <w:rsid w:val="008829ED"/>
    <w:rsid w:val="00884F7A"/>
    <w:rsid w:val="008A15B9"/>
    <w:rsid w:val="008B2FA7"/>
    <w:rsid w:val="008C5410"/>
    <w:rsid w:val="008C6199"/>
    <w:rsid w:val="008C703B"/>
    <w:rsid w:val="008E6C1C"/>
    <w:rsid w:val="008F1421"/>
    <w:rsid w:val="00902FF4"/>
    <w:rsid w:val="00922484"/>
    <w:rsid w:val="00924DD9"/>
    <w:rsid w:val="00942B49"/>
    <w:rsid w:val="00945A8C"/>
    <w:rsid w:val="00956515"/>
    <w:rsid w:val="00963131"/>
    <w:rsid w:val="00964C3B"/>
    <w:rsid w:val="00986056"/>
    <w:rsid w:val="0099311A"/>
    <w:rsid w:val="009A529F"/>
    <w:rsid w:val="009B3928"/>
    <w:rsid w:val="009B5898"/>
    <w:rsid w:val="009C18CD"/>
    <w:rsid w:val="009C3C35"/>
    <w:rsid w:val="009C65F8"/>
    <w:rsid w:val="009D458E"/>
    <w:rsid w:val="009D5DEA"/>
    <w:rsid w:val="009F346B"/>
    <w:rsid w:val="00A01035"/>
    <w:rsid w:val="00A0329C"/>
    <w:rsid w:val="00A11BA1"/>
    <w:rsid w:val="00A16BB1"/>
    <w:rsid w:val="00A27EAD"/>
    <w:rsid w:val="00A34100"/>
    <w:rsid w:val="00A370AF"/>
    <w:rsid w:val="00A376C5"/>
    <w:rsid w:val="00A5089E"/>
    <w:rsid w:val="00A56D36"/>
    <w:rsid w:val="00A57E5B"/>
    <w:rsid w:val="00A661E8"/>
    <w:rsid w:val="00A70D0A"/>
    <w:rsid w:val="00A837F6"/>
    <w:rsid w:val="00AB03A5"/>
    <w:rsid w:val="00AB5523"/>
    <w:rsid w:val="00AB77FA"/>
    <w:rsid w:val="00AE33CF"/>
    <w:rsid w:val="00AF3758"/>
    <w:rsid w:val="00AF3C6A"/>
    <w:rsid w:val="00B024DF"/>
    <w:rsid w:val="00B05106"/>
    <w:rsid w:val="00B0668C"/>
    <w:rsid w:val="00B1628A"/>
    <w:rsid w:val="00B35368"/>
    <w:rsid w:val="00B5389B"/>
    <w:rsid w:val="00B54E2A"/>
    <w:rsid w:val="00B678DD"/>
    <w:rsid w:val="00B7579D"/>
    <w:rsid w:val="00B82AF9"/>
    <w:rsid w:val="00B9333E"/>
    <w:rsid w:val="00B93BD9"/>
    <w:rsid w:val="00BA17CA"/>
    <w:rsid w:val="00BA4782"/>
    <w:rsid w:val="00BA5832"/>
    <w:rsid w:val="00BD2A0D"/>
    <w:rsid w:val="00BE069E"/>
    <w:rsid w:val="00C037A8"/>
    <w:rsid w:val="00C12816"/>
    <w:rsid w:val="00C13F3F"/>
    <w:rsid w:val="00C23CC7"/>
    <w:rsid w:val="00C334FF"/>
    <w:rsid w:val="00C34EAB"/>
    <w:rsid w:val="00C424EF"/>
    <w:rsid w:val="00C4612C"/>
    <w:rsid w:val="00C46718"/>
    <w:rsid w:val="00C53B34"/>
    <w:rsid w:val="00C7070B"/>
    <w:rsid w:val="00C76450"/>
    <w:rsid w:val="00C81897"/>
    <w:rsid w:val="00C8689C"/>
    <w:rsid w:val="00CA4451"/>
    <w:rsid w:val="00CC38FA"/>
    <w:rsid w:val="00CF755C"/>
    <w:rsid w:val="00D00531"/>
    <w:rsid w:val="00D0686A"/>
    <w:rsid w:val="00D41A17"/>
    <w:rsid w:val="00D47738"/>
    <w:rsid w:val="00D51205"/>
    <w:rsid w:val="00D567B2"/>
    <w:rsid w:val="00D57716"/>
    <w:rsid w:val="00D608C6"/>
    <w:rsid w:val="00D67AC4"/>
    <w:rsid w:val="00D72E20"/>
    <w:rsid w:val="00D74637"/>
    <w:rsid w:val="00D979DD"/>
    <w:rsid w:val="00DA02F8"/>
    <w:rsid w:val="00DA4650"/>
    <w:rsid w:val="00DD5EE0"/>
    <w:rsid w:val="00DE2F49"/>
    <w:rsid w:val="00E30D68"/>
    <w:rsid w:val="00E45033"/>
    <w:rsid w:val="00E45868"/>
    <w:rsid w:val="00E538B1"/>
    <w:rsid w:val="00E82906"/>
    <w:rsid w:val="00E90C09"/>
    <w:rsid w:val="00E90E6C"/>
    <w:rsid w:val="00E9178D"/>
    <w:rsid w:val="00EA6AA9"/>
    <w:rsid w:val="00EB4FF5"/>
    <w:rsid w:val="00EC506D"/>
    <w:rsid w:val="00EC6970"/>
    <w:rsid w:val="00EC6E8C"/>
    <w:rsid w:val="00ED2398"/>
    <w:rsid w:val="00ED29E0"/>
    <w:rsid w:val="00EF2A44"/>
    <w:rsid w:val="00F2687C"/>
    <w:rsid w:val="00F275DD"/>
    <w:rsid w:val="00F31231"/>
    <w:rsid w:val="00F32E65"/>
    <w:rsid w:val="00F417A3"/>
    <w:rsid w:val="00F430C8"/>
    <w:rsid w:val="00F47505"/>
    <w:rsid w:val="00F478A9"/>
    <w:rsid w:val="00F645B5"/>
    <w:rsid w:val="00F75657"/>
    <w:rsid w:val="00F77FBA"/>
    <w:rsid w:val="00F859E5"/>
    <w:rsid w:val="00F87DAF"/>
    <w:rsid w:val="00F900A8"/>
    <w:rsid w:val="00FA1418"/>
    <w:rsid w:val="00FB00D4"/>
    <w:rsid w:val="00FC7F93"/>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1"/>
    <w:qFormat/>
    <w:rsid w:val="008C6199"/>
    <w:pPr>
      <w:widowControl w:val="0"/>
      <w:autoSpaceDE w:val="0"/>
      <w:autoSpaceDN w:val="0"/>
      <w:adjustRightInd w:val="0"/>
      <w:spacing w:before="75" w:after="0" w:line="240" w:lineRule="auto"/>
      <w:ind w:left="80" w:right="80"/>
      <w:jc w:val="center"/>
      <w:outlineLvl w:val="3"/>
    </w:pPr>
    <w:rPr>
      <w:rFonts w:ascii="Calibri" w:eastAsia="Times New Roman"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paragraph" w:styleId="BodyText">
    <w:name w:val="Body Text"/>
    <w:basedOn w:val="Normal"/>
    <w:link w:val="BodyTextChar"/>
    <w:uiPriority w:val="1"/>
    <w:qFormat/>
    <w:rsid w:val="00EC6E8C"/>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EC6E8C"/>
    <w:rPr>
      <w:rFonts w:ascii="Arial" w:eastAsia="Arial" w:hAnsi="Arial" w:cs="Arial"/>
      <w:sz w:val="16"/>
      <w:szCs w:val="16"/>
    </w:rPr>
  </w:style>
  <w:style w:type="paragraph" w:customStyle="1" w:styleId="TableParagraph">
    <w:name w:val="Table Paragraph"/>
    <w:basedOn w:val="Normal"/>
    <w:uiPriority w:val="1"/>
    <w:qFormat/>
    <w:rsid w:val="00EC6E8C"/>
    <w:pPr>
      <w:widowControl w:val="0"/>
      <w:autoSpaceDE w:val="0"/>
      <w:autoSpaceDN w:val="0"/>
      <w:spacing w:before="36" w:after="0" w:line="240" w:lineRule="auto"/>
      <w:ind w:left="80"/>
    </w:pPr>
    <w:rPr>
      <w:rFonts w:ascii="Arial" w:eastAsia="Arial" w:hAnsi="Arial" w:cs="Arial"/>
    </w:rPr>
  </w:style>
  <w:style w:type="character" w:customStyle="1" w:styleId="Heading4Char">
    <w:name w:val="Heading 4 Char"/>
    <w:basedOn w:val="DefaultParagraphFont"/>
    <w:link w:val="Heading4"/>
    <w:uiPriority w:val="1"/>
    <w:rsid w:val="008C6199"/>
    <w:rPr>
      <w:rFonts w:ascii="Calibri" w:eastAsia="Times New Roman"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4496">
      <w:bodyDiv w:val="1"/>
      <w:marLeft w:val="0"/>
      <w:marRight w:val="0"/>
      <w:marTop w:val="0"/>
      <w:marBottom w:val="0"/>
      <w:divBdr>
        <w:top w:val="none" w:sz="0" w:space="0" w:color="auto"/>
        <w:left w:val="none" w:sz="0" w:space="0" w:color="auto"/>
        <w:bottom w:val="none" w:sz="0" w:space="0" w:color="auto"/>
        <w:right w:val="none" w:sz="0" w:space="0" w:color="auto"/>
      </w:divBdr>
    </w:div>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1379739282">
      <w:bodyDiv w:val="1"/>
      <w:marLeft w:val="0"/>
      <w:marRight w:val="0"/>
      <w:marTop w:val="0"/>
      <w:marBottom w:val="0"/>
      <w:divBdr>
        <w:top w:val="none" w:sz="0" w:space="0" w:color="auto"/>
        <w:left w:val="none" w:sz="0" w:space="0" w:color="auto"/>
        <w:bottom w:val="none" w:sz="0" w:space="0" w:color="auto"/>
        <w:right w:val="none" w:sz="0" w:space="0" w:color="auto"/>
      </w:divBdr>
    </w:div>
    <w:div w:id="1946884117">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6E1B8D593413F448AD40151D1A6E589E"/>
        <w:category>
          <w:name w:val="General"/>
          <w:gallery w:val="placeholder"/>
        </w:category>
        <w:types>
          <w:type w:val="bbPlcHdr"/>
        </w:types>
        <w:behaviors>
          <w:behavior w:val="content"/>
        </w:behaviors>
        <w:guid w:val="{6FBF5EF3-3581-9247-B9ED-73B8FCCBCC73}"/>
      </w:docPartPr>
      <w:docPartBody>
        <w:p w:rsidR="00090878" w:rsidRDefault="003F405A" w:rsidP="003F405A">
          <w:pPr>
            <w:pStyle w:val="6E1B8D593413F448AD40151D1A6E589E"/>
          </w:pPr>
          <w:r w:rsidRPr="006E6FEC">
            <w:rPr>
              <w:rStyle w:val="PlaceholderText"/>
              <w:shd w:val="clear" w:color="auto" w:fill="D9D9D9" w:themeFill="background1" w:themeFillShade="D9"/>
            </w:rPr>
            <w:t>Enter text...</w:t>
          </w:r>
        </w:p>
      </w:docPartBody>
    </w:docPart>
    <w:docPart>
      <w:docPartPr>
        <w:name w:val="06B9DDA7FB868148991655241DEAAD25"/>
        <w:category>
          <w:name w:val="General"/>
          <w:gallery w:val="placeholder"/>
        </w:category>
        <w:types>
          <w:type w:val="bbPlcHdr"/>
        </w:types>
        <w:behaviors>
          <w:behavior w:val="content"/>
        </w:behaviors>
        <w:guid w:val="{5AB42988-8834-5947-A099-5C124C38F605}"/>
      </w:docPartPr>
      <w:docPartBody>
        <w:p w:rsidR="00DE5F64" w:rsidRDefault="005A390F" w:rsidP="005A390F">
          <w:pPr>
            <w:pStyle w:val="06B9DDA7FB868148991655241DEAAD25"/>
          </w:pPr>
          <w:r w:rsidRPr="006E6FEC">
            <w:rPr>
              <w:rStyle w:val="PlaceholderText"/>
              <w:shd w:val="clear" w:color="auto" w:fill="D9D9D9" w:themeFill="background1" w:themeFillShade="D9"/>
            </w:rPr>
            <w:t>Enter text...</w:t>
          </w:r>
        </w:p>
      </w:docPartBody>
    </w:docPart>
    <w:docPart>
      <w:docPartPr>
        <w:name w:val="75D8CF4ED1E0634A9546EDFD6A2D30D7"/>
        <w:category>
          <w:name w:val="General"/>
          <w:gallery w:val="placeholder"/>
        </w:category>
        <w:types>
          <w:type w:val="bbPlcHdr"/>
        </w:types>
        <w:behaviors>
          <w:behavior w:val="content"/>
        </w:behaviors>
        <w:guid w:val="{947FB979-E4FD-3042-BF64-6F0F205FD5FF}"/>
      </w:docPartPr>
      <w:docPartBody>
        <w:p w:rsidR="00030634" w:rsidRDefault="005965BA" w:rsidP="005965BA">
          <w:pPr>
            <w:pStyle w:val="75D8CF4ED1E0634A9546EDFD6A2D30D7"/>
          </w:pPr>
          <w:r w:rsidRPr="008426D1">
            <w:rPr>
              <w:rStyle w:val="PlaceholderText"/>
              <w:shd w:val="clear" w:color="auto" w:fill="D9D9D9" w:themeFill="background1" w:themeFillShade="D9"/>
            </w:rPr>
            <w:t>Paste bulletin pages here...</w:t>
          </w:r>
        </w:p>
      </w:docPartBody>
    </w:docPart>
    <w:docPart>
      <w:docPartPr>
        <w:name w:val="16680AEDFAC44A198E7DCD07106BEB89"/>
        <w:category>
          <w:name w:val="General"/>
          <w:gallery w:val="placeholder"/>
        </w:category>
        <w:types>
          <w:type w:val="bbPlcHdr"/>
        </w:types>
        <w:behaviors>
          <w:behavior w:val="content"/>
        </w:behaviors>
        <w:guid w:val="{2450C04E-568D-42C2-AFE0-287F6B33621A}"/>
      </w:docPartPr>
      <w:docPartBody>
        <w:p w:rsidR="006C063D" w:rsidRDefault="003A0F2E" w:rsidP="003A0F2E">
          <w:pPr>
            <w:pStyle w:val="16680AEDFAC44A198E7DCD07106BEB89"/>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A51"/>
    <w:rsid w:val="00030634"/>
    <w:rsid w:val="000723D9"/>
    <w:rsid w:val="00090878"/>
    <w:rsid w:val="0019565B"/>
    <w:rsid w:val="001B45B5"/>
    <w:rsid w:val="001E53BB"/>
    <w:rsid w:val="002A2A46"/>
    <w:rsid w:val="002B39D0"/>
    <w:rsid w:val="00380F18"/>
    <w:rsid w:val="00383AE0"/>
    <w:rsid w:val="003A0F2E"/>
    <w:rsid w:val="003F405A"/>
    <w:rsid w:val="003F58B9"/>
    <w:rsid w:val="00422FEF"/>
    <w:rsid w:val="00451283"/>
    <w:rsid w:val="004518A2"/>
    <w:rsid w:val="004A17FD"/>
    <w:rsid w:val="004A2A05"/>
    <w:rsid w:val="004E1A75"/>
    <w:rsid w:val="00532888"/>
    <w:rsid w:val="00587536"/>
    <w:rsid w:val="005965BA"/>
    <w:rsid w:val="005A390F"/>
    <w:rsid w:val="005D5D2F"/>
    <w:rsid w:val="00623293"/>
    <w:rsid w:val="006645E1"/>
    <w:rsid w:val="006A7FCE"/>
    <w:rsid w:val="006C063D"/>
    <w:rsid w:val="006C0858"/>
    <w:rsid w:val="006D78BE"/>
    <w:rsid w:val="00713AC7"/>
    <w:rsid w:val="0088037B"/>
    <w:rsid w:val="0089485A"/>
    <w:rsid w:val="0090105B"/>
    <w:rsid w:val="00901410"/>
    <w:rsid w:val="00991DD8"/>
    <w:rsid w:val="009C0E11"/>
    <w:rsid w:val="00A11AA2"/>
    <w:rsid w:val="00A26EF7"/>
    <w:rsid w:val="00A31D6F"/>
    <w:rsid w:val="00A664E1"/>
    <w:rsid w:val="00A77AA6"/>
    <w:rsid w:val="00AD11A1"/>
    <w:rsid w:val="00AD5D56"/>
    <w:rsid w:val="00B155E6"/>
    <w:rsid w:val="00B2559E"/>
    <w:rsid w:val="00B46AFF"/>
    <w:rsid w:val="00B609DA"/>
    <w:rsid w:val="00B7271B"/>
    <w:rsid w:val="00B81877"/>
    <w:rsid w:val="00BA2926"/>
    <w:rsid w:val="00BA5DC2"/>
    <w:rsid w:val="00C35680"/>
    <w:rsid w:val="00C40EFA"/>
    <w:rsid w:val="00CC6F95"/>
    <w:rsid w:val="00CD4EF8"/>
    <w:rsid w:val="00CE5E39"/>
    <w:rsid w:val="00D072EF"/>
    <w:rsid w:val="00DD2653"/>
    <w:rsid w:val="00DE3091"/>
    <w:rsid w:val="00DE5F64"/>
    <w:rsid w:val="00E223B8"/>
    <w:rsid w:val="00E64914"/>
    <w:rsid w:val="00E91F09"/>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65BA"/>
  </w:style>
  <w:style w:type="paragraph" w:customStyle="1" w:styleId="EAD00B4233AB47729F4183D1985EB9987">
    <w:name w:val="EAD00B4233AB47729F4183D1985EB998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6E1B8D593413F448AD40151D1A6E589E">
    <w:name w:val="6E1B8D593413F448AD40151D1A6E589E"/>
    <w:rsid w:val="003F405A"/>
    <w:pPr>
      <w:spacing w:after="0" w:line="240" w:lineRule="auto"/>
    </w:pPr>
    <w:rPr>
      <w:sz w:val="24"/>
      <w:szCs w:val="24"/>
      <w:lang w:eastAsia="ja-JP"/>
    </w:rPr>
  </w:style>
  <w:style w:type="paragraph" w:customStyle="1" w:styleId="8CF1EC3678E69F4FA82BF830086E538A">
    <w:name w:val="8CF1EC3678E69F4FA82BF830086E538A"/>
    <w:rsid w:val="00A31D6F"/>
    <w:pPr>
      <w:spacing w:after="0" w:line="240" w:lineRule="auto"/>
    </w:pPr>
    <w:rPr>
      <w:sz w:val="24"/>
      <w:szCs w:val="24"/>
    </w:rPr>
  </w:style>
  <w:style w:type="paragraph" w:customStyle="1" w:styleId="06B9DDA7FB868148991655241DEAAD25">
    <w:name w:val="06B9DDA7FB868148991655241DEAAD25"/>
    <w:rsid w:val="005A390F"/>
    <w:pPr>
      <w:spacing w:after="0" w:line="240" w:lineRule="auto"/>
    </w:pPr>
    <w:rPr>
      <w:sz w:val="24"/>
      <w:szCs w:val="24"/>
    </w:rPr>
  </w:style>
  <w:style w:type="paragraph" w:customStyle="1" w:styleId="75D8CF4ED1E0634A9546EDFD6A2D30D7">
    <w:name w:val="75D8CF4ED1E0634A9546EDFD6A2D30D7"/>
    <w:rsid w:val="005965BA"/>
    <w:pPr>
      <w:spacing w:after="0" w:line="240" w:lineRule="auto"/>
    </w:pPr>
    <w:rPr>
      <w:sz w:val="24"/>
      <w:szCs w:val="24"/>
    </w:rPr>
  </w:style>
  <w:style w:type="paragraph" w:customStyle="1" w:styleId="16680AEDFAC44A198E7DCD07106BEB89">
    <w:name w:val="16680AEDFAC44A198E7DCD07106BEB89"/>
    <w:rsid w:val="003A0F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13BF4-1F39-2545-AACA-14B53573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11</cp:revision>
  <cp:lastPrinted>2015-06-23T19:54:00Z</cp:lastPrinted>
  <dcterms:created xsi:type="dcterms:W3CDTF">2020-09-18T14:17:00Z</dcterms:created>
  <dcterms:modified xsi:type="dcterms:W3CDTF">2020-10-29T13:31:00Z</dcterms:modified>
</cp:coreProperties>
</file>