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0E6700">
                <w:rPr>
                  <w:rFonts w:asciiTheme="majorHAnsi" w:hAnsiTheme="majorHAnsi"/>
                  <w:sz w:val="20"/>
                  <w:szCs w:val="20"/>
                </w:rPr>
                <w:t>AG01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34772303" w:edGrp="everyone"/>
    <w:p w:rsidR="00AF3758" w:rsidRPr="00592A95" w:rsidRDefault="008630A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BA2">
            <w:rPr>
              <w:rFonts w:ascii="MS Gothic" w:eastAsia="MS Gothic" w:hAnsi="MS Gothic" w:hint="eastAsia"/>
            </w:rPr>
            <w:t>☒</w:t>
          </w:r>
        </w:sdtContent>
      </w:sdt>
      <w:permEnd w:id="43477230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401427998" w:edGrp="everyone"/>
    <w:p w:rsidR="001F5E9E" w:rsidRPr="001F5E9E" w:rsidRDefault="008630A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0142799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30A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44732941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473294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172148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172148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630A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967610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7610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61122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611227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30A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411954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119544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93862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938620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8630A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9966251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66251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54209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542096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30A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6039821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398210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09890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09890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630A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9128767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128767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47458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474585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30A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312075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20756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32240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0322408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8630A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4909440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09440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1237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12373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8630A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094277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94277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86518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865182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E3BA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Peter </w:t>
          </w:r>
          <w:proofErr w:type="spellStart"/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>Ako</w:t>
          </w:r>
          <w:proofErr w:type="spellEnd"/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Larbi, </w:t>
          </w:r>
          <w:hyperlink r:id="rId9" w:history="1">
            <w:r w:rsidRPr="00B50268">
              <w:rPr>
                <w:rStyle w:val="Hyperlink"/>
                <w:rFonts w:asciiTheme="majorHAnsi" w:hAnsiTheme="majorHAnsi" w:cs="Arial"/>
                <w:color w:val="0070C0"/>
                <w:sz w:val="20"/>
                <w:szCs w:val="20"/>
              </w:rPr>
              <w:t>plarbi@astate.edu</w:t>
            </w:r>
          </w:hyperlink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>, 870-972-226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color w:val="0070C0"/>
          <w:sz w:val="20"/>
          <w:szCs w:val="20"/>
        </w:rPr>
        <w:id w:val="-1727446625"/>
      </w:sdtPr>
      <w:sdtEndPr>
        <w:rPr>
          <w:rFonts w:cstheme="minorBidi"/>
          <w:bCs/>
        </w:rPr>
      </w:sdtEndPr>
      <w:sdtContent>
        <w:p w:rsidR="00AF0D00" w:rsidRPr="00AF0D00" w:rsidRDefault="00AF0D00" w:rsidP="00A3415D">
          <w:pPr>
            <w:shd w:val="clear" w:color="auto" w:fill="D9D9D9" w:themeFill="background1" w:themeFillShade="D9"/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color w:val="0070C0"/>
              <w:sz w:val="20"/>
              <w:szCs w:val="20"/>
              <w:u w:val="single"/>
            </w:rPr>
            <w:t>Curriculum change for Agricultural Studies Major, Emphasis in Agricultural Systems Technology:-</w:t>
          </w:r>
        </w:p>
        <w:p w:rsidR="00AF0D00" w:rsidRDefault="00AF0D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</w:p>
        <w:p w:rsidR="006F3B16" w:rsidRDefault="006F3B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Delete</w:t>
          </w:r>
          <w:r w:rsidR="00AE0BBD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  <w:r w:rsidR="002D0C9D" w:rsidRPr="002D0C9D">
            <w:rPr>
              <w:rFonts w:asciiTheme="majorHAnsi" w:hAnsiTheme="majorHAnsi"/>
              <w:bCs/>
              <w:color w:val="0070C0"/>
              <w:sz w:val="20"/>
              <w:szCs w:val="20"/>
            </w:rPr>
            <w:t>AGST 3503, Agricultural Spatial Technologies I from</w:t>
          </w:r>
          <w:r w:rsidR="00AE0BBD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  <w:r w:rsidR="00AE0BBD" w:rsidRPr="006F3B16">
            <w:rPr>
              <w:rFonts w:asciiTheme="majorHAnsi" w:hAnsiTheme="majorHAnsi" w:cs="Arial"/>
              <w:color w:val="0070C0"/>
              <w:sz w:val="20"/>
              <w:szCs w:val="20"/>
            </w:rPr>
            <w:t>under</w:t>
          </w:r>
          <w:r w:rsidR="00AE0BBD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  <w:r w:rsidR="00AE0BBD" w:rsidRPr="00D4616C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Major </w:t>
          </w:r>
          <w:r w:rsidR="00D4616C" w:rsidRPr="00D4616C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Requirements</w:t>
          </w:r>
          <w:r w:rsidR="00D4616C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and </w:t>
          </w:r>
          <w:r w:rsidRPr="006378E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Add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under</w:t>
          </w:r>
          <w:r>
            <w:rPr>
              <w:rFonts w:asciiTheme="majorHAnsi" w:hAnsiTheme="majorHAnsi"/>
              <w:bCs/>
              <w:color w:val="0070C0"/>
              <w:sz w:val="20"/>
              <w:szCs w:val="20"/>
            </w:rPr>
            <w:t xml:space="preserve"> </w:t>
          </w:r>
          <w:r w:rsidRPr="00897121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Emphasis </w:t>
          </w:r>
          <w:r w:rsidR="00897121" w:rsidRPr="00897121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A</w:t>
          </w:r>
          <w:r w:rsidRPr="00897121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rea</w:t>
          </w:r>
        </w:p>
        <w:p w:rsidR="00897121" w:rsidRDefault="0089712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</w:pPr>
        </w:p>
        <w:p w:rsidR="002D0C9D" w:rsidRDefault="0089712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  <w:r w:rsidRPr="00897121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State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“</w:t>
          </w:r>
          <w:r w:rsidR="00AE0BBD">
            <w:rPr>
              <w:rFonts w:asciiTheme="majorHAnsi" w:hAnsiTheme="majorHAnsi" w:cs="Arial"/>
              <w:color w:val="0070C0"/>
              <w:sz w:val="20"/>
              <w:szCs w:val="20"/>
            </w:rPr>
            <w:t>See Emphasis Area Below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” under </w:t>
          </w:r>
          <w:r w:rsidRPr="00D4616C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Major Requirements</w:t>
          </w:r>
          <w:r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</w:p>
        <w:p w:rsidR="00897121" w:rsidRPr="00AE0BBD" w:rsidRDefault="0089712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Delete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the following courses</w:t>
          </w:r>
          <w:r w:rsidR="00AE0BBD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in Emphasis area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:</w:t>
          </w: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TECH 4883 Work Center Management</w:t>
          </w: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Upper level electives in TECH </w:t>
          </w:r>
        </w:p>
        <w:p w:rsidR="00300F57" w:rsidRDefault="00300F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</w:p>
        <w:p w:rsidR="00300F57" w:rsidRDefault="00300F57" w:rsidP="00300F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lastRenderedPageBreak/>
            <w:t>Change requirement status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 w:rsidR="00AF0D00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of the following course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from emphasis area requirement to emphasis area option</w:t>
          </w:r>
          <w:r w:rsidR="00AE0BBD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(OR)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:</w:t>
          </w:r>
        </w:p>
        <w:p w:rsidR="00300F57" w:rsidRDefault="00300F57" w:rsidP="00300F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PSSC 3323 Weeds and Weed Control</w:t>
          </w:r>
        </w:p>
        <w:p w:rsidR="00300F57" w:rsidRDefault="00300F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Add</w:t>
          </w:r>
          <w:r w:rsidR="00554351" w:rsidRPr="005543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the following courses</w:t>
          </w:r>
          <w:r w:rsidR="00AE0BBD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to the Emphasis area</w:t>
          </w:r>
          <w:r w:rsidR="00554351"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:</w:t>
          </w:r>
        </w:p>
        <w:p w:rsidR="00554351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A</w:t>
          </w:r>
          <w:r w:rsidR="001C4A6C"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ST 1003 Modern Agricultural Systems</w:t>
          </w:r>
        </w:p>
        <w:p w:rsidR="00554351" w:rsidRPr="00554351" w:rsidRDefault="005543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A</w:t>
          </w:r>
          <w:r w:rsidR="001C4A6C"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ST 4003 Modern Irrigation Systems</w:t>
          </w:r>
        </w:p>
        <w:p w:rsidR="00A3415D" w:rsidRDefault="005543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A</w:t>
          </w:r>
          <w:r w:rsidR="001C4A6C"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ST 4013 Precision Application Technology</w:t>
          </w:r>
          <w:r w:rsidR="00AE0BBD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</w:p>
        <w:p w:rsidR="000A6E38" w:rsidRDefault="000A6E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</w:p>
        <w:p w:rsidR="00AB38B6" w:rsidRPr="00A3415D" w:rsidRDefault="000A6E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Add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AGST and AGRI prefixes in the upper-level electives and change Semester Hours to 6</w:t>
          </w:r>
        </w:p>
      </w:sdtContent>
    </w:sdt>
    <w:p w:rsidR="002E3FC9" w:rsidRPr="00352F70" w:rsidRDefault="00AB38B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color w:val="0070C0"/>
          <w:sz w:val="20"/>
          <w:szCs w:val="20"/>
        </w:rPr>
      </w:pPr>
      <w:r w:rsidRPr="00352F70">
        <w:rPr>
          <w:rFonts w:asciiTheme="majorHAnsi" w:hAnsiTheme="majorHAnsi"/>
          <w:bCs/>
          <w:color w:val="0070C0"/>
          <w:sz w:val="20"/>
          <w:szCs w:val="20"/>
        </w:rPr>
        <w:t xml:space="preserve"> </w:t>
      </w: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color w:val="0070C0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E0BB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Fall </w:t>
          </w:r>
          <w:r w:rsidR="00554351" w:rsidRPr="005A65F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201</w:t>
          </w:r>
          <w:r w:rsidR="001C4A6C">
            <w:rPr>
              <w:rFonts w:asciiTheme="majorHAnsi" w:hAnsiTheme="majorHAnsi" w:cs="Arial"/>
              <w:color w:val="0070C0"/>
              <w:sz w:val="20"/>
              <w:szCs w:val="20"/>
            </w:rPr>
            <w:t>6</w:t>
          </w:r>
          <w:proofErr w:type="gramEnd"/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color w:val="0070C0"/>
          <w:sz w:val="20"/>
          <w:szCs w:val="20"/>
        </w:rPr>
        <w:id w:val="-1277251352"/>
      </w:sdtPr>
      <w:sdtEndPr/>
      <w:sdtContent>
        <w:p w:rsidR="002E3FC9" w:rsidRPr="00AB38B6" w:rsidRDefault="005543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The curriculum has been changed to accommodate newly </w:t>
          </w:r>
          <w:r w:rsidR="006378EA">
            <w:rPr>
              <w:rFonts w:asciiTheme="majorHAnsi" w:hAnsiTheme="majorHAnsi" w:cs="Arial"/>
              <w:color w:val="0070C0"/>
              <w:sz w:val="20"/>
              <w:szCs w:val="20"/>
            </w:rPr>
            <w:t>approved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courses </w:t>
          </w:r>
          <w:r w:rsidR="00AB38B6"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for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 w:rsidR="002D05E8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the 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Emphasis in Agricultural Systems Technology (A</w:t>
          </w:r>
          <w:r w:rsidR="00A9373A"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ST)</w:t>
          </w:r>
          <w:r w:rsidR="00EF70BE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. The newly approved courses 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were designed for the emphasis area and </w:t>
          </w:r>
          <w:r w:rsidR="00EF70BE">
            <w:rPr>
              <w:rFonts w:asciiTheme="majorHAnsi" w:hAnsiTheme="majorHAnsi" w:cs="Arial"/>
              <w:color w:val="0070C0"/>
              <w:sz w:val="20"/>
              <w:szCs w:val="20"/>
            </w:rPr>
            <w:t>have more relevance than the courses deleted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.</w:t>
          </w:r>
          <w:r w:rsidR="00AA236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Course was moved from Major 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Requirements </w:t>
          </w:r>
          <w:r w:rsidR="00AA236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to Emphasis 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>A</w:t>
          </w:r>
          <w:r w:rsidR="00AA2366">
            <w:rPr>
              <w:rFonts w:asciiTheme="majorHAnsi" w:hAnsiTheme="majorHAnsi" w:cs="Arial"/>
              <w:color w:val="0070C0"/>
              <w:sz w:val="20"/>
              <w:szCs w:val="20"/>
            </w:rPr>
            <w:t>rea because the other Emphasis areas under Agricultural Studies do not have this course in their Major.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Course status was changed from </w:t>
          </w:r>
          <w:r w:rsidR="002465E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Major Requirements 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to </w:t>
          </w:r>
          <w:r w:rsidR="002465E3">
            <w:rPr>
              <w:rFonts w:asciiTheme="majorHAnsi" w:hAnsiTheme="majorHAnsi" w:cs="Arial"/>
              <w:color w:val="0070C0"/>
              <w:sz w:val="20"/>
              <w:szCs w:val="20"/>
            </w:rPr>
            <w:t>elective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to </w:t>
          </w:r>
          <w:r w:rsidR="000711DE">
            <w:rPr>
              <w:rFonts w:asciiTheme="majorHAnsi" w:hAnsiTheme="majorHAnsi" w:cs="Arial"/>
              <w:color w:val="0070C0"/>
              <w:sz w:val="20"/>
              <w:szCs w:val="20"/>
            </w:rPr>
            <w:t>enrich</w:t>
          </w:r>
          <w:r w:rsidR="00FE77A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student options. </w:t>
          </w:r>
          <w:r w:rsidR="000A6E38">
            <w:rPr>
              <w:rFonts w:asciiTheme="majorHAnsi" w:hAnsiTheme="majorHAnsi" w:cs="Arial"/>
              <w:color w:val="0070C0"/>
              <w:sz w:val="20"/>
              <w:szCs w:val="20"/>
            </w:rPr>
            <w:t>Course and upper-</w:t>
          </w:r>
          <w:r w:rsidR="000711DE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level electives prefix were deleted due to </w:t>
          </w:r>
          <w:r w:rsidR="002465E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their </w:t>
          </w:r>
          <w:r w:rsidR="000711DE">
            <w:rPr>
              <w:rFonts w:asciiTheme="majorHAnsi" w:hAnsiTheme="majorHAnsi" w:cs="Arial"/>
              <w:color w:val="0070C0"/>
              <w:sz w:val="20"/>
              <w:szCs w:val="20"/>
            </w:rPr>
            <w:t>less relevance to the emphasis area and other upper</w:t>
          </w:r>
          <w:r w:rsidR="000A6E38">
            <w:rPr>
              <w:rFonts w:asciiTheme="majorHAnsi" w:hAnsiTheme="majorHAnsi" w:cs="Arial"/>
              <w:color w:val="0070C0"/>
              <w:sz w:val="20"/>
              <w:szCs w:val="20"/>
            </w:rPr>
            <w:t>-</w:t>
          </w:r>
          <w:r w:rsidR="000711DE">
            <w:rPr>
              <w:rFonts w:asciiTheme="majorHAnsi" w:hAnsiTheme="majorHAnsi" w:cs="Arial"/>
              <w:color w:val="0070C0"/>
              <w:sz w:val="20"/>
              <w:szCs w:val="20"/>
            </w:rPr>
            <w:t>level electives prefixes were added because they are more relevant to the emphasis area.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6D5717" w:rsidRDefault="004219AB" w:rsidP="006D5717">
          <w:pPr>
            <w:pStyle w:val="Pa7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Pg.</w:t>
          </w:r>
          <w:r w:rsidR="006D5717">
            <w:rPr>
              <w:rFonts w:asciiTheme="majorHAnsi" w:hAnsiTheme="majorHAnsi" w:cs="Arial"/>
              <w:sz w:val="20"/>
              <w:szCs w:val="20"/>
            </w:rPr>
            <w:t xml:space="preserve"> 11</w:t>
          </w:r>
          <w:r w:rsidR="00BC5A43">
            <w:rPr>
              <w:rFonts w:asciiTheme="majorHAnsi" w:hAnsiTheme="majorHAnsi" w:cs="Arial"/>
              <w:sz w:val="20"/>
              <w:szCs w:val="20"/>
            </w:rPr>
            <w:t>1</w:t>
          </w:r>
        </w:p>
        <w:p w:rsidR="00AB38B6" w:rsidRDefault="00AB38B6" w:rsidP="00AB38B6">
          <w:pPr>
            <w:pStyle w:val="Pa7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Major in Agricultural Studies </w:t>
          </w:r>
        </w:p>
        <w:p w:rsidR="00AB38B6" w:rsidRDefault="00AB38B6" w:rsidP="00AB38B6">
          <w:pPr>
            <w:pStyle w:val="Pa3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Bachelor of Science in Agriculture </w:t>
          </w:r>
        </w:p>
        <w:p w:rsidR="00AB38B6" w:rsidRDefault="00AB38B6" w:rsidP="00AB38B6">
          <w:pPr>
            <w:pStyle w:val="Pa3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Emphasis in Agricultural Systems Technology </w:t>
          </w:r>
        </w:p>
        <w:p w:rsidR="00AB38B6" w:rsidRDefault="00AB38B6" w:rsidP="00AB38B6">
          <w:pPr>
            <w:pStyle w:val="Pa7"/>
            <w:spacing w:after="80"/>
            <w:jc w:val="center"/>
            <w:rPr>
              <w:rStyle w:val="A1"/>
            </w:rPr>
          </w:pPr>
          <w:r>
            <w:rPr>
              <w:rStyle w:val="A1"/>
            </w:rPr>
            <w:t xml:space="preserve">A complete 8-semester degree plan is available at http://registrar.astate.edu/. 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5575"/>
            <w:gridCol w:w="900"/>
          </w:tblGrid>
          <w:tr w:rsidR="00AB38B6" w:rsidTr="009172EB">
            <w:trPr>
              <w:trHeight w:val="111"/>
              <w:jc w:val="center"/>
            </w:trPr>
            <w:tc>
              <w:tcPr>
                <w:tcW w:w="6475" w:type="dxa"/>
                <w:gridSpan w:val="2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AB38B6" w:rsidTr="009172EB">
            <w:trPr>
              <w:trHeight w:val="79"/>
              <w:jc w:val="center"/>
            </w:trPr>
            <w:tc>
              <w:tcPr>
                <w:tcW w:w="6475" w:type="dxa"/>
                <w:gridSpan w:val="2"/>
              </w:tcPr>
              <w:p w:rsidR="00AB38B6" w:rsidRPr="00161216" w:rsidRDefault="00AB38B6" w:rsidP="009172EB">
                <w:pPr>
                  <w:pStyle w:val="Pa230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See University General Requirements for Baccalaureate degrees (p. 41) </w:t>
                </w:r>
              </w:p>
            </w:tc>
          </w:tr>
          <w:tr w:rsidR="00AB38B6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</w:t>
                </w:r>
                <w:r w:rsidRPr="0016121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Making Connections Course</w:t>
                </w:r>
                <w:r w:rsidRPr="006679A2">
                  <w:rPr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AB38B6" w:rsidTr="009172EB">
            <w:trPr>
              <w:trHeight w:val="83"/>
              <w:jc w:val="center"/>
            </w:trPr>
            <w:tc>
              <w:tcPr>
                <w:tcW w:w="5575" w:type="dxa"/>
              </w:tcPr>
              <w:p w:rsidR="00AB38B6" w:rsidRPr="00161216" w:rsidRDefault="00AB38B6" w:rsidP="009172EB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AGRI 1213, Making Connections in Agriculture </w:t>
                </w:r>
              </w:p>
            </w:tc>
            <w:tc>
              <w:tcPr>
                <w:tcW w:w="900" w:type="dxa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3</w:t>
                </w:r>
              </w:p>
            </w:tc>
          </w:tr>
          <w:tr w:rsidR="00AB38B6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AB38B6" w:rsidTr="00897121">
            <w:trPr>
              <w:trHeight w:val="350"/>
              <w:jc w:val="center"/>
            </w:trPr>
            <w:tc>
              <w:tcPr>
                <w:tcW w:w="5575" w:type="dxa"/>
              </w:tcPr>
              <w:p w:rsidR="00AB38B6" w:rsidRPr="00161216" w:rsidRDefault="00AB38B6" w:rsidP="00897121">
                <w:pPr>
                  <w:pStyle w:val="Pa59"/>
                  <w:spacing w:after="120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>See General Education Curriculum for Baccalaureate degrees (p. 8</w:t>
                </w:r>
                <w:r w:rsidR="00897121">
                  <w:rPr>
                    <w:rStyle w:val="A16"/>
                    <w:b w:val="0"/>
                  </w:rPr>
                  <w:t>3</w:t>
                </w:r>
                <w:r w:rsidRPr="00161216">
                  <w:rPr>
                    <w:rStyle w:val="A16"/>
                    <w:b w:val="0"/>
                  </w:rPr>
                  <w:t xml:space="preserve">) </w:t>
                </w:r>
              </w:p>
              <w:p w:rsidR="00AB38B6" w:rsidRPr="00897121" w:rsidRDefault="00AB38B6" w:rsidP="00897121">
                <w:pPr>
                  <w:pStyle w:val="Pa53"/>
                  <w:spacing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897121">
                  <w:rPr>
                    <w:rStyle w:val="A16"/>
                  </w:rPr>
                  <w:t xml:space="preserve">Students with this major must take the following: </w:t>
                </w:r>
              </w:p>
              <w:p w:rsidR="00AB38B6" w:rsidRPr="00161216" w:rsidRDefault="00AB38B6" w:rsidP="00897121">
                <w:pPr>
                  <w:pStyle w:val="Pa53"/>
                  <w:spacing w:line="240" w:lineRule="auto"/>
                  <w:ind w:left="157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i/>
                    <w:iCs/>
                  </w:rPr>
                  <w:lastRenderedPageBreak/>
                  <w:t xml:space="preserve">MATH 1023, College Algebra or MATH course that requires MATH 1023 as a prerequisite </w:t>
                </w:r>
              </w:p>
              <w:p w:rsidR="00AB38B6" w:rsidRPr="00161216" w:rsidRDefault="00AB38B6" w:rsidP="00897121">
                <w:pPr>
                  <w:pStyle w:val="Pa53"/>
                  <w:spacing w:line="240" w:lineRule="auto"/>
                  <w:ind w:left="157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i/>
                    <w:iCs/>
                  </w:rPr>
                  <w:t xml:space="preserve">PHYS 2054, General Physics I </w:t>
                </w:r>
              </w:p>
              <w:p w:rsidR="00AB38B6" w:rsidRPr="00161216" w:rsidRDefault="00AB38B6" w:rsidP="00897121">
                <w:pPr>
                  <w:pStyle w:val="Pa53"/>
                  <w:spacing w:line="240" w:lineRule="auto"/>
                  <w:ind w:left="157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i/>
                    <w:iCs/>
                  </w:rPr>
                  <w:t xml:space="preserve">BIOL 1003 AND BIOL 1001, Biological Science and Laboratory </w:t>
                </w:r>
              </w:p>
              <w:p w:rsidR="00AB38B6" w:rsidRPr="00161216" w:rsidRDefault="00AB38B6" w:rsidP="00897121">
                <w:pPr>
                  <w:pStyle w:val="Pa53"/>
                  <w:spacing w:line="240" w:lineRule="auto"/>
                  <w:ind w:left="158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900" w:type="dxa"/>
              </w:tcPr>
              <w:p w:rsidR="00AB38B6" w:rsidRPr="00897121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897121">
                  <w:rPr>
                    <w:rStyle w:val="A16"/>
                  </w:rPr>
                  <w:lastRenderedPageBreak/>
                  <w:t xml:space="preserve">35 </w:t>
                </w:r>
              </w:p>
            </w:tc>
          </w:tr>
          <w:tr w:rsidR="00AB38B6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lastRenderedPageBreak/>
                  <w:t xml:space="preserve">College of Agriculture Core Courses: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AB38B6" w:rsidTr="009172EB">
            <w:trPr>
              <w:trHeight w:val="83"/>
              <w:jc w:val="center"/>
            </w:trPr>
            <w:tc>
              <w:tcPr>
                <w:tcW w:w="5575" w:type="dxa"/>
              </w:tcPr>
              <w:p w:rsidR="00AB38B6" w:rsidRPr="00161216" w:rsidRDefault="00AB38B6" w:rsidP="009172EB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(See Beginning of Agriculture Section) </w:t>
                </w:r>
              </w:p>
            </w:tc>
            <w:tc>
              <w:tcPr>
                <w:tcW w:w="900" w:type="dxa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18</w:t>
                </w:r>
              </w:p>
            </w:tc>
          </w:tr>
          <w:tr w:rsidR="00AB38B6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AB38B6" w:rsidRDefault="00AB38B6" w:rsidP="009172EB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AA2366" w:rsidTr="008E0047">
            <w:trPr>
              <w:trHeight w:val="111"/>
              <w:jc w:val="center"/>
            </w:trPr>
            <w:tc>
              <w:tcPr>
                <w:tcW w:w="5575" w:type="dxa"/>
                <w:shd w:val="clear" w:color="auto" w:fill="auto"/>
              </w:tcPr>
              <w:p w:rsidR="00AA2366" w:rsidRPr="00AA2366" w:rsidRDefault="00AA2366" w:rsidP="008E0047">
                <w:pPr>
                  <w:pStyle w:val="Pa59"/>
                  <w:rPr>
                    <w:rStyle w:val="A16"/>
                    <w:b w:val="0"/>
                    <w:bCs w:val="0"/>
                    <w:strike/>
                    <w:color w:val="FF0000"/>
                    <w:sz w:val="16"/>
                  </w:rPr>
                </w:pPr>
                <w:r w:rsidRPr="002D0C9D">
                  <w:rPr>
                    <w:rStyle w:val="A16"/>
                    <w:b w:val="0"/>
                    <w:bCs w:val="0"/>
                    <w:strike/>
                    <w:color w:val="FF0000"/>
                  </w:rPr>
                  <w:t>A</w:t>
                </w:r>
                <w:r w:rsidR="001C4A6C" w:rsidRPr="002D0C9D">
                  <w:rPr>
                    <w:rStyle w:val="A16"/>
                    <w:b w:val="0"/>
                    <w:bCs w:val="0"/>
                    <w:strike/>
                    <w:color w:val="FF0000"/>
                  </w:rPr>
                  <w:t>G</w:t>
                </w:r>
                <w:r w:rsidRPr="002D0C9D">
                  <w:rPr>
                    <w:rStyle w:val="A16"/>
                    <w:b w:val="0"/>
                    <w:bCs w:val="0"/>
                    <w:strike/>
                    <w:color w:val="FF0000"/>
                  </w:rPr>
                  <w:t>ST 3503, Agricultural Spatial Technologies I</w:t>
                </w:r>
              </w:p>
            </w:tc>
            <w:tc>
              <w:tcPr>
                <w:tcW w:w="900" w:type="dxa"/>
                <w:shd w:val="clear" w:color="auto" w:fill="auto"/>
              </w:tcPr>
              <w:p w:rsidR="00AA2366" w:rsidRPr="00AA2366" w:rsidRDefault="00AA2366" w:rsidP="008E0047">
                <w:pPr>
                  <w:pStyle w:val="Pa3"/>
                  <w:jc w:val="center"/>
                  <w:rPr>
                    <w:rStyle w:val="A16"/>
                    <w:b w:val="0"/>
                    <w:strike/>
                    <w:color w:val="FF0000"/>
                    <w:sz w:val="14"/>
                  </w:rPr>
                </w:pPr>
                <w:r w:rsidRPr="00AA2366">
                  <w:rPr>
                    <w:rStyle w:val="A16"/>
                    <w:b w:val="0"/>
                    <w:strike/>
                    <w:color w:val="FF0000"/>
                    <w:sz w:val="14"/>
                  </w:rPr>
                  <w:t>3</w:t>
                </w:r>
              </w:p>
            </w:tc>
          </w:tr>
          <w:tr w:rsidR="00161216" w:rsidTr="008E0047">
            <w:trPr>
              <w:trHeight w:val="111"/>
              <w:jc w:val="center"/>
            </w:trPr>
            <w:tc>
              <w:tcPr>
                <w:tcW w:w="5575" w:type="dxa"/>
                <w:shd w:val="clear" w:color="auto" w:fill="auto"/>
              </w:tcPr>
              <w:p w:rsidR="00161216" w:rsidRPr="00161216" w:rsidRDefault="00AE0BBD" w:rsidP="008E0047">
                <w:pPr>
                  <w:pStyle w:val="Pa59"/>
                  <w:rPr>
                    <w:rStyle w:val="A16"/>
                    <w:b w:val="0"/>
                    <w:bCs w:val="0"/>
                  </w:rPr>
                </w:pPr>
                <w:r w:rsidRPr="00FE77A1">
                  <w:rPr>
                    <w:rStyle w:val="A16"/>
                    <w:b w:val="0"/>
                    <w:bCs w:val="0"/>
                    <w:color w:val="00B050"/>
                  </w:rPr>
                  <w:t>See emphasis area below.</w:t>
                </w:r>
              </w:p>
            </w:tc>
            <w:tc>
              <w:tcPr>
                <w:tcW w:w="900" w:type="dxa"/>
                <w:shd w:val="clear" w:color="auto" w:fill="auto"/>
              </w:tcPr>
              <w:p w:rsidR="00161216" w:rsidRPr="00161216" w:rsidRDefault="00161216" w:rsidP="008E0047">
                <w:pPr>
                  <w:pStyle w:val="Pa3"/>
                  <w:jc w:val="center"/>
                  <w:rPr>
                    <w:rStyle w:val="A16"/>
                    <w:b w:val="0"/>
                  </w:rPr>
                </w:pPr>
              </w:p>
            </w:tc>
          </w:tr>
          <w:tr w:rsidR="00161216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161216" w:rsidRDefault="00161216" w:rsidP="00161216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Emphasis Area (Agricultural Systems Technology):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161216" w:rsidRDefault="00161216" w:rsidP="00161216">
                <w:pPr>
                  <w:pStyle w:val="Pa3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</w:t>
                </w:r>
                <w:proofErr w:type="spellStart"/>
                <w:r>
                  <w:rPr>
                    <w:rStyle w:val="A16"/>
                  </w:rPr>
                  <w:t>Hrs</w:t>
                </w:r>
                <w:proofErr w:type="spellEnd"/>
                <w:r>
                  <w:rPr>
                    <w:rStyle w:val="A16"/>
                  </w:rPr>
                  <w:t xml:space="preserve"> </w:t>
                </w:r>
              </w:p>
            </w:tc>
          </w:tr>
          <w:tr w:rsidR="00161216" w:rsidTr="009172EB">
            <w:trPr>
              <w:trHeight w:val="224"/>
              <w:jc w:val="center"/>
            </w:trPr>
            <w:tc>
              <w:tcPr>
                <w:tcW w:w="5575" w:type="dxa"/>
              </w:tcPr>
              <w:p w:rsidR="00161216" w:rsidRPr="00161216" w:rsidRDefault="00161216" w:rsidP="00161216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AGEC 3003, Agricultural Marketing OR </w:t>
                </w:r>
              </w:p>
              <w:p w:rsidR="00161216" w:rsidRPr="00161216" w:rsidRDefault="00161216" w:rsidP="00161216">
                <w:pPr>
                  <w:pStyle w:val="Pa53"/>
                  <w:ind w:left="157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</w:rPr>
                  <w:t xml:space="preserve">AGEC 3013, Agricultural Records OR </w:t>
                </w:r>
              </w:p>
              <w:p w:rsidR="00161216" w:rsidRPr="00161216" w:rsidRDefault="00161216" w:rsidP="00161216">
                <w:pPr>
                  <w:pStyle w:val="Pa53"/>
                  <w:ind w:left="157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AGEC 3063, Agricultural Sales and Service </w:t>
                </w:r>
              </w:p>
            </w:tc>
            <w:tc>
              <w:tcPr>
                <w:tcW w:w="900" w:type="dxa"/>
              </w:tcPr>
              <w:p w:rsidR="00161216" w:rsidRPr="00161216" w:rsidRDefault="00161216" w:rsidP="00161216">
                <w:pPr>
                  <w:pStyle w:val="Pa3"/>
                  <w:jc w:val="center"/>
                  <w:rPr>
                    <w:rStyle w:val="A16"/>
                    <w:b w:val="0"/>
                  </w:rPr>
                </w:pPr>
              </w:p>
              <w:p w:rsidR="00161216" w:rsidRPr="00161216" w:rsidRDefault="00161216" w:rsidP="00161216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>3</w:t>
                </w:r>
              </w:p>
            </w:tc>
          </w:tr>
          <w:tr w:rsidR="00161216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161216" w:rsidRPr="00161216" w:rsidRDefault="00161216" w:rsidP="00161216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AGED 3433, Agricultural Equipment Hydraulic Systems </w:t>
                </w:r>
              </w:p>
            </w:tc>
            <w:tc>
              <w:tcPr>
                <w:tcW w:w="900" w:type="dxa"/>
              </w:tcPr>
              <w:p w:rsidR="00161216" w:rsidRPr="00161216" w:rsidRDefault="00161216" w:rsidP="00161216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6C7E16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AGRI 4223, Agriculture and the Environment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AF4006">
            <w:trPr>
              <w:trHeight w:val="79"/>
              <w:jc w:val="center"/>
            </w:trPr>
            <w:tc>
              <w:tcPr>
                <w:tcW w:w="5575" w:type="dxa"/>
                <w:shd w:val="clear" w:color="auto" w:fill="auto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  <w:bCs w:val="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A</w:t>
                </w:r>
                <w:r w:rsidR="001C4A6C">
                  <w:rPr>
                    <w:rStyle w:val="A16"/>
                    <w:b w:val="0"/>
                    <w:color w:val="00B050"/>
                  </w:rPr>
                  <w:t>G</w:t>
                </w:r>
                <w:r w:rsidRPr="00161216">
                  <w:rPr>
                    <w:rStyle w:val="A16"/>
                    <w:b w:val="0"/>
                    <w:color w:val="00B050"/>
                  </w:rPr>
                  <w:t>ST 1003, Modern Agricultural Systems</w:t>
                </w:r>
              </w:p>
            </w:tc>
            <w:tc>
              <w:tcPr>
                <w:tcW w:w="900" w:type="dxa"/>
                <w:shd w:val="clear" w:color="auto" w:fill="auto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3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9373A">
                <w:pPr>
                  <w:pStyle w:val="Pa59"/>
                  <w:rPr>
                    <w:rStyle w:val="A16"/>
                    <w:b w:val="0"/>
                  </w:rPr>
                </w:pPr>
                <w:r w:rsidRPr="00D4616C">
                  <w:rPr>
                    <w:rStyle w:val="A16"/>
                    <w:b w:val="0"/>
                    <w:color w:val="00B050"/>
                  </w:rPr>
                  <w:t>A</w:t>
                </w:r>
                <w:r w:rsidR="001C4A6C" w:rsidRPr="00D4616C">
                  <w:rPr>
                    <w:rStyle w:val="A16"/>
                    <w:b w:val="0"/>
                    <w:color w:val="00B050"/>
                  </w:rPr>
                  <w:t>G</w:t>
                </w:r>
                <w:r w:rsidRPr="00D4616C">
                  <w:rPr>
                    <w:rStyle w:val="A16"/>
                    <w:b w:val="0"/>
                    <w:color w:val="00B050"/>
                  </w:rPr>
                  <w:t>ST 3503, Agricultur</w:t>
                </w:r>
                <w:r w:rsidR="00A9373A" w:rsidRPr="00D4616C">
                  <w:rPr>
                    <w:rStyle w:val="A16"/>
                    <w:b w:val="0"/>
                    <w:color w:val="00B050"/>
                  </w:rPr>
                  <w:t>al</w:t>
                </w:r>
                <w:r w:rsidRPr="00D4616C">
                  <w:rPr>
                    <w:rStyle w:val="A16"/>
                    <w:b w:val="0"/>
                    <w:color w:val="00B050"/>
                  </w:rPr>
                  <w:t xml:space="preserve"> Spatial Technologies I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0711DE">
                  <w:rPr>
                    <w:rStyle w:val="A16"/>
                    <w:b w:val="0"/>
                    <w:color w:val="00B050"/>
                  </w:rPr>
                  <w:t>3</w:t>
                </w:r>
              </w:p>
            </w:tc>
          </w:tr>
          <w:tr w:rsidR="005C1BC0" w:rsidTr="00054C18">
            <w:trPr>
              <w:trHeight w:val="79"/>
              <w:jc w:val="center"/>
            </w:trPr>
            <w:tc>
              <w:tcPr>
                <w:tcW w:w="5575" w:type="dxa"/>
              </w:tcPr>
              <w:p w:rsidR="005C1BC0" w:rsidRPr="00161216" w:rsidRDefault="005C1BC0" w:rsidP="00054C18">
                <w:pPr>
                  <w:pStyle w:val="Pa59"/>
                  <w:rPr>
                    <w:rStyle w:val="A16"/>
                    <w:b w:val="0"/>
                  </w:rPr>
                </w:pPr>
                <w:r w:rsidRPr="00A9373A">
                  <w:rPr>
                    <w:rStyle w:val="A16"/>
                    <w:b w:val="0"/>
                    <w:color w:val="auto"/>
                  </w:rPr>
                  <w:t xml:space="preserve">AGST </w:t>
                </w:r>
                <w:r w:rsidRPr="00161216">
                  <w:rPr>
                    <w:rStyle w:val="A16"/>
                    <w:b w:val="0"/>
                  </w:rPr>
                  <w:t xml:space="preserve">3513, Agricultural Spatial Technologies II </w:t>
                </w:r>
              </w:p>
            </w:tc>
            <w:tc>
              <w:tcPr>
                <w:tcW w:w="900" w:type="dxa"/>
              </w:tcPr>
              <w:p w:rsidR="005C1BC0" w:rsidRPr="00161216" w:rsidRDefault="005C1BC0" w:rsidP="00054C18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</w:rPr>
                </w:pPr>
                <w:r w:rsidRPr="00A9373A">
                  <w:rPr>
                    <w:rStyle w:val="A16"/>
                    <w:b w:val="0"/>
                    <w:color w:val="auto"/>
                  </w:rPr>
                  <w:t>A</w:t>
                </w:r>
                <w:r w:rsidR="001C4A6C" w:rsidRPr="00A9373A">
                  <w:rPr>
                    <w:rStyle w:val="A16"/>
                    <w:b w:val="0"/>
                    <w:color w:val="auto"/>
                  </w:rPr>
                  <w:t>G</w:t>
                </w:r>
                <w:r w:rsidRPr="00A9373A">
                  <w:rPr>
                    <w:rStyle w:val="A16"/>
                    <w:b w:val="0"/>
                    <w:color w:val="auto"/>
                  </w:rPr>
                  <w:t xml:space="preserve">ST </w:t>
                </w:r>
                <w:r w:rsidRPr="00161216">
                  <w:rPr>
                    <w:rStyle w:val="A16"/>
                    <w:b w:val="0"/>
                  </w:rPr>
                  <w:t xml:space="preserve">3543, Fundamentals of GIS/GPS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A</w:t>
                </w:r>
                <w:r w:rsidR="001C4A6C">
                  <w:rPr>
                    <w:rStyle w:val="A16"/>
                    <w:b w:val="0"/>
                    <w:color w:val="00B050"/>
                  </w:rPr>
                  <w:t>G</w:t>
                </w:r>
                <w:r w:rsidRPr="00161216">
                  <w:rPr>
                    <w:rStyle w:val="A16"/>
                    <w:b w:val="0"/>
                    <w:color w:val="00B050"/>
                  </w:rPr>
                  <w:t>ST 4003, Modern Irrigation Systems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3</w:t>
                </w:r>
              </w:p>
            </w:tc>
          </w:tr>
          <w:tr w:rsidR="005C1BC0" w:rsidRPr="00AB38B6" w:rsidTr="000D5B6F">
            <w:trPr>
              <w:trHeight w:val="79"/>
              <w:jc w:val="center"/>
            </w:trPr>
            <w:tc>
              <w:tcPr>
                <w:tcW w:w="5575" w:type="dxa"/>
                <w:shd w:val="clear" w:color="auto" w:fill="auto"/>
              </w:tcPr>
              <w:p w:rsidR="005C1BC0" w:rsidRPr="00161216" w:rsidRDefault="005C1BC0" w:rsidP="000D5B6F">
                <w:pPr>
                  <w:pStyle w:val="Pa59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A</w:t>
                </w:r>
                <w:r>
                  <w:rPr>
                    <w:rStyle w:val="A16"/>
                    <w:b w:val="0"/>
                    <w:color w:val="00B050"/>
                  </w:rPr>
                  <w:t>G</w:t>
                </w:r>
                <w:r w:rsidRPr="00161216">
                  <w:rPr>
                    <w:rStyle w:val="A16"/>
                    <w:b w:val="0"/>
                    <w:color w:val="00B050"/>
                  </w:rPr>
                  <w:t>ST 4013, Precision Application Technology</w:t>
                </w:r>
              </w:p>
            </w:tc>
            <w:tc>
              <w:tcPr>
                <w:tcW w:w="900" w:type="dxa"/>
                <w:shd w:val="clear" w:color="auto" w:fill="auto"/>
              </w:tcPr>
              <w:p w:rsidR="005C1BC0" w:rsidRPr="00161216" w:rsidRDefault="005C1BC0" w:rsidP="000D5B6F">
                <w:pPr>
                  <w:pStyle w:val="Pa3"/>
                  <w:jc w:val="center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3</w:t>
                </w:r>
              </w:p>
            </w:tc>
          </w:tr>
          <w:tr w:rsidR="005C1BC0" w:rsidTr="00C16E8D">
            <w:trPr>
              <w:trHeight w:val="79"/>
              <w:jc w:val="center"/>
            </w:trPr>
            <w:tc>
              <w:tcPr>
                <w:tcW w:w="5575" w:type="dxa"/>
              </w:tcPr>
              <w:p w:rsidR="005C1BC0" w:rsidRPr="00161216" w:rsidRDefault="005C1BC0" w:rsidP="00C16E8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A9373A">
                  <w:rPr>
                    <w:rStyle w:val="A16"/>
                    <w:b w:val="0"/>
                    <w:color w:val="auto"/>
                  </w:rPr>
                  <w:t xml:space="preserve">AGST </w:t>
                </w:r>
                <w:r w:rsidRPr="00161216">
                  <w:rPr>
                    <w:rStyle w:val="A16"/>
                    <w:b w:val="0"/>
                  </w:rPr>
                  <w:t xml:space="preserve">4543, Advanced GIS for Agriculture and Natural Resources </w:t>
                </w:r>
              </w:p>
            </w:tc>
            <w:tc>
              <w:tcPr>
                <w:tcW w:w="900" w:type="dxa"/>
              </w:tcPr>
              <w:p w:rsidR="005C1BC0" w:rsidRPr="00161216" w:rsidRDefault="005C1BC0" w:rsidP="00C16E8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</w:rPr>
                </w:pPr>
                <w:r w:rsidRPr="00A9373A">
                  <w:rPr>
                    <w:rStyle w:val="A16"/>
                    <w:b w:val="0"/>
                    <w:color w:val="auto"/>
                  </w:rPr>
                  <w:t>A</w:t>
                </w:r>
                <w:r w:rsidR="001C4A6C" w:rsidRPr="00A9373A">
                  <w:rPr>
                    <w:rStyle w:val="A16"/>
                    <w:b w:val="0"/>
                    <w:color w:val="auto"/>
                  </w:rPr>
                  <w:t>G</w:t>
                </w:r>
                <w:r w:rsidRPr="00A9373A">
                  <w:rPr>
                    <w:rStyle w:val="A16"/>
                    <w:b w:val="0"/>
                    <w:color w:val="auto"/>
                  </w:rPr>
                  <w:t xml:space="preserve">ST </w:t>
                </w:r>
                <w:r w:rsidRPr="00161216">
                  <w:rPr>
                    <w:rStyle w:val="A16"/>
                    <w:b w:val="0"/>
                  </w:rPr>
                  <w:t xml:space="preserve">4773, Remote Sensing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CHEM 1043, Fundamental Concepts of Chemistry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MATH 1033, Plane Trigonometry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PHYS 2064. General Physics II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4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strike/>
                    <w:color w:val="FF0000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strike/>
                    <w:color w:val="FF0000"/>
                  </w:rPr>
                  <w:t xml:space="preserve">PSSC 3323, Weeds and Weed Control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strike/>
                    <w:color w:val="FF0000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  <w:strike/>
                    <w:color w:val="FF0000"/>
                  </w:rPr>
                  <w:t xml:space="preserve">3 </w:t>
                </w:r>
              </w:p>
            </w:tc>
          </w:tr>
          <w:tr w:rsidR="00AE0BBD" w:rsidTr="009172EB">
            <w:trPr>
              <w:trHeight w:val="152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</w:rPr>
                  <w:t xml:space="preserve">PSSC 4713, Soil Quality Assessment and Interpretation OR </w:t>
                </w:r>
              </w:p>
              <w:p w:rsidR="00AE0BBD" w:rsidRPr="00161216" w:rsidRDefault="00AE0BBD" w:rsidP="00AE0BBD">
                <w:pPr>
                  <w:pStyle w:val="Pa53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</w:rPr>
                  <w:t xml:space="preserve">PSSC 4853, Soil and Water Conservation </w:t>
                </w:r>
                <w:r w:rsidRPr="002916A7">
                  <w:rPr>
                    <w:rStyle w:val="A16"/>
                    <w:b w:val="0"/>
                    <w:color w:val="00B050"/>
                  </w:rPr>
                  <w:t>OR</w:t>
                </w:r>
              </w:p>
              <w:p w:rsidR="00AE0BBD" w:rsidRPr="00161216" w:rsidRDefault="00AE0BBD" w:rsidP="00AE0BBD">
                <w:pPr>
                  <w:pStyle w:val="Pa53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PSSC 3323, Weeds and Weed Control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</w:rPr>
                </w:pPr>
              </w:p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TECH 2863, Principles of Technology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TECH 3803, Electrical Systems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161216">
                  <w:rPr>
                    <w:rStyle w:val="A16"/>
                    <w:b w:val="0"/>
                  </w:rPr>
                  <w:t xml:space="preserve">3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  <w:bCs w:val="0"/>
                  </w:rPr>
                </w:pPr>
                <w:r w:rsidRPr="00161216">
                  <w:rPr>
                    <w:rStyle w:val="A16"/>
                    <w:b w:val="0"/>
                  </w:rPr>
                  <w:t xml:space="preserve">TECH 3863, Industrial Safety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  <w:bCs w:val="0"/>
                  </w:rPr>
                </w:pPr>
                <w:r w:rsidRPr="00161216">
                  <w:rPr>
                    <w:rStyle w:val="A16"/>
                    <w:b w:val="0"/>
                  </w:rPr>
                  <w:t>3</w:t>
                </w:r>
              </w:p>
            </w:tc>
          </w:tr>
          <w:tr w:rsidR="00AE0BBD" w:rsidRPr="00091ABA" w:rsidTr="009172EB">
            <w:trPr>
              <w:trHeight w:val="79"/>
              <w:jc w:val="center"/>
            </w:trPr>
            <w:tc>
              <w:tcPr>
                <w:tcW w:w="5575" w:type="dxa"/>
                <w:shd w:val="clear" w:color="auto" w:fill="auto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  <w:bCs w:val="0"/>
                  </w:rPr>
                </w:pPr>
                <w:r w:rsidRPr="00161216">
                  <w:rPr>
                    <w:rStyle w:val="A16"/>
                    <w:b w:val="0"/>
                  </w:rPr>
                  <w:t>TECH 48</w:t>
                </w:r>
                <w:r w:rsidRPr="00161216">
                  <w:rPr>
                    <w:rStyle w:val="A16"/>
                    <w:b w:val="0"/>
                    <w:bCs w:val="0"/>
                  </w:rPr>
                  <w:t>13, Operations Systems Research</w:t>
                </w:r>
              </w:p>
            </w:tc>
            <w:tc>
              <w:tcPr>
                <w:tcW w:w="900" w:type="dxa"/>
                <w:shd w:val="clear" w:color="auto" w:fill="auto"/>
              </w:tcPr>
              <w:p w:rsidR="00AE0BBD" w:rsidRPr="00161216" w:rsidRDefault="00AE0BBD" w:rsidP="00AE0BBD">
                <w:pPr>
                  <w:pStyle w:val="Pa59"/>
                  <w:jc w:val="center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</w:rPr>
                  <w:t>3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3"/>
                  <w:rPr>
                    <w:rStyle w:val="A16"/>
                    <w:b w:val="0"/>
                    <w:bCs w:val="0"/>
                    <w:strike/>
                    <w:color w:val="FF0000"/>
                  </w:rPr>
                </w:pPr>
                <w:r w:rsidRPr="00161216">
                  <w:rPr>
                    <w:rStyle w:val="A16"/>
                    <w:b w:val="0"/>
                    <w:strike/>
                    <w:color w:val="FF0000"/>
                  </w:rPr>
                  <w:t>TECH 4883, Work Center Management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  <w:bCs w:val="0"/>
                    <w:strike/>
                    <w:color w:val="FF0000"/>
                  </w:rPr>
                </w:pPr>
                <w:r w:rsidRPr="00161216">
                  <w:rPr>
                    <w:rStyle w:val="A16"/>
                    <w:b w:val="0"/>
                    <w:bCs w:val="0"/>
                    <w:strike/>
                    <w:color w:val="FF0000"/>
                  </w:rPr>
                  <w:t>3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</w:rPr>
                </w:pPr>
                <w:r w:rsidRPr="00161216">
                  <w:rPr>
                    <w:rStyle w:val="A16"/>
                    <w:b w:val="0"/>
                  </w:rPr>
                  <w:t xml:space="preserve">Upper-level electives in </w:t>
                </w:r>
                <w:r w:rsidRPr="00A57CB9">
                  <w:rPr>
                    <w:rStyle w:val="A16"/>
                    <w:b w:val="0"/>
                    <w:color w:val="00B050"/>
                  </w:rPr>
                  <w:t>A</w:t>
                </w:r>
                <w:r w:rsidR="005C1BC0">
                  <w:rPr>
                    <w:rStyle w:val="A16"/>
                    <w:b w:val="0"/>
                    <w:color w:val="00B050"/>
                  </w:rPr>
                  <w:t>G</w:t>
                </w:r>
                <w:r w:rsidRPr="00A57CB9">
                  <w:rPr>
                    <w:rStyle w:val="A16"/>
                    <w:b w:val="0"/>
                    <w:color w:val="00B050"/>
                  </w:rPr>
                  <w:t>ST, AGRI</w:t>
                </w:r>
                <w:r>
                  <w:rPr>
                    <w:rStyle w:val="A16"/>
                    <w:b w:val="0"/>
                    <w:color w:val="00B050"/>
                  </w:rPr>
                  <w:t>,</w:t>
                </w:r>
                <w:r w:rsidRPr="00A57CB9">
                  <w:rPr>
                    <w:rStyle w:val="A16"/>
                    <w:b w:val="0"/>
                    <w:color w:val="00B050"/>
                  </w:rPr>
                  <w:t xml:space="preserve"> </w:t>
                </w:r>
                <w:r>
                  <w:rPr>
                    <w:rStyle w:val="A16"/>
                    <w:b w:val="0"/>
                  </w:rPr>
                  <w:t>PSSC</w:t>
                </w:r>
              </w:p>
            </w:tc>
            <w:tc>
              <w:tcPr>
                <w:tcW w:w="900" w:type="dxa"/>
              </w:tcPr>
              <w:p w:rsidR="00AE0BBD" w:rsidRPr="00161216" w:rsidRDefault="000711DE" w:rsidP="00AE0BBD">
                <w:pPr>
                  <w:pStyle w:val="Pa59"/>
                  <w:jc w:val="center"/>
                  <w:rPr>
                    <w:rStyle w:val="A16"/>
                    <w:b w:val="0"/>
                    <w:bCs w:val="0"/>
                  </w:rPr>
                </w:pPr>
                <w:r w:rsidRPr="000711DE">
                  <w:rPr>
                    <w:rStyle w:val="A16"/>
                    <w:b w:val="0"/>
                    <w:color w:val="00B050"/>
                  </w:rPr>
                  <w:t>6</w:t>
                </w:r>
                <w:r w:rsidR="00AE0BBD" w:rsidRPr="000711DE">
                  <w:rPr>
                    <w:rStyle w:val="A16"/>
                    <w:b w:val="0"/>
                    <w:color w:val="00B050"/>
                  </w:rPr>
                  <w:t xml:space="preserve"> </w:t>
                </w:r>
              </w:p>
            </w:tc>
          </w:tr>
          <w:tr w:rsidR="00AE0BBD" w:rsidTr="009172EB">
            <w:trPr>
              <w:trHeight w:val="79"/>
              <w:jc w:val="center"/>
            </w:trPr>
            <w:tc>
              <w:tcPr>
                <w:tcW w:w="5575" w:type="dxa"/>
              </w:tcPr>
              <w:p w:rsidR="00AE0BBD" w:rsidRPr="00161216" w:rsidRDefault="00AE0BBD" w:rsidP="00AE0BBD">
                <w:pPr>
                  <w:pStyle w:val="Pa59"/>
                  <w:rPr>
                    <w:rStyle w:val="A16"/>
                    <w:b w:val="0"/>
                    <w:bCs w:val="0"/>
                    <w:strike/>
                    <w:color w:val="FF0000"/>
                  </w:rPr>
                </w:pPr>
                <w:r w:rsidRPr="00161216">
                  <w:rPr>
                    <w:rStyle w:val="A16"/>
                    <w:b w:val="0"/>
                    <w:bCs w:val="0"/>
                    <w:strike/>
                    <w:color w:val="FF0000"/>
                  </w:rPr>
                  <w:t xml:space="preserve">Upper-level electives in TECH </w:t>
                </w:r>
              </w:p>
            </w:tc>
            <w:tc>
              <w:tcPr>
                <w:tcW w:w="900" w:type="dxa"/>
              </w:tcPr>
              <w:p w:rsidR="00AE0BBD" w:rsidRPr="00161216" w:rsidRDefault="00AE0BBD" w:rsidP="00AE0BBD">
                <w:pPr>
                  <w:pStyle w:val="Pa3"/>
                  <w:jc w:val="center"/>
                  <w:rPr>
                    <w:rStyle w:val="A16"/>
                    <w:b w:val="0"/>
                    <w:bCs w:val="0"/>
                    <w:strike/>
                    <w:color w:val="FF0000"/>
                  </w:rPr>
                </w:pPr>
                <w:r w:rsidRPr="00161216">
                  <w:rPr>
                    <w:rStyle w:val="A16"/>
                    <w:b w:val="0"/>
                    <w:bCs w:val="0"/>
                    <w:strike/>
                    <w:color w:val="FF0000"/>
                  </w:rPr>
                  <w:t>3</w:t>
                </w:r>
              </w:p>
            </w:tc>
          </w:tr>
          <w:tr w:rsidR="00AE0BBD" w:rsidTr="009172EB">
            <w:trPr>
              <w:trHeight w:val="83"/>
              <w:jc w:val="center"/>
            </w:trPr>
            <w:tc>
              <w:tcPr>
                <w:tcW w:w="5575" w:type="dxa"/>
              </w:tcPr>
              <w:p w:rsidR="00AE0BBD" w:rsidRDefault="00AE0BBD" w:rsidP="00AE0BBD">
                <w:pPr>
                  <w:pStyle w:val="Pa229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Sub-total </w:t>
                </w:r>
              </w:p>
            </w:tc>
            <w:tc>
              <w:tcPr>
                <w:tcW w:w="900" w:type="dxa"/>
              </w:tcPr>
              <w:p w:rsidR="00AE0BBD" w:rsidRPr="004F0FE4" w:rsidRDefault="00AE0BBD" w:rsidP="00AE0BBD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B050"/>
                    <w:sz w:val="20"/>
                    <w:szCs w:val="12"/>
                  </w:rPr>
                </w:pPr>
                <w:r w:rsidRPr="004F0FE4">
                  <w:rPr>
                    <w:rStyle w:val="A16"/>
                    <w:strike/>
                    <w:color w:val="FF0000"/>
                    <w:sz w:val="16"/>
                  </w:rPr>
                  <w:t xml:space="preserve">55 </w:t>
                </w:r>
                <w:r w:rsidR="004F0FE4" w:rsidRPr="00E4322E">
                  <w:rPr>
                    <w:rStyle w:val="A16"/>
                    <w:color w:val="00B050"/>
                    <w:sz w:val="16"/>
                  </w:rPr>
                  <w:t>64</w:t>
                </w:r>
              </w:p>
            </w:tc>
          </w:tr>
          <w:tr w:rsidR="00AE0BBD" w:rsidTr="009172EB">
            <w:trPr>
              <w:trHeight w:val="111"/>
              <w:jc w:val="center"/>
            </w:trPr>
            <w:tc>
              <w:tcPr>
                <w:tcW w:w="5575" w:type="dxa"/>
                <w:shd w:val="clear" w:color="auto" w:fill="D9D9D9" w:themeFill="background1" w:themeFillShade="D9"/>
              </w:tcPr>
              <w:p w:rsidR="00AE0BBD" w:rsidRDefault="00AE0BBD" w:rsidP="00AE0BBD">
                <w:pPr>
                  <w:pStyle w:val="Pa229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900" w:type="dxa"/>
                <w:shd w:val="clear" w:color="auto" w:fill="D9D9D9" w:themeFill="background1" w:themeFillShade="D9"/>
              </w:tcPr>
              <w:p w:rsidR="00AE0BBD" w:rsidRDefault="00AE0BBD" w:rsidP="00AE0BBD">
                <w:pPr>
                  <w:pStyle w:val="Pa240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120</w:t>
                </w:r>
              </w:p>
            </w:tc>
          </w:tr>
        </w:tbl>
        <w:p w:rsidR="004E5007" w:rsidRDefault="008630A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2D" w:rsidRDefault="00B5212D" w:rsidP="00AF3758">
      <w:pPr>
        <w:spacing w:after="0" w:line="240" w:lineRule="auto"/>
      </w:pPr>
      <w:r>
        <w:separator/>
      </w:r>
    </w:p>
  </w:endnote>
  <w:endnote w:type="continuationSeparator" w:id="0">
    <w:p w:rsidR="00B5212D" w:rsidRDefault="00B5212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2D" w:rsidRDefault="00B5212D" w:rsidP="00AF3758">
      <w:pPr>
        <w:spacing w:after="0" w:line="240" w:lineRule="auto"/>
      </w:pPr>
      <w:r>
        <w:separator/>
      </w:r>
    </w:p>
  </w:footnote>
  <w:footnote w:type="continuationSeparator" w:id="0">
    <w:p w:rsidR="00B5212D" w:rsidRDefault="00B5212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CD72F5"/>
    <w:multiLevelType w:val="hybridMultilevel"/>
    <w:tmpl w:val="62329862"/>
    <w:lvl w:ilvl="0" w:tplc="885EF8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11DE"/>
    <w:rsid w:val="000A6E38"/>
    <w:rsid w:val="000A7C2E"/>
    <w:rsid w:val="000B607A"/>
    <w:rsid w:val="000D06F1"/>
    <w:rsid w:val="000E6700"/>
    <w:rsid w:val="00103070"/>
    <w:rsid w:val="0014025C"/>
    <w:rsid w:val="00150313"/>
    <w:rsid w:val="00151451"/>
    <w:rsid w:val="00152424"/>
    <w:rsid w:val="00153E81"/>
    <w:rsid w:val="00161216"/>
    <w:rsid w:val="0018269B"/>
    <w:rsid w:val="00185D67"/>
    <w:rsid w:val="001A5DD5"/>
    <w:rsid w:val="001C4A6C"/>
    <w:rsid w:val="001F5E9E"/>
    <w:rsid w:val="00212A76"/>
    <w:rsid w:val="0022350B"/>
    <w:rsid w:val="002315B0"/>
    <w:rsid w:val="002465E3"/>
    <w:rsid w:val="00254447"/>
    <w:rsid w:val="002552FE"/>
    <w:rsid w:val="00261ACE"/>
    <w:rsid w:val="00265C17"/>
    <w:rsid w:val="002776C2"/>
    <w:rsid w:val="002916A7"/>
    <w:rsid w:val="002D05E8"/>
    <w:rsid w:val="002D0C9D"/>
    <w:rsid w:val="002E3FC9"/>
    <w:rsid w:val="00300F57"/>
    <w:rsid w:val="003328F3"/>
    <w:rsid w:val="003367FD"/>
    <w:rsid w:val="00346F5C"/>
    <w:rsid w:val="00352F70"/>
    <w:rsid w:val="00362414"/>
    <w:rsid w:val="00374D72"/>
    <w:rsid w:val="00384538"/>
    <w:rsid w:val="0039532B"/>
    <w:rsid w:val="003A05F4"/>
    <w:rsid w:val="003C0ED1"/>
    <w:rsid w:val="00400712"/>
    <w:rsid w:val="004072F1"/>
    <w:rsid w:val="004219AB"/>
    <w:rsid w:val="00473252"/>
    <w:rsid w:val="00487771"/>
    <w:rsid w:val="00492F7C"/>
    <w:rsid w:val="004A7706"/>
    <w:rsid w:val="004E5007"/>
    <w:rsid w:val="004F0FE4"/>
    <w:rsid w:val="004F3C87"/>
    <w:rsid w:val="00504BCC"/>
    <w:rsid w:val="00515205"/>
    <w:rsid w:val="00526B81"/>
    <w:rsid w:val="00554351"/>
    <w:rsid w:val="00584C22"/>
    <w:rsid w:val="00592A95"/>
    <w:rsid w:val="005A65F6"/>
    <w:rsid w:val="005C1BC0"/>
    <w:rsid w:val="005F2C67"/>
    <w:rsid w:val="006179CB"/>
    <w:rsid w:val="00636DB3"/>
    <w:rsid w:val="006378EA"/>
    <w:rsid w:val="006657FB"/>
    <w:rsid w:val="00677A48"/>
    <w:rsid w:val="006B52C0"/>
    <w:rsid w:val="006D0246"/>
    <w:rsid w:val="006D5717"/>
    <w:rsid w:val="006E6117"/>
    <w:rsid w:val="006E6FEC"/>
    <w:rsid w:val="006F3B16"/>
    <w:rsid w:val="00712045"/>
    <w:rsid w:val="0073025F"/>
    <w:rsid w:val="0073125A"/>
    <w:rsid w:val="00750AF6"/>
    <w:rsid w:val="007A06B9"/>
    <w:rsid w:val="007B0029"/>
    <w:rsid w:val="007B0CA3"/>
    <w:rsid w:val="0083170D"/>
    <w:rsid w:val="00897121"/>
    <w:rsid w:val="008A795D"/>
    <w:rsid w:val="008B5220"/>
    <w:rsid w:val="008C703B"/>
    <w:rsid w:val="008D428D"/>
    <w:rsid w:val="008E6C1C"/>
    <w:rsid w:val="008E7E9A"/>
    <w:rsid w:val="00932A4D"/>
    <w:rsid w:val="00995206"/>
    <w:rsid w:val="009A529F"/>
    <w:rsid w:val="009E1AA5"/>
    <w:rsid w:val="00A01035"/>
    <w:rsid w:val="00A0329C"/>
    <w:rsid w:val="00A16BB1"/>
    <w:rsid w:val="00A34100"/>
    <w:rsid w:val="00A3415D"/>
    <w:rsid w:val="00A5089E"/>
    <w:rsid w:val="00A56D36"/>
    <w:rsid w:val="00A57CB9"/>
    <w:rsid w:val="00A9373A"/>
    <w:rsid w:val="00AA2366"/>
    <w:rsid w:val="00AB38B6"/>
    <w:rsid w:val="00AB5523"/>
    <w:rsid w:val="00AC3A15"/>
    <w:rsid w:val="00AE0BBD"/>
    <w:rsid w:val="00AF0D00"/>
    <w:rsid w:val="00AF20FF"/>
    <w:rsid w:val="00AF3758"/>
    <w:rsid w:val="00AF3C6A"/>
    <w:rsid w:val="00B1628A"/>
    <w:rsid w:val="00B35368"/>
    <w:rsid w:val="00B5212D"/>
    <w:rsid w:val="00BC5A43"/>
    <w:rsid w:val="00BD2A0D"/>
    <w:rsid w:val="00BE069E"/>
    <w:rsid w:val="00C12816"/>
    <w:rsid w:val="00C132F9"/>
    <w:rsid w:val="00C232A3"/>
    <w:rsid w:val="00C23CC7"/>
    <w:rsid w:val="00C334FF"/>
    <w:rsid w:val="00C723B8"/>
    <w:rsid w:val="00CA6230"/>
    <w:rsid w:val="00D0686A"/>
    <w:rsid w:val="00D37D75"/>
    <w:rsid w:val="00D4616C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FEF"/>
    <w:rsid w:val="00E4322E"/>
    <w:rsid w:val="00E45868"/>
    <w:rsid w:val="00EB4FF5"/>
    <w:rsid w:val="00EC6970"/>
    <w:rsid w:val="00EE3BA2"/>
    <w:rsid w:val="00EE55A2"/>
    <w:rsid w:val="00EF2A44"/>
    <w:rsid w:val="00EF70BE"/>
    <w:rsid w:val="00F41F42"/>
    <w:rsid w:val="00F645B5"/>
    <w:rsid w:val="00F75657"/>
    <w:rsid w:val="00F76CB9"/>
    <w:rsid w:val="00F87993"/>
    <w:rsid w:val="00FB00D4"/>
    <w:rsid w:val="00FC1BFB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AB38B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AB38B6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B38B6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AB38B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AB38B6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B38B6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rbi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F3E74"/>
    <w:rsid w:val="00293680"/>
    <w:rsid w:val="004027ED"/>
    <w:rsid w:val="004068B1"/>
    <w:rsid w:val="00444715"/>
    <w:rsid w:val="004E1A75"/>
    <w:rsid w:val="005803CB"/>
    <w:rsid w:val="00587536"/>
    <w:rsid w:val="005D5D2F"/>
    <w:rsid w:val="00623293"/>
    <w:rsid w:val="00636142"/>
    <w:rsid w:val="006C0858"/>
    <w:rsid w:val="007134F5"/>
    <w:rsid w:val="007C429E"/>
    <w:rsid w:val="0084462B"/>
    <w:rsid w:val="0088172E"/>
    <w:rsid w:val="00925E58"/>
    <w:rsid w:val="009C0E11"/>
    <w:rsid w:val="00A32201"/>
    <w:rsid w:val="00AC09C8"/>
    <w:rsid w:val="00AC3009"/>
    <w:rsid w:val="00AD5D56"/>
    <w:rsid w:val="00B2559E"/>
    <w:rsid w:val="00B46AFF"/>
    <w:rsid w:val="00BA2926"/>
    <w:rsid w:val="00C16165"/>
    <w:rsid w:val="00C35680"/>
    <w:rsid w:val="00C63657"/>
    <w:rsid w:val="00CD4EF8"/>
    <w:rsid w:val="00FA21D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2015-09-17T16:03:00Z</cp:lastPrinted>
  <dcterms:created xsi:type="dcterms:W3CDTF">2015-09-24T13:53:00Z</dcterms:created>
  <dcterms:modified xsi:type="dcterms:W3CDTF">2015-09-24T13:53:00Z</dcterms:modified>
</cp:coreProperties>
</file>