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56C" w:rsidRDefault="005B556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B556C">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5B556C" w:rsidRDefault="00CD272C">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5B556C">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5B556C" w:rsidRDefault="00CD272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5B556C" w:rsidRDefault="005B556C">
            <w:pPr>
              <w:rPr>
                <w:sz w:val="20"/>
                <w:szCs w:val="20"/>
              </w:rPr>
            </w:pPr>
          </w:p>
        </w:tc>
      </w:tr>
      <w:tr w:rsidR="005B556C">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5B556C" w:rsidRDefault="00CD272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5B556C" w:rsidRDefault="005B556C">
            <w:pPr>
              <w:rPr>
                <w:sz w:val="20"/>
                <w:szCs w:val="20"/>
              </w:rPr>
            </w:pPr>
          </w:p>
        </w:tc>
      </w:tr>
      <w:tr w:rsidR="005B556C">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5B556C" w:rsidRDefault="00CD272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5B556C" w:rsidRDefault="005B556C">
            <w:pPr>
              <w:rPr>
                <w:sz w:val="20"/>
                <w:szCs w:val="20"/>
              </w:rPr>
            </w:pPr>
          </w:p>
        </w:tc>
      </w:tr>
    </w:tbl>
    <w:p w:rsidR="005B556C" w:rsidRDefault="005B556C">
      <w:pPr>
        <w:spacing w:after="0"/>
        <w:jc w:val="center"/>
        <w:rPr>
          <w:rFonts w:ascii="Cambria" w:eastAsia="Cambria" w:hAnsi="Cambria" w:cs="Cambria"/>
          <w:b/>
          <w:sz w:val="28"/>
          <w:szCs w:val="28"/>
        </w:rPr>
      </w:pPr>
    </w:p>
    <w:p w:rsidR="005B556C" w:rsidRDefault="00CD272C">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rsidR="005B556C" w:rsidRDefault="00CD272C">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5B556C" w:rsidRDefault="00CD272C">
      <w:pPr>
        <w:rPr>
          <w:rFonts w:ascii="Cambria" w:eastAsia="Cambria" w:hAnsi="Cambria" w:cs="Cambria"/>
          <w:b/>
          <w:sz w:val="24"/>
          <w:szCs w:val="24"/>
        </w:rPr>
      </w:pPr>
      <w:r>
        <w:rPr>
          <w:rFonts w:ascii="MS Gothic" w:eastAsia="MS Gothic" w:hAnsi="MS Gothic" w:cs="MS Gothic"/>
          <w:b/>
        </w:rPr>
        <w:t>[X]</w:t>
      </w:r>
      <w:r>
        <w:rPr>
          <w:rFonts w:ascii="Cambria" w:eastAsia="Cambria" w:hAnsi="Cambria" w:cs="Cambria"/>
          <w:b/>
        </w:rPr>
        <w:tab/>
        <w:t>Graduate Council</w:t>
      </w:r>
    </w:p>
    <w:p w:rsidR="005B556C" w:rsidRDefault="00CD272C">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5B556C" w:rsidRDefault="005B556C">
      <w:pPr>
        <w:rPr>
          <w:rFonts w:ascii="Arial" w:eastAsia="Arial" w:hAnsi="Arial" w:cs="Arial"/>
        </w:rPr>
      </w:pP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B556C">
        <w:trPr>
          <w:trHeight w:val="1089"/>
        </w:trPr>
        <w:tc>
          <w:tcPr>
            <w:tcW w:w="5451" w:type="dxa"/>
            <w:vAlign w:val="center"/>
          </w:tcPr>
          <w:p w:rsidR="005B556C" w:rsidRDefault="005B556C">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B556C">
              <w:trPr>
                <w:trHeight w:val="113"/>
              </w:trPr>
              <w:tc>
                <w:tcPr>
                  <w:tcW w:w="3685" w:type="dxa"/>
                  <w:vAlign w:val="bottom"/>
                </w:tcPr>
                <w:p w:rsidR="005B556C" w:rsidRDefault="00CD272C">
                  <w:pPr>
                    <w:jc w:val="center"/>
                    <w:rPr>
                      <w:rFonts w:ascii="Cambria" w:eastAsia="Cambria" w:hAnsi="Cambria" w:cs="Cambria"/>
                      <w:sz w:val="20"/>
                      <w:szCs w:val="20"/>
                    </w:rPr>
                  </w:pPr>
                  <w:r>
                    <w:rPr>
                      <w:rFonts w:ascii="Cambria" w:eastAsia="Cambria" w:hAnsi="Cambria" w:cs="Cambria"/>
                      <w:sz w:val="20"/>
                      <w:szCs w:val="20"/>
                    </w:rPr>
                    <w:t>Amy Hyman</w:t>
                  </w:r>
                </w:p>
              </w:tc>
              <w:tc>
                <w:tcPr>
                  <w:tcW w:w="1350" w:type="dxa"/>
                  <w:vAlign w:val="bottom"/>
                </w:tcPr>
                <w:p w:rsidR="005B556C" w:rsidRDefault="00CD272C">
                  <w:pPr>
                    <w:jc w:val="center"/>
                    <w:rPr>
                      <w:rFonts w:ascii="Cambria" w:eastAsia="Cambria" w:hAnsi="Cambria" w:cs="Cambria"/>
                      <w:sz w:val="20"/>
                      <w:szCs w:val="20"/>
                    </w:rPr>
                  </w:pPr>
                  <w:r>
                    <w:rPr>
                      <w:rFonts w:ascii="Cambria" w:eastAsia="Cambria" w:hAnsi="Cambria" w:cs="Cambria"/>
                      <w:sz w:val="20"/>
                      <w:szCs w:val="20"/>
                    </w:rPr>
                    <w:t>10/28/2020</w:t>
                  </w:r>
                </w:p>
              </w:tc>
            </w:tr>
          </w:tbl>
          <w:p w:rsidR="005B556C" w:rsidRDefault="00CD272C">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rsidR="005B556C" w:rsidRDefault="005B556C">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B556C">
              <w:trPr>
                <w:trHeight w:val="113"/>
              </w:trPr>
              <w:tc>
                <w:tcPr>
                  <w:tcW w:w="3685" w:type="dxa"/>
                  <w:vAlign w:val="bottom"/>
                </w:tcPr>
                <w:p w:rsidR="005B556C" w:rsidRDefault="00CD272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5B556C" w:rsidRDefault="00CD272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5B556C" w:rsidRDefault="00CD272C">
            <w:pPr>
              <w:rPr>
                <w:rFonts w:ascii="Cambria" w:eastAsia="Cambria" w:hAnsi="Cambria" w:cs="Cambria"/>
                <w:sz w:val="16"/>
                <w:szCs w:val="16"/>
              </w:rPr>
            </w:pPr>
            <w:r>
              <w:rPr>
                <w:rFonts w:ascii="Cambria" w:eastAsia="Cambria" w:hAnsi="Cambria" w:cs="Cambria"/>
                <w:b/>
                <w:sz w:val="20"/>
                <w:szCs w:val="20"/>
              </w:rPr>
              <w:t>COPE Chair (if applicable)</w:t>
            </w:r>
          </w:p>
        </w:tc>
      </w:tr>
      <w:tr w:rsidR="005B556C">
        <w:trPr>
          <w:trHeight w:val="1089"/>
        </w:trPr>
        <w:tc>
          <w:tcPr>
            <w:tcW w:w="5451" w:type="dxa"/>
            <w:vAlign w:val="center"/>
          </w:tcPr>
          <w:p w:rsidR="005B556C" w:rsidRDefault="005B556C">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B556C">
              <w:trPr>
                <w:trHeight w:val="113"/>
              </w:trPr>
              <w:tc>
                <w:tcPr>
                  <w:tcW w:w="3685" w:type="dxa"/>
                  <w:vAlign w:val="bottom"/>
                </w:tcPr>
                <w:p w:rsidR="005B556C" w:rsidRDefault="00CD272C">
                  <w:pPr>
                    <w:jc w:val="center"/>
                    <w:rPr>
                      <w:rFonts w:ascii="Cambria" w:eastAsia="Cambria" w:hAnsi="Cambria" w:cs="Cambria"/>
                      <w:sz w:val="20"/>
                      <w:szCs w:val="20"/>
                    </w:rPr>
                  </w:pPr>
                  <w:r>
                    <w:rPr>
                      <w:rFonts w:ascii="Cambria" w:eastAsia="Cambria" w:hAnsi="Cambria" w:cs="Cambria"/>
                      <w:sz w:val="20"/>
                      <w:szCs w:val="20"/>
                    </w:rPr>
                    <w:t>Joseph Richmond</w:t>
                  </w:r>
                </w:p>
              </w:tc>
              <w:tc>
                <w:tcPr>
                  <w:tcW w:w="1350" w:type="dxa"/>
                  <w:vAlign w:val="bottom"/>
                </w:tcPr>
                <w:p w:rsidR="005B556C" w:rsidRDefault="00CD272C">
                  <w:pPr>
                    <w:jc w:val="center"/>
                    <w:rPr>
                      <w:rFonts w:ascii="Cambria" w:eastAsia="Cambria" w:hAnsi="Cambria" w:cs="Cambria"/>
                      <w:sz w:val="20"/>
                      <w:szCs w:val="20"/>
                    </w:rPr>
                  </w:pPr>
                  <w:r>
                    <w:rPr>
                      <w:rFonts w:ascii="Cambria" w:eastAsia="Cambria" w:hAnsi="Cambria" w:cs="Cambria"/>
                      <w:sz w:val="20"/>
                      <w:szCs w:val="20"/>
                    </w:rPr>
                    <w:t>10/28/2020</w:t>
                  </w:r>
                </w:p>
              </w:tc>
            </w:tr>
          </w:tbl>
          <w:p w:rsidR="005B556C" w:rsidRDefault="00CD272C">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rsidR="005B556C" w:rsidRDefault="005B556C">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B556C">
              <w:trPr>
                <w:trHeight w:val="113"/>
              </w:trPr>
              <w:tc>
                <w:tcPr>
                  <w:tcW w:w="3685" w:type="dxa"/>
                  <w:vAlign w:val="bottom"/>
                </w:tcPr>
                <w:p w:rsidR="005B556C" w:rsidRDefault="00CD272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5B556C" w:rsidRDefault="00CD272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5B556C" w:rsidRDefault="00CD272C">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5B556C">
        <w:trPr>
          <w:trHeight w:val="1089"/>
        </w:trPr>
        <w:tc>
          <w:tcPr>
            <w:tcW w:w="5451" w:type="dxa"/>
            <w:vAlign w:val="center"/>
          </w:tcPr>
          <w:p w:rsidR="005B556C" w:rsidRDefault="005B556C">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B556C">
              <w:trPr>
                <w:trHeight w:val="113"/>
              </w:trPr>
              <w:tc>
                <w:tcPr>
                  <w:tcW w:w="3685" w:type="dxa"/>
                  <w:vAlign w:val="bottom"/>
                </w:tcPr>
                <w:p w:rsidR="005B556C" w:rsidRDefault="00CD272C">
                  <w:pPr>
                    <w:jc w:val="center"/>
                    <w:rPr>
                      <w:rFonts w:ascii="Cambria" w:eastAsia="Cambria" w:hAnsi="Cambria" w:cs="Cambria"/>
                    </w:rPr>
                  </w:pPr>
                  <w:r>
                    <w:rPr>
                      <w:rFonts w:ascii="Cambria" w:eastAsia="Cambria" w:hAnsi="Cambria" w:cs="Cambria"/>
                      <w:color w:val="808080"/>
                      <w:shd w:val="clear" w:color="auto" w:fill="D9D9D9"/>
                    </w:rPr>
                    <w:t>Shanon Brantley</w:t>
                  </w:r>
                </w:p>
              </w:tc>
              <w:tc>
                <w:tcPr>
                  <w:tcW w:w="1350" w:type="dxa"/>
                  <w:vAlign w:val="bottom"/>
                </w:tcPr>
                <w:p w:rsidR="005B556C" w:rsidRDefault="00CD272C">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11/03/2020</w:t>
                  </w:r>
                </w:p>
              </w:tc>
            </w:tr>
          </w:tbl>
          <w:p w:rsidR="005B556C" w:rsidRDefault="00CD272C">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rsidR="005B556C" w:rsidRDefault="005B556C">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B556C">
              <w:trPr>
                <w:trHeight w:val="113"/>
              </w:trPr>
              <w:tc>
                <w:tcPr>
                  <w:tcW w:w="3685" w:type="dxa"/>
                  <w:vAlign w:val="bottom"/>
                </w:tcPr>
                <w:p w:rsidR="005B556C" w:rsidRDefault="00CD272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5B556C" w:rsidRDefault="00CD272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5B556C" w:rsidRDefault="00CD272C">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B556C">
        <w:trPr>
          <w:trHeight w:val="1089"/>
        </w:trPr>
        <w:tc>
          <w:tcPr>
            <w:tcW w:w="5451" w:type="dxa"/>
            <w:vAlign w:val="center"/>
          </w:tcPr>
          <w:p w:rsidR="005B556C" w:rsidRDefault="005B556C">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B556C">
              <w:trPr>
                <w:trHeight w:val="113"/>
              </w:trPr>
              <w:tc>
                <w:tcPr>
                  <w:tcW w:w="3685" w:type="dxa"/>
                  <w:vAlign w:val="bottom"/>
                </w:tcPr>
                <w:p w:rsidR="005B556C" w:rsidRDefault="00AF71ED">
                  <w:pPr>
                    <w:jc w:val="center"/>
                    <w:rPr>
                      <w:rFonts w:ascii="Cambria" w:eastAsia="Cambria" w:hAnsi="Cambria" w:cs="Cambria"/>
                      <w:sz w:val="20"/>
                      <w:szCs w:val="20"/>
                    </w:rPr>
                  </w:pPr>
                  <w:r w:rsidRPr="00AF71ED">
                    <w:rPr>
                      <w:rFonts w:ascii="Cambria" w:eastAsia="Cambria" w:hAnsi="Cambria" w:cs="Cambria"/>
                      <w:color w:val="808080"/>
                      <w:sz w:val="24"/>
                      <w:szCs w:val="52"/>
                      <w:shd w:val="clear" w:color="auto" w:fill="D9D9D9"/>
                    </w:rPr>
                    <w:t>Susan Hanrahan</w:t>
                  </w:r>
                </w:p>
              </w:tc>
              <w:tc>
                <w:tcPr>
                  <w:tcW w:w="1350" w:type="dxa"/>
                  <w:vAlign w:val="bottom"/>
                </w:tcPr>
                <w:p w:rsidR="005B556C" w:rsidRDefault="00AF71ED">
                  <w:pPr>
                    <w:jc w:val="center"/>
                    <w:rPr>
                      <w:rFonts w:ascii="Cambria" w:eastAsia="Cambria" w:hAnsi="Cambria" w:cs="Cambria"/>
                      <w:sz w:val="20"/>
                      <w:szCs w:val="20"/>
                    </w:rPr>
                  </w:pPr>
                  <w:bookmarkStart w:id="0" w:name="_GoBack"/>
                  <w:r w:rsidRPr="00AF71ED">
                    <w:rPr>
                      <w:rFonts w:ascii="Cambria" w:eastAsia="Cambria" w:hAnsi="Cambria" w:cs="Cambria"/>
                      <w:smallCaps/>
                      <w:color w:val="808080"/>
                      <w:sz w:val="20"/>
                      <w:szCs w:val="24"/>
                      <w:shd w:val="clear" w:color="auto" w:fill="D9D9D9"/>
                    </w:rPr>
                    <w:t>11/3/2020</w:t>
                  </w:r>
                  <w:bookmarkEnd w:id="0"/>
                </w:p>
              </w:tc>
            </w:tr>
          </w:tbl>
          <w:p w:rsidR="005B556C" w:rsidRDefault="00CD272C">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rsidR="005B556C" w:rsidRDefault="005B556C">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B556C">
              <w:trPr>
                <w:trHeight w:val="113"/>
              </w:trPr>
              <w:tc>
                <w:tcPr>
                  <w:tcW w:w="3685" w:type="dxa"/>
                  <w:vAlign w:val="bottom"/>
                </w:tcPr>
                <w:p w:rsidR="005B556C" w:rsidRDefault="00CD272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5B556C" w:rsidRDefault="00CD272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5B556C" w:rsidRDefault="00CD272C">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B556C">
        <w:trPr>
          <w:trHeight w:val="1089"/>
        </w:trPr>
        <w:tc>
          <w:tcPr>
            <w:tcW w:w="5451" w:type="dxa"/>
            <w:vAlign w:val="center"/>
          </w:tcPr>
          <w:p w:rsidR="005B556C" w:rsidRDefault="005B556C">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B556C">
              <w:trPr>
                <w:trHeight w:val="113"/>
              </w:trPr>
              <w:tc>
                <w:tcPr>
                  <w:tcW w:w="3685" w:type="dxa"/>
                  <w:vAlign w:val="bottom"/>
                </w:tcPr>
                <w:p w:rsidR="005B556C" w:rsidRDefault="00CD272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5B556C" w:rsidRDefault="00CD272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5B556C" w:rsidRDefault="00CD272C">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5B556C" w:rsidRDefault="005B556C">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B556C">
              <w:trPr>
                <w:trHeight w:val="113"/>
              </w:trPr>
              <w:tc>
                <w:tcPr>
                  <w:tcW w:w="3685" w:type="dxa"/>
                  <w:vAlign w:val="bottom"/>
                </w:tcPr>
                <w:p w:rsidR="005B556C" w:rsidRDefault="00CD272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5B556C" w:rsidRDefault="00CD272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5B556C" w:rsidRDefault="00CD272C">
            <w:pPr>
              <w:rPr>
                <w:rFonts w:ascii="Cambria" w:eastAsia="Cambria" w:hAnsi="Cambria" w:cs="Cambria"/>
                <w:sz w:val="20"/>
                <w:szCs w:val="20"/>
              </w:rPr>
            </w:pPr>
            <w:r>
              <w:rPr>
                <w:rFonts w:ascii="Cambria" w:eastAsia="Cambria" w:hAnsi="Cambria" w:cs="Cambria"/>
                <w:b/>
                <w:sz w:val="20"/>
                <w:szCs w:val="20"/>
              </w:rPr>
              <w:t>Vice Chancellor for Academic Affairs</w:t>
            </w:r>
          </w:p>
        </w:tc>
      </w:tr>
    </w:tbl>
    <w:p w:rsidR="005B556C" w:rsidRDefault="005B556C">
      <w:pPr>
        <w:pBdr>
          <w:bottom w:val="single" w:sz="12" w:space="1" w:color="000000"/>
        </w:pBdr>
        <w:rPr>
          <w:rFonts w:ascii="Cambria" w:eastAsia="Cambria" w:hAnsi="Cambria" w:cs="Cambria"/>
          <w:sz w:val="20"/>
          <w:szCs w:val="20"/>
        </w:rPr>
      </w:pPr>
    </w:p>
    <w:p w:rsidR="005B556C" w:rsidRDefault="005B556C">
      <w:pPr>
        <w:pBdr>
          <w:bottom w:val="single" w:sz="12" w:space="1" w:color="000000"/>
        </w:pBdr>
        <w:rPr>
          <w:rFonts w:ascii="Cambria" w:eastAsia="Cambria" w:hAnsi="Cambria" w:cs="Cambria"/>
          <w:sz w:val="20"/>
          <w:szCs w:val="20"/>
        </w:rPr>
      </w:pPr>
    </w:p>
    <w:p w:rsidR="005B556C" w:rsidRDefault="00CD272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rsidR="005B556C" w:rsidRDefault="00CD272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Leading Hospital Response to Mass Casualties Instructor Course, DPEM 6563</w:t>
      </w:r>
    </w:p>
    <w:p w:rsidR="005B556C" w:rsidRDefault="005B556C">
      <w:pPr>
        <w:tabs>
          <w:tab w:val="left" w:pos="360"/>
          <w:tab w:val="left" w:pos="720"/>
        </w:tabs>
        <w:spacing w:after="0" w:line="240" w:lineRule="auto"/>
        <w:rPr>
          <w:rFonts w:ascii="Cambria" w:eastAsia="Cambria" w:hAnsi="Cambria" w:cs="Cambria"/>
          <w:sz w:val="20"/>
          <w:szCs w:val="20"/>
        </w:rPr>
      </w:pPr>
    </w:p>
    <w:p w:rsidR="005B556C" w:rsidRDefault="00CD272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rsidR="005B556C" w:rsidRDefault="00CD272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Joseph Richmond, </w:t>
      </w:r>
      <w:hyperlink r:id="rId7">
        <w:r>
          <w:rPr>
            <w:rFonts w:ascii="Cambria" w:eastAsia="Cambria" w:hAnsi="Cambria" w:cs="Cambria"/>
            <w:color w:val="0000FF"/>
            <w:sz w:val="20"/>
            <w:szCs w:val="20"/>
            <w:u w:val="single"/>
          </w:rPr>
          <w:t>jrichmond@astate.edu</w:t>
        </w:r>
      </w:hyperlink>
      <w:r>
        <w:rPr>
          <w:rFonts w:ascii="Cambria" w:eastAsia="Cambria" w:hAnsi="Cambria" w:cs="Cambria"/>
          <w:sz w:val="20"/>
          <w:szCs w:val="20"/>
        </w:rPr>
        <w:t>, 870-680-8286</w:t>
      </w:r>
    </w:p>
    <w:p w:rsidR="005B556C" w:rsidRDefault="005B556C">
      <w:pPr>
        <w:tabs>
          <w:tab w:val="left" w:pos="360"/>
          <w:tab w:val="left" w:pos="720"/>
        </w:tabs>
        <w:spacing w:after="0" w:line="240" w:lineRule="auto"/>
        <w:rPr>
          <w:rFonts w:ascii="Cambria" w:eastAsia="Cambria" w:hAnsi="Cambria" w:cs="Cambria"/>
          <w:sz w:val="20"/>
          <w:szCs w:val="20"/>
        </w:rPr>
      </w:pPr>
    </w:p>
    <w:p w:rsidR="005B556C" w:rsidRDefault="00CD272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Justification</w:t>
      </w:r>
    </w:p>
    <w:p w:rsidR="005B556C" w:rsidRDefault="00CD272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Course never offered; no plans to offer course.</w:t>
      </w:r>
    </w:p>
    <w:p w:rsidR="005B556C" w:rsidRDefault="005B556C">
      <w:pPr>
        <w:tabs>
          <w:tab w:val="left" w:pos="360"/>
          <w:tab w:val="left" w:pos="720"/>
        </w:tabs>
        <w:spacing w:after="0" w:line="240" w:lineRule="auto"/>
        <w:rPr>
          <w:rFonts w:ascii="Cambria" w:eastAsia="Cambria" w:hAnsi="Cambria" w:cs="Cambria"/>
          <w:sz w:val="20"/>
          <w:szCs w:val="20"/>
        </w:rPr>
      </w:pPr>
    </w:p>
    <w:p w:rsidR="005B556C" w:rsidRDefault="00CD272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rsidR="005B556C" w:rsidRDefault="00CD272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N/A, course has never been offered. </w:t>
      </w:r>
    </w:p>
    <w:p w:rsidR="005B556C" w:rsidRDefault="005B556C">
      <w:pPr>
        <w:tabs>
          <w:tab w:val="left" w:pos="360"/>
        </w:tabs>
        <w:spacing w:after="0" w:line="240" w:lineRule="auto"/>
        <w:ind w:left="360"/>
        <w:rPr>
          <w:rFonts w:ascii="Cambria" w:eastAsia="Cambria" w:hAnsi="Cambria" w:cs="Cambria"/>
          <w:sz w:val="20"/>
          <w:szCs w:val="20"/>
        </w:rPr>
      </w:pPr>
    </w:p>
    <w:p w:rsidR="005B556C" w:rsidRDefault="00CD272C">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Does this course appear in your curriculum? (if yes, and this deletion changes the curriculum, a Program Modification Form is required)</w:t>
      </w:r>
    </w:p>
    <w:p w:rsidR="005B556C" w:rsidRDefault="005B556C">
      <w:pPr>
        <w:tabs>
          <w:tab w:val="left" w:pos="360"/>
          <w:tab w:val="left" w:pos="720"/>
        </w:tabs>
        <w:spacing w:after="0" w:line="240" w:lineRule="auto"/>
        <w:rPr>
          <w:rFonts w:ascii="Cambria" w:eastAsia="Cambria" w:hAnsi="Cambria" w:cs="Cambria"/>
          <w:sz w:val="20"/>
          <w:szCs w:val="20"/>
        </w:rPr>
      </w:pPr>
    </w:p>
    <w:p w:rsidR="005B556C" w:rsidRDefault="00CD272C">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No</w:t>
      </w:r>
    </w:p>
    <w:p w:rsidR="005B556C" w:rsidRDefault="005B556C">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rsidR="005B556C" w:rsidRDefault="00CD272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dual-listed (undergraduate/graduate)? </w:t>
      </w:r>
    </w:p>
    <w:p w:rsidR="005B556C" w:rsidRDefault="00CD272C">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rsidR="005B556C" w:rsidRDefault="00CD272C">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t>No</w:t>
      </w:r>
    </w:p>
    <w:p w:rsidR="005B556C" w:rsidRDefault="005B556C">
      <w:pPr>
        <w:tabs>
          <w:tab w:val="left" w:pos="360"/>
        </w:tabs>
        <w:spacing w:after="0" w:line="240" w:lineRule="auto"/>
        <w:rPr>
          <w:rFonts w:ascii="Cambria" w:eastAsia="Cambria" w:hAnsi="Cambria" w:cs="Cambria"/>
          <w:sz w:val="20"/>
          <w:szCs w:val="20"/>
        </w:rPr>
      </w:pPr>
    </w:p>
    <w:p w:rsidR="005B556C" w:rsidRDefault="00CD272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cross-listed with a course in another department? </w:t>
      </w:r>
    </w:p>
    <w:p w:rsidR="005B556C" w:rsidRDefault="00CD272C">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rsidR="005B556C" w:rsidRDefault="005B556C">
      <w:pPr>
        <w:tabs>
          <w:tab w:val="left" w:pos="360"/>
        </w:tabs>
        <w:spacing w:after="0" w:line="240" w:lineRule="auto"/>
        <w:ind w:left="720"/>
        <w:rPr>
          <w:rFonts w:ascii="Cambria" w:eastAsia="Cambria" w:hAnsi="Cambria" w:cs="Cambria"/>
          <w:sz w:val="20"/>
          <w:szCs w:val="20"/>
        </w:rPr>
      </w:pPr>
    </w:p>
    <w:p w:rsidR="005B556C" w:rsidRDefault="00CD272C">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No</w:t>
      </w:r>
    </w:p>
    <w:p w:rsidR="005B556C" w:rsidRDefault="005B556C">
      <w:pPr>
        <w:tabs>
          <w:tab w:val="left" w:pos="360"/>
          <w:tab w:val="left" w:pos="720"/>
        </w:tabs>
        <w:spacing w:after="0" w:line="240" w:lineRule="auto"/>
        <w:rPr>
          <w:rFonts w:ascii="Cambria" w:eastAsia="Cambria" w:hAnsi="Cambria" w:cs="Cambria"/>
          <w:b/>
          <w:sz w:val="20"/>
          <w:szCs w:val="20"/>
        </w:rPr>
      </w:pPr>
    </w:p>
    <w:p w:rsidR="005B556C" w:rsidRDefault="00CD272C">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 Office if unsure)?</w:t>
      </w:r>
    </w:p>
    <w:p w:rsidR="005B556C" w:rsidRDefault="00CD272C">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rsidR="005B556C" w:rsidRDefault="005B556C">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rsidR="005B556C" w:rsidRDefault="00CD272C">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No</w:t>
      </w:r>
    </w:p>
    <w:p w:rsidR="005B556C" w:rsidRDefault="005B556C">
      <w:pPr>
        <w:tabs>
          <w:tab w:val="left" w:pos="360"/>
          <w:tab w:val="left" w:pos="720"/>
        </w:tabs>
        <w:spacing w:after="0" w:line="240" w:lineRule="auto"/>
        <w:rPr>
          <w:rFonts w:ascii="Cambria" w:eastAsia="Cambria" w:hAnsi="Cambria" w:cs="Cambria"/>
          <w:sz w:val="20"/>
          <w:szCs w:val="20"/>
        </w:rPr>
      </w:pPr>
    </w:p>
    <w:p w:rsidR="005B556C" w:rsidRDefault="005B556C">
      <w:pPr>
        <w:tabs>
          <w:tab w:val="left" w:pos="360"/>
          <w:tab w:val="left" w:pos="720"/>
        </w:tabs>
        <w:spacing w:after="0" w:line="240" w:lineRule="auto"/>
        <w:rPr>
          <w:rFonts w:ascii="Cambria" w:eastAsia="Cambria" w:hAnsi="Cambria" w:cs="Cambria"/>
          <w:sz w:val="20"/>
          <w:szCs w:val="20"/>
        </w:rPr>
      </w:pPr>
    </w:p>
    <w:p w:rsidR="005B556C" w:rsidRDefault="005B556C">
      <w:pPr>
        <w:tabs>
          <w:tab w:val="left" w:pos="360"/>
          <w:tab w:val="left" w:pos="720"/>
        </w:tabs>
        <w:spacing w:after="0" w:line="240" w:lineRule="auto"/>
        <w:rPr>
          <w:rFonts w:ascii="Cambria" w:eastAsia="Cambria" w:hAnsi="Cambria" w:cs="Cambria"/>
          <w:sz w:val="20"/>
          <w:szCs w:val="20"/>
        </w:rPr>
      </w:pPr>
    </w:p>
    <w:p w:rsidR="005B556C" w:rsidRDefault="005B556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rsidR="005B556C" w:rsidRDefault="005B556C">
      <w:pPr>
        <w:tabs>
          <w:tab w:val="left" w:pos="360"/>
          <w:tab w:val="left" w:pos="720"/>
        </w:tabs>
        <w:spacing w:after="0" w:line="240" w:lineRule="auto"/>
        <w:rPr>
          <w:rFonts w:ascii="Cambria" w:eastAsia="Cambria" w:hAnsi="Cambria" w:cs="Cambria"/>
          <w:sz w:val="20"/>
          <w:szCs w:val="20"/>
        </w:rPr>
      </w:pPr>
    </w:p>
    <w:p w:rsidR="005B556C" w:rsidRDefault="005B556C">
      <w:pPr>
        <w:tabs>
          <w:tab w:val="left" w:pos="360"/>
          <w:tab w:val="left" w:pos="720"/>
        </w:tabs>
        <w:spacing w:after="0" w:line="240" w:lineRule="auto"/>
        <w:rPr>
          <w:rFonts w:ascii="Cambria" w:eastAsia="Cambria" w:hAnsi="Cambria" w:cs="Cambria"/>
          <w:sz w:val="20"/>
          <w:szCs w:val="20"/>
        </w:rPr>
      </w:pPr>
    </w:p>
    <w:p w:rsidR="005B556C" w:rsidRDefault="005B556C">
      <w:pPr>
        <w:rPr>
          <w:rFonts w:ascii="Cambria" w:eastAsia="Cambria" w:hAnsi="Cambria" w:cs="Cambria"/>
          <w:sz w:val="20"/>
          <w:szCs w:val="20"/>
        </w:rPr>
      </w:pPr>
    </w:p>
    <w:p w:rsidR="005B556C" w:rsidRDefault="005B556C">
      <w:pPr>
        <w:rPr>
          <w:rFonts w:ascii="Cambria" w:eastAsia="Cambria" w:hAnsi="Cambria" w:cs="Cambria"/>
          <w:sz w:val="20"/>
          <w:szCs w:val="20"/>
        </w:rPr>
      </w:pPr>
    </w:p>
    <w:p w:rsidR="005B556C" w:rsidRDefault="005B556C">
      <w:pPr>
        <w:rPr>
          <w:rFonts w:ascii="Cambria" w:eastAsia="Cambria" w:hAnsi="Cambria" w:cs="Cambria"/>
          <w:sz w:val="20"/>
          <w:szCs w:val="20"/>
        </w:rPr>
      </w:pPr>
    </w:p>
    <w:p w:rsidR="005B556C" w:rsidRDefault="005B556C">
      <w:pPr>
        <w:rPr>
          <w:rFonts w:ascii="Cambria" w:eastAsia="Cambria" w:hAnsi="Cambria" w:cs="Cambria"/>
          <w:sz w:val="20"/>
          <w:szCs w:val="20"/>
        </w:rPr>
      </w:pPr>
    </w:p>
    <w:p w:rsidR="005B556C" w:rsidRDefault="005B556C">
      <w:pPr>
        <w:rPr>
          <w:rFonts w:ascii="Cambria" w:eastAsia="Cambria" w:hAnsi="Cambria" w:cs="Cambria"/>
          <w:sz w:val="20"/>
          <w:szCs w:val="20"/>
        </w:rPr>
      </w:pPr>
    </w:p>
    <w:p w:rsidR="005B556C" w:rsidRDefault="005B556C">
      <w:pPr>
        <w:rPr>
          <w:rFonts w:ascii="Cambria" w:eastAsia="Cambria" w:hAnsi="Cambria" w:cs="Cambria"/>
          <w:sz w:val="20"/>
          <w:szCs w:val="20"/>
        </w:rPr>
      </w:pPr>
    </w:p>
    <w:p w:rsidR="005B556C" w:rsidRDefault="005B556C">
      <w:pPr>
        <w:rPr>
          <w:rFonts w:ascii="Cambria" w:eastAsia="Cambria" w:hAnsi="Cambria" w:cs="Cambria"/>
          <w:sz w:val="20"/>
          <w:szCs w:val="20"/>
        </w:rPr>
      </w:pPr>
    </w:p>
    <w:p w:rsidR="005B556C" w:rsidRDefault="005B556C">
      <w:pPr>
        <w:rPr>
          <w:rFonts w:ascii="Cambria" w:eastAsia="Cambria" w:hAnsi="Cambria" w:cs="Cambria"/>
          <w:sz w:val="20"/>
          <w:szCs w:val="20"/>
        </w:rPr>
      </w:pPr>
    </w:p>
    <w:p w:rsidR="005B556C" w:rsidRDefault="005B556C">
      <w:pPr>
        <w:rPr>
          <w:rFonts w:ascii="Cambria" w:eastAsia="Cambria" w:hAnsi="Cambria" w:cs="Cambria"/>
          <w:sz w:val="20"/>
          <w:szCs w:val="20"/>
        </w:rPr>
      </w:pPr>
    </w:p>
    <w:p w:rsidR="005B556C" w:rsidRDefault="005B556C">
      <w:pPr>
        <w:rPr>
          <w:rFonts w:ascii="Cambria" w:eastAsia="Cambria" w:hAnsi="Cambria" w:cs="Cambria"/>
          <w:sz w:val="20"/>
          <w:szCs w:val="20"/>
        </w:rPr>
      </w:pPr>
    </w:p>
    <w:p w:rsidR="005B556C" w:rsidRDefault="005B556C">
      <w:pPr>
        <w:rPr>
          <w:rFonts w:ascii="Cambria" w:eastAsia="Cambria" w:hAnsi="Cambria" w:cs="Cambria"/>
          <w:sz w:val="20"/>
          <w:szCs w:val="20"/>
        </w:rPr>
      </w:pPr>
    </w:p>
    <w:p w:rsidR="005B556C" w:rsidRDefault="005B556C">
      <w:pPr>
        <w:rPr>
          <w:rFonts w:ascii="Cambria" w:eastAsia="Cambria" w:hAnsi="Cambria" w:cs="Cambria"/>
          <w:sz w:val="20"/>
          <w:szCs w:val="20"/>
        </w:rPr>
      </w:pPr>
    </w:p>
    <w:p w:rsidR="005B556C" w:rsidRDefault="00CD272C">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5B556C" w:rsidRDefault="005B556C">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B556C">
        <w:tc>
          <w:tcPr>
            <w:tcW w:w="10790" w:type="dxa"/>
            <w:shd w:val="clear" w:color="auto" w:fill="D9D9D9"/>
          </w:tcPr>
          <w:p w:rsidR="005B556C" w:rsidRDefault="00CD272C">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B556C">
        <w:tc>
          <w:tcPr>
            <w:tcW w:w="10790" w:type="dxa"/>
            <w:shd w:val="clear" w:color="auto" w:fill="F2F2F2"/>
          </w:tcPr>
          <w:p w:rsidR="005B556C" w:rsidRDefault="005B556C">
            <w:pPr>
              <w:tabs>
                <w:tab w:val="left" w:pos="360"/>
                <w:tab w:val="left" w:pos="720"/>
              </w:tabs>
              <w:jc w:val="center"/>
              <w:rPr>
                <w:rFonts w:ascii="Times New Roman" w:eastAsia="Times New Roman" w:hAnsi="Times New Roman" w:cs="Times New Roman"/>
                <w:b/>
                <w:color w:val="000000"/>
                <w:sz w:val="18"/>
                <w:szCs w:val="18"/>
              </w:rPr>
            </w:pPr>
          </w:p>
          <w:p w:rsidR="005B556C" w:rsidRDefault="00CD272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5B556C" w:rsidRDefault="005B556C">
            <w:pPr>
              <w:rPr>
                <w:rFonts w:ascii="Times New Roman" w:eastAsia="Times New Roman" w:hAnsi="Times New Roman" w:cs="Times New Roman"/>
                <w:b/>
                <w:color w:val="FF0000"/>
                <w:sz w:val="14"/>
                <w:szCs w:val="14"/>
              </w:rPr>
            </w:pPr>
          </w:p>
          <w:p w:rsidR="005B556C" w:rsidRDefault="00CD272C">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5B556C" w:rsidRDefault="005B556C">
            <w:pPr>
              <w:tabs>
                <w:tab w:val="left" w:pos="360"/>
                <w:tab w:val="left" w:pos="720"/>
              </w:tabs>
              <w:jc w:val="center"/>
              <w:rPr>
                <w:rFonts w:ascii="Times New Roman" w:eastAsia="Times New Roman" w:hAnsi="Times New Roman" w:cs="Times New Roman"/>
                <w:b/>
                <w:color w:val="000000"/>
                <w:sz w:val="10"/>
                <w:szCs w:val="10"/>
                <w:u w:val="single"/>
              </w:rPr>
            </w:pPr>
          </w:p>
          <w:p w:rsidR="005B556C" w:rsidRDefault="005B556C">
            <w:pPr>
              <w:tabs>
                <w:tab w:val="left" w:pos="360"/>
                <w:tab w:val="left" w:pos="720"/>
              </w:tabs>
              <w:jc w:val="center"/>
              <w:rPr>
                <w:rFonts w:ascii="Times New Roman" w:eastAsia="Times New Roman" w:hAnsi="Times New Roman" w:cs="Times New Roman"/>
                <w:b/>
                <w:color w:val="000000"/>
                <w:sz w:val="10"/>
                <w:szCs w:val="10"/>
                <w:u w:val="single"/>
              </w:rPr>
            </w:pPr>
          </w:p>
          <w:p w:rsidR="005B556C" w:rsidRDefault="005B556C">
            <w:pPr>
              <w:tabs>
                <w:tab w:val="left" w:pos="360"/>
                <w:tab w:val="left" w:pos="720"/>
              </w:tabs>
              <w:ind w:left="360"/>
              <w:jc w:val="center"/>
              <w:rPr>
                <w:rFonts w:ascii="Cambria" w:eastAsia="Cambria" w:hAnsi="Cambria" w:cs="Cambria"/>
                <w:sz w:val="18"/>
                <w:szCs w:val="18"/>
              </w:rPr>
            </w:pPr>
          </w:p>
        </w:tc>
      </w:tr>
    </w:tbl>
    <w:p w:rsidR="005B556C" w:rsidRDefault="00CD272C">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rsidR="005B556C" w:rsidRDefault="00CD272C">
      <w:pPr>
        <w:tabs>
          <w:tab w:val="left" w:pos="360"/>
          <w:tab w:val="left" w:pos="72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bulletin can be accessed at </w:t>
      </w:r>
      <w:hyperlink r:id="rId9">
        <w:r>
          <w:rPr>
            <w:rFonts w:ascii="Times New Roman" w:eastAsia="Times New Roman" w:hAnsi="Times New Roman" w:cs="Times New Roman"/>
            <w:color w:val="0000FF"/>
            <w:sz w:val="18"/>
            <w:szCs w:val="18"/>
            <w:u w:val="single"/>
          </w:rPr>
          <w:t>https://www.astate.edu/a/registrar/students/bulletins/</w:t>
        </w:r>
      </w:hyperlink>
    </w:p>
    <w:p w:rsidR="005B556C" w:rsidRDefault="00CD272C">
      <w:pPr>
        <w:rPr>
          <w:rFonts w:ascii="Cambria" w:eastAsia="Cambria" w:hAnsi="Cambria" w:cs="Cambria"/>
          <w:sz w:val="18"/>
          <w:szCs w:val="18"/>
        </w:rPr>
      </w:pPr>
      <w:r>
        <w:rPr>
          <w:rFonts w:ascii="Times New Roman" w:eastAsia="Times New Roman" w:hAnsi="Times New Roman" w:cs="Times New Roman"/>
          <w:b/>
          <w:sz w:val="24"/>
          <w:szCs w:val="24"/>
        </w:rPr>
        <w:t>Pg. 371</w:t>
      </w:r>
    </w:p>
    <w:p w:rsidR="005B556C" w:rsidRDefault="00CD272C">
      <w:pPr>
        <w:widowControl w:val="0"/>
        <w:spacing w:after="0" w:line="240" w:lineRule="auto"/>
        <w:rPr>
          <w:rFonts w:ascii="Times New Roman" w:eastAsia="Times New Roman" w:hAnsi="Times New Roman" w:cs="Times New Roman"/>
          <w:sz w:val="18"/>
          <w:szCs w:val="18"/>
        </w:rPr>
      </w:pPr>
      <w:r>
        <w:rPr>
          <w:color w:val="808080"/>
          <w:shd w:val="clear" w:color="auto" w:fill="D9D9D9"/>
        </w:rPr>
        <w:t>Paste bulletin pages here...</w:t>
      </w:r>
    </w:p>
    <w:p w:rsidR="005B556C" w:rsidRDefault="00CD272C">
      <w:pPr>
        <w:rPr>
          <w:rFonts w:ascii="Times New Roman" w:eastAsia="Times New Roman" w:hAnsi="Times New Roman" w:cs="Times New Roman"/>
          <w:strike/>
          <w:color w:val="FF0000"/>
          <w:sz w:val="16"/>
          <w:szCs w:val="16"/>
        </w:rPr>
      </w:pPr>
      <w:r>
        <w:rPr>
          <w:rFonts w:ascii="Times New Roman" w:eastAsia="Times New Roman" w:hAnsi="Times New Roman" w:cs="Times New Roman"/>
          <w:b/>
          <w:strike/>
          <w:color w:val="FF0000"/>
          <w:sz w:val="16"/>
          <w:szCs w:val="16"/>
          <w:highlight w:val="yellow"/>
        </w:rPr>
        <w:t xml:space="preserve">DPEM 6563. Leading Hospital Response To Mass Casualties Instructor Course </w:t>
      </w:r>
      <w:r>
        <w:rPr>
          <w:rFonts w:ascii="Times New Roman" w:eastAsia="Times New Roman" w:hAnsi="Times New Roman" w:cs="Times New Roman"/>
          <w:strike/>
          <w:color w:val="FF0000"/>
          <w:sz w:val="16"/>
          <w:szCs w:val="16"/>
          <w:highlight w:val="yellow"/>
        </w:rPr>
        <w:t>Provides students with instructional presentation guidance specific to Hospital Emergency Response Training (HERT) course materials. Upon completion students may serve as trainers for a hospital emergency response team. Prerequisite, DPEM 6553.</w:t>
      </w:r>
      <w:r>
        <w:rPr>
          <w:rFonts w:ascii="Times New Roman" w:eastAsia="Times New Roman" w:hAnsi="Times New Roman" w:cs="Times New Roman"/>
          <w:strike/>
          <w:color w:val="FF0000"/>
          <w:sz w:val="16"/>
          <w:szCs w:val="16"/>
        </w:rPr>
        <w:t xml:space="preserve"> </w:t>
      </w:r>
    </w:p>
    <w:p w:rsidR="005B556C" w:rsidRDefault="00CD272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DPEM 6573. Complex Radiological Emergencies </w:t>
      </w:r>
      <w:r>
        <w:rPr>
          <w:rFonts w:ascii="Times New Roman" w:eastAsia="Times New Roman" w:hAnsi="Times New Roman" w:cs="Times New Roman"/>
          <w:sz w:val="16"/>
          <w:szCs w:val="16"/>
        </w:rPr>
        <w:t xml:space="preserve">Provides students with skills necessary to respond to and manage incidents involving radiological hazards through a practical, performance-oriented, team-response approach. Includes lectures, hands-on training, and exercises, culminating with an exercise utilizing emergency response skills and training learned. Prerequisite, DPEM 1101, DPEM 1201 and DPEM 3013. </w:t>
      </w:r>
    </w:p>
    <w:p w:rsidR="005B556C" w:rsidRDefault="00CD272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661V. Seminar Topics In Disaster Preparedness &amp; Emergency Management </w:t>
      </w:r>
      <w:r>
        <w:rPr>
          <w:rFonts w:ascii="Times New Roman" w:eastAsia="Times New Roman" w:hAnsi="Times New Roman" w:cs="Times New Roman"/>
          <w:sz w:val="16"/>
          <w:szCs w:val="16"/>
        </w:rPr>
        <w:t xml:space="preserve">This course is discussion driven by current events related to disaster preparedness and emergency management. Discussion will focus on analysis of a current event, applicable research, historical events of similar significance and other emergency management issues in the news. </w:t>
      </w:r>
    </w:p>
    <w:p w:rsidR="005B556C" w:rsidRDefault="00CD272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662V. Research Assistant/Practicum </w:t>
      </w:r>
      <w:r>
        <w:rPr>
          <w:rFonts w:ascii="Times New Roman" w:eastAsia="Times New Roman" w:hAnsi="Times New Roman" w:cs="Times New Roman"/>
          <w:sz w:val="16"/>
          <w:szCs w:val="16"/>
        </w:rPr>
        <w:t xml:space="preserve">Students will be assigned a mentor who is currently conducting research in disaster preparedness and emergency management. Students may enroll for one, two or three credits per semester. </w:t>
      </w:r>
    </w:p>
    <w:p w:rsidR="005B556C" w:rsidRDefault="00CD272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6631. Disaster Preparedness And/Or Emergency Management Conference Presentation </w:t>
      </w:r>
      <w:r>
        <w:rPr>
          <w:rFonts w:ascii="Times New Roman" w:eastAsia="Times New Roman" w:hAnsi="Times New Roman" w:cs="Times New Roman"/>
          <w:sz w:val="16"/>
          <w:szCs w:val="16"/>
        </w:rPr>
        <w:t xml:space="preserve">Students develop, submit and present a either a poster or platform presentation at a disaster preparedness and/or emergency management conference. This will require coordination with the faculty of record prior to submitting abstract to conference planners. </w:t>
      </w:r>
    </w:p>
    <w:p w:rsidR="005B556C" w:rsidRDefault="00CD272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6643. Practicum Experience </w:t>
      </w:r>
      <w:r>
        <w:rPr>
          <w:rFonts w:ascii="Times New Roman" w:eastAsia="Times New Roman" w:hAnsi="Times New Roman" w:cs="Times New Roman"/>
          <w:sz w:val="16"/>
          <w:szCs w:val="16"/>
        </w:rPr>
        <w:t xml:space="preserve">Students will work with an expert in disaster preparedness or emergency management. The mentor must be approved by the faculty. The student may suggest mentors or the faculty may assign a mentor. </w:t>
      </w:r>
    </w:p>
    <w:p w:rsidR="005B556C" w:rsidRDefault="00CD272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665V. Final Project Internship in DPEM </w:t>
      </w:r>
      <w:r>
        <w:rPr>
          <w:rFonts w:ascii="Times New Roman" w:eastAsia="Times New Roman" w:hAnsi="Times New Roman" w:cs="Times New Roman"/>
          <w:sz w:val="16"/>
          <w:szCs w:val="16"/>
        </w:rPr>
        <w:t xml:space="preserve">Final Project Internship is one of three options students may choose to complete the six credit hours of the Final Project curriculum. Students choosing this option will complete 240 contact hours at an approved site related to disaster preparedness and emergency management. </w:t>
      </w:r>
    </w:p>
    <w:p w:rsidR="005B556C" w:rsidRDefault="00CD272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667V. Final Project Research in DPEM </w:t>
      </w:r>
      <w:r>
        <w:rPr>
          <w:rFonts w:ascii="Times New Roman" w:eastAsia="Times New Roman" w:hAnsi="Times New Roman" w:cs="Times New Roman"/>
          <w:sz w:val="16"/>
          <w:szCs w:val="16"/>
        </w:rPr>
        <w:t xml:space="preserve">Final Project Research is one of three options students may choose to complete the six credit hours of the Final Project curriculum. Students choosing this option will complete a research project related to disaster preparedness and emergency management. Prerequisites, DPEM 6123 and instructor permission. </w:t>
      </w:r>
    </w:p>
    <w:p w:rsidR="005B556C" w:rsidRDefault="00CD272C">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668V. Final Project Thesis in DPEM </w:t>
      </w:r>
      <w:r>
        <w:rPr>
          <w:rFonts w:ascii="Times New Roman" w:eastAsia="Times New Roman" w:hAnsi="Times New Roman" w:cs="Times New Roman"/>
          <w:sz w:val="16"/>
          <w:szCs w:val="16"/>
        </w:rPr>
        <w:t xml:space="preserve">Final Project Thesis is one of three options students may choose to complete the six credit hours of the Final Project curriculum. Students choosing this option will complete a thesis related to disaster preparedness and emergency management. Prerequisites, DPEM 6123 and instructor permission. </w:t>
      </w:r>
    </w:p>
    <w:p w:rsidR="005B556C" w:rsidRDefault="00CD272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Health Information Management (HIM) </w:t>
      </w:r>
    </w:p>
    <w:p w:rsidR="005B556C" w:rsidRDefault="00CD272C">
      <w:pPr>
        <w:rPr>
          <w:rFonts w:ascii="Times New Roman" w:eastAsia="Times New Roman" w:hAnsi="Times New Roman" w:cs="Times New Roman"/>
          <w:sz w:val="16"/>
          <w:szCs w:val="16"/>
        </w:rPr>
      </w:pPr>
      <w:r>
        <w:rPr>
          <w:rFonts w:ascii="Times New Roman" w:eastAsia="Times New Roman" w:hAnsi="Times New Roman" w:cs="Times New Roman"/>
          <w:b/>
          <w:sz w:val="16"/>
          <w:szCs w:val="16"/>
        </w:rPr>
        <w:lastRenderedPageBreak/>
        <w:t xml:space="preserve">HIM 5123. Healthcare Information Systems </w:t>
      </w:r>
      <w:r>
        <w:rPr>
          <w:rFonts w:ascii="Times New Roman" w:eastAsia="Times New Roman" w:hAnsi="Times New Roman" w:cs="Times New Roman"/>
          <w:sz w:val="16"/>
          <w:szCs w:val="16"/>
        </w:rPr>
        <w:t xml:space="preserve">A fundamental study of the primary systems used in Healthcare Informatics including: Electronic Health Records (EHRs), Healthcare Information Systems (HIS), Enterprise Systems, Data Repositories, Clinical Informatics, Revenue Cycle Systems, Imaging Systems, Health Information Exchanges (HIEs), Decision Support and Telemedicine. </w:t>
      </w:r>
    </w:p>
    <w:p w:rsidR="005B556C" w:rsidRDefault="00CD272C">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HIM 5133. Healthcare Data Standards </w:t>
      </w:r>
      <w:r>
        <w:rPr>
          <w:rFonts w:ascii="Times New Roman" w:eastAsia="Times New Roman" w:hAnsi="Times New Roman" w:cs="Times New Roman"/>
          <w:sz w:val="16"/>
          <w:szCs w:val="16"/>
        </w:rPr>
        <w:t>A review of standard nomenclatures, data standards and national protocols as they relate to Healthcare Information Systems. ICD-10, ICD-9, SNOWMED, CPT, HCPCS, HL-7, ANSI, WEDI, and other nationally and internationally recognized data protocols commonly used in U.S. Healthcare will be covered.</w:t>
      </w:r>
      <w:r>
        <w:rPr>
          <w:rFonts w:ascii="Times New Roman" w:eastAsia="Times New Roman" w:hAnsi="Times New Roman" w:cs="Times New Roman"/>
          <w:b/>
          <w:sz w:val="16"/>
          <w:szCs w:val="16"/>
        </w:rPr>
        <w:t xml:space="preserve"> </w:t>
      </w:r>
    </w:p>
    <w:p w:rsidR="005B556C" w:rsidRDefault="005B556C">
      <w:pPr>
        <w:rPr>
          <w:rFonts w:ascii="Cambria" w:eastAsia="Cambria" w:hAnsi="Cambria" w:cs="Cambria"/>
          <w:sz w:val="20"/>
          <w:szCs w:val="20"/>
        </w:rPr>
      </w:pPr>
    </w:p>
    <w:sectPr w:rsidR="005B556C">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9E0" w:rsidRDefault="00BA19E0">
      <w:pPr>
        <w:spacing w:after="0" w:line="240" w:lineRule="auto"/>
      </w:pPr>
      <w:r>
        <w:separator/>
      </w:r>
    </w:p>
  </w:endnote>
  <w:endnote w:type="continuationSeparator" w:id="0">
    <w:p w:rsidR="00BA19E0" w:rsidRDefault="00BA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6C" w:rsidRDefault="005B556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6C" w:rsidRDefault="00CD272C">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AF71ED">
      <w:rPr>
        <w:noProof/>
        <w:color w:val="000000"/>
      </w:rPr>
      <w:t>2</w:t>
    </w:r>
    <w:r>
      <w:rPr>
        <w:color w:val="000000"/>
      </w:rPr>
      <w:fldChar w:fldCharType="end"/>
    </w:r>
  </w:p>
  <w:p w:rsidR="005B556C" w:rsidRDefault="005B556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6C" w:rsidRDefault="005B556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9E0" w:rsidRDefault="00BA19E0">
      <w:pPr>
        <w:spacing w:after="0" w:line="240" w:lineRule="auto"/>
      </w:pPr>
      <w:r>
        <w:separator/>
      </w:r>
    </w:p>
  </w:footnote>
  <w:footnote w:type="continuationSeparator" w:id="0">
    <w:p w:rsidR="00BA19E0" w:rsidRDefault="00BA1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6C" w:rsidRDefault="005B556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6C" w:rsidRDefault="005B556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6C" w:rsidRDefault="005B556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5601B"/>
    <w:multiLevelType w:val="multilevel"/>
    <w:tmpl w:val="7FCE989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6C"/>
    <w:rsid w:val="0033323E"/>
    <w:rsid w:val="005B556C"/>
    <w:rsid w:val="00AF71ED"/>
    <w:rsid w:val="00BA19E0"/>
    <w:rsid w:val="00CD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4201"/>
  <w15:docId w15:val="{F657199A-E13E-49E8-9BCA-C33594E5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richmond@astate.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Lauren Shimasaki</cp:lastModifiedBy>
  <cp:revision>2</cp:revision>
  <dcterms:created xsi:type="dcterms:W3CDTF">2020-11-03T21:58:00Z</dcterms:created>
  <dcterms:modified xsi:type="dcterms:W3CDTF">2020-11-03T21:58:00Z</dcterms:modified>
</cp:coreProperties>
</file>