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04B90B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53E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087BC3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453E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ACD28EB" w:rsidR="00001C04" w:rsidRPr="008426D1" w:rsidRDefault="008B11B9" w:rsidP="00531CF5">
            <w:pPr>
              <w:jc w:val="cente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99557F">
                  <w:rPr>
                    <w:rFonts w:asciiTheme="majorHAnsi" w:hAnsiTheme="majorHAnsi"/>
                    <w:sz w:val="20"/>
                    <w:szCs w:val="20"/>
                  </w:rPr>
                  <w:t>Melodie</w:t>
                </w:r>
                <w:proofErr w:type="spellEnd"/>
                <w:r w:rsidR="0099557F">
                  <w:rPr>
                    <w:rFonts w:asciiTheme="majorHAnsi" w:hAnsiTheme="majorHAnsi"/>
                    <w:sz w:val="20"/>
                    <w:szCs w:val="20"/>
                  </w:rPr>
                  <w:t xml:space="preserve"> </w:t>
                </w:r>
                <w:proofErr w:type="spellStart"/>
                <w:r w:rsidR="0099557F">
                  <w:rPr>
                    <w:rFonts w:asciiTheme="majorHAnsi" w:hAnsiTheme="majorHAnsi"/>
                    <w:sz w:val="20"/>
                    <w:szCs w:val="20"/>
                  </w:rPr>
                  <w:t>Philhours</w:t>
                </w:r>
                <w:proofErr w:type="spellEnd"/>
                <w:r w:rsidR="00531CF5">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0T00:00:00Z">
                  <w:dateFormat w:val="M/d/yyyy"/>
                  <w:lid w:val="en-US"/>
                  <w:storeMappedDataAs w:val="dateTime"/>
                  <w:calendar w:val="gregorian"/>
                </w:date>
              </w:sdtPr>
              <w:sdtEndPr/>
              <w:sdtContent>
                <w:r w:rsidR="0099557F">
                  <w:rPr>
                    <w:rFonts w:asciiTheme="majorHAnsi" w:hAnsiTheme="majorHAnsi"/>
                    <w:smallCaps/>
                    <w:sz w:val="20"/>
                    <w:szCs w:val="20"/>
                  </w:rPr>
                  <w:t>10/20/2020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B11B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F2BDE24" w:rsidR="00001C04" w:rsidRPr="008426D1" w:rsidRDefault="008B11B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31CF5">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531CF5">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B11B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0364CEE" w:rsidR="004C4ADF" w:rsidRDefault="008B11B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roofErr w:type="spellStart"/>
                    <w:r w:rsidR="000D7A9C">
                      <w:rPr>
                        <w:rFonts w:asciiTheme="majorHAnsi" w:hAnsiTheme="majorHAnsi"/>
                        <w:sz w:val="20"/>
                        <w:szCs w:val="20"/>
                      </w:rPr>
                      <w:t>Melodie</w:t>
                    </w:r>
                    <w:proofErr w:type="spellEnd"/>
                    <w:r w:rsidR="000D7A9C">
                      <w:rPr>
                        <w:rFonts w:asciiTheme="majorHAnsi" w:hAnsiTheme="majorHAnsi"/>
                        <w:sz w:val="20"/>
                        <w:szCs w:val="20"/>
                      </w:rPr>
                      <w:t xml:space="preserve"> </w:t>
                    </w:r>
                    <w:proofErr w:type="spellStart"/>
                    <w:r w:rsidR="000D7A9C">
                      <w:rPr>
                        <w:rFonts w:asciiTheme="majorHAnsi" w:hAnsiTheme="majorHAnsi"/>
                        <w:sz w:val="20"/>
                        <w:szCs w:val="20"/>
                      </w:rPr>
                      <w:t>Philhours</w:t>
                    </w:r>
                    <w:proofErr w:type="spellEnd"/>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0D7A9C">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B11B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8B11B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B11B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ED991BA" w:rsidR="00D66C39" w:rsidRPr="008426D1" w:rsidRDefault="008B11B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14C81">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214C81">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B11B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B11B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96568748"/>
            <w:placeholder>
              <w:docPart w:val="6B6FEEAD2B264CD197D14BC2E084E898"/>
            </w:placeholder>
          </w:sdtPr>
          <w:sdtEndPr/>
          <w:sdtContent>
            <w:sdt>
              <w:sdtPr>
                <w:rPr>
                  <w:rFonts w:asciiTheme="majorHAnsi" w:hAnsiTheme="majorHAnsi" w:cs="Arial"/>
                  <w:sz w:val="20"/>
                  <w:szCs w:val="20"/>
                </w:rPr>
                <w:id w:val="264975268"/>
              </w:sdtPr>
              <w:sdtEndPr/>
              <w:sdtContent>
                <w:p w14:paraId="262CB8FF" w14:textId="77777777" w:rsidR="00D453EF" w:rsidRDefault="00D453EF" w:rsidP="00D453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p w14:paraId="1CC1DF90" w14:textId="77777777" w:rsidR="00D453EF" w:rsidRDefault="008B11B9" w:rsidP="00D453EF">
              <w:pPr>
                <w:tabs>
                  <w:tab w:val="left" w:pos="360"/>
                  <w:tab w:val="left" w:pos="720"/>
                </w:tabs>
                <w:spacing w:after="0" w:line="240" w:lineRule="auto"/>
                <w:rPr>
                  <w:rFonts w:asciiTheme="majorHAnsi" w:hAnsiTheme="majorHAnsi" w:cs="Arial"/>
                  <w:sz w:val="20"/>
                  <w:szCs w:val="20"/>
                </w:rPr>
              </w:pPr>
            </w:p>
          </w:sdtContent>
        </w:sdt>
        <w:p w14:paraId="76E25B1E" w14:textId="54AA5162" w:rsidR="007D371A" w:rsidRPr="008426D1" w:rsidRDefault="008B11B9"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0A896F1" w:rsidR="003F2F3D" w:rsidRPr="00A865C3" w:rsidRDefault="00D453E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53B3BA9"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MKTG</w:t>
            </w:r>
          </w:p>
        </w:tc>
        <w:tc>
          <w:tcPr>
            <w:tcW w:w="2051" w:type="pct"/>
          </w:tcPr>
          <w:p w14:paraId="1B02A79C" w14:textId="1A398050"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E99E2B5"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4223</w:t>
            </w:r>
          </w:p>
        </w:tc>
        <w:tc>
          <w:tcPr>
            <w:tcW w:w="2051" w:type="pct"/>
          </w:tcPr>
          <w:p w14:paraId="4C031803" w14:textId="01B9805B"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856342F"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Marketing Management</w:t>
            </w:r>
          </w:p>
        </w:tc>
        <w:tc>
          <w:tcPr>
            <w:tcW w:w="2051" w:type="pct"/>
          </w:tcPr>
          <w:p w14:paraId="147E32A6" w14:textId="6E63E62A"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4406F7">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8197D38" w:rsidR="00A865C3" w:rsidRDefault="00D453EF" w:rsidP="00CB4B5A">
            <w:pPr>
              <w:tabs>
                <w:tab w:val="left" w:pos="360"/>
                <w:tab w:val="left" w:pos="720"/>
              </w:tabs>
              <w:rPr>
                <w:rFonts w:asciiTheme="majorHAnsi" w:hAnsiTheme="majorHAnsi" w:cs="Arial"/>
                <w:b/>
                <w:sz w:val="20"/>
                <w:szCs w:val="20"/>
              </w:rPr>
            </w:pPr>
            <w:r>
              <w:rPr>
                <w:rFonts w:ascii="Arial" w:hAnsi="Arial" w:cs="Arial"/>
                <w:sz w:val="20"/>
                <w:szCs w:val="20"/>
              </w:rPr>
              <w:t>Evaluation and analysis of marketing strategies in competitive situations. Course examines various price, product, distribution, and promotion strategies that are essential to firms. Focus on the integration and assessment of these elements in developing and adapting a successful marketing strategy.</w:t>
            </w:r>
          </w:p>
        </w:tc>
        <w:tc>
          <w:tcPr>
            <w:tcW w:w="2051" w:type="pct"/>
            <w:shd w:val="clear" w:color="auto" w:fill="FFFF00"/>
          </w:tcPr>
          <w:p w14:paraId="2FB04444" w14:textId="49DA6F84" w:rsidR="00A865C3" w:rsidRDefault="00D453EF" w:rsidP="00C40919">
            <w:pPr>
              <w:tabs>
                <w:tab w:val="left" w:pos="360"/>
                <w:tab w:val="left" w:pos="720"/>
              </w:tabs>
              <w:rPr>
                <w:rFonts w:asciiTheme="majorHAnsi" w:hAnsiTheme="majorHAnsi" w:cs="Arial"/>
                <w:b/>
                <w:sz w:val="20"/>
                <w:szCs w:val="20"/>
              </w:rPr>
            </w:pPr>
            <w:r>
              <w:rPr>
                <w:rFonts w:ascii="Calibri" w:hAnsi="Calibri" w:cs="Calibri"/>
              </w:rPr>
              <w:t xml:space="preserve">Evaluation and analysis of marketing strategies in competitive situations. </w:t>
            </w:r>
            <w:r w:rsidR="00C40919">
              <w:rPr>
                <w:rFonts w:ascii="Calibri" w:hAnsi="Calibri" w:cs="Calibri"/>
              </w:rPr>
              <w:t xml:space="preserve">Essential </w:t>
            </w:r>
            <w:r>
              <w:rPr>
                <w:rFonts w:ascii="Calibri" w:hAnsi="Calibri" w:cs="Calibri"/>
              </w:rPr>
              <w:t xml:space="preserve">price, product, distribution, and promotion strategies </w:t>
            </w:r>
            <w:r w:rsidR="00C40919">
              <w:rPr>
                <w:rFonts w:ascii="Calibri" w:hAnsi="Calibri" w:cs="Calibri"/>
              </w:rPr>
              <w:t>for brand building examined with f</w:t>
            </w:r>
            <w:r>
              <w:rPr>
                <w:rFonts w:ascii="Calibri" w:hAnsi="Calibri" w:cs="Calibri"/>
              </w:rPr>
              <w:t>ocus on the integration and assessment of these elements in developing and adapting a successful marketing strategy.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0A9941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D453EF">
        <w:rPr>
          <w:rFonts w:asciiTheme="majorHAnsi" w:hAnsiTheme="majorHAnsi" w:cs="Arial"/>
          <w:b/>
          <w:sz w:val="20"/>
          <w:szCs w:val="20"/>
          <w:highlight w:val="yellow"/>
        </w:rPr>
        <w:t>Yes</w:t>
      </w:r>
      <w:r w:rsidR="00D06043" w:rsidRPr="00C44C5E">
        <w:rPr>
          <w:rFonts w:asciiTheme="majorHAnsi" w:hAnsiTheme="majorHAnsi" w:cs="Arial"/>
          <w:b/>
          <w:sz w:val="20"/>
          <w:szCs w:val="20"/>
        </w:rPr>
        <w:t>/No]</w:t>
      </w:r>
      <w:r w:rsidR="00D453EF">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2616CD" w:rsidR="00391206" w:rsidRPr="008426D1" w:rsidRDefault="008B11B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453EF">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6F047C15" w14:textId="7715E3D2" w:rsidR="00D453EF" w:rsidRDefault="00D453E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MKTG 3013 AND</w:t>
          </w:r>
        </w:p>
        <w:p w14:paraId="39FE150F" w14:textId="2F329610" w:rsidR="00A966C5" w:rsidRPr="008426D1" w:rsidRDefault="00D453E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Senior status</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762860E" w:rsidR="00C002F9" w:rsidRPr="008426D1" w:rsidRDefault="008B11B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36B6F">
            <w:rPr>
              <w:rFonts w:asciiTheme="majorHAnsi" w:hAnsiTheme="majorHAnsi" w:cs="Arial"/>
              <w:sz w:val="20"/>
              <w:szCs w:val="20"/>
            </w:rPr>
            <w:t xml:space="preserve">MKTG 3013 is the business core course for all business majors and must be taken </w:t>
          </w:r>
          <w:r w:rsidR="00696FD0">
            <w:rPr>
              <w:rFonts w:asciiTheme="majorHAnsi" w:hAnsiTheme="majorHAnsi" w:cs="Arial"/>
              <w:sz w:val="20"/>
              <w:szCs w:val="20"/>
            </w:rPr>
            <w:t>prior</w:t>
          </w:r>
          <w:r w:rsidR="00936B6F">
            <w:rPr>
              <w:rFonts w:asciiTheme="majorHAnsi" w:hAnsiTheme="majorHAnsi" w:cs="Arial"/>
              <w:sz w:val="20"/>
              <w:szCs w:val="20"/>
            </w:rPr>
            <w:t xml:space="preserve"> to </w:t>
          </w:r>
          <w:proofErr w:type="gramStart"/>
          <w:r w:rsidR="00936B6F">
            <w:rPr>
              <w:rFonts w:asciiTheme="majorHAnsi" w:hAnsiTheme="majorHAnsi" w:cs="Arial"/>
              <w:sz w:val="20"/>
              <w:szCs w:val="20"/>
            </w:rPr>
            <w:t>upper level</w:t>
          </w:r>
          <w:proofErr w:type="gramEnd"/>
          <w:r w:rsidR="00936B6F">
            <w:rPr>
              <w:rFonts w:asciiTheme="majorHAnsi" w:hAnsiTheme="majorHAnsi" w:cs="Arial"/>
              <w:sz w:val="20"/>
              <w:szCs w:val="20"/>
            </w:rPr>
            <w:t xml:space="preserve"> marketing classes. Senior status is required to ensure students enlisted in the core have the proper foundation prior to taking the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B1C983E" w:rsidR="00391206" w:rsidRPr="008426D1" w:rsidRDefault="008B11B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453E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FE77B1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D453EF">
        <w:rPr>
          <w:rFonts w:asciiTheme="majorHAnsi" w:hAnsiTheme="majorHAnsi" w:cs="Arial"/>
          <w:b/>
          <w:sz w:val="20"/>
          <w:szCs w:val="20"/>
        </w:rPr>
        <w:t xml:space="preserve"> </w:t>
      </w:r>
      <w:r w:rsidR="000F6782">
        <w:rPr>
          <w:rFonts w:asciiTheme="majorHAnsi" w:hAnsiTheme="majorHAnsi" w:cs="Arial"/>
          <w:b/>
          <w:sz w:val="20"/>
          <w:szCs w:val="20"/>
        </w:rPr>
        <w:t>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lastRenderedPageBreak/>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2A82348" w:rsidR="00C002F9" w:rsidRPr="008426D1" w:rsidRDefault="000F678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4062F8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824BA0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93A6C8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D453E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5EB167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D453E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1418A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D453EF">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538DE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D453E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00A18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8ECB1D4"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4FC2BFE0"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r w:rsidR="00D453EF">
        <w:rPr>
          <w:rFonts w:asciiTheme="majorHAnsi" w:hAnsiTheme="majorHAnsi" w:cs="Arial"/>
          <w:sz w:val="20"/>
          <w:szCs w:val="20"/>
        </w:rPr>
        <w:t xml:space="preserve"> NO</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4D866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CA146E">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7694C5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r w:rsidR="009A4480">
        <w:rPr>
          <w:rFonts w:asciiTheme="majorHAnsi" w:hAnsiTheme="majorHAnsi" w:cs="Arial"/>
          <w:b/>
          <w:sz w:val="20"/>
          <w:szCs w:val="20"/>
        </w:rPr>
        <w:t xml:space="preserve"> Course description change and added senior standing as a requirement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06ADAA00" w14:textId="77777777" w:rsidR="00CA146E" w:rsidRDefault="00CA146E"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Changing the course description to fully include the topics covered in the class. </w:t>
          </w:r>
        </w:p>
        <w:p w14:paraId="37BE8F7A" w14:textId="7D96364A" w:rsidR="00D4202C" w:rsidRPr="00D4202C" w:rsidRDefault="00CA146E"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Senior status is required to ensure students enlisted in the core have the proper foundation prior to taking the course.</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68A83AD"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D453EF">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B11B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B11B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7A3058F" w14:textId="77777777" w:rsidR="008352F7" w:rsidRDefault="008352F7"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516</w:t>
          </w:r>
        </w:p>
        <w:p w14:paraId="64B00E55" w14:textId="77777777" w:rsidR="008352F7" w:rsidRDefault="008352F7" w:rsidP="00D3680D">
          <w:pPr>
            <w:tabs>
              <w:tab w:val="left" w:pos="360"/>
              <w:tab w:val="left" w:pos="720"/>
            </w:tabs>
            <w:spacing w:after="0" w:line="240" w:lineRule="auto"/>
            <w:rPr>
              <w:rFonts w:asciiTheme="majorHAnsi" w:hAnsiTheme="majorHAnsi" w:cs="Arial"/>
              <w:sz w:val="20"/>
              <w:szCs w:val="20"/>
            </w:rPr>
          </w:pPr>
        </w:p>
        <w:p w14:paraId="377E7397"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419V. Special Problems in Marketing Individual problems in marketing arranged in consultation with the instructor. Must be approved by the department chair. Special course fees may apply. Fall, Spring, Summer. </w:t>
          </w:r>
        </w:p>
        <w:p w14:paraId="71D263D0" w14:textId="77777777" w:rsidR="008352F7" w:rsidRDefault="008352F7" w:rsidP="00D3680D">
          <w:pPr>
            <w:tabs>
              <w:tab w:val="left" w:pos="360"/>
              <w:tab w:val="left" w:pos="720"/>
            </w:tabs>
            <w:spacing w:after="0" w:line="240" w:lineRule="auto"/>
            <w:rPr>
              <w:rFonts w:ascii="Arial" w:hAnsi="Arial" w:cs="Arial"/>
              <w:sz w:val="20"/>
              <w:szCs w:val="20"/>
            </w:rPr>
          </w:pPr>
        </w:p>
        <w:p w14:paraId="14A2849D"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4213. Marketing Analytics 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 Prerequisite, MKTG 3013. Fall. </w:t>
          </w:r>
        </w:p>
        <w:p w14:paraId="050CB115" w14:textId="77777777" w:rsidR="008352F7" w:rsidRDefault="008352F7" w:rsidP="00D3680D">
          <w:pPr>
            <w:tabs>
              <w:tab w:val="left" w:pos="360"/>
              <w:tab w:val="left" w:pos="720"/>
            </w:tabs>
            <w:spacing w:after="0" w:line="240" w:lineRule="auto"/>
            <w:rPr>
              <w:rFonts w:ascii="Arial" w:hAnsi="Arial" w:cs="Arial"/>
              <w:sz w:val="20"/>
              <w:szCs w:val="20"/>
            </w:rPr>
          </w:pPr>
        </w:p>
        <w:p w14:paraId="2E1A1214" w14:textId="6B5B5A66"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MKTG 4223. Marketing Management Evaluation and analysis of marketing strategies in competitive situations. Course examines various price, product, distribution, and promotion strategies that are essential to firms. Focus on the integration and assessment of these elements in developing and adapting a successful marketing strategy. Prerequisite, MKTG 3013. Fall, Spring, Irregular.</w:t>
          </w:r>
        </w:p>
        <w:p w14:paraId="26BA17CA" w14:textId="77777777" w:rsidR="008352F7" w:rsidRDefault="008352F7" w:rsidP="00D3680D">
          <w:pPr>
            <w:tabs>
              <w:tab w:val="left" w:pos="360"/>
              <w:tab w:val="left" w:pos="720"/>
            </w:tabs>
            <w:spacing w:after="0" w:line="240" w:lineRule="auto"/>
            <w:rPr>
              <w:rFonts w:ascii="Arial" w:hAnsi="Arial" w:cs="Arial"/>
              <w:sz w:val="20"/>
              <w:szCs w:val="20"/>
            </w:rPr>
          </w:pPr>
        </w:p>
        <w:p w14:paraId="507FBBC6"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4253. Data Analytics and Visualization Examination and application of procedures to extract the right data from the right sources, analyze this data using the right tools/techniques and present the resultant current, relevant, and accurate information in a clear visual format that sup-ports strategic decision making. Prerequisite, MKTG 3013. Spring. </w:t>
          </w:r>
        </w:p>
        <w:p w14:paraId="4DF02F8B" w14:textId="77777777" w:rsidR="008352F7" w:rsidRDefault="008352F7" w:rsidP="00D3680D">
          <w:pPr>
            <w:tabs>
              <w:tab w:val="left" w:pos="360"/>
              <w:tab w:val="left" w:pos="720"/>
            </w:tabs>
            <w:spacing w:after="0" w:line="240" w:lineRule="auto"/>
            <w:rPr>
              <w:rFonts w:ascii="Arial" w:hAnsi="Arial" w:cs="Arial"/>
              <w:sz w:val="20"/>
              <w:szCs w:val="20"/>
            </w:rPr>
          </w:pPr>
        </w:p>
        <w:p w14:paraId="0A9A3B9E"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426V. Sales Internship </w:t>
          </w:r>
          <w:proofErr w:type="spellStart"/>
          <w:r>
            <w:rPr>
              <w:rFonts w:ascii="Arial" w:hAnsi="Arial" w:cs="Arial"/>
              <w:sz w:val="20"/>
              <w:szCs w:val="20"/>
            </w:rPr>
            <w:t>Internship</w:t>
          </w:r>
          <w:proofErr w:type="spellEnd"/>
          <w:r>
            <w:rPr>
              <w:rFonts w:ascii="Arial" w:hAnsi="Arial" w:cs="Arial"/>
              <w:sz w:val="20"/>
              <w:szCs w:val="20"/>
            </w:rPr>
            <w:t xml:space="preserve"> credit for students with a declared major in Marketing-Sales. Prerequisites, nine upper-level hours in the marketing-sales major, junior standing, and instructor permission. Fall, Spring, Summer. </w:t>
          </w:r>
        </w:p>
        <w:p w14:paraId="138EB313" w14:textId="77777777" w:rsidR="008352F7" w:rsidRDefault="008352F7" w:rsidP="00D3680D">
          <w:pPr>
            <w:tabs>
              <w:tab w:val="left" w:pos="360"/>
              <w:tab w:val="left" w:pos="720"/>
            </w:tabs>
            <w:spacing w:after="0" w:line="240" w:lineRule="auto"/>
            <w:rPr>
              <w:rFonts w:ascii="Arial" w:hAnsi="Arial" w:cs="Arial"/>
              <w:sz w:val="20"/>
              <w:szCs w:val="20"/>
            </w:rPr>
          </w:pPr>
        </w:p>
        <w:p w14:paraId="03B47FA5" w14:textId="2AA7F5CA"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428V. Marketing Internship Practical marketing experience a variety of settings. Students will be assigned to work with regional firms and supervised by an experienced professional to gain real world training. Special course fees may apply. Prerequisites, MKTG 3013 and instructor permission. Fall, Spring, Summer. </w:t>
          </w:r>
        </w:p>
        <w:p w14:paraId="6E9DEA3A" w14:textId="77777777" w:rsidR="008352F7" w:rsidRDefault="008352F7" w:rsidP="00D3680D">
          <w:pPr>
            <w:tabs>
              <w:tab w:val="left" w:pos="360"/>
              <w:tab w:val="left" w:pos="720"/>
            </w:tabs>
            <w:spacing w:after="0" w:line="240" w:lineRule="auto"/>
            <w:rPr>
              <w:rFonts w:ascii="Arial" w:hAnsi="Arial" w:cs="Arial"/>
              <w:sz w:val="20"/>
              <w:szCs w:val="20"/>
            </w:rPr>
          </w:pPr>
        </w:p>
        <w:p w14:paraId="2C00E404"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4313. Prescriptive Analytics Introduction to the basic optimization methods in solving a variety of business problems, including linear programming, integer programming, network models, stochastic programming, and multicriteria optimization methods. Emphasis on the use of computer software in performing business optimization analysis. Spring. </w:t>
          </w:r>
        </w:p>
        <w:p w14:paraId="3A0933FC" w14:textId="77777777" w:rsidR="008352F7" w:rsidRDefault="008352F7" w:rsidP="00D3680D">
          <w:pPr>
            <w:tabs>
              <w:tab w:val="left" w:pos="360"/>
              <w:tab w:val="left" w:pos="720"/>
            </w:tabs>
            <w:spacing w:after="0" w:line="240" w:lineRule="auto"/>
            <w:rPr>
              <w:rFonts w:ascii="Arial" w:hAnsi="Arial" w:cs="Arial"/>
              <w:sz w:val="20"/>
              <w:szCs w:val="20"/>
            </w:rPr>
          </w:pPr>
        </w:p>
        <w:p w14:paraId="69F18D05"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MKTG 431V. Health Care Marketing The course explores a variety of environmental factors which affect the delivery of health services at all levels and discusses marketing approaches and techniques to best meet the needs of the community served. Special course fees may apply. Prerequisite, MKTG 3013. Irregular.</w:t>
          </w:r>
        </w:p>
        <w:p w14:paraId="2F6FB073" w14:textId="77777777" w:rsidR="008352F7" w:rsidRDefault="008352F7" w:rsidP="00D3680D">
          <w:pPr>
            <w:tabs>
              <w:tab w:val="left" w:pos="360"/>
              <w:tab w:val="left" w:pos="720"/>
            </w:tabs>
            <w:spacing w:after="0" w:line="240" w:lineRule="auto"/>
            <w:rPr>
              <w:rFonts w:ascii="Arial" w:hAnsi="Arial" w:cs="Arial"/>
              <w:sz w:val="20"/>
              <w:szCs w:val="20"/>
            </w:rPr>
          </w:pPr>
        </w:p>
        <w:p w14:paraId="6B92C0F4"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4323. Advanced Sales Team selling skills, industry standard strategic selling processes, customer relationship management strategies and systems. Prerequisite, MKTG 3093. Corequisite, MKTG 3193. Fall, Summer. </w:t>
          </w:r>
        </w:p>
        <w:p w14:paraId="63315B1D" w14:textId="77777777" w:rsidR="008352F7" w:rsidRDefault="008352F7" w:rsidP="00D3680D">
          <w:pPr>
            <w:tabs>
              <w:tab w:val="left" w:pos="360"/>
              <w:tab w:val="left" w:pos="720"/>
            </w:tabs>
            <w:spacing w:after="0" w:line="240" w:lineRule="auto"/>
            <w:rPr>
              <w:rFonts w:ascii="Arial" w:hAnsi="Arial" w:cs="Arial"/>
              <w:sz w:val="20"/>
              <w:szCs w:val="20"/>
            </w:rPr>
          </w:pPr>
        </w:p>
        <w:p w14:paraId="37ACAF68"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 xml:space="preserve">MKTG 4343. Sports Marketing The application of marketing principles and activities such as research, segmentation, product development, pricing, event marketing, sponsorship, consumer behavior, licensing, branding, advertising, and sales promotion tactics will be analyzed in the context of effective sports marketing. Special course fees may apply. Prerequisite, MKTG 3013. Summer. </w:t>
          </w:r>
        </w:p>
        <w:p w14:paraId="6F9EF7BF" w14:textId="77777777" w:rsidR="008352F7" w:rsidRDefault="008352F7" w:rsidP="00D3680D">
          <w:pPr>
            <w:tabs>
              <w:tab w:val="left" w:pos="360"/>
              <w:tab w:val="left" w:pos="720"/>
            </w:tabs>
            <w:spacing w:after="0" w:line="240" w:lineRule="auto"/>
            <w:rPr>
              <w:rFonts w:ascii="Arial" w:hAnsi="Arial" w:cs="Arial"/>
              <w:sz w:val="20"/>
              <w:szCs w:val="20"/>
            </w:rPr>
          </w:pPr>
        </w:p>
        <w:p w14:paraId="26681B6B"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4393. Social and </w:t>
          </w:r>
          <w:proofErr w:type="gramStart"/>
          <w:r>
            <w:rPr>
              <w:rFonts w:ascii="Arial" w:hAnsi="Arial" w:cs="Arial"/>
              <w:sz w:val="20"/>
              <w:szCs w:val="20"/>
            </w:rPr>
            <w:t>Non Profit</w:t>
          </w:r>
          <w:proofErr w:type="gramEnd"/>
          <w:r>
            <w:rPr>
              <w:rFonts w:ascii="Arial" w:hAnsi="Arial" w:cs="Arial"/>
              <w:sz w:val="20"/>
              <w:szCs w:val="20"/>
            </w:rPr>
            <w:t xml:space="preserve"> Marketing Application of marketing in organizations ad-dressing social issues related to health, environment, and community, with emphasis in sustainable business practices. Special course fees may apply. Prerequisite, MKTG 3013 or instructor permission. Irregular.</w:t>
          </w:r>
        </w:p>
        <w:p w14:paraId="658B340C" w14:textId="77777777" w:rsidR="008352F7" w:rsidRDefault="008352F7" w:rsidP="00D3680D">
          <w:pPr>
            <w:tabs>
              <w:tab w:val="left" w:pos="360"/>
              <w:tab w:val="left" w:pos="720"/>
            </w:tabs>
            <w:spacing w:after="0" w:line="240" w:lineRule="auto"/>
            <w:rPr>
              <w:rFonts w:asciiTheme="majorHAnsi" w:hAnsiTheme="majorHAnsi" w:cs="Arial"/>
              <w:sz w:val="20"/>
              <w:szCs w:val="20"/>
            </w:rPr>
          </w:pPr>
        </w:p>
        <w:p w14:paraId="20DE2086" w14:textId="77777777" w:rsidR="008352F7" w:rsidRDefault="008352F7" w:rsidP="00D3680D">
          <w:pPr>
            <w:tabs>
              <w:tab w:val="left" w:pos="360"/>
              <w:tab w:val="left" w:pos="720"/>
            </w:tabs>
            <w:spacing w:after="0" w:line="240" w:lineRule="auto"/>
            <w:rPr>
              <w:sz w:val="30"/>
              <w:szCs w:val="30"/>
            </w:rPr>
          </w:pPr>
          <w:r>
            <w:rPr>
              <w:sz w:val="30"/>
              <w:szCs w:val="30"/>
            </w:rPr>
            <w:t>Middle Level Education (MLED)</w:t>
          </w:r>
        </w:p>
        <w:p w14:paraId="03478EF4" w14:textId="77777777" w:rsidR="008352F7" w:rsidRDefault="008352F7" w:rsidP="00D3680D">
          <w:pPr>
            <w:tabs>
              <w:tab w:val="left" w:pos="360"/>
              <w:tab w:val="left" w:pos="720"/>
            </w:tabs>
            <w:spacing w:after="0" w:line="240" w:lineRule="auto"/>
            <w:rPr>
              <w:rFonts w:ascii="Arial" w:hAnsi="Arial" w:cs="Arial"/>
              <w:sz w:val="20"/>
              <w:szCs w:val="20"/>
            </w:rPr>
          </w:pPr>
        </w:p>
        <w:p w14:paraId="23787511" w14:textId="77777777" w:rsidR="008352F7" w:rsidRDefault="008352F7"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MLED 3003. Nature and Needs of the Middle Level Learner Examines theories and research on the development and needs of the middle level learner. Includes examination of the physical, cognitive, emotional, moral, and social development of </w:t>
          </w:r>
          <w:proofErr w:type="gramStart"/>
          <w:r>
            <w:rPr>
              <w:rFonts w:ascii="Arial" w:hAnsi="Arial" w:cs="Arial"/>
              <w:sz w:val="20"/>
              <w:szCs w:val="20"/>
            </w:rPr>
            <w:t>9 to 15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Three clock hours of fieldwork are required. Prerequisites, Admission to the Teacher Education Program. Fall, Summer</w:t>
          </w:r>
        </w:p>
        <w:p w14:paraId="4B73997D" w14:textId="77777777" w:rsidR="008352F7" w:rsidRDefault="008352F7" w:rsidP="00D3680D">
          <w:pPr>
            <w:tabs>
              <w:tab w:val="left" w:pos="360"/>
              <w:tab w:val="left" w:pos="720"/>
            </w:tabs>
            <w:spacing w:after="0" w:line="240" w:lineRule="auto"/>
            <w:rPr>
              <w:rFonts w:asciiTheme="majorHAnsi" w:hAnsiTheme="majorHAnsi" w:cs="Arial"/>
              <w:sz w:val="20"/>
              <w:szCs w:val="20"/>
            </w:rPr>
          </w:pPr>
        </w:p>
        <w:p w14:paraId="50657A05" w14:textId="3D6F25F1" w:rsidR="008352F7" w:rsidRDefault="008352F7" w:rsidP="008352F7">
          <w:pPr>
            <w:tabs>
              <w:tab w:val="left" w:pos="360"/>
              <w:tab w:val="left" w:pos="720"/>
            </w:tabs>
            <w:spacing w:after="0" w:line="240" w:lineRule="auto"/>
            <w:jc w:val="center"/>
            <w:rPr>
              <w:sz w:val="23"/>
              <w:szCs w:val="23"/>
            </w:rPr>
          </w:pPr>
          <w:r>
            <w:rPr>
              <w:sz w:val="23"/>
              <w:szCs w:val="23"/>
            </w:rPr>
            <w:t xml:space="preserve">The bulletin can be accessed at </w:t>
          </w:r>
          <w:hyperlink r:id="rId9" w:history="1">
            <w:r w:rsidRPr="00D674E8">
              <w:rPr>
                <w:rStyle w:val="Hyperlink"/>
                <w:sz w:val="23"/>
                <w:szCs w:val="23"/>
              </w:rPr>
              <w:t>https://www.astate.edu/a/registrar/students/bulletins/</w:t>
            </w:r>
          </w:hyperlink>
        </w:p>
        <w:p w14:paraId="27FFDB12" w14:textId="54E7C29A" w:rsidR="00D3680D" w:rsidRPr="008426D1" w:rsidRDefault="008352F7" w:rsidP="008352F7">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516</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1713027" w:rsidR="00D3680D" w:rsidRDefault="008352F7" w:rsidP="008352F7">
      <w:pPr>
        <w:spacing w:after="0" w:line="240" w:lineRule="auto"/>
        <w:rPr>
          <w:rFonts w:ascii="Arial" w:eastAsia="Times New Roman" w:hAnsi="Arial" w:cs="Arial"/>
          <w:b/>
          <w:bCs/>
          <w:sz w:val="20"/>
          <w:szCs w:val="24"/>
        </w:rPr>
      </w:pPr>
      <w:r>
        <w:rPr>
          <w:rFonts w:ascii="Arial" w:eastAsia="Times New Roman" w:hAnsi="Arial" w:cs="Arial"/>
          <w:b/>
          <w:bCs/>
          <w:sz w:val="20"/>
          <w:szCs w:val="24"/>
        </w:rPr>
        <w:t>After p. 516</w:t>
      </w:r>
    </w:p>
    <w:p w14:paraId="1E5133C4" w14:textId="2C3BB9C0" w:rsidR="008352F7" w:rsidRDefault="008352F7" w:rsidP="008352F7">
      <w:pPr>
        <w:spacing w:after="0" w:line="240" w:lineRule="auto"/>
        <w:rPr>
          <w:rFonts w:ascii="Arial" w:eastAsia="Times New Roman" w:hAnsi="Arial" w:cs="Arial"/>
          <w:b/>
          <w:bCs/>
          <w:sz w:val="20"/>
          <w:szCs w:val="24"/>
        </w:rPr>
      </w:pPr>
    </w:p>
    <w:sdt>
      <w:sdtPr>
        <w:rPr>
          <w:rFonts w:asciiTheme="majorHAnsi" w:hAnsiTheme="majorHAnsi" w:cs="Arial"/>
          <w:sz w:val="20"/>
          <w:szCs w:val="20"/>
        </w:rPr>
        <w:id w:val="-79678770"/>
        <w:placeholder>
          <w:docPart w:val="954FF5B949D445668F69AA74D75F7701"/>
        </w:placeholder>
      </w:sdtPr>
      <w:sdtEndPr/>
      <w:sdtContent>
        <w:p w14:paraId="2979D9AF" w14:textId="77777777" w:rsidR="008352F7" w:rsidRDefault="008352F7" w:rsidP="008352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516</w:t>
          </w:r>
        </w:p>
        <w:p w14:paraId="42A0DF0C" w14:textId="77777777" w:rsidR="008352F7" w:rsidRDefault="008352F7" w:rsidP="008352F7">
          <w:pPr>
            <w:tabs>
              <w:tab w:val="left" w:pos="360"/>
              <w:tab w:val="left" w:pos="720"/>
            </w:tabs>
            <w:spacing w:after="0" w:line="240" w:lineRule="auto"/>
            <w:rPr>
              <w:rFonts w:asciiTheme="majorHAnsi" w:hAnsiTheme="majorHAnsi" w:cs="Arial"/>
              <w:sz w:val="20"/>
              <w:szCs w:val="20"/>
            </w:rPr>
          </w:pPr>
        </w:p>
        <w:p w14:paraId="3099AC59"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419V. Special Problems in Marketing Individual problems in marketing arranged in consultation with the instructor. Must be approved by the department chair. Special course fees may apply. Fall, Spring, Summer. </w:t>
          </w:r>
        </w:p>
        <w:p w14:paraId="127595C5" w14:textId="77777777" w:rsidR="008352F7" w:rsidRDefault="008352F7" w:rsidP="008352F7">
          <w:pPr>
            <w:tabs>
              <w:tab w:val="left" w:pos="360"/>
              <w:tab w:val="left" w:pos="720"/>
            </w:tabs>
            <w:spacing w:after="0" w:line="240" w:lineRule="auto"/>
            <w:rPr>
              <w:rFonts w:ascii="Arial" w:hAnsi="Arial" w:cs="Arial"/>
              <w:sz w:val="20"/>
              <w:szCs w:val="20"/>
            </w:rPr>
          </w:pPr>
        </w:p>
        <w:p w14:paraId="43FF6C53"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4213. Marketing Analytics 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 Prerequisite, MKTG 3013. Fall. </w:t>
          </w:r>
        </w:p>
        <w:p w14:paraId="38EB8A1D" w14:textId="77777777" w:rsidR="008352F7" w:rsidRDefault="008352F7" w:rsidP="008352F7">
          <w:pPr>
            <w:tabs>
              <w:tab w:val="left" w:pos="360"/>
              <w:tab w:val="left" w:pos="720"/>
            </w:tabs>
            <w:spacing w:after="0" w:line="240" w:lineRule="auto"/>
            <w:rPr>
              <w:rFonts w:ascii="Arial" w:hAnsi="Arial" w:cs="Arial"/>
              <w:sz w:val="20"/>
              <w:szCs w:val="20"/>
            </w:rPr>
          </w:pPr>
        </w:p>
        <w:p w14:paraId="3F1E4BD5" w14:textId="52059A1C"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4223. Marketing Management </w:t>
          </w:r>
          <w:r w:rsidR="00C40919" w:rsidRPr="00C40919">
            <w:rPr>
              <w:rFonts w:ascii="Calibri" w:hAnsi="Calibri" w:cs="Calibri"/>
              <w:highlight w:val="yellow"/>
            </w:rPr>
            <w:t>Evaluation and analysis of marketing strategies in competitive situations. Essential price, product, distribution, and promotion strategies for brand building examined with focus on the integration and assessment of these elements in developing and adapting a successful marketing strategy.</w:t>
          </w:r>
          <w:r w:rsidR="00C40919">
            <w:rPr>
              <w:rFonts w:ascii="Calibri" w:hAnsi="Calibri" w:cs="Calibri"/>
            </w:rPr>
            <w:t xml:space="preserve"> </w:t>
          </w:r>
          <w:r>
            <w:rPr>
              <w:rFonts w:ascii="Arial" w:hAnsi="Arial" w:cs="Arial"/>
              <w:sz w:val="20"/>
              <w:szCs w:val="20"/>
            </w:rPr>
            <w:t>Prerequisite</w:t>
          </w:r>
          <w:r w:rsidR="00B92BB5">
            <w:rPr>
              <w:rFonts w:ascii="Arial" w:hAnsi="Arial" w:cs="Arial"/>
              <w:sz w:val="20"/>
              <w:szCs w:val="20"/>
            </w:rPr>
            <w:t>s,</w:t>
          </w:r>
          <w:r>
            <w:rPr>
              <w:rFonts w:ascii="Arial" w:hAnsi="Arial" w:cs="Arial"/>
              <w:sz w:val="20"/>
              <w:szCs w:val="20"/>
            </w:rPr>
            <w:t xml:space="preserve"> MKTG 3013</w:t>
          </w:r>
          <w:r w:rsidR="00B807EC">
            <w:rPr>
              <w:rFonts w:ascii="Arial" w:hAnsi="Arial" w:cs="Arial"/>
              <w:sz w:val="20"/>
              <w:szCs w:val="20"/>
            </w:rPr>
            <w:t xml:space="preserve"> and</w:t>
          </w:r>
          <w:r>
            <w:rPr>
              <w:rFonts w:ascii="Arial" w:hAnsi="Arial" w:cs="Arial"/>
              <w:sz w:val="20"/>
              <w:szCs w:val="20"/>
            </w:rPr>
            <w:t xml:space="preserve"> </w:t>
          </w:r>
          <w:r w:rsidR="00B807EC">
            <w:rPr>
              <w:rFonts w:ascii="Arial" w:hAnsi="Arial" w:cs="Arial"/>
              <w:sz w:val="20"/>
              <w:szCs w:val="20"/>
              <w:shd w:val="clear" w:color="auto" w:fill="FFFF00"/>
            </w:rPr>
            <w:t>s</w:t>
          </w:r>
          <w:r w:rsidRPr="008352F7">
            <w:rPr>
              <w:rFonts w:ascii="Arial" w:hAnsi="Arial" w:cs="Arial"/>
              <w:sz w:val="20"/>
              <w:szCs w:val="20"/>
              <w:shd w:val="clear" w:color="auto" w:fill="FFFF00"/>
            </w:rPr>
            <w:t>enior standing.</w:t>
          </w:r>
          <w:r w:rsidR="000F6782">
            <w:rPr>
              <w:rFonts w:ascii="Arial" w:hAnsi="Arial" w:cs="Arial"/>
              <w:sz w:val="20"/>
              <w:szCs w:val="20"/>
            </w:rPr>
            <w:t xml:space="preserve"> </w:t>
          </w:r>
          <w:r w:rsidR="000F6782" w:rsidRPr="000F6782">
            <w:rPr>
              <w:rFonts w:ascii="Arial" w:hAnsi="Arial" w:cs="Arial"/>
              <w:sz w:val="20"/>
              <w:szCs w:val="20"/>
              <w:highlight w:val="yellow"/>
            </w:rPr>
            <w:t>Fall, Spring</w:t>
          </w:r>
          <w:r w:rsidRPr="000F6782">
            <w:rPr>
              <w:rFonts w:ascii="Arial" w:hAnsi="Arial" w:cs="Arial"/>
              <w:sz w:val="20"/>
              <w:szCs w:val="20"/>
              <w:highlight w:val="yellow"/>
            </w:rPr>
            <w:t>.</w:t>
          </w:r>
        </w:p>
        <w:p w14:paraId="0850074B" w14:textId="77777777" w:rsidR="008352F7" w:rsidRDefault="008352F7" w:rsidP="008352F7">
          <w:pPr>
            <w:tabs>
              <w:tab w:val="left" w:pos="360"/>
              <w:tab w:val="left" w:pos="720"/>
            </w:tabs>
            <w:spacing w:after="0" w:line="240" w:lineRule="auto"/>
            <w:rPr>
              <w:rFonts w:ascii="Arial" w:hAnsi="Arial" w:cs="Arial"/>
              <w:sz w:val="20"/>
              <w:szCs w:val="20"/>
            </w:rPr>
          </w:pPr>
        </w:p>
        <w:p w14:paraId="013484B8"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4253. Data Analytics and Visualization Examination and application of procedures to extract the right data from the right sources, analyze this data using the right tools/techniques and present the resultant current, relevant, and accurate information in a clear visual format that sup-ports strategic decision making. Prerequisite, MKTG 3013. Spring. </w:t>
          </w:r>
        </w:p>
        <w:p w14:paraId="56D42A5C" w14:textId="77777777" w:rsidR="008352F7" w:rsidRDefault="008352F7" w:rsidP="008352F7">
          <w:pPr>
            <w:tabs>
              <w:tab w:val="left" w:pos="360"/>
              <w:tab w:val="left" w:pos="720"/>
            </w:tabs>
            <w:spacing w:after="0" w:line="240" w:lineRule="auto"/>
            <w:rPr>
              <w:rFonts w:ascii="Arial" w:hAnsi="Arial" w:cs="Arial"/>
              <w:sz w:val="20"/>
              <w:szCs w:val="20"/>
            </w:rPr>
          </w:pPr>
        </w:p>
        <w:p w14:paraId="2469E903"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426V. Sales Internship </w:t>
          </w:r>
          <w:proofErr w:type="spellStart"/>
          <w:r>
            <w:rPr>
              <w:rFonts w:ascii="Arial" w:hAnsi="Arial" w:cs="Arial"/>
              <w:sz w:val="20"/>
              <w:szCs w:val="20"/>
            </w:rPr>
            <w:t>Internship</w:t>
          </w:r>
          <w:proofErr w:type="spellEnd"/>
          <w:r>
            <w:rPr>
              <w:rFonts w:ascii="Arial" w:hAnsi="Arial" w:cs="Arial"/>
              <w:sz w:val="20"/>
              <w:szCs w:val="20"/>
            </w:rPr>
            <w:t xml:space="preserve"> credit for students with a declared major in Marketing-Sales. Prerequisites, nine upper-level hours in the marketing-sales major, junior standing, and instructor permission. Fall, Spring, Summer. </w:t>
          </w:r>
        </w:p>
        <w:p w14:paraId="0E1CD203" w14:textId="77777777" w:rsidR="008352F7" w:rsidRDefault="008352F7" w:rsidP="008352F7">
          <w:pPr>
            <w:tabs>
              <w:tab w:val="left" w:pos="360"/>
              <w:tab w:val="left" w:pos="720"/>
            </w:tabs>
            <w:spacing w:after="0" w:line="240" w:lineRule="auto"/>
            <w:rPr>
              <w:rFonts w:ascii="Arial" w:hAnsi="Arial" w:cs="Arial"/>
              <w:sz w:val="20"/>
              <w:szCs w:val="20"/>
            </w:rPr>
          </w:pPr>
        </w:p>
        <w:p w14:paraId="02B1803B"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428V. Marketing Internship Practical marketing experience a variety of settings. Students will be assigned to work with regional firms and supervised by an experienced professional to gain real world training. Special course fees may apply. Prerequisites, MKTG 3013 and instructor permission. Fall, Spring, Summer. </w:t>
          </w:r>
        </w:p>
        <w:p w14:paraId="6E910151" w14:textId="77777777" w:rsidR="008352F7" w:rsidRDefault="008352F7" w:rsidP="008352F7">
          <w:pPr>
            <w:tabs>
              <w:tab w:val="left" w:pos="360"/>
              <w:tab w:val="left" w:pos="720"/>
            </w:tabs>
            <w:spacing w:after="0" w:line="240" w:lineRule="auto"/>
            <w:rPr>
              <w:rFonts w:ascii="Arial" w:hAnsi="Arial" w:cs="Arial"/>
              <w:sz w:val="20"/>
              <w:szCs w:val="20"/>
            </w:rPr>
          </w:pPr>
        </w:p>
        <w:p w14:paraId="4BEC6EDF"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4313. Prescriptive Analytics Introduction to the basic optimization methods in solving a variety of business problems, including linear programming, integer programming, network models, stochastic programming, and multicriteria optimization methods. Emphasis on the use of computer software in performing business optimization analysis. Spring. </w:t>
          </w:r>
        </w:p>
        <w:p w14:paraId="486647E3" w14:textId="77777777" w:rsidR="008352F7" w:rsidRDefault="008352F7" w:rsidP="008352F7">
          <w:pPr>
            <w:tabs>
              <w:tab w:val="left" w:pos="360"/>
              <w:tab w:val="left" w:pos="720"/>
            </w:tabs>
            <w:spacing w:after="0" w:line="240" w:lineRule="auto"/>
            <w:rPr>
              <w:rFonts w:ascii="Arial" w:hAnsi="Arial" w:cs="Arial"/>
              <w:sz w:val="20"/>
              <w:szCs w:val="20"/>
            </w:rPr>
          </w:pPr>
        </w:p>
        <w:p w14:paraId="16E0B85E"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MKTG 431V. Health Care Marketing The course explores a variety of environmental factors which affect the delivery of health services at all levels and discusses marketing approaches and techniques to best meet the needs of the community served. Special course fees may apply. Prerequisite, MKTG 3013. Irregular.</w:t>
          </w:r>
        </w:p>
        <w:p w14:paraId="460DAD03" w14:textId="77777777" w:rsidR="008352F7" w:rsidRDefault="008352F7" w:rsidP="008352F7">
          <w:pPr>
            <w:tabs>
              <w:tab w:val="left" w:pos="360"/>
              <w:tab w:val="left" w:pos="720"/>
            </w:tabs>
            <w:spacing w:after="0" w:line="240" w:lineRule="auto"/>
            <w:rPr>
              <w:rFonts w:ascii="Arial" w:hAnsi="Arial" w:cs="Arial"/>
              <w:sz w:val="20"/>
              <w:szCs w:val="20"/>
            </w:rPr>
          </w:pPr>
        </w:p>
        <w:p w14:paraId="15B33524"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 xml:space="preserve">MKTG 4323. Advanced Sales Team selling skills, industry standard strategic selling processes, customer relationship management strategies and systems. Prerequisite, MKTG 3093. Corequisite, MKTG 3193. Fall, Summer. </w:t>
          </w:r>
        </w:p>
        <w:p w14:paraId="170A72E2" w14:textId="77777777" w:rsidR="008352F7" w:rsidRDefault="008352F7" w:rsidP="008352F7">
          <w:pPr>
            <w:tabs>
              <w:tab w:val="left" w:pos="360"/>
              <w:tab w:val="left" w:pos="720"/>
            </w:tabs>
            <w:spacing w:after="0" w:line="240" w:lineRule="auto"/>
            <w:rPr>
              <w:rFonts w:ascii="Arial" w:hAnsi="Arial" w:cs="Arial"/>
              <w:sz w:val="20"/>
              <w:szCs w:val="20"/>
            </w:rPr>
          </w:pPr>
        </w:p>
        <w:p w14:paraId="06E6028D"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4343. Sports Marketing The application of marketing principles and activities such as research, segmentation, product development, pricing, event marketing, sponsorship, consumer behavior, licensing, branding, advertising, and sales promotion tactics will be analyzed in the context of effective sports marketing. Special course fees may apply. Prerequisite, MKTG 3013. Summer. </w:t>
          </w:r>
        </w:p>
        <w:p w14:paraId="40FC8269" w14:textId="77777777" w:rsidR="008352F7" w:rsidRDefault="008352F7" w:rsidP="008352F7">
          <w:pPr>
            <w:tabs>
              <w:tab w:val="left" w:pos="360"/>
              <w:tab w:val="left" w:pos="720"/>
            </w:tabs>
            <w:spacing w:after="0" w:line="240" w:lineRule="auto"/>
            <w:rPr>
              <w:rFonts w:ascii="Arial" w:hAnsi="Arial" w:cs="Arial"/>
              <w:sz w:val="20"/>
              <w:szCs w:val="20"/>
            </w:rPr>
          </w:pPr>
        </w:p>
        <w:p w14:paraId="3223CFE9"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MKTG 4393. Social and </w:t>
          </w:r>
          <w:proofErr w:type="gramStart"/>
          <w:r>
            <w:rPr>
              <w:rFonts w:ascii="Arial" w:hAnsi="Arial" w:cs="Arial"/>
              <w:sz w:val="20"/>
              <w:szCs w:val="20"/>
            </w:rPr>
            <w:t>Non Profit</w:t>
          </w:r>
          <w:proofErr w:type="gramEnd"/>
          <w:r>
            <w:rPr>
              <w:rFonts w:ascii="Arial" w:hAnsi="Arial" w:cs="Arial"/>
              <w:sz w:val="20"/>
              <w:szCs w:val="20"/>
            </w:rPr>
            <w:t xml:space="preserve"> Marketing Application of marketing in organizations ad-dressing social issues related to health, environment, and community, with emphasis in sustainable business practices. Special course fees may apply. Prerequisite, MKTG 3013 or instructor permission. Irregular.</w:t>
          </w:r>
        </w:p>
        <w:p w14:paraId="22EBE85A" w14:textId="77777777" w:rsidR="008352F7" w:rsidRDefault="008352F7" w:rsidP="008352F7">
          <w:pPr>
            <w:tabs>
              <w:tab w:val="left" w:pos="360"/>
              <w:tab w:val="left" w:pos="720"/>
            </w:tabs>
            <w:spacing w:after="0" w:line="240" w:lineRule="auto"/>
            <w:rPr>
              <w:rFonts w:asciiTheme="majorHAnsi" w:hAnsiTheme="majorHAnsi" w:cs="Arial"/>
              <w:sz w:val="20"/>
              <w:szCs w:val="20"/>
            </w:rPr>
          </w:pPr>
        </w:p>
        <w:p w14:paraId="4F3D7BD8" w14:textId="77777777" w:rsidR="008352F7" w:rsidRDefault="008352F7" w:rsidP="008352F7">
          <w:pPr>
            <w:tabs>
              <w:tab w:val="left" w:pos="360"/>
              <w:tab w:val="left" w:pos="720"/>
            </w:tabs>
            <w:spacing w:after="0" w:line="240" w:lineRule="auto"/>
            <w:rPr>
              <w:sz w:val="30"/>
              <w:szCs w:val="30"/>
            </w:rPr>
          </w:pPr>
          <w:r>
            <w:rPr>
              <w:sz w:val="30"/>
              <w:szCs w:val="30"/>
            </w:rPr>
            <w:t>Middle Level Education (MLED)</w:t>
          </w:r>
        </w:p>
        <w:p w14:paraId="04C4DB53" w14:textId="77777777" w:rsidR="008352F7" w:rsidRDefault="008352F7" w:rsidP="008352F7">
          <w:pPr>
            <w:tabs>
              <w:tab w:val="left" w:pos="360"/>
              <w:tab w:val="left" w:pos="720"/>
            </w:tabs>
            <w:spacing w:after="0" w:line="240" w:lineRule="auto"/>
            <w:rPr>
              <w:rFonts w:ascii="Arial" w:hAnsi="Arial" w:cs="Arial"/>
              <w:sz w:val="20"/>
              <w:szCs w:val="20"/>
            </w:rPr>
          </w:pPr>
        </w:p>
        <w:p w14:paraId="0F1EA811" w14:textId="77777777" w:rsidR="008352F7" w:rsidRDefault="008352F7" w:rsidP="008352F7">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MLED 3003. Nature and Needs of the Middle Level Learner Examines theories and research on the development and needs of the middle level learner. Includes examination of the physical, cognitive, emotional, moral, and social development of </w:t>
          </w:r>
          <w:proofErr w:type="gramStart"/>
          <w:r>
            <w:rPr>
              <w:rFonts w:ascii="Arial" w:hAnsi="Arial" w:cs="Arial"/>
              <w:sz w:val="20"/>
              <w:szCs w:val="20"/>
            </w:rPr>
            <w:t>9 to 15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Three clock hours of fieldwork are required. Prerequisites, Admission to the Teacher Education Program. Fall, Summer</w:t>
          </w:r>
        </w:p>
        <w:p w14:paraId="26224E66" w14:textId="77777777" w:rsidR="008352F7" w:rsidRDefault="008352F7" w:rsidP="008352F7">
          <w:pPr>
            <w:tabs>
              <w:tab w:val="left" w:pos="360"/>
              <w:tab w:val="left" w:pos="720"/>
            </w:tabs>
            <w:spacing w:after="0" w:line="240" w:lineRule="auto"/>
            <w:rPr>
              <w:rFonts w:asciiTheme="majorHAnsi" w:hAnsiTheme="majorHAnsi" w:cs="Arial"/>
              <w:sz w:val="20"/>
              <w:szCs w:val="20"/>
            </w:rPr>
          </w:pPr>
        </w:p>
        <w:p w14:paraId="0D2657B4" w14:textId="77777777" w:rsidR="008352F7" w:rsidRDefault="008352F7" w:rsidP="008352F7">
          <w:pPr>
            <w:tabs>
              <w:tab w:val="left" w:pos="360"/>
              <w:tab w:val="left" w:pos="720"/>
            </w:tabs>
            <w:spacing w:after="0" w:line="240" w:lineRule="auto"/>
            <w:jc w:val="center"/>
            <w:rPr>
              <w:sz w:val="23"/>
              <w:szCs w:val="23"/>
            </w:rPr>
          </w:pPr>
          <w:r>
            <w:rPr>
              <w:sz w:val="23"/>
              <w:szCs w:val="23"/>
            </w:rPr>
            <w:t xml:space="preserve">The bulletin can be accessed at </w:t>
          </w:r>
          <w:hyperlink r:id="rId10" w:history="1">
            <w:r w:rsidRPr="00D674E8">
              <w:rPr>
                <w:rStyle w:val="Hyperlink"/>
                <w:sz w:val="23"/>
                <w:szCs w:val="23"/>
              </w:rPr>
              <w:t>https://www.astate.edu/a/registrar/students/bulletins/</w:t>
            </w:r>
          </w:hyperlink>
        </w:p>
        <w:p w14:paraId="12FF5428" w14:textId="77777777" w:rsidR="008352F7" w:rsidRDefault="008352F7" w:rsidP="008352F7">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516</w:t>
          </w:r>
        </w:p>
      </w:sdtContent>
    </w:sdt>
    <w:p w14:paraId="0A51C289" w14:textId="77777777" w:rsidR="008352F7" w:rsidRPr="00092076" w:rsidRDefault="008352F7" w:rsidP="008352F7">
      <w:pPr>
        <w:spacing w:after="0" w:line="240" w:lineRule="auto"/>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F4B7B" w14:textId="77777777" w:rsidR="008B11B9" w:rsidRDefault="008B11B9" w:rsidP="00AF3758">
      <w:pPr>
        <w:spacing w:after="0" w:line="240" w:lineRule="auto"/>
      </w:pPr>
      <w:r>
        <w:separator/>
      </w:r>
    </w:p>
  </w:endnote>
  <w:endnote w:type="continuationSeparator" w:id="0">
    <w:p w14:paraId="4FE27D5D" w14:textId="77777777" w:rsidR="008B11B9" w:rsidRDefault="008B11B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782">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6F7DE" w14:textId="77777777" w:rsidR="008B11B9" w:rsidRDefault="008B11B9" w:rsidP="00AF3758">
      <w:pPr>
        <w:spacing w:after="0" w:line="240" w:lineRule="auto"/>
      </w:pPr>
      <w:r>
        <w:separator/>
      </w:r>
    </w:p>
  </w:footnote>
  <w:footnote w:type="continuationSeparator" w:id="0">
    <w:p w14:paraId="53A3C584" w14:textId="77777777" w:rsidR="008B11B9" w:rsidRDefault="008B11B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7A9C"/>
    <w:rsid w:val="000E0BB8"/>
    <w:rsid w:val="000F0FE3"/>
    <w:rsid w:val="000F5476"/>
    <w:rsid w:val="000F6782"/>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4C81"/>
    <w:rsid w:val="002172AB"/>
    <w:rsid w:val="00220AA4"/>
    <w:rsid w:val="002277EA"/>
    <w:rsid w:val="002315B0"/>
    <w:rsid w:val="00233EC8"/>
    <w:rsid w:val="002341AC"/>
    <w:rsid w:val="00234F41"/>
    <w:rsid w:val="002403C4"/>
    <w:rsid w:val="00242101"/>
    <w:rsid w:val="00245D52"/>
    <w:rsid w:val="00254447"/>
    <w:rsid w:val="00261ACE"/>
    <w:rsid w:val="00265C17"/>
    <w:rsid w:val="00276F55"/>
    <w:rsid w:val="0028351D"/>
    <w:rsid w:val="00283525"/>
    <w:rsid w:val="002A7E22"/>
    <w:rsid w:val="002B2119"/>
    <w:rsid w:val="002C498C"/>
    <w:rsid w:val="002E0CD3"/>
    <w:rsid w:val="002E3BD5"/>
    <w:rsid w:val="002E544F"/>
    <w:rsid w:val="00306FF9"/>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06F7"/>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0FA9"/>
    <w:rsid w:val="00526B81"/>
    <w:rsid w:val="00531CF5"/>
    <w:rsid w:val="0054568E"/>
    <w:rsid w:val="00547433"/>
    <w:rsid w:val="00556E69"/>
    <w:rsid w:val="005677EC"/>
    <w:rsid w:val="0056782C"/>
    <w:rsid w:val="00573D98"/>
    <w:rsid w:val="00575870"/>
    <w:rsid w:val="00584C22"/>
    <w:rsid w:val="00592A95"/>
    <w:rsid w:val="005934F2"/>
    <w:rsid w:val="005978FA"/>
    <w:rsid w:val="005B6EB6"/>
    <w:rsid w:val="005B72E7"/>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6B6"/>
    <w:rsid w:val="00671EAA"/>
    <w:rsid w:val="0067749B"/>
    <w:rsid w:val="00677A48"/>
    <w:rsid w:val="00687879"/>
    <w:rsid w:val="00691664"/>
    <w:rsid w:val="00696FD0"/>
    <w:rsid w:val="006A7113"/>
    <w:rsid w:val="006B0864"/>
    <w:rsid w:val="006B52C0"/>
    <w:rsid w:val="006C0168"/>
    <w:rsid w:val="006D0246"/>
    <w:rsid w:val="006D258C"/>
    <w:rsid w:val="006D3578"/>
    <w:rsid w:val="006E10DE"/>
    <w:rsid w:val="006E6117"/>
    <w:rsid w:val="00707894"/>
    <w:rsid w:val="00712045"/>
    <w:rsid w:val="007227F4"/>
    <w:rsid w:val="0073025F"/>
    <w:rsid w:val="0073125A"/>
    <w:rsid w:val="00750AF6"/>
    <w:rsid w:val="007637B2"/>
    <w:rsid w:val="00770217"/>
    <w:rsid w:val="007735A0"/>
    <w:rsid w:val="007876A3"/>
    <w:rsid w:val="00787FB0"/>
    <w:rsid w:val="0079401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52F7"/>
    <w:rsid w:val="008426D1"/>
    <w:rsid w:val="00862E36"/>
    <w:rsid w:val="008663CA"/>
    <w:rsid w:val="00895557"/>
    <w:rsid w:val="008B11B9"/>
    <w:rsid w:val="008B2BCB"/>
    <w:rsid w:val="008B74B6"/>
    <w:rsid w:val="008C6881"/>
    <w:rsid w:val="008C703B"/>
    <w:rsid w:val="008E223C"/>
    <w:rsid w:val="008E6C1C"/>
    <w:rsid w:val="008F6B45"/>
    <w:rsid w:val="00900E46"/>
    <w:rsid w:val="00903AB9"/>
    <w:rsid w:val="009053D1"/>
    <w:rsid w:val="009055C4"/>
    <w:rsid w:val="00906D0E"/>
    <w:rsid w:val="00910555"/>
    <w:rsid w:val="00912B7A"/>
    <w:rsid w:val="00916FCA"/>
    <w:rsid w:val="00936B6F"/>
    <w:rsid w:val="00962018"/>
    <w:rsid w:val="00976B5B"/>
    <w:rsid w:val="00983ADC"/>
    <w:rsid w:val="00984490"/>
    <w:rsid w:val="00987195"/>
    <w:rsid w:val="0099557F"/>
    <w:rsid w:val="00997390"/>
    <w:rsid w:val="009A448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07EC"/>
    <w:rsid w:val="00B86002"/>
    <w:rsid w:val="00B92BB5"/>
    <w:rsid w:val="00B97755"/>
    <w:rsid w:val="00BB2A51"/>
    <w:rsid w:val="00BB5617"/>
    <w:rsid w:val="00BC2886"/>
    <w:rsid w:val="00BD1B2E"/>
    <w:rsid w:val="00BD623D"/>
    <w:rsid w:val="00BD6B57"/>
    <w:rsid w:val="00BD6F39"/>
    <w:rsid w:val="00BE069E"/>
    <w:rsid w:val="00BE6384"/>
    <w:rsid w:val="00BE70E2"/>
    <w:rsid w:val="00BF68C8"/>
    <w:rsid w:val="00BF6FF6"/>
    <w:rsid w:val="00C002F9"/>
    <w:rsid w:val="00C06304"/>
    <w:rsid w:val="00C12816"/>
    <w:rsid w:val="00C12977"/>
    <w:rsid w:val="00C23120"/>
    <w:rsid w:val="00C23CC7"/>
    <w:rsid w:val="00C31DE7"/>
    <w:rsid w:val="00C334FF"/>
    <w:rsid w:val="00C40919"/>
    <w:rsid w:val="00C42E21"/>
    <w:rsid w:val="00C44B9B"/>
    <w:rsid w:val="00C44C5E"/>
    <w:rsid w:val="00C52F85"/>
    <w:rsid w:val="00C55BB9"/>
    <w:rsid w:val="00C60A91"/>
    <w:rsid w:val="00C61F9E"/>
    <w:rsid w:val="00C67C20"/>
    <w:rsid w:val="00C74B62"/>
    <w:rsid w:val="00C75783"/>
    <w:rsid w:val="00C80773"/>
    <w:rsid w:val="00C83A80"/>
    <w:rsid w:val="00C90523"/>
    <w:rsid w:val="00C945B1"/>
    <w:rsid w:val="00CA146E"/>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3EF"/>
    <w:rsid w:val="00D51205"/>
    <w:rsid w:val="00D57716"/>
    <w:rsid w:val="00D66C39"/>
    <w:rsid w:val="00D67AC4"/>
    <w:rsid w:val="00D91DED"/>
    <w:rsid w:val="00D926D3"/>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6707"/>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83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6FEEAD2B264CD197D14BC2E084E898"/>
        <w:category>
          <w:name w:val="General"/>
          <w:gallery w:val="placeholder"/>
        </w:category>
        <w:types>
          <w:type w:val="bbPlcHdr"/>
        </w:types>
        <w:behaviors>
          <w:behavior w:val="content"/>
        </w:behaviors>
        <w:guid w:val="{EF7486D2-F165-40DB-8300-3EA274104A2F}"/>
      </w:docPartPr>
      <w:docPartBody>
        <w:p w:rsidR="00610000" w:rsidRDefault="004B655F" w:rsidP="004B655F">
          <w:pPr>
            <w:pStyle w:val="6B6FEEAD2B264CD197D14BC2E084E898"/>
          </w:pPr>
          <w:r w:rsidRPr="008426D1">
            <w:rPr>
              <w:rStyle w:val="PlaceholderText"/>
              <w:shd w:val="clear" w:color="auto" w:fill="D9D9D9" w:themeFill="background1" w:themeFillShade="D9"/>
            </w:rPr>
            <w:t>Enter text...</w:t>
          </w:r>
        </w:p>
      </w:docPartBody>
    </w:docPart>
    <w:docPart>
      <w:docPartPr>
        <w:name w:val="954FF5B949D445668F69AA74D75F7701"/>
        <w:category>
          <w:name w:val="General"/>
          <w:gallery w:val="placeholder"/>
        </w:category>
        <w:types>
          <w:type w:val="bbPlcHdr"/>
        </w:types>
        <w:behaviors>
          <w:behavior w:val="content"/>
        </w:behaviors>
        <w:guid w:val="{E947CB7F-1BE0-40E4-817A-B56BA0374D03}"/>
      </w:docPartPr>
      <w:docPartBody>
        <w:p w:rsidR="0055363C" w:rsidRDefault="00610000" w:rsidP="00610000">
          <w:pPr>
            <w:pStyle w:val="954FF5B949D445668F69AA74D75F7701"/>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905D0"/>
    <w:rsid w:val="003D4C2A"/>
    <w:rsid w:val="003F69FB"/>
    <w:rsid w:val="00425226"/>
    <w:rsid w:val="00436B57"/>
    <w:rsid w:val="004B655F"/>
    <w:rsid w:val="004E1A75"/>
    <w:rsid w:val="00534B28"/>
    <w:rsid w:val="0055363C"/>
    <w:rsid w:val="00576003"/>
    <w:rsid w:val="00587536"/>
    <w:rsid w:val="005C4D59"/>
    <w:rsid w:val="005D5D2F"/>
    <w:rsid w:val="00610000"/>
    <w:rsid w:val="00623293"/>
    <w:rsid w:val="00654E35"/>
    <w:rsid w:val="00661A9F"/>
    <w:rsid w:val="006C3910"/>
    <w:rsid w:val="008822A5"/>
    <w:rsid w:val="00891F77"/>
    <w:rsid w:val="00913E4B"/>
    <w:rsid w:val="0096458F"/>
    <w:rsid w:val="00971D72"/>
    <w:rsid w:val="009D439F"/>
    <w:rsid w:val="00A20583"/>
    <w:rsid w:val="00A952C5"/>
    <w:rsid w:val="00AC62E8"/>
    <w:rsid w:val="00AD4B92"/>
    <w:rsid w:val="00AD5D56"/>
    <w:rsid w:val="00B2559E"/>
    <w:rsid w:val="00B46360"/>
    <w:rsid w:val="00B46AFF"/>
    <w:rsid w:val="00B72454"/>
    <w:rsid w:val="00B72548"/>
    <w:rsid w:val="00BA0596"/>
    <w:rsid w:val="00BB00B8"/>
    <w:rsid w:val="00BE0E7B"/>
    <w:rsid w:val="00C1572E"/>
    <w:rsid w:val="00CB25D5"/>
    <w:rsid w:val="00CD4EF8"/>
    <w:rsid w:val="00CD656D"/>
    <w:rsid w:val="00CE7C19"/>
    <w:rsid w:val="00CF7A0F"/>
    <w:rsid w:val="00D72204"/>
    <w:rsid w:val="00D87B77"/>
    <w:rsid w:val="00D96F4E"/>
    <w:rsid w:val="00DC036A"/>
    <w:rsid w:val="00DD12EE"/>
    <w:rsid w:val="00DE6391"/>
    <w:rsid w:val="00EB3740"/>
    <w:rsid w:val="00EF1EB3"/>
    <w:rsid w:val="00F0343A"/>
    <w:rsid w:val="00F36299"/>
    <w:rsid w:val="00F6324D"/>
    <w:rsid w:val="00F70181"/>
    <w:rsid w:val="00FD016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0000"/>
  </w:style>
  <w:style w:type="paragraph" w:customStyle="1" w:styleId="6B6FEEAD2B264CD197D14BC2E084E898">
    <w:name w:val="6B6FEEAD2B264CD197D14BC2E084E898"/>
    <w:rsid w:val="004B655F"/>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54FF5B949D445668F69AA74D75F7701">
    <w:name w:val="954FF5B949D445668F69AA74D75F7701"/>
    <w:rsid w:val="006100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EAC5-BCB6-4CA2-AD4A-0C214B47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2020-11-13T22:08:00Z</dcterms:created>
  <dcterms:modified xsi:type="dcterms:W3CDTF">2020-11-13T22:08:00Z</dcterms:modified>
</cp:coreProperties>
</file>