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944CCB5" w:rsidR="00AD2FB4" w:rsidRDefault="00AD2FB4" w:rsidP="00AD2FB4">
      <w:pPr>
        <w:rPr>
          <w:rFonts w:asciiTheme="majorHAnsi" w:hAnsiTheme="majorHAnsi" w:cs="Arial"/>
          <w:b/>
          <w:szCs w:val="20"/>
        </w:rPr>
      </w:pPr>
      <w:r>
        <w:rPr>
          <w:rFonts w:ascii="MS Gothic" w:eastAsia="MS Gothic" w:hAnsi="MS Gothic" w:cs="Arial"/>
          <w:b/>
          <w:szCs w:val="20"/>
        </w:rPr>
        <w:t>[</w:t>
      </w:r>
      <w:r w:rsidR="002632C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D3F39E4"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2632CA">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gridCol w:w="1350"/>
            </w:tblGrid>
            <w:tr w:rsidR="00B319E0" w14:paraId="5919E8B0" w14:textId="77777777" w:rsidTr="003E3CE7">
              <w:trPr>
                <w:trHeight w:val="113"/>
              </w:trPr>
              <w:tc>
                <w:tcPr>
                  <w:tcW w:w="3685" w:type="dxa"/>
                  <w:vAlign w:val="bottom"/>
                </w:tcPr>
                <w:p w14:paraId="008D8C96" w14:textId="6A817B5E" w:rsidR="00B319E0" w:rsidRDefault="007774D3" w:rsidP="00B319E0">
                  <w:pPr>
                    <w:jc w:val="center"/>
                    <w:rPr>
                      <w:rFonts w:asciiTheme="majorHAnsi" w:hAnsiTheme="majorHAnsi"/>
                      <w:sz w:val="20"/>
                      <w:szCs w:val="20"/>
                    </w:rPr>
                  </w:pPr>
                  <w:sdt>
                    <w:sdtPr>
                      <w:rPr>
                        <w:rFonts w:asciiTheme="majorHAnsi" w:hAnsiTheme="majorHAnsi"/>
                        <w:sz w:val="20"/>
                        <w:szCs w:val="20"/>
                      </w:rPr>
                      <w:id w:val="1148476527"/>
                      <w:placeholder>
                        <w:docPart w:val="2276BEC006A84D25839336C0C80365A8"/>
                      </w:placeholder>
                    </w:sdtPr>
                    <w:sdtEndPr/>
                    <w:sdtContent>
                      <w:r w:rsidR="00B319E0">
                        <w:rPr>
                          <w:rFonts w:asciiTheme="majorHAnsi" w:hAnsiTheme="majorHAnsi"/>
                          <w:sz w:val="20"/>
                          <w:szCs w:val="20"/>
                        </w:rPr>
                        <w:t>Sarah Kendig 3/11/21</w:t>
                      </w:r>
                    </w:sdtContent>
                  </w:sdt>
                </w:p>
              </w:tc>
              <w:tc>
                <w:tcPr>
                  <w:tcW w:w="3685" w:type="dxa"/>
                  <w:vAlign w:val="bottom"/>
                </w:tcPr>
                <w:p w14:paraId="2251A5A4" w14:textId="34CEE756" w:rsidR="00B319E0" w:rsidRDefault="007774D3" w:rsidP="00B319E0">
                  <w:pPr>
                    <w:jc w:val="center"/>
                    <w:rPr>
                      <w:rFonts w:asciiTheme="majorHAnsi" w:hAnsiTheme="majorHAnsi"/>
                      <w:sz w:val="20"/>
                      <w:szCs w:val="20"/>
                    </w:rPr>
                  </w:pPr>
                  <w:sdt>
                    <w:sdtPr>
                      <w:rPr>
                        <w:rFonts w:asciiTheme="majorHAnsi" w:hAnsiTheme="majorHAnsi"/>
                        <w:sz w:val="20"/>
                        <w:szCs w:val="20"/>
                      </w:rPr>
                      <w:id w:val="1252627499"/>
                      <w:placeholder>
                        <w:docPart w:val="D025A94DC6AD414494F0872351C1B78E"/>
                      </w:placeholder>
                      <w:showingPlcHdr/>
                    </w:sdtPr>
                    <w:sdtEndPr/>
                    <w:sdtContent>
                      <w:permStart w:id="230111796" w:edGrp="everyone"/>
                      <w:r w:rsidR="00B319E0" w:rsidRPr="00592A95">
                        <w:rPr>
                          <w:rFonts w:asciiTheme="majorHAnsi" w:hAnsiTheme="majorHAnsi"/>
                          <w:color w:val="808080" w:themeColor="background1" w:themeShade="80"/>
                          <w:sz w:val="52"/>
                          <w:szCs w:val="52"/>
                          <w:shd w:val="clear" w:color="auto" w:fill="D9D9D9" w:themeFill="background1" w:themeFillShade="D9"/>
                        </w:rPr>
                        <w:t>__________________</w:t>
                      </w:r>
                      <w:permEnd w:id="230111796"/>
                    </w:sdtContent>
                  </w:sdt>
                </w:p>
              </w:tc>
              <w:sdt>
                <w:sdtPr>
                  <w:rPr>
                    <w:rFonts w:asciiTheme="majorHAnsi" w:hAnsiTheme="majorHAnsi"/>
                    <w:sz w:val="20"/>
                    <w:szCs w:val="20"/>
                  </w:rPr>
                  <w:alias w:val="Date"/>
                  <w:tag w:val="Date"/>
                  <w:id w:val="726572248"/>
                  <w:placeholder>
                    <w:docPart w:val="26FEF41B57C94A1B9E615807ADCD328F"/>
                  </w:placeholder>
                  <w:showingPlcHdr/>
                  <w:date>
                    <w:dateFormat w:val="M/d/yyyy"/>
                    <w:lid w:val="en-US"/>
                    <w:storeMappedDataAs w:val="dateTime"/>
                    <w:calendar w:val="gregorian"/>
                  </w:date>
                </w:sdtPr>
                <w:sdtEndPr/>
                <w:sdtContent>
                  <w:tc>
                    <w:tcPr>
                      <w:tcW w:w="1350" w:type="dxa"/>
                      <w:vAlign w:val="bottom"/>
                    </w:tcPr>
                    <w:p w14:paraId="314C59B3" w14:textId="77777777" w:rsidR="00B319E0" w:rsidRDefault="00B319E0" w:rsidP="00B319E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7774D3"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1D693FF" w:rsidR="00AD2FB4" w:rsidRDefault="007774D3"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EF765F">
                        <w:rPr>
                          <w:rFonts w:asciiTheme="majorHAnsi" w:hAnsiTheme="majorHAnsi"/>
                          <w:sz w:val="20"/>
                          <w:szCs w:val="20"/>
                        </w:rPr>
                        <w:t>Gina Hogue</w:t>
                      </w:r>
                    </w:sdtContent>
                  </w:sdt>
                </w:p>
              </w:tc>
              <w:sdt>
                <w:sdtPr>
                  <w:rPr>
                    <w:rFonts w:asciiTheme="majorHAnsi" w:hAnsiTheme="majorHAnsi"/>
                    <w:sz w:val="20"/>
                    <w:szCs w:val="20"/>
                  </w:rPr>
                  <w:alias w:val="Date"/>
                  <w:tag w:val="Date"/>
                  <w:id w:val="-1811082839"/>
                  <w:placeholder>
                    <w:docPart w:val="18E75FDC68B240D1AFB9E3320B45C25B"/>
                  </w:placeholder>
                  <w:date w:fullDate="2021-03-11T00:00:00Z">
                    <w:dateFormat w:val="M/d/yyyy"/>
                    <w:lid w:val="en-US"/>
                    <w:storeMappedDataAs w:val="dateTime"/>
                    <w:calendar w:val="gregorian"/>
                  </w:date>
                </w:sdtPr>
                <w:sdtEndPr/>
                <w:sdtContent>
                  <w:tc>
                    <w:tcPr>
                      <w:tcW w:w="1350" w:type="dxa"/>
                      <w:vAlign w:val="bottom"/>
                    </w:tcPr>
                    <w:p w14:paraId="35AAA168" w14:textId="791FFD2C" w:rsidR="00AD2FB4" w:rsidRDefault="00EF765F" w:rsidP="00694ADE">
                      <w:pPr>
                        <w:jc w:val="center"/>
                        <w:rPr>
                          <w:rFonts w:asciiTheme="majorHAnsi" w:hAnsiTheme="majorHAnsi"/>
                          <w:sz w:val="20"/>
                          <w:szCs w:val="20"/>
                        </w:rPr>
                      </w:pPr>
                      <w:r>
                        <w:rPr>
                          <w:rFonts w:asciiTheme="majorHAnsi" w:hAnsiTheme="majorHAnsi"/>
                          <w:sz w:val="20"/>
                          <w:szCs w:val="20"/>
                        </w:rPr>
                        <w:t>3/11/2021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7774D3"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079C8DC9" w:rsidR="00AD2FB4" w:rsidRDefault="007774D3"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392300857"/>
                          <w:placeholder>
                            <w:docPart w:val="AED0F658659343348CE02E44E05E72C6"/>
                          </w:placeholder>
                        </w:sdtPr>
                        <w:sdtEndPr/>
                        <w:sdtContent>
                          <w:r w:rsidR="00CF39CF">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1-03-16T00:00:00Z">
                    <w:dateFormat w:val="M/d/yyyy"/>
                    <w:lid w:val="en-US"/>
                    <w:storeMappedDataAs w:val="dateTime"/>
                    <w:calendar w:val="gregorian"/>
                  </w:date>
                </w:sdtPr>
                <w:sdtEndPr/>
                <w:sdtContent>
                  <w:tc>
                    <w:tcPr>
                      <w:tcW w:w="1350" w:type="dxa"/>
                      <w:vAlign w:val="bottom"/>
                    </w:tcPr>
                    <w:p w14:paraId="59A2A3AF" w14:textId="236EB5BF" w:rsidR="00AD2FB4" w:rsidRDefault="00CF39CF" w:rsidP="00694ADE">
                      <w:pPr>
                        <w:jc w:val="center"/>
                        <w:rPr>
                          <w:rFonts w:asciiTheme="majorHAnsi" w:hAnsiTheme="majorHAnsi"/>
                          <w:sz w:val="20"/>
                          <w:szCs w:val="20"/>
                        </w:rPr>
                      </w:pPr>
                      <w:r>
                        <w:rPr>
                          <w:rFonts w:asciiTheme="majorHAnsi" w:hAnsiTheme="majorHAnsi"/>
                          <w:sz w:val="20"/>
                          <w:szCs w:val="20"/>
                        </w:rPr>
                        <w:t>3/16/2021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7774D3"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7774D3"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7774D3"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2E9D5165" w:rsidR="00A316CE" w:rsidRDefault="007774D3"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B033DB">
                        <w:rPr>
                          <w:rFonts w:asciiTheme="majorHAnsi" w:hAnsiTheme="majorHAnsi"/>
                          <w:sz w:val="20"/>
                          <w:szCs w:val="20"/>
                        </w:rPr>
                        <w:t>Gina Hogue</w:t>
                      </w:r>
                    </w:sdtContent>
                  </w:sdt>
                </w:p>
              </w:tc>
              <w:sdt>
                <w:sdtPr>
                  <w:rPr>
                    <w:rFonts w:asciiTheme="majorHAnsi" w:hAnsiTheme="majorHAnsi"/>
                    <w:sz w:val="20"/>
                    <w:szCs w:val="20"/>
                  </w:rPr>
                  <w:alias w:val="Date"/>
                  <w:tag w:val="Date"/>
                  <w:id w:val="1908647476"/>
                  <w:placeholder>
                    <w:docPart w:val="889D71835E407F4695CE51EEE02AF1CA"/>
                  </w:placeholder>
                  <w:date w:fullDate="2021-03-17T00:00:00Z">
                    <w:dateFormat w:val="M/d/yyyy"/>
                    <w:lid w:val="en-US"/>
                    <w:storeMappedDataAs w:val="dateTime"/>
                    <w:calendar w:val="gregorian"/>
                  </w:date>
                </w:sdtPr>
                <w:sdtEndPr/>
                <w:sdtContent>
                  <w:tc>
                    <w:tcPr>
                      <w:tcW w:w="1350" w:type="dxa"/>
                      <w:vAlign w:val="bottom"/>
                    </w:tcPr>
                    <w:p w14:paraId="1FE763CE" w14:textId="57EBABB6" w:rsidR="00A316CE" w:rsidRDefault="00B033DB" w:rsidP="00694ADE">
                      <w:pPr>
                        <w:jc w:val="center"/>
                        <w:rPr>
                          <w:rFonts w:asciiTheme="majorHAnsi" w:hAnsiTheme="majorHAnsi"/>
                          <w:sz w:val="20"/>
                          <w:szCs w:val="20"/>
                        </w:rPr>
                      </w:pPr>
                      <w:r>
                        <w:rPr>
                          <w:rFonts w:asciiTheme="majorHAnsi" w:hAnsiTheme="majorHAnsi"/>
                          <w:sz w:val="20"/>
                          <w:szCs w:val="20"/>
                        </w:rPr>
                        <w:t>3/17/2021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2FF56FD1" w:rsidR="00A316CE" w:rsidRDefault="007774D3"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972BE6">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04-28T00:00:00Z">
                    <w:dateFormat w:val="M/d/yyyy"/>
                    <w:lid w:val="en-US"/>
                    <w:storeMappedDataAs w:val="dateTime"/>
                    <w:calendar w:val="gregorian"/>
                  </w:date>
                </w:sdtPr>
                <w:sdtEndPr/>
                <w:sdtContent>
                  <w:tc>
                    <w:tcPr>
                      <w:tcW w:w="1350" w:type="dxa"/>
                      <w:vAlign w:val="bottom"/>
                    </w:tcPr>
                    <w:p w14:paraId="787087C7" w14:textId="6FF65675" w:rsidR="00A316CE" w:rsidRDefault="00972BE6" w:rsidP="00694ADE">
                      <w:pPr>
                        <w:jc w:val="center"/>
                        <w:rPr>
                          <w:rFonts w:asciiTheme="majorHAnsi" w:hAnsiTheme="majorHAnsi"/>
                          <w:sz w:val="20"/>
                          <w:szCs w:val="20"/>
                        </w:rPr>
                      </w:pPr>
                      <w:r>
                        <w:rPr>
                          <w:rFonts w:asciiTheme="majorHAnsi" w:hAnsiTheme="majorHAnsi"/>
                          <w:sz w:val="20"/>
                          <w:szCs w:val="20"/>
                        </w:rPr>
                        <w:t>4/28/2021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7774D3"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placeholder>
              <w:docPart w:val="86D6B049BE3246E5B5F2F1C10E233BD7"/>
            </w:placeholder>
          </w:sdtPr>
          <w:sdtEndPr/>
          <w:sdtContent>
            <w:p w14:paraId="0BAD1954" w14:textId="44017CED" w:rsidR="00B319E0" w:rsidRDefault="007774D3" w:rsidP="00B319E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37273161"/>
                  <w:placeholder>
                    <w:docPart w:val="863D667E30104E9AB59EA114A7E76384"/>
                  </w:placeholder>
                </w:sdtPr>
                <w:sdtEndPr/>
                <w:sdtContent>
                  <w:r w:rsidR="00B319E0">
                    <w:rPr>
                      <w:rFonts w:asciiTheme="majorHAnsi" w:hAnsiTheme="majorHAnsi" w:cs="Arial"/>
                      <w:sz w:val="20"/>
                      <w:szCs w:val="20"/>
                    </w:rPr>
                    <w:t xml:space="preserve">Sarah Kendig, Dept. of Criminology, Sociology, and Geography, skendig@astate.edu, </w:t>
                  </w:r>
                </w:sdtContent>
              </w:sdt>
              <w:r w:rsidR="00B319E0" w:rsidRPr="007030A9">
                <w:rPr>
                  <w:rFonts w:ascii="Arial" w:hAnsi="Arial" w:cs="Arial"/>
                  <w:color w:val="000000"/>
                  <w:sz w:val="18"/>
                  <w:szCs w:val="18"/>
                </w:rPr>
                <w:t xml:space="preserve"> </w:t>
              </w:r>
              <w:r w:rsidR="00B319E0" w:rsidRPr="007030A9">
                <w:rPr>
                  <w:rFonts w:asciiTheme="majorHAnsi" w:hAnsiTheme="majorHAnsi" w:cs="Arial"/>
                  <w:sz w:val="20"/>
                  <w:szCs w:val="20"/>
                </w:rPr>
                <w:t>870-972-3165</w:t>
              </w:r>
            </w:p>
            <w:p w14:paraId="2E42995F" w14:textId="0AB1752C" w:rsidR="006E6FEC" w:rsidRDefault="007774D3" w:rsidP="00B319E0">
              <w:pPr>
                <w:tabs>
                  <w:tab w:val="left" w:pos="360"/>
                  <w:tab w:val="left" w:pos="720"/>
                </w:tabs>
                <w:spacing w:after="0" w:line="240" w:lineRule="auto"/>
                <w:rPr>
                  <w:rFonts w:asciiTheme="majorHAnsi" w:hAnsiTheme="majorHAnsi" w:cs="Arial"/>
                  <w:sz w:val="20"/>
                  <w:szCs w:val="20"/>
                </w:rPr>
              </w:pPr>
            </w:p>
          </w:sdtContent>
        </w:sdt>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25301DA2" w:rsidR="002E3FC9" w:rsidRDefault="009F757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w:t>
          </w:r>
          <w:r w:rsidR="00CC363A">
            <w:rPr>
              <w:rFonts w:asciiTheme="majorHAnsi" w:hAnsiTheme="majorHAnsi" w:cs="Arial"/>
              <w:sz w:val="20"/>
              <w:szCs w:val="20"/>
            </w:rPr>
            <w:t xml:space="preserve"> </w:t>
          </w:r>
          <w:r w:rsidR="001940B2">
            <w:rPr>
              <w:rFonts w:asciiTheme="majorHAnsi" w:hAnsiTheme="majorHAnsi" w:cs="Arial"/>
              <w:sz w:val="20"/>
              <w:szCs w:val="20"/>
            </w:rPr>
            <w:t xml:space="preserve">the </w:t>
          </w:r>
          <w:r w:rsidR="00CC363A">
            <w:rPr>
              <w:rFonts w:asciiTheme="majorHAnsi" w:hAnsiTheme="majorHAnsi" w:cs="Arial"/>
              <w:sz w:val="20"/>
              <w:szCs w:val="20"/>
            </w:rPr>
            <w:t xml:space="preserve">admissions criteria and </w:t>
          </w:r>
          <w:r w:rsidR="001940B2">
            <w:rPr>
              <w:rFonts w:asciiTheme="majorHAnsi" w:hAnsiTheme="majorHAnsi" w:cs="Arial"/>
              <w:sz w:val="20"/>
              <w:szCs w:val="20"/>
            </w:rPr>
            <w:t>the section on degree requirements</w:t>
          </w:r>
          <w:r>
            <w:rPr>
              <w:rFonts w:asciiTheme="majorHAnsi" w:hAnsiTheme="majorHAnsi" w:cs="Arial"/>
              <w:sz w:val="20"/>
              <w:szCs w:val="20"/>
            </w:rPr>
            <w:t xml:space="preserve"> for the MA in Sociology</w:t>
          </w:r>
          <w:r w:rsidR="00CC363A">
            <w:rPr>
              <w:rFonts w:asciiTheme="majorHAnsi" w:hAnsiTheme="majorHAnsi" w:cs="Arial"/>
              <w:sz w:val="20"/>
              <w:szCs w:val="20"/>
            </w:rPr>
            <w:t>.</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5FB43314" w:rsidR="002E3FC9" w:rsidRDefault="004F7509" w:rsidP="002E3FC9">
          <w:pPr>
            <w:tabs>
              <w:tab w:val="left" w:pos="360"/>
              <w:tab w:val="left" w:pos="720"/>
            </w:tabs>
            <w:spacing w:after="0" w:line="240" w:lineRule="auto"/>
            <w:rPr>
              <w:rFonts w:asciiTheme="majorHAnsi" w:hAnsiTheme="majorHAnsi" w:cs="Arial"/>
              <w:sz w:val="20"/>
              <w:szCs w:val="20"/>
            </w:rPr>
          </w:pPr>
          <w:r w:rsidRPr="0093252C">
            <w:rPr>
              <w:rFonts w:asciiTheme="majorHAnsi" w:hAnsiTheme="majorHAnsi" w:cs="Arial"/>
              <w:sz w:val="20"/>
              <w:szCs w:val="20"/>
            </w:rPr>
            <w:t>Fall 2021; Bulletin year 2021-2022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7F3B45CC" w:rsidR="002E3FC9" w:rsidRDefault="00CC363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admissions requirements </w:t>
          </w:r>
          <w:r w:rsidR="001940B2">
            <w:rPr>
              <w:rFonts w:asciiTheme="majorHAnsi" w:hAnsiTheme="majorHAnsi" w:cs="Arial"/>
              <w:sz w:val="20"/>
              <w:szCs w:val="20"/>
            </w:rPr>
            <w:t>were out-of-date</w:t>
          </w:r>
          <w:r>
            <w:rPr>
              <w:rFonts w:asciiTheme="majorHAnsi" w:hAnsiTheme="majorHAnsi" w:cs="Arial"/>
              <w:sz w:val="20"/>
              <w:szCs w:val="20"/>
            </w:rPr>
            <w:t xml:space="preserve">. For example, the Social Statistics Lab is a course we no longer </w:t>
          </w:r>
          <w:r w:rsidR="001940B2">
            <w:rPr>
              <w:rFonts w:asciiTheme="majorHAnsi" w:hAnsiTheme="majorHAnsi" w:cs="Arial"/>
              <w:sz w:val="20"/>
              <w:szCs w:val="20"/>
            </w:rPr>
            <w:t>offer or require</w:t>
          </w:r>
          <w:r>
            <w:rPr>
              <w:rFonts w:asciiTheme="majorHAnsi" w:hAnsiTheme="majorHAnsi" w:cs="Arial"/>
              <w:sz w:val="20"/>
              <w:szCs w:val="20"/>
            </w:rPr>
            <w:t xml:space="preserve"> in our undergraduate program.  We also needed to clarify the section on our degree requirements.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5A2D15FF" w14:textId="617C1992" w:rsidR="00B319E0" w:rsidRDefault="00AE6604" w:rsidP="00B319E0">
      <w:pPr>
        <w:rPr>
          <w:rFonts w:asciiTheme="majorHAnsi" w:hAnsiTheme="majorHAnsi" w:cs="Arial"/>
          <w:sz w:val="24"/>
          <w:szCs w:val="24"/>
        </w:rPr>
      </w:pPr>
      <w:r w:rsidRPr="00D6385B">
        <w:rPr>
          <w:rFonts w:asciiTheme="majorHAnsi" w:hAnsiTheme="majorHAnsi"/>
          <w:b/>
          <w:i/>
          <w:color w:val="FF0000"/>
          <w:sz w:val="24"/>
          <w:szCs w:val="24"/>
        </w:rPr>
        <w:br/>
      </w:r>
      <w:r w:rsidR="00B319E0" w:rsidRPr="00D6385B">
        <w:rPr>
          <w:rFonts w:asciiTheme="majorHAnsi" w:hAnsiTheme="majorHAnsi" w:cs="Arial"/>
          <w:sz w:val="24"/>
          <w:szCs w:val="24"/>
        </w:rPr>
        <w:t>Graduate Bulletin</w:t>
      </w:r>
      <w:r w:rsidR="00D6385B" w:rsidRPr="00D6385B">
        <w:rPr>
          <w:rFonts w:asciiTheme="majorHAnsi" w:hAnsiTheme="majorHAnsi" w:cs="Arial"/>
          <w:sz w:val="24"/>
          <w:szCs w:val="24"/>
        </w:rPr>
        <w:t>,</w:t>
      </w:r>
      <w:r w:rsidR="009F757B">
        <w:rPr>
          <w:rFonts w:asciiTheme="majorHAnsi" w:hAnsiTheme="majorHAnsi" w:cs="Arial"/>
          <w:sz w:val="24"/>
          <w:szCs w:val="24"/>
        </w:rPr>
        <w:t xml:space="preserve"> 2020-2021, p. 194</w:t>
      </w:r>
    </w:p>
    <w:p w14:paraId="40B9E9A0" w14:textId="4F8A0706" w:rsidR="009F757B" w:rsidRPr="009F757B" w:rsidRDefault="009F757B" w:rsidP="00B319E0">
      <w:pPr>
        <w:rPr>
          <w:rFonts w:asciiTheme="majorHAnsi" w:hAnsiTheme="majorHAnsi" w:cs="Arial"/>
          <w:b/>
          <w:sz w:val="24"/>
          <w:szCs w:val="24"/>
          <w:u w:val="single"/>
        </w:rPr>
      </w:pPr>
      <w:r w:rsidRPr="009F757B">
        <w:rPr>
          <w:rFonts w:asciiTheme="majorHAnsi" w:hAnsiTheme="majorHAnsi" w:cs="Arial"/>
          <w:b/>
          <w:sz w:val="24"/>
          <w:szCs w:val="24"/>
          <w:u w:val="single"/>
        </w:rPr>
        <w:t>CURRENT</w:t>
      </w:r>
    </w:p>
    <w:p w14:paraId="11E2A05D" w14:textId="77777777" w:rsidR="00AF1857" w:rsidRPr="00AF1857" w:rsidRDefault="00AF1857" w:rsidP="00AF1857">
      <w:pPr>
        <w:autoSpaceDE w:val="0"/>
        <w:autoSpaceDN w:val="0"/>
        <w:adjustRightInd w:val="0"/>
        <w:spacing w:after="80" w:line="201" w:lineRule="atLeast"/>
        <w:jc w:val="both"/>
        <w:rPr>
          <w:rFonts w:ascii="Myriad Pro Cond" w:hAnsi="Myriad Pro Cond" w:cs="Myriad Pro Cond"/>
          <w:color w:val="221E1F"/>
          <w:sz w:val="20"/>
          <w:szCs w:val="20"/>
        </w:rPr>
      </w:pPr>
      <w:bookmarkStart w:id="0" w:name="_Hlk66357861"/>
      <w:r w:rsidRPr="00AF1857">
        <w:rPr>
          <w:rFonts w:ascii="Myriad Pro Cond" w:hAnsi="Myriad Pro Cond" w:cs="Myriad Pro Cond"/>
          <w:b/>
          <w:bCs/>
          <w:color w:val="221E1F"/>
          <w:sz w:val="20"/>
          <w:szCs w:val="20"/>
        </w:rPr>
        <w:t xml:space="preserve">ADMISSION REQUIREMENTS </w:t>
      </w:r>
    </w:p>
    <w:p w14:paraId="3E2EC3DC" w14:textId="77777777" w:rsidR="00AF1857" w:rsidRPr="00AF1857" w:rsidRDefault="00AF1857" w:rsidP="00AF1857">
      <w:pPr>
        <w:autoSpaceDE w:val="0"/>
        <w:autoSpaceDN w:val="0"/>
        <w:adjustRightInd w:val="0"/>
        <w:spacing w:after="0" w:line="241" w:lineRule="atLeast"/>
        <w:ind w:firstLine="480"/>
        <w:jc w:val="both"/>
        <w:rPr>
          <w:rFonts w:ascii="Arial" w:hAnsi="Arial" w:cs="Arial"/>
          <w:color w:val="221E1F"/>
          <w:sz w:val="16"/>
          <w:szCs w:val="16"/>
        </w:rPr>
      </w:pPr>
      <w:r w:rsidRPr="00AF1857">
        <w:rPr>
          <w:rFonts w:ascii="Arial" w:hAnsi="Arial" w:cs="Arial"/>
          <w:color w:val="221E1F"/>
          <w:sz w:val="16"/>
          <w:szCs w:val="16"/>
        </w:rPr>
        <w:t xml:space="preserve">Students seeking admission into the Master of Arts degree program in Sociology must meet the admission requirements of Graduate Programs. The specific program requirements are as follows. The student must have: </w:t>
      </w:r>
    </w:p>
    <w:p w14:paraId="231CB1FB" w14:textId="77777777" w:rsidR="00AF1857" w:rsidRPr="00AF1857" w:rsidRDefault="00AF1857" w:rsidP="00AF1857">
      <w:pPr>
        <w:autoSpaceDE w:val="0"/>
        <w:autoSpaceDN w:val="0"/>
        <w:adjustRightInd w:val="0"/>
        <w:spacing w:after="20" w:line="241" w:lineRule="atLeast"/>
        <w:ind w:left="840" w:right="700" w:hanging="140"/>
        <w:jc w:val="both"/>
        <w:rPr>
          <w:rFonts w:ascii="Arial" w:hAnsi="Arial" w:cs="Arial"/>
          <w:color w:val="221E1F"/>
          <w:sz w:val="16"/>
          <w:szCs w:val="16"/>
        </w:rPr>
      </w:pPr>
      <w:r w:rsidRPr="00AF1857">
        <w:rPr>
          <w:rFonts w:ascii="Arial" w:hAnsi="Arial" w:cs="Arial"/>
          <w:color w:val="221E1F"/>
          <w:sz w:val="16"/>
          <w:szCs w:val="16"/>
        </w:rPr>
        <w:t xml:space="preserve">• a minimum cumulative undergraduate grade point average of 3.00, or a minimum of 3.0 for the last 60 hours of undergraduate course work completed; </w:t>
      </w:r>
    </w:p>
    <w:p w14:paraId="1EE4A29B" w14:textId="77777777" w:rsidR="00AF1857" w:rsidRPr="00AF1857" w:rsidRDefault="00AF1857" w:rsidP="00AF1857">
      <w:pPr>
        <w:autoSpaceDE w:val="0"/>
        <w:autoSpaceDN w:val="0"/>
        <w:adjustRightInd w:val="0"/>
        <w:spacing w:after="20" w:line="241" w:lineRule="atLeast"/>
        <w:ind w:left="840" w:right="700" w:hanging="140"/>
        <w:jc w:val="both"/>
        <w:rPr>
          <w:rFonts w:ascii="Arial" w:hAnsi="Arial" w:cs="Arial"/>
          <w:color w:val="221E1F"/>
          <w:sz w:val="16"/>
          <w:szCs w:val="16"/>
        </w:rPr>
      </w:pPr>
      <w:r w:rsidRPr="00AF1857">
        <w:rPr>
          <w:rFonts w:ascii="Arial" w:hAnsi="Arial" w:cs="Arial"/>
          <w:color w:val="221E1F"/>
          <w:sz w:val="16"/>
          <w:szCs w:val="16"/>
        </w:rPr>
        <w:t xml:space="preserve">• a minimum of eighteen (18) undergraduate hours in Sociology; </w:t>
      </w:r>
    </w:p>
    <w:p w14:paraId="443EE588" w14:textId="77777777" w:rsidR="00AF1857" w:rsidRPr="00AF1857" w:rsidRDefault="00AF1857" w:rsidP="00AF1857">
      <w:pPr>
        <w:autoSpaceDE w:val="0"/>
        <w:autoSpaceDN w:val="0"/>
        <w:adjustRightInd w:val="0"/>
        <w:spacing w:after="20" w:line="241" w:lineRule="atLeast"/>
        <w:ind w:left="840" w:right="700" w:hanging="140"/>
        <w:jc w:val="both"/>
        <w:rPr>
          <w:rFonts w:ascii="Arial" w:hAnsi="Arial" w:cs="Arial"/>
          <w:color w:val="221E1F"/>
          <w:sz w:val="16"/>
          <w:szCs w:val="16"/>
        </w:rPr>
      </w:pPr>
      <w:r w:rsidRPr="00AF1857">
        <w:rPr>
          <w:rFonts w:ascii="Arial" w:hAnsi="Arial" w:cs="Arial"/>
          <w:color w:val="221E1F"/>
          <w:sz w:val="16"/>
          <w:szCs w:val="16"/>
        </w:rPr>
        <w:t xml:space="preserve">• an overall minimum GPA of 3.00 in undergraduate Sociology courses; </w:t>
      </w:r>
    </w:p>
    <w:p w14:paraId="3BF86859" w14:textId="77777777" w:rsidR="00AF1857" w:rsidRPr="00AF1857" w:rsidRDefault="00AF1857" w:rsidP="00AF1857">
      <w:pPr>
        <w:autoSpaceDE w:val="0"/>
        <w:autoSpaceDN w:val="0"/>
        <w:adjustRightInd w:val="0"/>
        <w:spacing w:after="20" w:line="241" w:lineRule="atLeast"/>
        <w:ind w:left="840" w:right="700" w:hanging="140"/>
        <w:jc w:val="both"/>
        <w:rPr>
          <w:rFonts w:ascii="Arial" w:hAnsi="Arial" w:cs="Arial"/>
          <w:color w:val="221E1F"/>
          <w:sz w:val="16"/>
          <w:szCs w:val="16"/>
        </w:rPr>
      </w:pPr>
      <w:r w:rsidRPr="00AF1857">
        <w:rPr>
          <w:rFonts w:ascii="Arial" w:hAnsi="Arial" w:cs="Arial"/>
          <w:color w:val="221E1F"/>
          <w:sz w:val="16"/>
          <w:szCs w:val="16"/>
        </w:rPr>
        <w:t xml:space="preserve">• a minimum grade of B in the following undergraduate courses, or their recognized equivalents: </w:t>
      </w:r>
    </w:p>
    <w:p w14:paraId="43C80549" w14:textId="77777777" w:rsidR="00AF1857" w:rsidRPr="00AF1857" w:rsidRDefault="00AF1857" w:rsidP="00AF1857">
      <w:pPr>
        <w:autoSpaceDE w:val="0"/>
        <w:autoSpaceDN w:val="0"/>
        <w:adjustRightInd w:val="0"/>
        <w:spacing w:after="20" w:line="241" w:lineRule="atLeast"/>
        <w:ind w:left="980"/>
        <w:jc w:val="both"/>
        <w:rPr>
          <w:rFonts w:ascii="Arial" w:hAnsi="Arial" w:cs="Arial"/>
          <w:color w:val="221E1F"/>
          <w:sz w:val="16"/>
          <w:szCs w:val="16"/>
        </w:rPr>
      </w:pPr>
      <w:r w:rsidRPr="00AF1857">
        <w:rPr>
          <w:rFonts w:ascii="Arial" w:hAnsi="Arial" w:cs="Arial"/>
          <w:color w:val="221E1F"/>
          <w:sz w:val="16"/>
          <w:szCs w:val="16"/>
        </w:rPr>
        <w:t xml:space="preserve">SOC 2213, Introduction to Sociology </w:t>
      </w:r>
    </w:p>
    <w:p w14:paraId="6B7F8B06" w14:textId="77777777" w:rsidR="00AF1857" w:rsidRPr="00AF1857" w:rsidRDefault="00AF1857" w:rsidP="00AF1857">
      <w:pPr>
        <w:autoSpaceDE w:val="0"/>
        <w:autoSpaceDN w:val="0"/>
        <w:adjustRightInd w:val="0"/>
        <w:spacing w:after="20" w:line="241" w:lineRule="atLeast"/>
        <w:ind w:left="980"/>
        <w:jc w:val="both"/>
        <w:rPr>
          <w:rFonts w:ascii="Arial" w:hAnsi="Arial" w:cs="Arial"/>
          <w:color w:val="221E1F"/>
          <w:sz w:val="16"/>
          <w:szCs w:val="16"/>
        </w:rPr>
      </w:pPr>
      <w:r w:rsidRPr="00AF1857">
        <w:rPr>
          <w:rFonts w:ascii="Arial" w:hAnsi="Arial" w:cs="Arial"/>
          <w:color w:val="221E1F"/>
          <w:sz w:val="16"/>
          <w:szCs w:val="16"/>
        </w:rPr>
        <w:t>SOC 3383, Social Statistics</w:t>
      </w:r>
      <w:r w:rsidRPr="00365B3C">
        <w:rPr>
          <w:rFonts w:ascii="Arial" w:hAnsi="Arial" w:cs="Arial"/>
          <w:strike/>
          <w:color w:val="FF0000"/>
          <w:sz w:val="16"/>
          <w:szCs w:val="16"/>
        </w:rPr>
        <w:t>, and SOC 3381, Social Statistics Laboratory</w:t>
      </w:r>
      <w:r w:rsidRPr="00365B3C">
        <w:rPr>
          <w:rFonts w:ascii="Arial" w:hAnsi="Arial" w:cs="Arial"/>
          <w:color w:val="FF0000"/>
          <w:sz w:val="16"/>
          <w:szCs w:val="16"/>
        </w:rPr>
        <w:t xml:space="preserve"> </w:t>
      </w:r>
    </w:p>
    <w:p w14:paraId="1705464A" w14:textId="77777777" w:rsidR="00AF1857" w:rsidRPr="00AF1857" w:rsidRDefault="00AF1857" w:rsidP="00AF1857">
      <w:pPr>
        <w:autoSpaceDE w:val="0"/>
        <w:autoSpaceDN w:val="0"/>
        <w:adjustRightInd w:val="0"/>
        <w:spacing w:after="20" w:line="241" w:lineRule="atLeast"/>
        <w:ind w:left="980"/>
        <w:jc w:val="both"/>
        <w:rPr>
          <w:rFonts w:ascii="Arial" w:hAnsi="Arial" w:cs="Arial"/>
          <w:color w:val="221E1F"/>
          <w:sz w:val="16"/>
          <w:szCs w:val="16"/>
        </w:rPr>
      </w:pPr>
      <w:r w:rsidRPr="00AF1857">
        <w:rPr>
          <w:rFonts w:ascii="Arial" w:hAnsi="Arial" w:cs="Arial"/>
          <w:color w:val="221E1F"/>
          <w:sz w:val="16"/>
          <w:szCs w:val="16"/>
        </w:rPr>
        <w:t xml:space="preserve">SOC 4293, Methods of Social Research </w:t>
      </w:r>
    </w:p>
    <w:p w14:paraId="448C915A" w14:textId="69ACB95E" w:rsidR="00AF1857" w:rsidRDefault="00AF1857" w:rsidP="00AF1857">
      <w:pPr>
        <w:pStyle w:val="Pa13"/>
        <w:spacing w:after="80"/>
        <w:ind w:left="260" w:firstLine="720"/>
        <w:jc w:val="both"/>
        <w:rPr>
          <w:rFonts w:ascii="Arial" w:hAnsi="Arial" w:cs="Arial"/>
          <w:color w:val="221E1F"/>
          <w:sz w:val="16"/>
          <w:szCs w:val="16"/>
        </w:rPr>
      </w:pPr>
      <w:r w:rsidRPr="00AF1857">
        <w:rPr>
          <w:rFonts w:ascii="Arial" w:hAnsi="Arial" w:cs="Arial"/>
          <w:color w:val="221E1F"/>
          <w:sz w:val="16"/>
          <w:szCs w:val="16"/>
        </w:rPr>
        <w:t>SOC 4243, Social Theory</w:t>
      </w:r>
    </w:p>
    <w:bookmarkEnd w:id="0"/>
    <w:p w14:paraId="225034B9" w14:textId="77777777" w:rsidR="00365B3C" w:rsidRPr="00365B3C" w:rsidRDefault="00365B3C" w:rsidP="00365B3C">
      <w:pPr>
        <w:pStyle w:val="Default"/>
      </w:pPr>
    </w:p>
    <w:p w14:paraId="55F100E3" w14:textId="77777777" w:rsidR="00365B3C" w:rsidRPr="00365B3C" w:rsidRDefault="00365B3C" w:rsidP="00365B3C">
      <w:pPr>
        <w:autoSpaceDE w:val="0"/>
        <w:autoSpaceDN w:val="0"/>
        <w:adjustRightInd w:val="0"/>
        <w:spacing w:after="80" w:line="201" w:lineRule="atLeast"/>
        <w:jc w:val="both"/>
        <w:rPr>
          <w:rFonts w:ascii="Myriad Pro Cond" w:hAnsi="Myriad Pro Cond" w:cs="Myriad Pro Cond"/>
          <w:strike/>
          <w:color w:val="FF0000"/>
          <w:sz w:val="20"/>
          <w:szCs w:val="20"/>
        </w:rPr>
      </w:pPr>
      <w:r w:rsidRPr="00365B3C">
        <w:rPr>
          <w:rFonts w:ascii="Myriad Pro Cond" w:hAnsi="Myriad Pro Cond" w:cs="Myriad Pro Cond"/>
          <w:b/>
          <w:bCs/>
          <w:strike/>
          <w:color w:val="FF0000"/>
          <w:sz w:val="20"/>
          <w:szCs w:val="20"/>
        </w:rPr>
        <w:t xml:space="preserve">THESIS OPTION </w:t>
      </w:r>
    </w:p>
    <w:p w14:paraId="19BBE965" w14:textId="77777777" w:rsidR="00365B3C" w:rsidRPr="00365B3C" w:rsidRDefault="00365B3C" w:rsidP="00365B3C">
      <w:pPr>
        <w:autoSpaceDE w:val="0"/>
        <w:autoSpaceDN w:val="0"/>
        <w:adjustRightInd w:val="0"/>
        <w:spacing w:after="80" w:line="241" w:lineRule="atLeast"/>
        <w:ind w:firstLine="480"/>
        <w:jc w:val="both"/>
        <w:rPr>
          <w:rFonts w:ascii="Arial" w:hAnsi="Arial" w:cs="Arial"/>
          <w:strike/>
          <w:color w:val="FF0000"/>
          <w:sz w:val="16"/>
          <w:szCs w:val="16"/>
        </w:rPr>
      </w:pPr>
      <w:r w:rsidRPr="00365B3C">
        <w:rPr>
          <w:rFonts w:ascii="Arial" w:hAnsi="Arial" w:cs="Arial"/>
          <w:strike/>
          <w:color w:val="FF0000"/>
          <w:sz w:val="16"/>
          <w:szCs w:val="16"/>
        </w:rPr>
        <w:t>Students electing to complete a thesis may take six (6) hours of SOC 670V, Thesis, with the con</w:t>
      </w:r>
      <w:r w:rsidRPr="00365B3C">
        <w:rPr>
          <w:rFonts w:ascii="Arial" w:hAnsi="Arial" w:cs="Arial"/>
          <w:strike/>
          <w:color w:val="FF0000"/>
          <w:sz w:val="16"/>
          <w:szCs w:val="16"/>
        </w:rPr>
        <w:softHyphen/>
        <w:t xml:space="preserve">sent of the overseeing faculty member, in lieu of a corresponding number of hours of elective courses. (Note: receipt of credit for thesis hours is contingent upon successful completion and defense of the thesis.) </w:t>
      </w:r>
    </w:p>
    <w:p w14:paraId="58F594DE" w14:textId="77777777" w:rsidR="00365B3C" w:rsidRPr="00365B3C" w:rsidRDefault="00365B3C" w:rsidP="00365B3C">
      <w:pPr>
        <w:autoSpaceDE w:val="0"/>
        <w:autoSpaceDN w:val="0"/>
        <w:adjustRightInd w:val="0"/>
        <w:spacing w:after="80" w:line="201" w:lineRule="atLeast"/>
        <w:jc w:val="both"/>
        <w:rPr>
          <w:rFonts w:ascii="Myriad Pro Cond" w:hAnsi="Myriad Pro Cond" w:cs="Myriad Pro Cond"/>
          <w:strike/>
          <w:color w:val="FF0000"/>
          <w:sz w:val="20"/>
          <w:szCs w:val="20"/>
        </w:rPr>
      </w:pPr>
      <w:r w:rsidRPr="00365B3C">
        <w:rPr>
          <w:rFonts w:ascii="Myriad Pro Cond" w:hAnsi="Myriad Pro Cond" w:cs="Myriad Pro Cond"/>
          <w:b/>
          <w:bCs/>
          <w:strike/>
          <w:color w:val="FF0000"/>
          <w:sz w:val="20"/>
          <w:szCs w:val="20"/>
        </w:rPr>
        <w:t xml:space="preserve">OTHER REQUIREMENTS FOR THE DEGREE </w:t>
      </w:r>
    </w:p>
    <w:p w14:paraId="605CE5EF" w14:textId="79017398" w:rsidR="00365B3C" w:rsidRDefault="00365B3C" w:rsidP="00365B3C">
      <w:pPr>
        <w:autoSpaceDE w:val="0"/>
        <w:autoSpaceDN w:val="0"/>
        <w:adjustRightInd w:val="0"/>
        <w:spacing w:after="20" w:line="241" w:lineRule="atLeast"/>
        <w:ind w:firstLine="480"/>
        <w:jc w:val="both"/>
        <w:rPr>
          <w:rFonts w:ascii="Arial" w:hAnsi="Arial" w:cs="Arial"/>
          <w:strike/>
          <w:color w:val="FF0000"/>
          <w:sz w:val="16"/>
          <w:szCs w:val="16"/>
        </w:rPr>
      </w:pPr>
      <w:r w:rsidRPr="00365B3C">
        <w:rPr>
          <w:rFonts w:ascii="Arial" w:hAnsi="Arial" w:cs="Arial"/>
          <w:strike/>
          <w:color w:val="FF0000"/>
          <w:sz w:val="16"/>
          <w:szCs w:val="16"/>
        </w:rPr>
        <w:t>A minimum of eighteen (18) hours for the degree must be in courses numbered at the 6000 level. All students must complete a capstone project for the degree. For the thesis option, this requirement is met by successfully completing and defending the thesis. Students not completing a thesis may apply to take the comprehensive exam after earning a minimum of eighteen (18) hours in the program, includ</w:t>
      </w:r>
      <w:r w:rsidRPr="00365B3C">
        <w:rPr>
          <w:rFonts w:ascii="Arial" w:hAnsi="Arial" w:cs="Arial"/>
          <w:strike/>
          <w:color w:val="FF0000"/>
          <w:sz w:val="16"/>
          <w:szCs w:val="16"/>
        </w:rPr>
        <w:softHyphen/>
        <w:t xml:space="preserve">ing SOC 6303, Contemporary Social Theory, and SOC 6343, Methods of Social Research. </w:t>
      </w:r>
    </w:p>
    <w:p w14:paraId="47BC7ADD" w14:textId="24C258D0" w:rsidR="00365B3C" w:rsidRPr="00365B3C" w:rsidRDefault="00365B3C" w:rsidP="00365B3C">
      <w:pPr>
        <w:autoSpaceDE w:val="0"/>
        <w:autoSpaceDN w:val="0"/>
        <w:adjustRightInd w:val="0"/>
        <w:spacing w:after="20" w:line="241" w:lineRule="atLeast"/>
        <w:ind w:firstLine="480"/>
        <w:jc w:val="both"/>
        <w:rPr>
          <w:rFonts w:ascii="Arial" w:hAnsi="Arial" w:cs="Arial"/>
          <w:color w:val="FF0000"/>
          <w:sz w:val="16"/>
          <w:szCs w:val="16"/>
        </w:rPr>
      </w:pPr>
    </w:p>
    <w:p w14:paraId="3D34AD7B" w14:textId="77777777" w:rsidR="00365B3C" w:rsidRPr="00CC46B7" w:rsidRDefault="00365B3C" w:rsidP="00365B3C">
      <w:pPr>
        <w:pStyle w:val="Pa13"/>
        <w:spacing w:after="80"/>
        <w:jc w:val="both"/>
        <w:rPr>
          <w:rFonts w:ascii="Arial" w:hAnsi="Arial" w:cs="Arial"/>
          <w:b/>
          <w:bCs/>
          <w:color w:val="0070C0"/>
          <w:sz w:val="20"/>
          <w:szCs w:val="20"/>
        </w:rPr>
      </w:pPr>
      <w:r w:rsidRPr="00CC46B7">
        <w:rPr>
          <w:rFonts w:cs="Myriad Pro Cond"/>
          <w:b/>
          <w:bCs/>
          <w:color w:val="0070C0"/>
          <w:sz w:val="20"/>
          <w:szCs w:val="20"/>
        </w:rPr>
        <w:t xml:space="preserve">REQUIREMENTS FOR THE DEGREE </w:t>
      </w:r>
    </w:p>
    <w:p w14:paraId="28F00C52" w14:textId="40F87744" w:rsidR="00365B3C" w:rsidRPr="00CC46B7" w:rsidRDefault="00365B3C" w:rsidP="00365B3C">
      <w:pPr>
        <w:pStyle w:val="Pa91"/>
        <w:spacing w:after="80"/>
        <w:jc w:val="both"/>
        <w:rPr>
          <w:rStyle w:val="A1"/>
          <w:color w:val="0070C0"/>
          <w:sz w:val="20"/>
          <w:szCs w:val="20"/>
        </w:rPr>
      </w:pPr>
      <w:r w:rsidRPr="00CC46B7">
        <w:rPr>
          <w:rStyle w:val="A1"/>
          <w:color w:val="0070C0"/>
          <w:sz w:val="20"/>
          <w:szCs w:val="20"/>
        </w:rPr>
        <w:t xml:space="preserve">A minimum of eighteen (18) hours for the degree must be in courses numbered at the 6000 level. Up to six hours (6) may be taken outside of the department. All students must complete a thesis or non-thesis option for the degree. Students electing to complete a thesis may take six (6) hours of </w:t>
      </w:r>
      <w:r>
        <w:rPr>
          <w:rStyle w:val="A1"/>
          <w:color w:val="0070C0"/>
          <w:sz w:val="20"/>
          <w:szCs w:val="20"/>
        </w:rPr>
        <w:t>SOC</w:t>
      </w:r>
      <w:r w:rsidRPr="00CC46B7">
        <w:rPr>
          <w:rStyle w:val="A1"/>
          <w:color w:val="0070C0"/>
          <w:sz w:val="20"/>
          <w:szCs w:val="20"/>
        </w:rPr>
        <w:t xml:space="preserve"> 670V, Thesis, with the con</w:t>
      </w:r>
      <w:r w:rsidRPr="00CC46B7">
        <w:rPr>
          <w:rStyle w:val="A1"/>
          <w:color w:val="0070C0"/>
          <w:sz w:val="20"/>
          <w:szCs w:val="20"/>
        </w:rPr>
        <w:softHyphen/>
        <w:t xml:space="preserve">sent of the overseeing faculty member, in lieu of a corresponding number of hours of elective courses. (Note: Receipt of credit for thesis hours is contingent upon successful completion and defense of the thesis.) Students electing to take the non-thesis option will take </w:t>
      </w:r>
      <w:r w:rsidRPr="00CC46B7">
        <w:rPr>
          <w:rStyle w:val="A1"/>
          <w:color w:val="0070C0"/>
          <w:sz w:val="20"/>
          <w:szCs w:val="20"/>
        </w:rPr>
        <w:lastRenderedPageBreak/>
        <w:t>comprehensive exams after earning a minimum of eighteen (18) hours in the program, includ</w:t>
      </w:r>
      <w:r w:rsidRPr="00CC46B7">
        <w:rPr>
          <w:rStyle w:val="A1"/>
          <w:color w:val="0070C0"/>
          <w:sz w:val="20"/>
          <w:szCs w:val="20"/>
        </w:rPr>
        <w:softHyphen/>
        <w:t xml:space="preserve">ing </w:t>
      </w:r>
      <w:r>
        <w:rPr>
          <w:rStyle w:val="A1"/>
          <w:color w:val="0070C0"/>
          <w:sz w:val="20"/>
          <w:szCs w:val="20"/>
        </w:rPr>
        <w:t>SOC 6303, Contemporary Social Theory,</w:t>
      </w:r>
      <w:r w:rsidRPr="00CC46B7">
        <w:rPr>
          <w:rStyle w:val="A1"/>
          <w:color w:val="0070C0"/>
          <w:sz w:val="20"/>
          <w:szCs w:val="20"/>
        </w:rPr>
        <w:t xml:space="preserve"> and </w:t>
      </w:r>
      <w:r w:rsidR="00432365">
        <w:rPr>
          <w:rStyle w:val="A1"/>
          <w:color w:val="0070C0"/>
          <w:sz w:val="20"/>
          <w:szCs w:val="20"/>
        </w:rPr>
        <w:t>SOC</w:t>
      </w:r>
      <w:r w:rsidRPr="00CC46B7">
        <w:rPr>
          <w:rStyle w:val="A1"/>
          <w:color w:val="0070C0"/>
          <w:sz w:val="20"/>
          <w:szCs w:val="20"/>
        </w:rPr>
        <w:t xml:space="preserve"> 6343, Methods of Social Research. </w:t>
      </w:r>
    </w:p>
    <w:p w14:paraId="66EDE122" w14:textId="77777777" w:rsidR="00365B3C" w:rsidRPr="00365B3C" w:rsidRDefault="00365B3C" w:rsidP="00365B3C">
      <w:pPr>
        <w:autoSpaceDE w:val="0"/>
        <w:autoSpaceDN w:val="0"/>
        <w:adjustRightInd w:val="0"/>
        <w:spacing w:after="20" w:line="241" w:lineRule="atLeast"/>
        <w:ind w:firstLine="480"/>
        <w:jc w:val="both"/>
        <w:rPr>
          <w:rFonts w:ascii="Arial" w:hAnsi="Arial" w:cs="Arial"/>
          <w:color w:val="221E1F"/>
          <w:sz w:val="16"/>
          <w:szCs w:val="16"/>
        </w:rPr>
      </w:pPr>
      <w:r w:rsidRPr="00365B3C">
        <w:rPr>
          <w:rFonts w:ascii="Arial" w:hAnsi="Arial" w:cs="Arial"/>
          <w:color w:val="221E1F"/>
          <w:sz w:val="16"/>
          <w:szCs w:val="16"/>
        </w:rPr>
        <w:t xml:space="preserve">Admissions are competitive. </w:t>
      </w:r>
    </w:p>
    <w:p w14:paraId="24ECEFED" w14:textId="4EE2B0FD" w:rsidR="00AF1857" w:rsidRDefault="00365B3C" w:rsidP="00365B3C">
      <w:pPr>
        <w:pStyle w:val="Pa13"/>
        <w:spacing w:after="80"/>
        <w:jc w:val="both"/>
        <w:rPr>
          <w:rFonts w:cs="Myriad Pro Cond"/>
          <w:b/>
          <w:bCs/>
          <w:color w:val="0070C0"/>
          <w:sz w:val="20"/>
          <w:szCs w:val="20"/>
        </w:rPr>
      </w:pPr>
      <w:r w:rsidRPr="00365B3C">
        <w:rPr>
          <w:rFonts w:ascii="Arial" w:hAnsi="Arial" w:cs="Arial"/>
          <w:color w:val="221E1F"/>
          <w:sz w:val="16"/>
          <w:szCs w:val="16"/>
        </w:rPr>
        <w:t>Application deadlines: Priority deadlines for admission and for consideration for graduate assis</w:t>
      </w:r>
      <w:r w:rsidRPr="00365B3C">
        <w:rPr>
          <w:rFonts w:ascii="Arial" w:hAnsi="Arial" w:cs="Arial"/>
          <w:color w:val="221E1F"/>
          <w:sz w:val="16"/>
          <w:szCs w:val="16"/>
        </w:rPr>
        <w:softHyphen/>
        <w:t>tantship are May 1 (for Summer or Fall admission); November 1 (for Spring admission).</w:t>
      </w:r>
    </w:p>
    <w:p w14:paraId="62819616" w14:textId="77777777" w:rsidR="00AF1857" w:rsidRDefault="00AF1857" w:rsidP="00CC46B7">
      <w:pPr>
        <w:pStyle w:val="Pa13"/>
        <w:spacing w:after="80"/>
        <w:jc w:val="both"/>
        <w:rPr>
          <w:rFonts w:cs="Myriad Pro Cond"/>
          <w:b/>
          <w:bCs/>
          <w:color w:val="0070C0"/>
          <w:sz w:val="20"/>
          <w:szCs w:val="20"/>
        </w:rPr>
      </w:pPr>
    </w:p>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p>
    <w:p w14:paraId="3762811B" w14:textId="411F2E05" w:rsidR="00AE6604" w:rsidRPr="009F757B" w:rsidRDefault="009F757B" w:rsidP="00AE6604">
      <w:pPr>
        <w:rPr>
          <w:rFonts w:asciiTheme="majorHAnsi" w:hAnsiTheme="majorHAnsi" w:cs="Arial"/>
          <w:b/>
          <w:sz w:val="24"/>
          <w:szCs w:val="24"/>
          <w:u w:val="single"/>
        </w:rPr>
      </w:pPr>
      <w:r w:rsidRPr="009F757B">
        <w:rPr>
          <w:rFonts w:asciiTheme="majorHAnsi" w:hAnsiTheme="majorHAnsi" w:cs="Arial"/>
          <w:b/>
          <w:sz w:val="24"/>
          <w:szCs w:val="24"/>
          <w:u w:val="single"/>
        </w:rPr>
        <w:t>PROPOSED</w:t>
      </w:r>
    </w:p>
    <w:sdt>
      <w:sdtPr>
        <w:rPr>
          <w:rFonts w:asciiTheme="majorHAnsi" w:hAnsiTheme="majorHAnsi" w:cs="Arial"/>
          <w:sz w:val="20"/>
          <w:szCs w:val="20"/>
        </w:rPr>
        <w:id w:val="-97950460"/>
        <w:placeholder>
          <w:docPart w:val="3471CE66447B05449A12F313D975A349"/>
        </w:placeholder>
      </w:sdtPr>
      <w:sdtEndPr/>
      <w:sdtContent>
        <w:p w14:paraId="4F914545" w14:textId="1C25C0B2" w:rsidR="00432365" w:rsidRPr="00AF1857" w:rsidRDefault="00432365" w:rsidP="00432365">
          <w:pPr>
            <w:pStyle w:val="Pa13"/>
            <w:spacing w:after="80"/>
            <w:jc w:val="both"/>
            <w:rPr>
              <w:rFonts w:cs="Myriad Pro Cond"/>
              <w:color w:val="221E1F"/>
              <w:sz w:val="20"/>
              <w:szCs w:val="20"/>
            </w:rPr>
          </w:pPr>
          <w:r w:rsidRPr="00AF1857">
            <w:rPr>
              <w:rFonts w:cs="Myriad Pro Cond"/>
              <w:b/>
              <w:bCs/>
              <w:color w:val="221E1F"/>
              <w:sz w:val="20"/>
              <w:szCs w:val="20"/>
            </w:rPr>
            <w:t xml:space="preserve">ADMISSION REQUIREMENTS </w:t>
          </w:r>
        </w:p>
        <w:p w14:paraId="131B5983" w14:textId="77777777" w:rsidR="00432365" w:rsidRPr="00AF1857" w:rsidRDefault="00432365" w:rsidP="00432365">
          <w:pPr>
            <w:autoSpaceDE w:val="0"/>
            <w:autoSpaceDN w:val="0"/>
            <w:adjustRightInd w:val="0"/>
            <w:spacing w:after="0" w:line="241" w:lineRule="atLeast"/>
            <w:ind w:firstLine="480"/>
            <w:jc w:val="both"/>
            <w:rPr>
              <w:rFonts w:ascii="Arial" w:hAnsi="Arial" w:cs="Arial"/>
              <w:color w:val="221E1F"/>
              <w:sz w:val="16"/>
              <w:szCs w:val="16"/>
            </w:rPr>
          </w:pPr>
          <w:r w:rsidRPr="00AF1857">
            <w:rPr>
              <w:rFonts w:ascii="Arial" w:hAnsi="Arial" w:cs="Arial"/>
              <w:color w:val="221E1F"/>
              <w:sz w:val="16"/>
              <w:szCs w:val="16"/>
            </w:rPr>
            <w:t xml:space="preserve">Students seeking admission into the Master of Arts degree program in Sociology must meet the admission requirements of Graduate Programs. The specific program requirements are as follows. The student must have: </w:t>
          </w:r>
        </w:p>
        <w:p w14:paraId="1B45AA38" w14:textId="77777777" w:rsidR="00432365" w:rsidRPr="00AF1857" w:rsidRDefault="00432365" w:rsidP="00432365">
          <w:pPr>
            <w:autoSpaceDE w:val="0"/>
            <w:autoSpaceDN w:val="0"/>
            <w:adjustRightInd w:val="0"/>
            <w:spacing w:after="20" w:line="241" w:lineRule="atLeast"/>
            <w:ind w:left="840" w:right="700" w:hanging="140"/>
            <w:jc w:val="both"/>
            <w:rPr>
              <w:rFonts w:ascii="Arial" w:hAnsi="Arial" w:cs="Arial"/>
              <w:color w:val="221E1F"/>
              <w:sz w:val="16"/>
              <w:szCs w:val="16"/>
            </w:rPr>
          </w:pPr>
          <w:r w:rsidRPr="00AF1857">
            <w:rPr>
              <w:rFonts w:ascii="Arial" w:hAnsi="Arial" w:cs="Arial"/>
              <w:color w:val="221E1F"/>
              <w:sz w:val="16"/>
              <w:szCs w:val="16"/>
            </w:rPr>
            <w:t xml:space="preserve">• a minimum cumulative undergraduate grade point average of 3.00, or a minimum of 3.0 for the last 60 hours of undergraduate course work completed; </w:t>
          </w:r>
        </w:p>
        <w:p w14:paraId="5A9FDF96" w14:textId="77777777" w:rsidR="00432365" w:rsidRPr="00AF1857" w:rsidRDefault="00432365" w:rsidP="00432365">
          <w:pPr>
            <w:autoSpaceDE w:val="0"/>
            <w:autoSpaceDN w:val="0"/>
            <w:adjustRightInd w:val="0"/>
            <w:spacing w:after="20" w:line="241" w:lineRule="atLeast"/>
            <w:ind w:left="840" w:right="700" w:hanging="140"/>
            <w:jc w:val="both"/>
            <w:rPr>
              <w:rFonts w:ascii="Arial" w:hAnsi="Arial" w:cs="Arial"/>
              <w:color w:val="221E1F"/>
              <w:sz w:val="16"/>
              <w:szCs w:val="16"/>
            </w:rPr>
          </w:pPr>
          <w:r w:rsidRPr="00AF1857">
            <w:rPr>
              <w:rFonts w:ascii="Arial" w:hAnsi="Arial" w:cs="Arial"/>
              <w:color w:val="221E1F"/>
              <w:sz w:val="16"/>
              <w:szCs w:val="16"/>
            </w:rPr>
            <w:t xml:space="preserve">• a minimum of eighteen (18) undergraduate hours in Sociology; </w:t>
          </w:r>
        </w:p>
        <w:p w14:paraId="42517501" w14:textId="77777777" w:rsidR="00432365" w:rsidRPr="00AF1857" w:rsidRDefault="00432365" w:rsidP="00432365">
          <w:pPr>
            <w:autoSpaceDE w:val="0"/>
            <w:autoSpaceDN w:val="0"/>
            <w:adjustRightInd w:val="0"/>
            <w:spacing w:after="20" w:line="241" w:lineRule="atLeast"/>
            <w:ind w:left="840" w:right="700" w:hanging="140"/>
            <w:jc w:val="both"/>
            <w:rPr>
              <w:rFonts w:ascii="Arial" w:hAnsi="Arial" w:cs="Arial"/>
              <w:color w:val="221E1F"/>
              <w:sz w:val="16"/>
              <w:szCs w:val="16"/>
            </w:rPr>
          </w:pPr>
          <w:r w:rsidRPr="00AF1857">
            <w:rPr>
              <w:rFonts w:ascii="Arial" w:hAnsi="Arial" w:cs="Arial"/>
              <w:color w:val="221E1F"/>
              <w:sz w:val="16"/>
              <w:szCs w:val="16"/>
            </w:rPr>
            <w:t xml:space="preserve">• an overall minimum GPA of 3.00 in undergraduate Sociology courses; </w:t>
          </w:r>
        </w:p>
        <w:p w14:paraId="4A027656" w14:textId="77777777" w:rsidR="00432365" w:rsidRPr="00AF1857" w:rsidRDefault="00432365" w:rsidP="00432365">
          <w:pPr>
            <w:autoSpaceDE w:val="0"/>
            <w:autoSpaceDN w:val="0"/>
            <w:adjustRightInd w:val="0"/>
            <w:spacing w:after="20" w:line="241" w:lineRule="atLeast"/>
            <w:ind w:left="840" w:right="700" w:hanging="140"/>
            <w:jc w:val="both"/>
            <w:rPr>
              <w:rFonts w:ascii="Arial" w:hAnsi="Arial" w:cs="Arial"/>
              <w:color w:val="221E1F"/>
              <w:sz w:val="16"/>
              <w:szCs w:val="16"/>
            </w:rPr>
          </w:pPr>
          <w:r w:rsidRPr="00AF1857">
            <w:rPr>
              <w:rFonts w:ascii="Arial" w:hAnsi="Arial" w:cs="Arial"/>
              <w:color w:val="221E1F"/>
              <w:sz w:val="16"/>
              <w:szCs w:val="16"/>
            </w:rPr>
            <w:t xml:space="preserve">• a minimum grade of B in the following undergraduate courses, or their recognized equivalents: </w:t>
          </w:r>
        </w:p>
        <w:p w14:paraId="5B82AC50" w14:textId="77777777" w:rsidR="00432365" w:rsidRPr="00AF1857" w:rsidRDefault="00432365" w:rsidP="00432365">
          <w:pPr>
            <w:autoSpaceDE w:val="0"/>
            <w:autoSpaceDN w:val="0"/>
            <w:adjustRightInd w:val="0"/>
            <w:spacing w:after="20" w:line="241" w:lineRule="atLeast"/>
            <w:ind w:left="980"/>
            <w:jc w:val="both"/>
            <w:rPr>
              <w:rFonts w:ascii="Arial" w:hAnsi="Arial" w:cs="Arial"/>
              <w:color w:val="221E1F"/>
              <w:sz w:val="16"/>
              <w:szCs w:val="16"/>
            </w:rPr>
          </w:pPr>
          <w:r w:rsidRPr="00AF1857">
            <w:rPr>
              <w:rFonts w:ascii="Arial" w:hAnsi="Arial" w:cs="Arial"/>
              <w:color w:val="221E1F"/>
              <w:sz w:val="16"/>
              <w:szCs w:val="16"/>
            </w:rPr>
            <w:t xml:space="preserve">SOC 2213, Introduction to Sociology </w:t>
          </w:r>
        </w:p>
        <w:p w14:paraId="3F19688E" w14:textId="6F5E2755" w:rsidR="00432365" w:rsidRPr="00AF1857" w:rsidRDefault="00432365" w:rsidP="00432365">
          <w:pPr>
            <w:autoSpaceDE w:val="0"/>
            <w:autoSpaceDN w:val="0"/>
            <w:adjustRightInd w:val="0"/>
            <w:spacing w:after="20" w:line="241" w:lineRule="atLeast"/>
            <w:ind w:left="980"/>
            <w:jc w:val="both"/>
            <w:rPr>
              <w:rFonts w:ascii="Arial" w:hAnsi="Arial" w:cs="Arial"/>
              <w:color w:val="221E1F"/>
              <w:sz w:val="16"/>
              <w:szCs w:val="16"/>
            </w:rPr>
          </w:pPr>
          <w:r w:rsidRPr="00AF1857">
            <w:rPr>
              <w:rFonts w:ascii="Arial" w:hAnsi="Arial" w:cs="Arial"/>
              <w:color w:val="221E1F"/>
              <w:sz w:val="16"/>
              <w:szCs w:val="16"/>
            </w:rPr>
            <w:t>SOC 3383, Social Statistics</w:t>
          </w:r>
          <w:r w:rsidRPr="00365B3C">
            <w:rPr>
              <w:rFonts w:ascii="Arial" w:hAnsi="Arial" w:cs="Arial"/>
              <w:color w:val="FF0000"/>
              <w:sz w:val="16"/>
              <w:szCs w:val="16"/>
            </w:rPr>
            <w:t xml:space="preserve"> </w:t>
          </w:r>
        </w:p>
        <w:p w14:paraId="4CCCF437" w14:textId="77777777" w:rsidR="00432365" w:rsidRPr="00AF1857" w:rsidRDefault="00432365" w:rsidP="00432365">
          <w:pPr>
            <w:autoSpaceDE w:val="0"/>
            <w:autoSpaceDN w:val="0"/>
            <w:adjustRightInd w:val="0"/>
            <w:spacing w:after="20" w:line="241" w:lineRule="atLeast"/>
            <w:ind w:left="980"/>
            <w:jc w:val="both"/>
            <w:rPr>
              <w:rFonts w:ascii="Arial" w:hAnsi="Arial" w:cs="Arial"/>
              <w:color w:val="221E1F"/>
              <w:sz w:val="16"/>
              <w:szCs w:val="16"/>
            </w:rPr>
          </w:pPr>
          <w:r w:rsidRPr="00AF1857">
            <w:rPr>
              <w:rFonts w:ascii="Arial" w:hAnsi="Arial" w:cs="Arial"/>
              <w:color w:val="221E1F"/>
              <w:sz w:val="16"/>
              <w:szCs w:val="16"/>
            </w:rPr>
            <w:t xml:space="preserve">SOC 4293, Methods of Social Research </w:t>
          </w:r>
        </w:p>
        <w:p w14:paraId="6DC1B9A5" w14:textId="0387B4AF" w:rsidR="00432365" w:rsidRDefault="00432365" w:rsidP="00432365">
          <w:pPr>
            <w:pStyle w:val="Pa13"/>
            <w:spacing w:after="80"/>
            <w:ind w:left="260" w:firstLine="720"/>
            <w:jc w:val="both"/>
            <w:rPr>
              <w:rFonts w:ascii="Arial" w:hAnsi="Arial" w:cs="Arial"/>
              <w:color w:val="221E1F"/>
              <w:sz w:val="16"/>
              <w:szCs w:val="16"/>
            </w:rPr>
          </w:pPr>
          <w:r w:rsidRPr="00AF1857">
            <w:rPr>
              <w:rFonts w:ascii="Arial" w:hAnsi="Arial" w:cs="Arial"/>
              <w:color w:val="221E1F"/>
              <w:sz w:val="16"/>
              <w:szCs w:val="16"/>
            </w:rPr>
            <w:t>SOC 4243, Social Theory</w:t>
          </w:r>
        </w:p>
        <w:p w14:paraId="082B582C" w14:textId="77777777" w:rsidR="00432365" w:rsidRPr="00432365" w:rsidRDefault="00432365" w:rsidP="00432365">
          <w:pPr>
            <w:pStyle w:val="Default"/>
          </w:pPr>
        </w:p>
        <w:p w14:paraId="4083DDD5" w14:textId="77777777" w:rsidR="00432365" w:rsidRPr="00432365" w:rsidRDefault="00432365" w:rsidP="00432365">
          <w:pPr>
            <w:pStyle w:val="Pa13"/>
            <w:spacing w:after="80"/>
            <w:jc w:val="both"/>
            <w:rPr>
              <w:rFonts w:ascii="Arial" w:hAnsi="Arial" w:cs="Arial"/>
              <w:b/>
              <w:bCs/>
              <w:sz w:val="16"/>
              <w:szCs w:val="16"/>
            </w:rPr>
          </w:pPr>
          <w:r w:rsidRPr="00432365">
            <w:rPr>
              <w:rFonts w:ascii="Arial" w:hAnsi="Arial" w:cs="Arial"/>
              <w:b/>
              <w:bCs/>
              <w:sz w:val="16"/>
              <w:szCs w:val="16"/>
            </w:rPr>
            <w:t xml:space="preserve">REQUIREMENTS FOR THE DEGREE </w:t>
          </w:r>
        </w:p>
        <w:p w14:paraId="1DE20933" w14:textId="77777777" w:rsidR="00432365" w:rsidRPr="00432365" w:rsidRDefault="00432365" w:rsidP="00432365">
          <w:pPr>
            <w:pStyle w:val="Pa91"/>
            <w:spacing w:after="80"/>
            <w:jc w:val="both"/>
            <w:rPr>
              <w:rStyle w:val="A1"/>
              <w:color w:val="auto"/>
            </w:rPr>
          </w:pPr>
          <w:r w:rsidRPr="00432365">
            <w:rPr>
              <w:rStyle w:val="A1"/>
              <w:color w:val="auto"/>
            </w:rPr>
            <w:t>A minimum of eighteen (18) hours for the degree must be in courses numbered at the 6000 level. Up to six hours (6) may be taken outside of the department. All students must complete a thesis or non-thesis option for the degree. Students electing to complete a thesis may take six (6) hours of SOC 670V, Thesis, with the con</w:t>
          </w:r>
          <w:r w:rsidRPr="00432365">
            <w:rPr>
              <w:rStyle w:val="A1"/>
              <w:color w:val="auto"/>
            </w:rPr>
            <w:softHyphen/>
            <w:t>sent of the overseeing faculty member, in lieu of a corresponding number of hours of elective courses. (Note: Receipt of credit for thesis hours is contingent upon successful completion and defense of the thesis.) Students electing to take the non-thesis option will take comprehensive exams after earning a minimum of eighteen (18) hours in the program, includ</w:t>
          </w:r>
          <w:r w:rsidRPr="00432365">
            <w:rPr>
              <w:rStyle w:val="A1"/>
              <w:color w:val="auto"/>
            </w:rPr>
            <w:softHyphen/>
            <w:t xml:space="preserve">ing SOC 6303, Contemporary Social Theory, and SOC 6343, Methods of Social Research. </w:t>
          </w:r>
        </w:p>
        <w:p w14:paraId="74C0E157" w14:textId="77777777" w:rsidR="00B319E0" w:rsidRPr="00CC46B7" w:rsidRDefault="00B319E0" w:rsidP="00D6385B">
          <w:pPr>
            <w:pStyle w:val="Pa241"/>
            <w:spacing w:after="20"/>
            <w:ind w:firstLine="720"/>
            <w:jc w:val="both"/>
            <w:rPr>
              <w:rFonts w:ascii="Arial" w:hAnsi="Arial" w:cs="Arial"/>
              <w:color w:val="221E1F"/>
              <w:sz w:val="16"/>
              <w:szCs w:val="16"/>
            </w:rPr>
          </w:pPr>
          <w:r w:rsidRPr="00CC46B7">
            <w:rPr>
              <w:rStyle w:val="A1"/>
            </w:rPr>
            <w:t xml:space="preserve">Admissions are competitive. </w:t>
          </w:r>
        </w:p>
        <w:p w14:paraId="2691BF51" w14:textId="77777777" w:rsidR="00B319E0" w:rsidRPr="00CC46B7" w:rsidRDefault="00B319E0" w:rsidP="00B319E0">
          <w:pPr>
            <w:rPr>
              <w:rStyle w:val="A1"/>
            </w:rPr>
          </w:pPr>
          <w:r w:rsidRPr="00CC46B7">
            <w:rPr>
              <w:rStyle w:val="A1"/>
            </w:rPr>
            <w:t>Application deadlines: Priority deadlines for admission and for consideration for graduate assis</w:t>
          </w:r>
          <w:r w:rsidRPr="00CC46B7">
            <w:rPr>
              <w:rStyle w:val="A1"/>
            </w:rPr>
            <w:softHyphen/>
            <w:t>tantship are May 1 (for Summer or Fall admission); November 1 (for Spring admission).</w:t>
          </w:r>
        </w:p>
        <w:p w14:paraId="58FFABB8" w14:textId="14712695" w:rsidR="00AE6604" w:rsidRPr="008426D1" w:rsidRDefault="007774D3"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5176E" w14:textId="77777777" w:rsidR="007774D3" w:rsidRDefault="007774D3" w:rsidP="00AF3758">
      <w:pPr>
        <w:spacing w:after="0" w:line="240" w:lineRule="auto"/>
      </w:pPr>
      <w:r>
        <w:separator/>
      </w:r>
    </w:p>
  </w:endnote>
  <w:endnote w:type="continuationSeparator" w:id="0">
    <w:p w14:paraId="334356EA" w14:textId="77777777" w:rsidR="007774D3" w:rsidRDefault="007774D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384524C8"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39CF">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24E4E" w14:textId="77777777" w:rsidR="007774D3" w:rsidRDefault="007774D3" w:rsidP="00AF3758">
      <w:pPr>
        <w:spacing w:after="0" w:line="240" w:lineRule="auto"/>
      </w:pPr>
      <w:r>
        <w:separator/>
      </w:r>
    </w:p>
  </w:footnote>
  <w:footnote w:type="continuationSeparator" w:id="0">
    <w:p w14:paraId="2AA7DC41" w14:textId="77777777" w:rsidR="007774D3" w:rsidRDefault="007774D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3E1596"/>
    <w:multiLevelType w:val="hybridMultilevel"/>
    <w:tmpl w:val="7D4EB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5F5837"/>
    <w:multiLevelType w:val="hybridMultilevel"/>
    <w:tmpl w:val="AA4CAD80"/>
    <w:lvl w:ilvl="0" w:tplc="1350319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04F60"/>
    <w:multiLevelType w:val="hybridMultilevel"/>
    <w:tmpl w:val="6CCC58B2"/>
    <w:lvl w:ilvl="0" w:tplc="8F984D6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67AA0"/>
    <w:rsid w:val="0018269B"/>
    <w:rsid w:val="00185D67"/>
    <w:rsid w:val="001940B2"/>
    <w:rsid w:val="001A5DD5"/>
    <w:rsid w:val="001B2F97"/>
    <w:rsid w:val="001E36BB"/>
    <w:rsid w:val="001F5E9E"/>
    <w:rsid w:val="001F7398"/>
    <w:rsid w:val="00212A76"/>
    <w:rsid w:val="0022350B"/>
    <w:rsid w:val="002315B0"/>
    <w:rsid w:val="00254447"/>
    <w:rsid w:val="00261ACE"/>
    <w:rsid w:val="00262156"/>
    <w:rsid w:val="002632CA"/>
    <w:rsid w:val="00265C17"/>
    <w:rsid w:val="002776C2"/>
    <w:rsid w:val="00281B97"/>
    <w:rsid w:val="002E3FC9"/>
    <w:rsid w:val="002F6639"/>
    <w:rsid w:val="00324126"/>
    <w:rsid w:val="003328F3"/>
    <w:rsid w:val="00346F5C"/>
    <w:rsid w:val="00362414"/>
    <w:rsid w:val="00365B3C"/>
    <w:rsid w:val="00374D72"/>
    <w:rsid w:val="00384538"/>
    <w:rsid w:val="0039532B"/>
    <w:rsid w:val="003A05F4"/>
    <w:rsid w:val="003C0ED1"/>
    <w:rsid w:val="003C1EE2"/>
    <w:rsid w:val="003E535F"/>
    <w:rsid w:val="00400712"/>
    <w:rsid w:val="004072F1"/>
    <w:rsid w:val="00432365"/>
    <w:rsid w:val="00473252"/>
    <w:rsid w:val="00487771"/>
    <w:rsid w:val="00492F7C"/>
    <w:rsid w:val="00493290"/>
    <w:rsid w:val="00493862"/>
    <w:rsid w:val="004A7706"/>
    <w:rsid w:val="004C59E8"/>
    <w:rsid w:val="004E5007"/>
    <w:rsid w:val="004F3C87"/>
    <w:rsid w:val="004F7509"/>
    <w:rsid w:val="00504BCC"/>
    <w:rsid w:val="00515205"/>
    <w:rsid w:val="00515831"/>
    <w:rsid w:val="00526B81"/>
    <w:rsid w:val="00563E52"/>
    <w:rsid w:val="00584C22"/>
    <w:rsid w:val="00592A95"/>
    <w:rsid w:val="005A18F5"/>
    <w:rsid w:val="005B101B"/>
    <w:rsid w:val="005B2E9E"/>
    <w:rsid w:val="006179CB"/>
    <w:rsid w:val="00630A80"/>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774D3"/>
    <w:rsid w:val="00783E81"/>
    <w:rsid w:val="007A06B9"/>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71F47"/>
    <w:rsid w:val="00972BE6"/>
    <w:rsid w:val="00982FB1"/>
    <w:rsid w:val="00995206"/>
    <w:rsid w:val="009A529F"/>
    <w:rsid w:val="009E1AA5"/>
    <w:rsid w:val="009F6FB1"/>
    <w:rsid w:val="009F757B"/>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1857"/>
    <w:rsid w:val="00AF20FF"/>
    <w:rsid w:val="00AF3758"/>
    <w:rsid w:val="00AF3C6A"/>
    <w:rsid w:val="00B033DB"/>
    <w:rsid w:val="00B15E32"/>
    <w:rsid w:val="00B1628A"/>
    <w:rsid w:val="00B24A85"/>
    <w:rsid w:val="00B319E0"/>
    <w:rsid w:val="00B35368"/>
    <w:rsid w:val="00B60E0F"/>
    <w:rsid w:val="00B7606A"/>
    <w:rsid w:val="00B93B7A"/>
    <w:rsid w:val="00BA6271"/>
    <w:rsid w:val="00BD2A0D"/>
    <w:rsid w:val="00BE04DC"/>
    <w:rsid w:val="00BE069E"/>
    <w:rsid w:val="00BF1A02"/>
    <w:rsid w:val="00C033E8"/>
    <w:rsid w:val="00C12816"/>
    <w:rsid w:val="00C132F9"/>
    <w:rsid w:val="00C23CC7"/>
    <w:rsid w:val="00C2647C"/>
    <w:rsid w:val="00C334FF"/>
    <w:rsid w:val="00C51215"/>
    <w:rsid w:val="00C723B8"/>
    <w:rsid w:val="00CA6230"/>
    <w:rsid w:val="00CC363A"/>
    <w:rsid w:val="00CC46B7"/>
    <w:rsid w:val="00CD7510"/>
    <w:rsid w:val="00CF39CF"/>
    <w:rsid w:val="00D0686A"/>
    <w:rsid w:val="00D51205"/>
    <w:rsid w:val="00D57716"/>
    <w:rsid w:val="00D6385B"/>
    <w:rsid w:val="00D654AF"/>
    <w:rsid w:val="00D67AC4"/>
    <w:rsid w:val="00D72E20"/>
    <w:rsid w:val="00D76DEE"/>
    <w:rsid w:val="00D979DD"/>
    <w:rsid w:val="00DA3F9B"/>
    <w:rsid w:val="00DB3983"/>
    <w:rsid w:val="00E45868"/>
    <w:rsid w:val="00E70F88"/>
    <w:rsid w:val="00EB4FF5"/>
    <w:rsid w:val="00EC2BA4"/>
    <w:rsid w:val="00EC6970"/>
    <w:rsid w:val="00EE55A2"/>
    <w:rsid w:val="00EF2A44"/>
    <w:rsid w:val="00EF765F"/>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Default">
    <w:name w:val="Default"/>
    <w:rsid w:val="00B319E0"/>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3">
    <w:name w:val="Pa13"/>
    <w:basedOn w:val="Default"/>
    <w:next w:val="Default"/>
    <w:uiPriority w:val="99"/>
    <w:rsid w:val="00B319E0"/>
    <w:pPr>
      <w:spacing w:line="201" w:lineRule="atLeast"/>
    </w:pPr>
    <w:rPr>
      <w:rFonts w:cstheme="minorBidi"/>
      <w:color w:val="auto"/>
    </w:rPr>
  </w:style>
  <w:style w:type="paragraph" w:customStyle="1" w:styleId="Pa63">
    <w:name w:val="Pa63"/>
    <w:basedOn w:val="Default"/>
    <w:next w:val="Default"/>
    <w:uiPriority w:val="99"/>
    <w:rsid w:val="00B319E0"/>
    <w:pPr>
      <w:spacing w:line="241" w:lineRule="atLeast"/>
    </w:pPr>
    <w:rPr>
      <w:rFonts w:cstheme="minorBidi"/>
      <w:color w:val="auto"/>
    </w:rPr>
  </w:style>
  <w:style w:type="character" w:customStyle="1" w:styleId="A1">
    <w:name w:val="A1"/>
    <w:uiPriority w:val="99"/>
    <w:rsid w:val="00B319E0"/>
    <w:rPr>
      <w:rFonts w:ascii="Arial" w:hAnsi="Arial" w:cs="Arial"/>
      <w:color w:val="221E1F"/>
      <w:sz w:val="16"/>
      <w:szCs w:val="16"/>
    </w:rPr>
  </w:style>
  <w:style w:type="paragraph" w:customStyle="1" w:styleId="Pa248">
    <w:name w:val="Pa248"/>
    <w:basedOn w:val="Default"/>
    <w:next w:val="Default"/>
    <w:uiPriority w:val="99"/>
    <w:rsid w:val="00B319E0"/>
    <w:pPr>
      <w:spacing w:line="241" w:lineRule="atLeast"/>
    </w:pPr>
    <w:rPr>
      <w:rFonts w:cstheme="minorBidi"/>
      <w:color w:val="auto"/>
    </w:rPr>
  </w:style>
  <w:style w:type="paragraph" w:customStyle="1" w:styleId="Pa249">
    <w:name w:val="Pa249"/>
    <w:basedOn w:val="Default"/>
    <w:next w:val="Default"/>
    <w:uiPriority w:val="99"/>
    <w:rsid w:val="00B319E0"/>
    <w:pPr>
      <w:spacing w:line="241" w:lineRule="atLeast"/>
    </w:pPr>
    <w:rPr>
      <w:rFonts w:cstheme="minorBidi"/>
      <w:color w:val="auto"/>
    </w:rPr>
  </w:style>
  <w:style w:type="paragraph" w:customStyle="1" w:styleId="Pa91">
    <w:name w:val="Pa91"/>
    <w:basedOn w:val="Default"/>
    <w:next w:val="Default"/>
    <w:uiPriority w:val="99"/>
    <w:rsid w:val="00B319E0"/>
    <w:pPr>
      <w:spacing w:line="241" w:lineRule="atLeast"/>
    </w:pPr>
    <w:rPr>
      <w:rFonts w:cstheme="minorBidi"/>
      <w:color w:val="auto"/>
    </w:rPr>
  </w:style>
  <w:style w:type="paragraph" w:customStyle="1" w:styleId="Pa241">
    <w:name w:val="Pa241"/>
    <w:basedOn w:val="Default"/>
    <w:next w:val="Default"/>
    <w:uiPriority w:val="99"/>
    <w:rsid w:val="00B319E0"/>
    <w:pPr>
      <w:spacing w:line="241" w:lineRule="atLeast"/>
    </w:pPr>
    <w:rPr>
      <w:rFonts w:cstheme="minorBidi"/>
      <w:color w:val="auto"/>
    </w:rPr>
  </w:style>
  <w:style w:type="paragraph" w:customStyle="1" w:styleId="Pa62">
    <w:name w:val="Pa62"/>
    <w:basedOn w:val="Default"/>
    <w:next w:val="Default"/>
    <w:uiPriority w:val="99"/>
    <w:rsid w:val="00D6385B"/>
    <w:pPr>
      <w:spacing w:line="241" w:lineRule="atLeast"/>
    </w:pPr>
    <w:rPr>
      <w:rFonts w:ascii="Arial" w:hAnsi="Arial" w:cs="Arial"/>
      <w:color w:val="auto"/>
    </w:rPr>
  </w:style>
  <w:style w:type="paragraph" w:customStyle="1" w:styleId="Pa242">
    <w:name w:val="Pa242"/>
    <w:basedOn w:val="Default"/>
    <w:next w:val="Default"/>
    <w:uiPriority w:val="99"/>
    <w:rsid w:val="00D6385B"/>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2E3DBA"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2E3DBA"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2E3DBA"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2E3DBA"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2E3DBA"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2E3DBA"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2E3DBA"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2E3DBA"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2E3DBA"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2E3DBA"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276BEC006A84D25839336C0C80365A8"/>
        <w:category>
          <w:name w:val="General"/>
          <w:gallery w:val="placeholder"/>
        </w:category>
        <w:types>
          <w:type w:val="bbPlcHdr"/>
        </w:types>
        <w:behaviors>
          <w:behavior w:val="content"/>
        </w:behaviors>
        <w:guid w:val="{29142E75-5601-4E37-BA08-F149A5AC9B19}"/>
      </w:docPartPr>
      <w:docPartBody>
        <w:p w:rsidR="00613497" w:rsidRDefault="00FE5E94" w:rsidP="00FE5E94">
          <w:pPr>
            <w:pStyle w:val="2276BEC006A84D25839336C0C80365A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025A94DC6AD414494F0872351C1B78E"/>
        <w:category>
          <w:name w:val="General"/>
          <w:gallery w:val="placeholder"/>
        </w:category>
        <w:types>
          <w:type w:val="bbPlcHdr"/>
        </w:types>
        <w:behaviors>
          <w:behavior w:val="content"/>
        </w:behaviors>
        <w:guid w:val="{C75ABA9F-5969-4627-949A-5938C9A497DD}"/>
      </w:docPartPr>
      <w:docPartBody>
        <w:p w:rsidR="00613497" w:rsidRDefault="00FE5E94" w:rsidP="00FE5E94">
          <w:pPr>
            <w:pStyle w:val="D025A94DC6AD414494F0872351C1B78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6FEF41B57C94A1B9E615807ADCD328F"/>
        <w:category>
          <w:name w:val="General"/>
          <w:gallery w:val="placeholder"/>
        </w:category>
        <w:types>
          <w:type w:val="bbPlcHdr"/>
        </w:types>
        <w:behaviors>
          <w:behavior w:val="content"/>
        </w:behaviors>
        <w:guid w:val="{8BB81431-B214-4F09-92B7-B44B4FD59E9C}"/>
      </w:docPartPr>
      <w:docPartBody>
        <w:p w:rsidR="00613497" w:rsidRDefault="00FE5E94" w:rsidP="00FE5E94">
          <w:pPr>
            <w:pStyle w:val="26FEF41B57C94A1B9E615807ADCD32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6D6B049BE3246E5B5F2F1C10E233BD7"/>
        <w:category>
          <w:name w:val="General"/>
          <w:gallery w:val="placeholder"/>
        </w:category>
        <w:types>
          <w:type w:val="bbPlcHdr"/>
        </w:types>
        <w:behaviors>
          <w:behavior w:val="content"/>
        </w:behaviors>
        <w:guid w:val="{9A2B0036-6C76-4B8F-97C6-7F389A07474D}"/>
      </w:docPartPr>
      <w:docPartBody>
        <w:p w:rsidR="00613497" w:rsidRDefault="00FE5E94" w:rsidP="00FE5E94">
          <w:pPr>
            <w:pStyle w:val="86D6B049BE3246E5B5F2F1C10E233BD7"/>
          </w:pPr>
          <w:r w:rsidRPr="008426D1">
            <w:rPr>
              <w:rStyle w:val="PlaceholderText"/>
              <w:shd w:val="clear" w:color="auto" w:fill="D9D9D9" w:themeFill="background1" w:themeFillShade="D9"/>
            </w:rPr>
            <w:t>Enter text...</w:t>
          </w:r>
        </w:p>
      </w:docPartBody>
    </w:docPart>
    <w:docPart>
      <w:docPartPr>
        <w:name w:val="863D667E30104E9AB59EA114A7E76384"/>
        <w:category>
          <w:name w:val="General"/>
          <w:gallery w:val="placeholder"/>
        </w:category>
        <w:types>
          <w:type w:val="bbPlcHdr"/>
        </w:types>
        <w:behaviors>
          <w:behavior w:val="content"/>
        </w:behaviors>
        <w:guid w:val="{9CFC9EDA-3021-441F-9A95-1BCB10530680}"/>
      </w:docPartPr>
      <w:docPartBody>
        <w:p w:rsidR="00613497" w:rsidRDefault="00FE5E94" w:rsidP="00FE5E94">
          <w:pPr>
            <w:pStyle w:val="863D667E30104E9AB59EA114A7E76384"/>
          </w:pPr>
          <w:r w:rsidRPr="006E6FEC">
            <w:rPr>
              <w:rStyle w:val="PlaceholderText"/>
              <w:shd w:val="clear" w:color="auto" w:fill="D9D9D9" w:themeFill="background1" w:themeFillShade="D9"/>
            </w:rPr>
            <w:t>Enter text...</w:t>
          </w:r>
        </w:p>
      </w:docPartBody>
    </w:docPart>
    <w:docPart>
      <w:docPartPr>
        <w:name w:val="AED0F658659343348CE02E44E05E72C6"/>
        <w:category>
          <w:name w:val="General"/>
          <w:gallery w:val="placeholder"/>
        </w:category>
        <w:types>
          <w:type w:val="bbPlcHdr"/>
        </w:types>
        <w:behaviors>
          <w:behavior w:val="content"/>
        </w:behaviors>
        <w:guid w:val="{A07DB975-07DD-4A3D-ABD8-8A551A6D6A3C}"/>
      </w:docPartPr>
      <w:docPartBody>
        <w:p w:rsidR="00586FD5" w:rsidRDefault="00482205" w:rsidP="00482205">
          <w:pPr>
            <w:pStyle w:val="AED0F658659343348CE02E44E05E72C6"/>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40E4C"/>
    <w:rsid w:val="00156A9E"/>
    <w:rsid w:val="001B45B5"/>
    <w:rsid w:val="0028126C"/>
    <w:rsid w:val="00293680"/>
    <w:rsid w:val="002E3DBA"/>
    <w:rsid w:val="00342C55"/>
    <w:rsid w:val="00371DB3"/>
    <w:rsid w:val="0038006E"/>
    <w:rsid w:val="004027ED"/>
    <w:rsid w:val="004068B1"/>
    <w:rsid w:val="00426DD9"/>
    <w:rsid w:val="00436F7C"/>
    <w:rsid w:val="00444715"/>
    <w:rsid w:val="00482205"/>
    <w:rsid w:val="004B7262"/>
    <w:rsid w:val="004E1A75"/>
    <w:rsid w:val="004E386C"/>
    <w:rsid w:val="00566E19"/>
    <w:rsid w:val="00586FD5"/>
    <w:rsid w:val="00587536"/>
    <w:rsid w:val="005D5D2F"/>
    <w:rsid w:val="00613497"/>
    <w:rsid w:val="00623293"/>
    <w:rsid w:val="00636142"/>
    <w:rsid w:val="006934AB"/>
    <w:rsid w:val="006C0858"/>
    <w:rsid w:val="00724E33"/>
    <w:rsid w:val="007B5EE7"/>
    <w:rsid w:val="007C429E"/>
    <w:rsid w:val="007D56DF"/>
    <w:rsid w:val="0088172E"/>
    <w:rsid w:val="009863B0"/>
    <w:rsid w:val="009C0E11"/>
    <w:rsid w:val="00A21721"/>
    <w:rsid w:val="00AC3009"/>
    <w:rsid w:val="00AD5D56"/>
    <w:rsid w:val="00B2559E"/>
    <w:rsid w:val="00B46AFF"/>
    <w:rsid w:val="00B5782F"/>
    <w:rsid w:val="00BA2926"/>
    <w:rsid w:val="00C16165"/>
    <w:rsid w:val="00C35680"/>
    <w:rsid w:val="00C3760F"/>
    <w:rsid w:val="00C64042"/>
    <w:rsid w:val="00CD4EF8"/>
    <w:rsid w:val="00D556D2"/>
    <w:rsid w:val="00FD70C9"/>
    <w:rsid w:val="00FE4AFE"/>
    <w:rsid w:val="00FE5E94"/>
    <w:rsid w:val="00FE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5E94"/>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2276BEC006A84D25839336C0C80365A8">
    <w:name w:val="2276BEC006A84D25839336C0C80365A8"/>
    <w:rsid w:val="00FE5E94"/>
    <w:pPr>
      <w:spacing w:after="160" w:line="259" w:lineRule="auto"/>
    </w:pPr>
  </w:style>
  <w:style w:type="paragraph" w:customStyle="1" w:styleId="D025A94DC6AD414494F0872351C1B78E">
    <w:name w:val="D025A94DC6AD414494F0872351C1B78E"/>
    <w:rsid w:val="00FE5E94"/>
    <w:pPr>
      <w:spacing w:after="160" w:line="259" w:lineRule="auto"/>
    </w:pPr>
  </w:style>
  <w:style w:type="paragraph" w:customStyle="1" w:styleId="26FEF41B57C94A1B9E615807ADCD328F">
    <w:name w:val="26FEF41B57C94A1B9E615807ADCD328F"/>
    <w:rsid w:val="00FE5E94"/>
    <w:pPr>
      <w:spacing w:after="160" w:line="259" w:lineRule="auto"/>
    </w:pPr>
  </w:style>
  <w:style w:type="paragraph" w:customStyle="1" w:styleId="86D6B049BE3246E5B5F2F1C10E233BD7">
    <w:name w:val="86D6B049BE3246E5B5F2F1C10E233BD7"/>
    <w:rsid w:val="00FE5E94"/>
    <w:pPr>
      <w:spacing w:after="160" w:line="259" w:lineRule="auto"/>
    </w:pPr>
  </w:style>
  <w:style w:type="paragraph" w:customStyle="1" w:styleId="863D667E30104E9AB59EA114A7E76384">
    <w:name w:val="863D667E30104E9AB59EA114A7E76384"/>
    <w:rsid w:val="00FE5E94"/>
    <w:pPr>
      <w:spacing w:after="160" w:line="259" w:lineRule="auto"/>
    </w:pPr>
  </w:style>
  <w:style w:type="paragraph" w:customStyle="1" w:styleId="AED0F658659343348CE02E44E05E72C6">
    <w:name w:val="AED0F658659343348CE02E44E05E72C6"/>
    <w:rsid w:val="004822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DB5A040-9BC6-EC4F-A568-A6ACFC93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dcterms:created xsi:type="dcterms:W3CDTF">2021-03-11T18:17:00Z</dcterms:created>
  <dcterms:modified xsi:type="dcterms:W3CDTF">2021-04-28T15:26:00Z</dcterms:modified>
</cp:coreProperties>
</file>