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r w:rsidR="002A6BE5">
                <w:rPr>
                  <w:rFonts w:asciiTheme="majorHAnsi" w:hAnsiTheme="majorHAnsi"/>
                  <w:sz w:val="20"/>
                  <w:szCs w:val="20"/>
                </w:rPr>
                <w:t>BU09 (2015)</w:t>
              </w:r>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ermStart w:id="2069718325" w:edGrp="everyone"/>
    <w:p w:rsidR="00AF3758" w:rsidRPr="00592A95" w:rsidRDefault="00D55743" w:rsidP="00AF3758">
      <w:pPr>
        <w:ind w:left="360" w:hanging="360"/>
        <w:rPr>
          <w:rFonts w:asciiTheme="majorHAnsi" w:hAnsiTheme="majorHAnsi" w:cs="Arial"/>
          <w:b/>
        </w:rPr>
      </w:pPr>
      <w:sdt>
        <w:sdtPr>
          <w:rPr>
            <w:rFonts w:ascii="MS Gothic" w:eastAsia="MS Gothic" w:hAnsiTheme="majorHAnsi"/>
          </w:rPr>
          <w:id w:val="1391844015"/>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2069718325"/>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w:t>
      </w:r>
      <w:r w:rsidR="0015435B" w:rsidRPr="005C0CF4">
        <w:rPr>
          <w:rFonts w:asciiTheme="majorHAnsi" w:hAnsiTheme="majorHAnsi" w:cs="Arial"/>
          <w:sz w:val="20"/>
          <w:szCs w:val="20"/>
        </w:rPr>
        <w:t>Print 1 copy for signatures and save 1 electronic copy.</w:t>
      </w:r>
      <w:r w:rsidR="001F7398">
        <w:rPr>
          <w:rFonts w:asciiTheme="majorHAnsi" w:hAnsiTheme="majorHAnsi" w:cs="Arial"/>
          <w:sz w:val="20"/>
          <w:szCs w:val="20"/>
        </w:rPr>
        <w:t xml:space="preserve"> </w:t>
      </w:r>
    </w:p>
    <w:permStart w:id="1292925995" w:edGrp="everyone"/>
    <w:p w:rsidR="001F5E9E" w:rsidRPr="001F5E9E" w:rsidRDefault="00D55743"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292925995"/>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CA6230" w:rsidRPr="002A654D">
          <w:rPr>
            <w:rStyle w:val="Hyperlink"/>
            <w:rFonts w:asciiTheme="majorHAnsi" w:hAnsiTheme="majorHAnsi" w:cs="Arial"/>
            <w:sz w:val="20"/>
            <w:szCs w:val="20"/>
          </w:rPr>
          <w:t>pheath@astate.edu</w:t>
        </w:r>
      </w:hyperlink>
      <w:bookmarkStart w:id="0" w:name="_GoBack"/>
      <w:bookmarkEnd w:id="0"/>
    </w:p>
    <w:p w:rsidR="001F5E9E" w:rsidRDefault="001F5E9E" w:rsidP="00AF3758">
      <w:pPr>
        <w:rPr>
          <w:rFonts w:asciiTheme="majorHAnsi" w:hAnsiTheme="majorHAnsi"/>
        </w:rPr>
      </w:pPr>
    </w:p>
    <w:p w:rsidR="0009788F" w:rsidRPr="00592A95" w:rsidRDefault="0009788F"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D55743" w:rsidP="00016FE7">
            <w:pPr>
              <w:rPr>
                <w:rFonts w:asciiTheme="majorHAnsi" w:hAnsiTheme="majorHAnsi"/>
                <w:sz w:val="20"/>
                <w:szCs w:val="20"/>
              </w:rPr>
            </w:pPr>
            <w:sdt>
              <w:sdtPr>
                <w:rPr>
                  <w:rFonts w:asciiTheme="majorHAnsi" w:hAnsiTheme="majorHAnsi"/>
                  <w:sz w:val="20"/>
                  <w:szCs w:val="20"/>
                </w:rPr>
                <w:id w:val="-356667795"/>
                <w:showingPlcHdr/>
              </w:sdtPr>
              <w:sdtEndPr/>
              <w:sdtContent>
                <w:permStart w:id="591077535"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591077535"/>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showingPlcHdr/>
                <w:date>
                  <w:dateFormat w:val="M/d/yyyy"/>
                  <w:lid w:val="en-US"/>
                  <w:storeMappedDataAs w:val="dateTime"/>
                  <w:calendar w:val="gregorian"/>
                </w:date>
              </w:sdtPr>
              <w:sdtEndPr/>
              <w:sdtContent>
                <w:permStart w:id="559563180"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559563180"/>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D55743" w:rsidP="00016FE7">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6428243"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56428243"/>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1957112710"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957112710"/>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D55743" w:rsidP="00DB3983">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howingPlcHdr/>
                  </w:sdtPr>
                  <w:sdtEndPr/>
                  <w:sdtContent>
                    <w:permStart w:id="32474466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24744665"/>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showingPlcHdr/>
                <w:date>
                  <w:dateFormat w:val="M/d/yyyy"/>
                  <w:lid w:val="en-US"/>
                  <w:storeMappedDataAs w:val="dateTime"/>
                  <w:calendar w:val="gregorian"/>
                </w:date>
              </w:sdtPr>
              <w:sdtEndPr/>
              <w:sdtContent>
                <w:permStart w:id="33391749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333917497"/>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D55743" w:rsidP="00016FE7">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39362792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93627926"/>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4596345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45963457"/>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D55743" w:rsidP="00DB3983">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permStart w:id="37369943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373699434"/>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permStart w:id="981542578"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81542578"/>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D55743" w:rsidP="00016FE7">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28686132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86861324"/>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27879312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78793123"/>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D55743" w:rsidP="00DB3983">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permStart w:id="144920183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449201830"/>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3684325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36843254"/>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D55743"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18968246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89682469"/>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23961605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39616057"/>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D55743"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353515159"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353515159"/>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85197574"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585197574"/>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6E6FEC" w:rsidRDefault="00343F85"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Melodie Philhours, </w:t>
          </w:r>
          <w:hyperlink r:id="rId9" w:history="1">
            <w:r w:rsidRPr="00C81955">
              <w:rPr>
                <w:rStyle w:val="Hyperlink"/>
                <w:rFonts w:asciiTheme="majorHAnsi" w:hAnsiTheme="majorHAnsi" w:cs="Arial"/>
                <w:sz w:val="20"/>
                <w:szCs w:val="20"/>
              </w:rPr>
              <w:t>mphil@astate.edu</w:t>
            </w:r>
          </w:hyperlink>
          <w:r>
            <w:rPr>
              <w:rFonts w:asciiTheme="majorHAnsi" w:hAnsiTheme="majorHAnsi" w:cs="Arial"/>
              <w:sz w:val="20"/>
              <w:szCs w:val="20"/>
            </w:rPr>
            <w:t>, 870-680-8148</w:t>
          </w:r>
        </w:p>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p w:rsidR="002E3FC9" w:rsidRDefault="00D55743" w:rsidP="002E3FC9">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1727446625"/>
          <w:showingPlcHdr/>
        </w:sdtPr>
        <w:sdtEndPr/>
        <w:sdtContent>
          <w:r w:rsidR="00343F85">
            <w:rPr>
              <w:rFonts w:asciiTheme="majorHAnsi" w:hAnsiTheme="majorHAnsi" w:cs="Arial"/>
              <w:sz w:val="20"/>
              <w:szCs w:val="20"/>
            </w:rPr>
            <w:t xml:space="preserve">     </w:t>
          </w:r>
        </w:sdtContent>
      </w:sdt>
      <w:r w:rsidR="00343F85" w:rsidRPr="00343F85">
        <w:rPr>
          <w:rFonts w:asciiTheme="majorHAnsi" w:hAnsiTheme="majorHAnsi" w:cs="Arial"/>
          <w:sz w:val="20"/>
          <w:szCs w:val="20"/>
        </w:rPr>
        <w:t xml:space="preserve"> </w:t>
      </w:r>
      <w:sdt>
        <w:sdtPr>
          <w:rPr>
            <w:rFonts w:asciiTheme="majorHAnsi" w:hAnsiTheme="majorHAnsi" w:cs="Arial"/>
            <w:sz w:val="20"/>
            <w:szCs w:val="20"/>
          </w:rPr>
          <w:id w:val="159514972"/>
        </w:sdtPr>
        <w:sdtEndPr/>
        <w:sdtContent>
          <w:r w:rsidR="00343F85">
            <w:rPr>
              <w:rFonts w:asciiTheme="majorHAnsi" w:hAnsiTheme="majorHAnsi" w:cs="Arial"/>
              <w:sz w:val="20"/>
              <w:szCs w:val="20"/>
            </w:rPr>
            <w:t xml:space="preserve">Change prerequisite from MGMT 3153 Organizational Behavior to MGMT 3123 Principles of Management for MGMT 4163 Small Business Management.  This change reflects change in the College of Business core courses. </w:t>
          </w:r>
        </w:sdtContent>
      </w:sdt>
    </w:p>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343F85"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2016</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sdt>
          <w:sdtPr>
            <w:rPr>
              <w:rFonts w:asciiTheme="majorHAnsi" w:hAnsiTheme="majorHAnsi" w:cs="Arial"/>
              <w:sz w:val="20"/>
              <w:szCs w:val="20"/>
            </w:rPr>
            <w:id w:val="277228251"/>
          </w:sdtPr>
          <w:sdtEndPr/>
          <w:sdtContent>
            <w:p w:rsidR="00343F85" w:rsidRDefault="00343F85" w:rsidP="00343F8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MGMT 3123 Principles of Management will be added to the College of Business core instead of MGMT 3153 Organizational Behavior.  This change makes the core course one of the prerequisites for MGMT 4163 Small Business Management.  This enables students who are not management majors to take MGMT 4163 Small Business Management without having to take an </w:t>
              </w:r>
              <w:r>
                <w:rPr>
                  <w:rFonts w:asciiTheme="majorHAnsi" w:hAnsiTheme="majorHAnsi" w:cs="Arial"/>
                  <w:sz w:val="20"/>
                  <w:szCs w:val="20"/>
                </w:rPr>
                <w:lastRenderedPageBreak/>
                <w:t>additional course, MGMT 3153 Organizational Behavior.  MGMT 3123 Principles of Management is acceptable preparation for MGMT 4163 Small Business Management.</w:t>
              </w:r>
            </w:p>
          </w:sdtContent>
        </w:sdt>
        <w:p w:rsidR="002E3FC9" w:rsidRDefault="00D55743" w:rsidP="002E3FC9">
          <w:pPr>
            <w:tabs>
              <w:tab w:val="left" w:pos="360"/>
              <w:tab w:val="left" w:pos="720"/>
            </w:tabs>
            <w:spacing w:after="0" w:line="240" w:lineRule="auto"/>
            <w:rPr>
              <w:rFonts w:asciiTheme="majorHAnsi" w:hAnsiTheme="majorHAnsi" w:cs="Arial"/>
              <w:sz w:val="20"/>
              <w:szCs w:val="20"/>
            </w:rPr>
          </w:pP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CD7510" w:rsidRDefault="00CD7510">
      <w:pPr>
        <w:rPr>
          <w:rFonts w:asciiTheme="majorHAnsi" w:hAnsiTheme="majorHAnsi" w:cs="Arial"/>
          <w:sz w:val="20"/>
          <w:szCs w:val="20"/>
        </w:rPr>
      </w:pP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CD7510" w:rsidRPr="008426D1" w:rsidTr="00781FAA">
        <w:tc>
          <w:tcPr>
            <w:tcW w:w="11016" w:type="dxa"/>
            <w:shd w:val="clear" w:color="auto" w:fill="D9D9D9" w:themeFill="background1" w:themeFillShade="D9"/>
          </w:tcPr>
          <w:p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781FAA">
        <w:tc>
          <w:tcPr>
            <w:tcW w:w="11016" w:type="dxa"/>
            <w:shd w:val="clear" w:color="auto" w:fill="F2F2F2" w:themeFill="background1" w:themeFillShade="F2"/>
          </w:tcPr>
          <w:p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781FAA">
            <w:pPr>
              <w:rPr>
                <w:rFonts w:ascii="Times New Roman" w:hAnsi="Times New Roman" w:cs="Times New Roman"/>
                <w:b/>
                <w:color w:val="FF0000"/>
                <w:sz w:val="14"/>
                <w:szCs w:val="24"/>
              </w:rPr>
            </w:pPr>
          </w:p>
          <w:p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781FAA">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hAnsiTheme="majorHAnsi" w:cs="Arial"/>
          <w:sz w:val="20"/>
          <w:szCs w:val="20"/>
        </w:rPr>
        <w:id w:val="-97950460"/>
      </w:sdtPr>
      <w:sdtEndPr/>
      <w:sdtContent>
        <w:p w:rsidR="00343F85" w:rsidRDefault="00343F85" w:rsidP="00343F85">
          <w:pPr>
            <w:tabs>
              <w:tab w:val="left" w:pos="360"/>
              <w:tab w:val="left" w:pos="720"/>
            </w:tabs>
            <w:spacing w:after="0" w:line="240" w:lineRule="auto"/>
          </w:pPr>
          <w:r>
            <w:t>PAGE 417</w:t>
          </w:r>
        </w:p>
        <w:p w:rsidR="00343F85" w:rsidRDefault="00343F85" w:rsidP="00343F85">
          <w:pPr>
            <w:tabs>
              <w:tab w:val="left" w:pos="360"/>
              <w:tab w:val="left" w:pos="720"/>
            </w:tabs>
            <w:spacing w:after="0" w:line="240" w:lineRule="auto"/>
          </w:pPr>
        </w:p>
        <w:p w:rsidR="00343F85" w:rsidRDefault="00343F85" w:rsidP="00343F85">
          <w:pPr>
            <w:tabs>
              <w:tab w:val="left" w:pos="360"/>
              <w:tab w:val="left" w:pos="720"/>
            </w:tabs>
            <w:spacing w:after="0" w:line="240" w:lineRule="auto"/>
          </w:pPr>
          <w:r>
            <w:t xml:space="preserve">MGMT 4163. Small Business Management The application of management, marketing, and finance to small business. The course addresses practical aspects of planning and organization, marketing, human resources, and financial control. Prerequisites, MKTG 3013, ACCT 2133, and MGMT </w:t>
          </w:r>
          <w:r w:rsidRPr="00304720">
            <w:rPr>
              <w:b/>
              <w:strike/>
              <w:color w:val="FF0000"/>
              <w:sz w:val="32"/>
            </w:rPr>
            <w:t>3153</w:t>
          </w:r>
          <w:r w:rsidRPr="00304720">
            <w:rPr>
              <w:b/>
              <w:color w:val="00B050"/>
              <w:sz w:val="32"/>
            </w:rPr>
            <w:t xml:space="preserve">   </w:t>
          </w:r>
          <w:r w:rsidRPr="00343F85">
            <w:rPr>
              <w:b/>
              <w:color w:val="8DB3E2" w:themeColor="text2" w:themeTint="66"/>
              <w:sz w:val="32"/>
            </w:rPr>
            <w:t>3123</w:t>
          </w:r>
          <w:r>
            <w:t>, or permission of instructor. Fall.</w:t>
          </w:r>
        </w:p>
        <w:p w:rsidR="00343F85" w:rsidRDefault="00343F85" w:rsidP="00343F85">
          <w:pPr>
            <w:tabs>
              <w:tab w:val="left" w:pos="360"/>
              <w:tab w:val="left" w:pos="720"/>
            </w:tabs>
            <w:spacing w:after="0" w:line="240" w:lineRule="auto"/>
          </w:pPr>
        </w:p>
        <w:p w:rsidR="00CD7510" w:rsidRPr="008426D1" w:rsidRDefault="00D55743" w:rsidP="00CD7510">
          <w:pPr>
            <w:tabs>
              <w:tab w:val="left" w:pos="360"/>
              <w:tab w:val="left" w:pos="720"/>
            </w:tabs>
            <w:spacing w:after="0" w:line="240" w:lineRule="auto"/>
            <w:rPr>
              <w:rFonts w:asciiTheme="majorHAnsi" w:hAnsiTheme="majorHAnsi" w:cs="Arial"/>
              <w:sz w:val="20"/>
              <w:szCs w:val="20"/>
            </w:rPr>
          </w:pPr>
        </w:p>
      </w:sdtContent>
    </w:sdt>
    <w:p w:rsidR="00CD7510" w:rsidRPr="008426D1" w:rsidRDefault="00CD7510" w:rsidP="00CD7510">
      <w:pPr>
        <w:rPr>
          <w:rFonts w:asciiTheme="majorHAnsi" w:hAnsiTheme="majorHAnsi" w:cs="Arial"/>
          <w:sz w:val="18"/>
          <w:szCs w:val="18"/>
        </w:rPr>
      </w:pPr>
    </w:p>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3"/>
      <w:foot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847" w:rsidRDefault="003D3847" w:rsidP="00AF3758">
      <w:pPr>
        <w:spacing w:after="0" w:line="240" w:lineRule="auto"/>
      </w:pPr>
      <w:r>
        <w:separator/>
      </w:r>
    </w:p>
  </w:endnote>
  <w:endnote w:type="continuationSeparator" w:id="0">
    <w:p w:rsidR="003D3847" w:rsidRDefault="003D3847"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847" w:rsidRDefault="003D3847" w:rsidP="00AF3758">
      <w:pPr>
        <w:spacing w:after="0" w:line="240" w:lineRule="auto"/>
      </w:pPr>
      <w:r>
        <w:separator/>
      </w:r>
    </w:p>
  </w:footnote>
  <w:footnote w:type="continuationSeparator" w:id="0">
    <w:p w:rsidR="003D3847" w:rsidRDefault="003D3847"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1E36BB">
      <w:rPr>
        <w:rFonts w:ascii="Arial Narrow" w:hAnsi="Arial Narrow"/>
        <w:sz w:val="16"/>
        <w:szCs w:val="16"/>
      </w:rPr>
      <w:t>9/</w:t>
    </w:r>
    <w:r w:rsidR="004C59E8">
      <w:rPr>
        <w:rFonts w:ascii="Arial Narrow" w:hAnsi="Arial Narrow"/>
        <w:sz w:val="16"/>
        <w:szCs w:val="16"/>
      </w:rPr>
      <w:t>1</w:t>
    </w:r>
    <w:r w:rsidR="00040138">
      <w:rPr>
        <w:rFonts w:ascii="Arial Narrow" w:hAnsi="Arial Narrow"/>
        <w:sz w:val="16"/>
        <w:szCs w:val="16"/>
      </w:rPr>
      <w:t>5</w:t>
    </w:r>
    <w:r w:rsidR="001E36BB">
      <w:rPr>
        <w:rFonts w:ascii="Arial Narrow" w:hAnsi="Arial Narrow"/>
        <w:sz w:val="16"/>
        <w:szCs w:val="16"/>
      </w:rPr>
      <w:t>/</w:t>
    </w:r>
    <w:r w:rsidR="003C1EE2">
      <w:rPr>
        <w:rFonts w:ascii="Arial Narrow" w:hAnsi="Arial Narrow"/>
        <w:sz w:val="16"/>
        <w:szCs w:val="16"/>
      </w:rPr>
      <w:t>15</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40138"/>
    <w:rsid w:val="000627BE"/>
    <w:rsid w:val="0009788F"/>
    <w:rsid w:val="000A7C2E"/>
    <w:rsid w:val="000D06F1"/>
    <w:rsid w:val="00103070"/>
    <w:rsid w:val="00116278"/>
    <w:rsid w:val="0014025C"/>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A6BE5"/>
    <w:rsid w:val="002E3FC9"/>
    <w:rsid w:val="003328F3"/>
    <w:rsid w:val="00343F85"/>
    <w:rsid w:val="00346F5C"/>
    <w:rsid w:val="00362414"/>
    <w:rsid w:val="00374D72"/>
    <w:rsid w:val="00384538"/>
    <w:rsid w:val="0039532B"/>
    <w:rsid w:val="003A05F4"/>
    <w:rsid w:val="003C0ED1"/>
    <w:rsid w:val="003C1EE2"/>
    <w:rsid w:val="003D3847"/>
    <w:rsid w:val="00400712"/>
    <w:rsid w:val="004072F1"/>
    <w:rsid w:val="00473252"/>
    <w:rsid w:val="00487771"/>
    <w:rsid w:val="00492F7C"/>
    <w:rsid w:val="004A7706"/>
    <w:rsid w:val="004C59E8"/>
    <w:rsid w:val="004E5007"/>
    <w:rsid w:val="004F3C87"/>
    <w:rsid w:val="00504BCC"/>
    <w:rsid w:val="00515205"/>
    <w:rsid w:val="00526B81"/>
    <w:rsid w:val="00563E52"/>
    <w:rsid w:val="00584C22"/>
    <w:rsid w:val="00592A95"/>
    <w:rsid w:val="005B2E9E"/>
    <w:rsid w:val="006179CB"/>
    <w:rsid w:val="00636DB3"/>
    <w:rsid w:val="006657FB"/>
    <w:rsid w:val="00677A48"/>
    <w:rsid w:val="006B52C0"/>
    <w:rsid w:val="006D0246"/>
    <w:rsid w:val="006E6117"/>
    <w:rsid w:val="006E6FEC"/>
    <w:rsid w:val="00712045"/>
    <w:rsid w:val="0073025F"/>
    <w:rsid w:val="0073125A"/>
    <w:rsid w:val="00750AF6"/>
    <w:rsid w:val="007A06B9"/>
    <w:rsid w:val="0083170D"/>
    <w:rsid w:val="008A795D"/>
    <w:rsid w:val="008C703B"/>
    <w:rsid w:val="008D012F"/>
    <w:rsid w:val="008D35A2"/>
    <w:rsid w:val="008E6C1C"/>
    <w:rsid w:val="00920523"/>
    <w:rsid w:val="00982FB1"/>
    <w:rsid w:val="00995206"/>
    <w:rsid w:val="009A529F"/>
    <w:rsid w:val="009E1AA5"/>
    <w:rsid w:val="00A01035"/>
    <w:rsid w:val="00A0329C"/>
    <w:rsid w:val="00A16BB1"/>
    <w:rsid w:val="00A34100"/>
    <w:rsid w:val="00A5089E"/>
    <w:rsid w:val="00A56D36"/>
    <w:rsid w:val="00AB5523"/>
    <w:rsid w:val="00AF20FF"/>
    <w:rsid w:val="00AF3758"/>
    <w:rsid w:val="00AF3C6A"/>
    <w:rsid w:val="00B1628A"/>
    <w:rsid w:val="00B24A85"/>
    <w:rsid w:val="00B35368"/>
    <w:rsid w:val="00B7606A"/>
    <w:rsid w:val="00BD2A0D"/>
    <w:rsid w:val="00BE069E"/>
    <w:rsid w:val="00C12816"/>
    <w:rsid w:val="00C132F9"/>
    <w:rsid w:val="00C23CC7"/>
    <w:rsid w:val="00C334FF"/>
    <w:rsid w:val="00C723B8"/>
    <w:rsid w:val="00CA6230"/>
    <w:rsid w:val="00CD7510"/>
    <w:rsid w:val="00D0686A"/>
    <w:rsid w:val="00D51205"/>
    <w:rsid w:val="00D57716"/>
    <w:rsid w:val="00D654AF"/>
    <w:rsid w:val="00D67AC4"/>
    <w:rsid w:val="00D72E20"/>
    <w:rsid w:val="00D76DEE"/>
    <w:rsid w:val="00D979DD"/>
    <w:rsid w:val="00DA3F9B"/>
    <w:rsid w:val="00DB3983"/>
    <w:rsid w:val="00E45868"/>
    <w:rsid w:val="00E70F88"/>
    <w:rsid w:val="00EB4FF5"/>
    <w:rsid w:val="00EC6970"/>
    <w:rsid w:val="00EE55A2"/>
    <w:rsid w:val="00EF2A44"/>
    <w:rsid w:val="00F01A8B"/>
    <w:rsid w:val="00F11CE3"/>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th@astate.edu"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mphil@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B45B5"/>
    <w:rsid w:val="00293680"/>
    <w:rsid w:val="004027ED"/>
    <w:rsid w:val="004068B1"/>
    <w:rsid w:val="00444715"/>
    <w:rsid w:val="004E1A75"/>
    <w:rsid w:val="00587536"/>
    <w:rsid w:val="005D5D2F"/>
    <w:rsid w:val="00623293"/>
    <w:rsid w:val="00636142"/>
    <w:rsid w:val="006C0858"/>
    <w:rsid w:val="007C429E"/>
    <w:rsid w:val="0088172E"/>
    <w:rsid w:val="009C0E11"/>
    <w:rsid w:val="00AC3009"/>
    <w:rsid w:val="00AC6462"/>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Unnold</dc:creator>
  <cp:lastModifiedBy>ccollins</cp:lastModifiedBy>
  <cp:revision>2</cp:revision>
  <dcterms:created xsi:type="dcterms:W3CDTF">2015-11-18T20:52:00Z</dcterms:created>
  <dcterms:modified xsi:type="dcterms:W3CDTF">2015-11-18T20:52:00Z</dcterms:modified>
</cp:coreProperties>
</file>