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F64F4E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3750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7A7612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841C9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841C9C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841C9C"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Pr="00841C9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7777777" w:rsidR="00001C04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  <w:showingPlcHdr/>
              </w:sdtPr>
              <w:sdtEndPr/>
              <w:sdtContent>
                <w:permStart w:id="85676437" w:edGrp="everyone"/>
                <w:r w:rsidR="00001C04" w:rsidRPr="008426D1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5676437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016015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16015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D761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D7AE1DA" w:rsidR="00001C04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61E94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E9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6D54C5E" w:rsidR="004C4ADF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361E94">
                      <w:rPr>
                        <w:rFonts w:asciiTheme="majorHAnsi" w:hAnsiTheme="majorHAnsi"/>
                        <w:sz w:val="20"/>
                        <w:szCs w:val="20"/>
                      </w:rPr>
                      <w:t>J Kim Pittcock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E9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DC71BEB" w:rsidR="00D66C39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361E94">
                      <w:rPr>
                        <w:rFonts w:asciiTheme="majorHAnsi" w:hAnsiTheme="majorHAnsi"/>
                        <w:sz w:val="20"/>
                        <w:szCs w:val="20"/>
                      </w:rPr>
                      <w:t>Mickey A.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E9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3CD3D93" w:rsidR="00D66C39" w:rsidRPr="008426D1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8A5EFD9C620AB499D4AF1A17239E455"/>
                        </w:placeholder>
                      </w:sdtPr>
                      <w:sdtContent>
                        <w:r w:rsidR="004D094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09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D7614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A3F5550" w:rsidR="007D371A" w:rsidRPr="008426D1" w:rsidRDefault="00B215C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Nowlin, </w:t>
          </w:r>
          <w:hyperlink r:id="rId8" w:history="1">
            <w:r w:rsidRPr="00D93D2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jnowlin@astate.edu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336-907-6592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190071B2" w:rsidR="003F2F3D" w:rsidRPr="00A865C3" w:rsidRDefault="00F37507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522DBFF" w:rsidR="00A865C3" w:rsidRPr="00791D99" w:rsidRDefault="00B215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91D99">
              <w:rPr>
                <w:rFonts w:asciiTheme="majorHAnsi" w:hAnsiTheme="majorHAnsi" w:cs="Arial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F412FBF" w:rsidR="00A865C3" w:rsidRPr="00791D99" w:rsidRDefault="000B2DCC" w:rsidP="00DB0F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91D99">
              <w:rPr>
                <w:rFonts w:asciiTheme="majorHAnsi" w:hAnsiTheme="majorHAnsi" w:cs="Arial"/>
                <w:sz w:val="20"/>
                <w:szCs w:val="20"/>
              </w:rPr>
              <w:t>2003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A2E82C1" w:rsidR="00A865C3" w:rsidRPr="00791D99" w:rsidRDefault="00600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91D99">
              <w:rPr>
                <w:rFonts w:asciiTheme="majorHAnsi" w:hAnsiTheme="majorHAnsi" w:cs="Arial"/>
                <w:sz w:val="20"/>
                <w:szCs w:val="20"/>
              </w:rPr>
              <w:t>Intro to Agricultural Systems Technology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7A0AE55" w:rsidR="00A865C3" w:rsidRPr="00791D99" w:rsidRDefault="0060007F" w:rsidP="0060007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91D99">
              <w:rPr>
                <w:rFonts w:asciiTheme="majorHAnsi" w:hAnsiTheme="majorHAnsi" w:cs="Arial"/>
                <w:sz w:val="20"/>
                <w:szCs w:val="20"/>
              </w:rPr>
              <w:t>Introduction to physical concepts relevant to different agricultural systems: applied mechanics, agricultural equipment technology, agricultural power trains and machinery management, efficiency and precision. Prerequisites: CS 1013 or CIT 1503, ENG 1013, MATH 1023 or higher. Fall.</w:t>
            </w:r>
          </w:p>
        </w:tc>
        <w:tc>
          <w:tcPr>
            <w:tcW w:w="2051" w:type="pct"/>
          </w:tcPr>
          <w:p w14:paraId="2FB04444" w14:textId="69DE5F89" w:rsidR="00A865C3" w:rsidRPr="00791D99" w:rsidRDefault="0060007F" w:rsidP="00B215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91D99">
              <w:rPr>
                <w:rFonts w:asciiTheme="majorHAnsi" w:hAnsiTheme="majorHAnsi" w:cs="Arial"/>
                <w:sz w:val="20"/>
                <w:szCs w:val="20"/>
              </w:rPr>
              <w:t xml:space="preserve">Introduction to physical concepts relevant to different agricultural systems: applied mechanics, agricultural equipment technology, agricultural power trains and machinery management, efficiency and precision. Prerequisites </w:t>
            </w:r>
            <w:r w:rsidRPr="00841C9C">
              <w:rPr>
                <w:rFonts w:asciiTheme="majorHAnsi" w:hAnsiTheme="majorHAnsi" w:cs="Arial"/>
                <w:color w:val="3211FB"/>
                <w:sz w:val="20"/>
                <w:szCs w:val="20"/>
              </w:rPr>
              <w:t>or Corequisites</w:t>
            </w:r>
            <w:r w:rsidRPr="00791D99">
              <w:rPr>
                <w:rFonts w:asciiTheme="majorHAnsi" w:hAnsiTheme="majorHAnsi" w:cs="Arial"/>
                <w:sz w:val="20"/>
                <w:szCs w:val="20"/>
              </w:rPr>
              <w:t>: CS 1013 or CIT 1503, ENG 1013, MATH 1023 or higher. Fall.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9AD9A3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F841408" w:rsidR="00391206" w:rsidRPr="008426D1" w:rsidRDefault="001D761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B215CE" w:rsidRPr="00B215C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17DEE7CF" w14:textId="77777777" w:rsidR="00791D99" w:rsidRPr="00791D99" w:rsidRDefault="00391206" w:rsidP="00791D99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198EAD1C" w14:textId="6C3A6919" w:rsidR="0060007F" w:rsidRPr="00791D99" w:rsidRDefault="0060007F" w:rsidP="00791D99">
      <w:pPr>
        <w:tabs>
          <w:tab w:val="left" w:pos="72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r w:rsidRPr="00791D99">
        <w:rPr>
          <w:rFonts w:asciiTheme="majorHAnsi" w:hAnsiTheme="majorHAnsi" w:cs="Arial"/>
          <w:color w:val="000000" w:themeColor="text1"/>
          <w:sz w:val="20"/>
          <w:szCs w:val="20"/>
        </w:rPr>
        <w:t xml:space="preserve">Prerequisites </w:t>
      </w:r>
      <w:r w:rsidRPr="00841C9C">
        <w:rPr>
          <w:rFonts w:asciiTheme="majorHAnsi" w:hAnsiTheme="majorHAnsi" w:cs="Arial"/>
          <w:color w:val="3211FB"/>
          <w:sz w:val="20"/>
          <w:szCs w:val="20"/>
        </w:rPr>
        <w:t xml:space="preserve">or Corequisites: </w:t>
      </w:r>
      <w:r w:rsidRPr="00791D99">
        <w:rPr>
          <w:rFonts w:asciiTheme="majorHAnsi" w:hAnsiTheme="majorHAnsi" w:cs="Arial"/>
          <w:color w:val="000000" w:themeColor="text1"/>
          <w:sz w:val="20"/>
          <w:szCs w:val="20"/>
        </w:rPr>
        <w:t>CS 1013 or CIT 1503, ENG 1013, MATH 1023 or higher</w:t>
      </w:r>
    </w:p>
    <w:p w14:paraId="637AAC33" w14:textId="3A767A43" w:rsidR="00391206" w:rsidRPr="00791D99" w:rsidRDefault="00C002F9" w:rsidP="00791D99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1D99">
        <w:rPr>
          <w:rFonts w:asciiTheme="majorHAnsi" w:hAnsiTheme="majorHAnsi" w:cs="Arial"/>
          <w:sz w:val="20"/>
          <w:szCs w:val="20"/>
        </w:rPr>
        <w:t>Why or why not?</w:t>
      </w:r>
      <w:r w:rsidR="00391206" w:rsidRPr="00791D99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17C10D2" w:rsidR="00C002F9" w:rsidRPr="008426D1" w:rsidRDefault="001D7614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791D99">
            <w:rPr>
              <w:rFonts w:asciiTheme="majorHAnsi" w:hAnsiTheme="majorHAnsi" w:cs="Arial"/>
              <w:sz w:val="20"/>
              <w:szCs w:val="20"/>
            </w:rPr>
            <w:t>To e</w:t>
          </w:r>
          <w:r w:rsidR="00CC4F2A">
            <w:rPr>
              <w:rFonts w:asciiTheme="majorHAnsi" w:hAnsiTheme="majorHAnsi" w:cs="Arial"/>
              <w:sz w:val="20"/>
              <w:szCs w:val="20"/>
            </w:rPr>
            <w:t>nsure that the student has completed the necessary general education requirements for following coursework in the Ag. Studies (Ag. Systems Technology Emphasis) degree plan in a timely manner.</w:t>
          </w:r>
          <w:r w:rsidR="00366FC0">
            <w:rPr>
              <w:rFonts w:asciiTheme="majorHAnsi" w:hAnsiTheme="majorHAnsi" w:cs="Arial"/>
              <w:sz w:val="20"/>
              <w:szCs w:val="20"/>
            </w:rPr>
            <w:t xml:space="preserve"> Allows the student to finish up the prerequisites while taking this course.</w:t>
          </w:r>
          <w:r w:rsidR="00CC4F2A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1D761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A3CFCE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B215C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B073F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196746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876C06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B8BDD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B215CE" w:rsidRPr="00B215C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A34C38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B215CE" w:rsidRPr="00B215C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0D378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817291902"/>
        </w:sdtPr>
        <w:sdtEndPr/>
        <w:sdtContent>
          <w:r w:rsidR="0060007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CE7D3AA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cs="Arial"/>
              </w:rPr>
              <w:id w:val="1703054585"/>
              <w:showingPlcHdr/>
            </w:sdtPr>
            <w:sdtEndPr/>
            <w:sdtContent>
              <w:permStart w:id="1368211325" w:edGrp="everyone"/>
              <w:r w:rsidR="00556666" w:rsidRPr="007876A3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  <w:permEnd w:id="1368211325"/>
            </w:sdtContent>
          </w:sdt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A5B6E5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B215CE" w:rsidRPr="00B215C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712AA5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E9AC2A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2662B0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5F79D6" w:rsidRPr="005F79D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1DC27EBE" w:rsidR="00D4202C" w:rsidRPr="00D4202C" w:rsidRDefault="001D7614" w:rsidP="00CC4F2A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81837642"/>
              <w:placeholder>
                <w:docPart w:val="554CD5631E6B4EC087BF43D36F858EAA"/>
              </w:placeholder>
            </w:sdtPr>
            <w:sdtEndPr/>
            <w:sdtContent>
              <w:r w:rsidR="00CC4F2A">
                <w:rPr>
                  <w:rFonts w:asciiTheme="majorHAnsi" w:hAnsiTheme="majorHAnsi" w:cs="Arial"/>
                  <w:sz w:val="20"/>
                  <w:szCs w:val="20"/>
                </w:rPr>
                <w:t>Prerequisite courses have now become Either Prerequisites or Corequisites in order to make AGST 2003 more accessible and shorten the time needed to complete the degree.</w:t>
              </w:r>
            </w:sdtContent>
          </w:sdt>
        </w:sdtContent>
      </w:sdt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0D63B0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F79D6" w:rsidRPr="005F79D6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D761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D761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823A36" w14:textId="52BE6601" w:rsidR="00D3680D" w:rsidRDefault="00D3680D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04156" w:rsidRPr="00204156">
        <w:rPr>
          <w:rFonts w:asciiTheme="majorHAnsi" w:hAnsiTheme="majorHAnsi" w:cs="Arial"/>
          <w:color w:val="000000" w:themeColor="text1"/>
          <w:szCs w:val="18"/>
        </w:rPr>
        <w:t xml:space="preserve">This </w:t>
      </w:r>
      <w:r w:rsidR="006F5CD1">
        <w:rPr>
          <w:rFonts w:asciiTheme="majorHAnsi" w:hAnsiTheme="majorHAnsi" w:cs="Arial"/>
          <w:color w:val="000000" w:themeColor="text1"/>
          <w:szCs w:val="18"/>
        </w:rPr>
        <w:t xml:space="preserve">course modification </w:t>
      </w:r>
      <w:r w:rsidR="00CC4F2A">
        <w:rPr>
          <w:rFonts w:asciiTheme="majorHAnsi" w:hAnsiTheme="majorHAnsi" w:cs="Arial"/>
          <w:color w:val="000000" w:themeColor="text1"/>
          <w:szCs w:val="18"/>
        </w:rPr>
        <w:t>of</w:t>
      </w:r>
      <w:r w:rsidR="00DB0F91">
        <w:rPr>
          <w:rFonts w:asciiTheme="majorHAnsi" w:hAnsiTheme="majorHAnsi" w:cs="Arial"/>
          <w:color w:val="000000" w:themeColor="text1"/>
          <w:szCs w:val="18"/>
        </w:rPr>
        <w:t xml:space="preserve"> AGST </w:t>
      </w:r>
      <w:r w:rsidR="00CC4F2A">
        <w:rPr>
          <w:rFonts w:asciiTheme="majorHAnsi" w:hAnsiTheme="majorHAnsi" w:cs="Arial"/>
          <w:color w:val="000000" w:themeColor="text1"/>
          <w:szCs w:val="18"/>
        </w:rPr>
        <w:t>2003</w:t>
      </w:r>
      <w:r w:rsidR="006F5CD1">
        <w:rPr>
          <w:rFonts w:asciiTheme="majorHAnsi" w:hAnsiTheme="majorHAnsi" w:cs="Arial"/>
          <w:color w:val="000000" w:themeColor="text1"/>
          <w:szCs w:val="18"/>
        </w:rPr>
        <w:t xml:space="preserve"> </w:t>
      </w:r>
      <w:r w:rsidR="00CC4F2A">
        <w:rPr>
          <w:rFonts w:asciiTheme="majorHAnsi" w:hAnsiTheme="majorHAnsi" w:cs="Arial"/>
          <w:color w:val="000000" w:themeColor="text1"/>
          <w:szCs w:val="18"/>
        </w:rPr>
        <w:t>Intro to Agricultural Systems Technology</w:t>
      </w:r>
      <w:r w:rsidR="00DB0F91">
        <w:rPr>
          <w:rFonts w:asciiTheme="majorHAnsi" w:hAnsiTheme="majorHAnsi" w:cs="Arial"/>
          <w:color w:val="000000" w:themeColor="text1"/>
          <w:szCs w:val="18"/>
        </w:rPr>
        <w:t xml:space="preserve">, </w:t>
      </w:r>
      <w:r w:rsidR="00CC4F2A">
        <w:rPr>
          <w:rFonts w:asciiTheme="majorHAnsi" w:hAnsiTheme="majorHAnsi" w:cs="Arial"/>
          <w:color w:val="000000" w:themeColor="text1"/>
          <w:szCs w:val="18"/>
        </w:rPr>
        <w:t>is</w:t>
      </w:r>
      <w:r w:rsidR="006F5CD1" w:rsidRPr="00204156">
        <w:rPr>
          <w:rFonts w:asciiTheme="majorHAnsi" w:hAnsiTheme="majorHAnsi" w:cs="Arial"/>
          <w:color w:val="000000" w:themeColor="text1"/>
          <w:szCs w:val="18"/>
        </w:rPr>
        <w:t xml:space="preserve"> being submitted </w:t>
      </w:r>
      <w:r w:rsidR="00CC4F2A">
        <w:rPr>
          <w:rFonts w:asciiTheme="majorHAnsi" w:hAnsiTheme="majorHAnsi" w:cs="Arial"/>
          <w:color w:val="000000" w:themeColor="text1"/>
          <w:szCs w:val="18"/>
        </w:rPr>
        <w:t xml:space="preserve">to make the course more accessible to students earlier in their college </w:t>
      </w:r>
      <w:r w:rsidR="00791D99">
        <w:rPr>
          <w:rFonts w:asciiTheme="majorHAnsi" w:hAnsiTheme="majorHAnsi" w:cs="Arial"/>
          <w:color w:val="000000" w:themeColor="text1"/>
          <w:szCs w:val="18"/>
        </w:rPr>
        <w:t>experience,</w:t>
      </w:r>
      <w:r w:rsidR="00CC4F2A">
        <w:rPr>
          <w:rFonts w:asciiTheme="majorHAnsi" w:hAnsiTheme="majorHAnsi" w:cs="Arial"/>
          <w:color w:val="000000" w:themeColor="text1"/>
          <w:szCs w:val="18"/>
        </w:rPr>
        <w:t xml:space="preserve"> effectively shortening the time needed to attain the degree due to following course </w:t>
      </w:r>
      <w:r w:rsidR="00791D99">
        <w:rPr>
          <w:rFonts w:asciiTheme="majorHAnsi" w:hAnsiTheme="majorHAnsi" w:cs="Arial"/>
          <w:color w:val="000000" w:themeColor="text1"/>
          <w:szCs w:val="18"/>
        </w:rPr>
        <w:t>prerequisites</w:t>
      </w:r>
      <w:r w:rsidR="00CC4F2A">
        <w:rPr>
          <w:rFonts w:asciiTheme="majorHAnsi" w:hAnsiTheme="majorHAnsi" w:cs="Arial"/>
          <w:color w:val="000000" w:themeColor="text1"/>
          <w:szCs w:val="18"/>
        </w:rPr>
        <w:t>.</w:t>
      </w:r>
    </w:p>
    <w:p w14:paraId="306469E8" w14:textId="21B09CE4" w:rsidR="006F5CD1" w:rsidRDefault="006F5CD1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</w:rPr>
      </w:pPr>
    </w:p>
    <w:p w14:paraId="0F7FA714" w14:textId="2BB0ABBA" w:rsidR="006F5CD1" w:rsidRDefault="006F5CD1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>
        <w:rPr>
          <w:rFonts w:asciiTheme="majorHAnsi" w:hAnsiTheme="majorHAnsi" w:cs="Arial"/>
          <w:color w:val="000000" w:themeColor="text1"/>
          <w:szCs w:val="18"/>
        </w:rPr>
        <w:t>___________________</w:t>
      </w:r>
    </w:p>
    <w:p w14:paraId="7D03EEE7" w14:textId="77777777" w:rsidR="006F5CD1" w:rsidRPr="006F5CD1" w:rsidRDefault="006F5CD1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198EC7E0" w14:textId="5F364374" w:rsidR="005F79D6" w:rsidRDefault="00CC4F2A" w:rsidP="005F79D6">
          <w:pPr>
            <w:pStyle w:val="Pa440"/>
            <w:spacing w:after="16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2020-2021 UG bulletin, </w:t>
          </w:r>
          <w:r w:rsidR="00551EC3">
            <w:rPr>
              <w:rFonts w:asciiTheme="majorHAnsi" w:hAnsiTheme="majorHAnsi" w:cs="Arial"/>
              <w:sz w:val="20"/>
              <w:szCs w:val="20"/>
            </w:rPr>
            <w:t>Pg 4</w:t>
          </w:r>
          <w:r>
            <w:rPr>
              <w:rFonts w:asciiTheme="majorHAnsi" w:hAnsiTheme="majorHAnsi" w:cs="Arial"/>
              <w:sz w:val="20"/>
              <w:szCs w:val="20"/>
            </w:rPr>
            <w:t>30</w:t>
          </w:r>
        </w:p>
        <w:p w14:paraId="23C2914A" w14:textId="77777777" w:rsidR="005F79D6" w:rsidRDefault="005F79D6" w:rsidP="005F79D6">
          <w:pPr>
            <w:pStyle w:val="Pa440"/>
            <w:spacing w:after="16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…</w:t>
          </w:r>
        </w:p>
        <w:p w14:paraId="2F93D865" w14:textId="782E5011" w:rsidR="005F79D6" w:rsidRDefault="005F79D6" w:rsidP="005F79D6">
          <w:pPr>
            <w:pStyle w:val="Pa440"/>
            <w:spacing w:after="160"/>
            <w:ind w:left="360" w:hanging="360"/>
            <w:jc w:val="both"/>
            <w:rPr>
              <w:rFonts w:cs="Book Antiqua"/>
              <w:color w:val="211D1E"/>
              <w:sz w:val="23"/>
              <w:szCs w:val="23"/>
            </w:rPr>
          </w:pPr>
          <w:r>
            <w:rPr>
              <w:rStyle w:val="A7"/>
              <w:sz w:val="23"/>
              <w:szCs w:val="23"/>
            </w:rPr>
            <w:t xml:space="preserve">Agricultural Systems Technology (AGST) </w:t>
          </w:r>
        </w:p>
        <w:p w14:paraId="55E17A86" w14:textId="39E93ABC" w:rsidR="005F79D6" w:rsidRDefault="005F79D6" w:rsidP="005F79D6">
          <w:pPr>
            <w:pStyle w:val="Pa440"/>
            <w:spacing w:after="160"/>
            <w:ind w:left="360" w:hanging="36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66FC0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AGST 2003. Intro to Agricultural Systems Technology </w:t>
          </w:r>
          <w:r w:rsidRPr="00366FC0">
            <w:rPr>
              <w:rFonts w:ascii="Arial" w:hAnsi="Arial" w:cs="Arial"/>
              <w:color w:val="211D1E"/>
              <w:sz w:val="16"/>
              <w:szCs w:val="16"/>
            </w:rPr>
            <w:t>Introduction to physical concepts relevant to different agricultural systems: applied mechanics, agricultural equipment technology, agricultural power trains and machinery management, efficiency and precision. Prerequisites</w:t>
          </w:r>
          <w:r w:rsidR="00CC4F2A" w:rsidRPr="00366FC0"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  <w:r w:rsidR="00CC4F2A" w:rsidRPr="00841C9C">
            <w:rPr>
              <w:rFonts w:ascii="Arial" w:hAnsi="Arial" w:cs="Arial"/>
              <w:b/>
              <w:color w:val="3211FB"/>
              <w:sz w:val="18"/>
              <w:szCs w:val="16"/>
            </w:rPr>
            <w:t>or Corequsites</w:t>
          </w:r>
          <w:r w:rsidRPr="00366FC0">
            <w:rPr>
              <w:rFonts w:ascii="Arial" w:hAnsi="Arial" w:cs="Arial"/>
              <w:color w:val="211D1E"/>
              <w:sz w:val="16"/>
              <w:szCs w:val="16"/>
            </w:rPr>
            <w:t>: CS 1013 or CIT 1503, ENG 1013, MATH 1023 or higher. Fall.</w:t>
          </w:r>
          <w:r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</w:p>
        <w:p w14:paraId="46264CBB" w14:textId="2AE03E6E" w:rsidR="005F79D6" w:rsidRDefault="005F79D6" w:rsidP="005F79D6">
          <w:pPr>
            <w:pStyle w:val="Pa440"/>
            <w:spacing w:after="160"/>
            <w:ind w:left="360" w:hanging="36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AGST 3503. Geospatial Data Applications </w:t>
          </w:r>
          <w:r>
            <w:rPr>
              <w:rFonts w:ascii="Arial" w:hAnsi="Arial" w:cs="Arial"/>
              <w:color w:val="211D1E"/>
              <w:sz w:val="16"/>
              <w:szCs w:val="16"/>
            </w:rPr>
            <w:t xml:space="preserve">Basic understanding and utilization of software applications to manage geospatial and tabular data, including text editors, spreadsheets, databases and geodatabases for data: collection, cleaning, joining, filtering, summarization, visualization and unit conversion. Prerequisite: </w:t>
          </w:r>
          <w:r w:rsidRPr="00366FC0">
            <w:rPr>
              <w:rFonts w:ascii="Arial" w:hAnsi="Arial" w:cs="Arial"/>
              <w:bCs/>
              <w:sz w:val="16"/>
              <w:szCs w:val="16"/>
            </w:rPr>
            <w:t>AGST 2003 or CE 2223</w:t>
          </w:r>
          <w:r w:rsidR="00366FC0" w:rsidRPr="00366FC0">
            <w:rPr>
              <w:rFonts w:ascii="Arial" w:hAnsi="Arial" w:cs="Arial"/>
              <w:bCs/>
              <w:sz w:val="16"/>
              <w:szCs w:val="16"/>
            </w:rPr>
            <w:t>.</w:t>
          </w:r>
          <w:r w:rsidRPr="00366FC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11D1E"/>
              <w:sz w:val="16"/>
              <w:szCs w:val="16"/>
            </w:rPr>
            <w:t xml:space="preserve">Fall, Spring. </w:t>
          </w:r>
        </w:p>
        <w:p w14:paraId="27FFDB12" w14:textId="56AC684F" w:rsidR="00D3680D" w:rsidRPr="008426D1" w:rsidRDefault="005F79D6" w:rsidP="005F79D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>…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2D042" w14:textId="77777777" w:rsidR="001D7614" w:rsidRDefault="001D7614" w:rsidP="00AF3758">
      <w:pPr>
        <w:spacing w:after="0" w:line="240" w:lineRule="auto"/>
      </w:pPr>
      <w:r>
        <w:separator/>
      </w:r>
    </w:p>
  </w:endnote>
  <w:endnote w:type="continuationSeparator" w:id="0">
    <w:p w14:paraId="7C4E6F7A" w14:textId="77777777" w:rsidR="001D7614" w:rsidRDefault="001D76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7A3484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B9E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5CC0E" w14:textId="77777777" w:rsidR="001D7614" w:rsidRDefault="001D7614" w:rsidP="00AF3758">
      <w:pPr>
        <w:spacing w:after="0" w:line="240" w:lineRule="auto"/>
      </w:pPr>
      <w:r>
        <w:separator/>
      </w:r>
    </w:p>
  </w:footnote>
  <w:footnote w:type="continuationSeparator" w:id="0">
    <w:p w14:paraId="1E202A7B" w14:textId="77777777" w:rsidR="001D7614" w:rsidRDefault="001D76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497B"/>
    <w:rsid w:val="00076F60"/>
    <w:rsid w:val="0008410E"/>
    <w:rsid w:val="000A654B"/>
    <w:rsid w:val="000B2DCC"/>
    <w:rsid w:val="000C6E08"/>
    <w:rsid w:val="000D06F1"/>
    <w:rsid w:val="000E0BB8"/>
    <w:rsid w:val="000F0FE3"/>
    <w:rsid w:val="000F5476"/>
    <w:rsid w:val="00101FF4"/>
    <w:rsid w:val="00103070"/>
    <w:rsid w:val="00134A6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484F"/>
    <w:rsid w:val="00185D67"/>
    <w:rsid w:val="0019007D"/>
    <w:rsid w:val="001A5DD5"/>
    <w:rsid w:val="001C6BFA"/>
    <w:rsid w:val="001D2890"/>
    <w:rsid w:val="001D6244"/>
    <w:rsid w:val="001D761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4156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5B47"/>
    <w:rsid w:val="002A7E22"/>
    <w:rsid w:val="002B2119"/>
    <w:rsid w:val="002C498C"/>
    <w:rsid w:val="002E0CD3"/>
    <w:rsid w:val="002E32EA"/>
    <w:rsid w:val="002E3BD5"/>
    <w:rsid w:val="002E544F"/>
    <w:rsid w:val="0030740C"/>
    <w:rsid w:val="0031339E"/>
    <w:rsid w:val="0032032C"/>
    <w:rsid w:val="00336348"/>
    <w:rsid w:val="00336EDB"/>
    <w:rsid w:val="0035434A"/>
    <w:rsid w:val="00356602"/>
    <w:rsid w:val="00360064"/>
    <w:rsid w:val="00361C56"/>
    <w:rsid w:val="00361E94"/>
    <w:rsid w:val="00362414"/>
    <w:rsid w:val="00366FC0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4B9E"/>
    <w:rsid w:val="004C4ADF"/>
    <w:rsid w:val="004C53EC"/>
    <w:rsid w:val="004D0940"/>
    <w:rsid w:val="004D5819"/>
    <w:rsid w:val="004F3C87"/>
    <w:rsid w:val="00504ECD"/>
    <w:rsid w:val="00526B81"/>
    <w:rsid w:val="0054568E"/>
    <w:rsid w:val="00547433"/>
    <w:rsid w:val="00551EC3"/>
    <w:rsid w:val="00556666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5F5C72"/>
    <w:rsid w:val="005F79D6"/>
    <w:rsid w:val="0060007F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343A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5CD1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1D99"/>
    <w:rsid w:val="007A06B9"/>
    <w:rsid w:val="007A099B"/>
    <w:rsid w:val="007A0B12"/>
    <w:rsid w:val="007B4144"/>
    <w:rsid w:val="007B709A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1C9C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2A3D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2E6B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15CE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5CB3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4F2A"/>
    <w:rsid w:val="00CC6C15"/>
    <w:rsid w:val="00CD73B4"/>
    <w:rsid w:val="00CE6F34"/>
    <w:rsid w:val="00CF279C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31F1"/>
    <w:rsid w:val="00D91DED"/>
    <w:rsid w:val="00D95DA5"/>
    <w:rsid w:val="00D96A29"/>
    <w:rsid w:val="00D979DD"/>
    <w:rsid w:val="00DB0F91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37507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2C07"/>
    <w:rsid w:val="00FB00D4"/>
    <w:rsid w:val="00FB38CA"/>
    <w:rsid w:val="00FB7442"/>
    <w:rsid w:val="00FC5698"/>
    <w:rsid w:val="00FD2B44"/>
    <w:rsid w:val="00FD508C"/>
    <w:rsid w:val="00FD577B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5F79D6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7">
    <w:name w:val="A7"/>
    <w:uiPriority w:val="99"/>
    <w:rsid w:val="005F79D6"/>
    <w:rPr>
      <w:rFonts w:cs="Book Antiqua"/>
      <w:b/>
      <w:bCs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wlin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4CD5631E6B4EC087BF43D36F85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8601-F0DD-4DD7-B0BC-BBA1C1D0FB5A}"/>
      </w:docPartPr>
      <w:docPartBody>
        <w:p w:rsidR="00280C52" w:rsidRDefault="00741004" w:rsidP="00741004">
          <w:pPr>
            <w:pStyle w:val="554CD5631E6B4EC087BF43D36F858EA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8A5EFD9C620AB499D4AF1A17239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20DA-BF57-3440-8879-85FE93C9C2F6}"/>
      </w:docPartPr>
      <w:docPartBody>
        <w:p w:rsidR="00000000" w:rsidRDefault="00562429" w:rsidP="00562429">
          <w:pPr>
            <w:pStyle w:val="68A5EFD9C620AB499D4AF1A17239E4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66AD2"/>
    <w:rsid w:val="00280C52"/>
    <w:rsid w:val="002D64D6"/>
    <w:rsid w:val="0032383A"/>
    <w:rsid w:val="00337484"/>
    <w:rsid w:val="003D4C2A"/>
    <w:rsid w:val="003F69FB"/>
    <w:rsid w:val="00425226"/>
    <w:rsid w:val="00436B57"/>
    <w:rsid w:val="004663EC"/>
    <w:rsid w:val="004E1A75"/>
    <w:rsid w:val="00534B28"/>
    <w:rsid w:val="00562429"/>
    <w:rsid w:val="00576003"/>
    <w:rsid w:val="00587536"/>
    <w:rsid w:val="005C4D59"/>
    <w:rsid w:val="005D5D2F"/>
    <w:rsid w:val="00623293"/>
    <w:rsid w:val="00654E35"/>
    <w:rsid w:val="006C3910"/>
    <w:rsid w:val="006E05C2"/>
    <w:rsid w:val="00741004"/>
    <w:rsid w:val="008822A5"/>
    <w:rsid w:val="00891F77"/>
    <w:rsid w:val="00913E4B"/>
    <w:rsid w:val="0096458F"/>
    <w:rsid w:val="00975A6D"/>
    <w:rsid w:val="009D439F"/>
    <w:rsid w:val="00A20583"/>
    <w:rsid w:val="00AC62E8"/>
    <w:rsid w:val="00AD074F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67921"/>
    <w:rsid w:val="00D87B77"/>
    <w:rsid w:val="00D96F4E"/>
    <w:rsid w:val="00DC036A"/>
    <w:rsid w:val="00DD12EE"/>
    <w:rsid w:val="00DE6391"/>
    <w:rsid w:val="00E957F0"/>
    <w:rsid w:val="00EB3740"/>
    <w:rsid w:val="00F0343A"/>
    <w:rsid w:val="00F571B5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1004"/>
  </w:style>
  <w:style w:type="paragraph" w:customStyle="1" w:styleId="68A5EFD9C620AB499D4AF1A17239E455">
    <w:name w:val="68A5EFD9C620AB499D4AF1A17239E455"/>
    <w:rsid w:val="00562429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4CD5631E6B4EC087BF43D36F858EAA">
    <w:name w:val="554CD5631E6B4EC087BF43D36F858EAA"/>
    <w:rsid w:val="007410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6A3B-1B60-4FAB-BE7C-4B20D3B8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12</cp:revision>
  <cp:lastPrinted>2019-07-10T17:02:00Z</cp:lastPrinted>
  <dcterms:created xsi:type="dcterms:W3CDTF">2020-10-15T16:00:00Z</dcterms:created>
  <dcterms:modified xsi:type="dcterms:W3CDTF">2021-03-15T16:18:00Z</dcterms:modified>
</cp:coreProperties>
</file>