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4BAB2251"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D26632">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183EDBB5" w:rsidR="00D779A1" w:rsidRDefault="007740DB"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897559">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21-02-16T00:00:00Z">
                    <w:dateFormat w:val="M/d/yyyy"/>
                    <w:lid w:val="en-US"/>
                    <w:storeMappedDataAs w:val="dateTime"/>
                    <w:calendar w:val="gregorian"/>
                  </w:date>
                </w:sdtPr>
                <w:sdtEndPr/>
                <w:sdtContent>
                  <w:tc>
                    <w:tcPr>
                      <w:tcW w:w="1350" w:type="dxa"/>
                      <w:vAlign w:val="bottom"/>
                    </w:tcPr>
                    <w:p w14:paraId="7EE6F543" w14:textId="79FBA38C" w:rsidR="00D779A1" w:rsidRDefault="00897559" w:rsidP="00231E6D">
                      <w:pPr>
                        <w:jc w:val="center"/>
                        <w:rPr>
                          <w:rFonts w:asciiTheme="majorHAnsi" w:hAnsiTheme="majorHAnsi"/>
                          <w:sz w:val="20"/>
                          <w:szCs w:val="20"/>
                        </w:rPr>
                      </w:pPr>
                      <w:r>
                        <w:rPr>
                          <w:rFonts w:asciiTheme="majorHAnsi" w:hAnsiTheme="majorHAnsi"/>
                          <w:sz w:val="20"/>
                          <w:szCs w:val="20"/>
                        </w:rPr>
                        <w:t>2/16/2021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7740D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6B3A39FE" w:rsidR="00D779A1" w:rsidRDefault="007740DB"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9844CB">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DE95570CEAD4CCEA6FBE05C42C77E6B"/>
                  </w:placeholder>
                  <w:date w:fullDate="2021-02-16T00:00:00Z">
                    <w:dateFormat w:val="M/d/yyyy"/>
                    <w:lid w:val="en-US"/>
                    <w:storeMappedDataAs w:val="dateTime"/>
                    <w:calendar w:val="gregorian"/>
                  </w:date>
                </w:sdtPr>
                <w:sdtEndPr/>
                <w:sdtContent>
                  <w:tc>
                    <w:tcPr>
                      <w:tcW w:w="1350" w:type="dxa"/>
                      <w:vAlign w:val="bottom"/>
                    </w:tcPr>
                    <w:p w14:paraId="43AAE448" w14:textId="110D32A8" w:rsidR="00D779A1" w:rsidRDefault="009844CB" w:rsidP="00231E6D">
                      <w:pPr>
                        <w:jc w:val="center"/>
                        <w:rPr>
                          <w:rFonts w:asciiTheme="majorHAnsi" w:hAnsiTheme="majorHAnsi"/>
                          <w:sz w:val="20"/>
                          <w:szCs w:val="20"/>
                        </w:rPr>
                      </w:pPr>
                      <w:r>
                        <w:rPr>
                          <w:rFonts w:asciiTheme="majorHAnsi" w:hAnsiTheme="majorHAnsi"/>
                          <w:sz w:val="20"/>
                          <w:szCs w:val="20"/>
                        </w:rPr>
                        <w:t>2/16/2021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7740D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63C13277" w:rsidR="00D779A1" w:rsidRDefault="007740DB"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34384650"/>
                          <w:placeholder>
                            <w:docPart w:val="7D53995739CD4D46A750AF21F6D6DE28"/>
                          </w:placeholder>
                        </w:sdtPr>
                        <w:sdtEndPr/>
                        <w:sdtContent>
                          <w:r w:rsidR="004F57C0">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1-02-24T00:00:00Z">
                    <w:dateFormat w:val="M/d/yyyy"/>
                    <w:lid w:val="en-US"/>
                    <w:storeMappedDataAs w:val="dateTime"/>
                    <w:calendar w:val="gregorian"/>
                  </w:date>
                </w:sdtPr>
                <w:sdtEndPr/>
                <w:sdtContent>
                  <w:tc>
                    <w:tcPr>
                      <w:tcW w:w="1350" w:type="dxa"/>
                      <w:vAlign w:val="bottom"/>
                    </w:tcPr>
                    <w:p w14:paraId="6EE41F0B" w14:textId="5984B290" w:rsidR="00D779A1" w:rsidRDefault="004F57C0" w:rsidP="00231E6D">
                      <w:pPr>
                        <w:jc w:val="center"/>
                        <w:rPr>
                          <w:rFonts w:asciiTheme="majorHAnsi" w:hAnsiTheme="majorHAnsi"/>
                          <w:sz w:val="20"/>
                          <w:szCs w:val="20"/>
                        </w:rPr>
                      </w:pPr>
                      <w:r>
                        <w:rPr>
                          <w:rFonts w:asciiTheme="majorHAnsi" w:hAnsiTheme="majorHAnsi"/>
                          <w:sz w:val="20"/>
                          <w:szCs w:val="20"/>
                        </w:rPr>
                        <w:t>2/24/2021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7740D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244BE596" w:rsidR="00D779A1" w:rsidRDefault="007740DB"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74CD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21-02-25T00:00:00Z">
                    <w:dateFormat w:val="M/d/yyyy"/>
                    <w:lid w:val="en-US"/>
                    <w:storeMappedDataAs w:val="dateTime"/>
                    <w:calendar w:val="gregorian"/>
                  </w:date>
                </w:sdtPr>
                <w:sdtEndPr/>
                <w:sdtContent>
                  <w:tc>
                    <w:tcPr>
                      <w:tcW w:w="1350" w:type="dxa"/>
                      <w:vAlign w:val="bottom"/>
                    </w:tcPr>
                    <w:p w14:paraId="023B7BD0" w14:textId="07B084D8" w:rsidR="00D779A1" w:rsidRDefault="00E24283" w:rsidP="00231E6D">
                      <w:pPr>
                        <w:jc w:val="center"/>
                        <w:rPr>
                          <w:rFonts w:asciiTheme="majorHAnsi" w:hAnsiTheme="majorHAnsi"/>
                          <w:sz w:val="20"/>
                          <w:szCs w:val="20"/>
                        </w:rPr>
                      </w:pPr>
                      <w:r>
                        <w:rPr>
                          <w:rFonts w:asciiTheme="majorHAnsi" w:hAnsiTheme="majorHAnsi"/>
                          <w:sz w:val="20"/>
                          <w:szCs w:val="20"/>
                        </w:rPr>
                        <w:t>2/25/2021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7740D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7740D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117F0ECF" w:rsidR="00D779A1" w:rsidRDefault="007740D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sdt>
                        <w:sdtPr>
                          <w:rPr>
                            <w:rFonts w:asciiTheme="majorHAnsi" w:hAnsiTheme="majorHAnsi"/>
                            <w:sz w:val="20"/>
                            <w:szCs w:val="20"/>
                          </w:rPr>
                          <w:id w:val="1071311832"/>
                          <w:placeholder>
                            <w:docPart w:val="2910A54E5F221343BFE94467C49E1D43"/>
                          </w:placeholder>
                        </w:sdtPr>
                        <w:sdtContent>
                          <w:r w:rsidR="003B59F0">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1-03-15T00:00:00Z">
                    <w:dateFormat w:val="M/d/yyyy"/>
                    <w:lid w:val="en-US"/>
                    <w:storeMappedDataAs w:val="dateTime"/>
                    <w:calendar w:val="gregorian"/>
                  </w:date>
                </w:sdtPr>
                <w:sdtEndPr/>
                <w:sdtContent>
                  <w:tc>
                    <w:tcPr>
                      <w:tcW w:w="1350" w:type="dxa"/>
                      <w:vAlign w:val="bottom"/>
                    </w:tcPr>
                    <w:p w14:paraId="3E8B9BE7" w14:textId="1B592A03" w:rsidR="00D779A1" w:rsidRDefault="003B59F0" w:rsidP="00231E6D">
                      <w:pPr>
                        <w:jc w:val="center"/>
                        <w:rPr>
                          <w:rFonts w:asciiTheme="majorHAnsi" w:hAnsiTheme="majorHAnsi"/>
                          <w:sz w:val="20"/>
                          <w:szCs w:val="20"/>
                        </w:rPr>
                      </w:pPr>
                      <w:r>
                        <w:rPr>
                          <w:rFonts w:asciiTheme="majorHAnsi" w:hAnsiTheme="majorHAnsi"/>
                          <w:sz w:val="20"/>
                          <w:szCs w:val="20"/>
                        </w:rPr>
                        <w:t>3/15/2021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2E673D00" w:rsidR="00811BD4" w:rsidRPr="00A65CFC" w:rsidRDefault="007740DB"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096CDF">
                <w:rPr>
                  <w:rFonts w:asciiTheme="majorHAnsi" w:hAnsiTheme="majorHAnsi" w:cs="Arial"/>
                  <w:sz w:val="20"/>
                  <w:szCs w:val="20"/>
                </w:rPr>
                <w:t xml:space="preserve">Mindy Fulcher, </w:t>
              </w:r>
              <w:r w:rsidR="00D26632">
                <w:rPr>
                  <w:rFonts w:asciiTheme="majorHAnsi" w:hAnsiTheme="majorHAnsi" w:cs="Arial"/>
                  <w:sz w:val="20"/>
                  <w:szCs w:val="20"/>
                </w:rPr>
                <w:t xml:space="preserve">Dept. of Art + Design </w:t>
              </w:r>
              <w:r w:rsidR="00096CDF">
                <w:rPr>
                  <w:rFonts w:asciiTheme="majorHAnsi" w:hAnsiTheme="majorHAnsi" w:cs="Arial"/>
                  <w:sz w:val="20"/>
                  <w:szCs w:val="20"/>
                </w:rPr>
                <w:t>mfulcher@astate.edu, 870-761-2121</w:t>
              </w:r>
            </w:sdtContent>
          </w:sdt>
        </w:p>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230A712B" w14:textId="3E63E18A" w:rsidR="00681CE7" w:rsidRDefault="00D26632" w:rsidP="00AA6B71">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Virtual Reality</w:t>
      </w:r>
      <w:r w:rsidR="0018352D" w:rsidRPr="0018352D">
        <w:rPr>
          <w:rFonts w:asciiTheme="majorHAnsi" w:hAnsiTheme="majorHAnsi" w:cs="Arial"/>
          <w:sz w:val="20"/>
          <w:szCs w:val="20"/>
        </w:rPr>
        <w:t xml:space="preserve"> Content Design </w:t>
      </w:r>
      <w:r>
        <w:rPr>
          <w:rFonts w:asciiTheme="majorHAnsi" w:hAnsiTheme="majorHAnsi" w:cs="Arial"/>
          <w:sz w:val="20"/>
          <w:szCs w:val="20"/>
        </w:rPr>
        <w:t>and</w:t>
      </w:r>
      <w:r w:rsidR="0018352D" w:rsidRPr="0018352D">
        <w:rPr>
          <w:rFonts w:asciiTheme="majorHAnsi" w:hAnsiTheme="majorHAnsi" w:cs="Arial"/>
          <w:sz w:val="20"/>
          <w:szCs w:val="20"/>
        </w:rPr>
        <w:t xml:space="preserve"> Filmmaking </w:t>
      </w:r>
    </w:p>
    <w:p w14:paraId="521379B9" w14:textId="77777777" w:rsidR="0018352D" w:rsidRDefault="0018352D"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66B588BF" w:rsidR="009353C1" w:rsidRPr="00A65CFC" w:rsidRDefault="007740DB"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096CDF">
            <w:rPr>
              <w:rFonts w:asciiTheme="majorHAnsi" w:hAnsiTheme="majorHAnsi" w:cs="Arial"/>
              <w:sz w:val="20"/>
              <w:szCs w:val="20"/>
            </w:rPr>
            <w:t>Fall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sdt>
      <w:sdtPr>
        <w:rPr>
          <w:rFonts w:asciiTheme="majorHAnsi" w:hAnsiTheme="majorHAnsi" w:cs="Arial"/>
          <w:color w:val="000000" w:themeColor="text1"/>
          <w:sz w:val="20"/>
          <w:szCs w:val="20"/>
        </w:rPr>
        <w:id w:val="-1469199254"/>
        <w:placeholder>
          <w:docPart w:val="D8E40903517238419CE71FCFA6304ACD"/>
        </w:placeholder>
      </w:sdtPr>
      <w:sdtEndPr/>
      <w:sdtContent>
        <w:p w14:paraId="2F419911" w14:textId="5321D3CE" w:rsidR="009353C1" w:rsidRPr="004B2A11" w:rsidRDefault="00B5363E" w:rsidP="004B2A11">
          <w:pPr>
            <w:tabs>
              <w:tab w:val="left" w:pos="720"/>
            </w:tabs>
            <w:spacing w:after="0" w:line="240" w:lineRule="auto"/>
            <w:rPr>
              <w:rFonts w:asciiTheme="majorHAnsi" w:hAnsiTheme="majorHAnsi" w:cs="Arial"/>
              <w:sz w:val="20"/>
              <w:szCs w:val="20"/>
            </w:rPr>
          </w:pPr>
          <w:r w:rsidRPr="004B2A11">
            <w:rPr>
              <w:rFonts w:asciiTheme="majorHAnsi" w:hAnsiTheme="majorHAnsi" w:cs="Arial"/>
              <w:sz w:val="20"/>
              <w:szCs w:val="20"/>
            </w:rPr>
            <w:t xml:space="preserve">This new certificate will provide students with </w:t>
          </w:r>
          <w:r w:rsidR="005B4FF5" w:rsidRPr="004B2A11">
            <w:rPr>
              <w:rFonts w:asciiTheme="majorHAnsi" w:hAnsiTheme="majorHAnsi" w:cs="Arial"/>
              <w:sz w:val="20"/>
              <w:szCs w:val="20"/>
            </w:rPr>
            <w:t>specialized skills</w:t>
          </w:r>
          <w:r w:rsidR="00B10AAF" w:rsidRPr="004B2A11">
            <w:rPr>
              <w:rFonts w:asciiTheme="majorHAnsi" w:hAnsiTheme="majorHAnsi" w:cs="Arial"/>
              <w:sz w:val="20"/>
              <w:szCs w:val="20"/>
            </w:rPr>
            <w:t xml:space="preserve"> and</w:t>
          </w:r>
          <w:r w:rsidRPr="004B2A11">
            <w:rPr>
              <w:rFonts w:asciiTheme="majorHAnsi" w:hAnsiTheme="majorHAnsi" w:cs="Arial"/>
              <w:sz w:val="20"/>
              <w:szCs w:val="20"/>
            </w:rPr>
            <w:t xml:space="preserve"> </w:t>
          </w:r>
          <w:r w:rsidR="005B4FF5" w:rsidRPr="004B2A11">
            <w:rPr>
              <w:rFonts w:asciiTheme="majorHAnsi" w:hAnsiTheme="majorHAnsi" w:cs="Arial"/>
              <w:sz w:val="20"/>
              <w:szCs w:val="20"/>
            </w:rPr>
            <w:t>knowledge</w:t>
          </w:r>
          <w:r w:rsidRPr="004B2A11">
            <w:rPr>
              <w:rFonts w:asciiTheme="majorHAnsi" w:hAnsiTheme="majorHAnsi" w:cs="Arial"/>
              <w:sz w:val="20"/>
              <w:szCs w:val="20"/>
            </w:rPr>
            <w:t xml:space="preserve"> specific to </w:t>
          </w:r>
          <w:r w:rsidR="004B2A11">
            <w:rPr>
              <w:rFonts w:asciiTheme="majorHAnsi" w:hAnsiTheme="majorHAnsi" w:cs="Arial"/>
              <w:sz w:val="20"/>
              <w:szCs w:val="20"/>
            </w:rPr>
            <w:t>Virtual Reality</w:t>
          </w:r>
          <w:r w:rsidR="004B2A11" w:rsidRPr="0018352D">
            <w:rPr>
              <w:rFonts w:asciiTheme="majorHAnsi" w:hAnsiTheme="majorHAnsi" w:cs="Arial"/>
              <w:sz w:val="20"/>
              <w:szCs w:val="20"/>
            </w:rPr>
            <w:t xml:space="preserve"> Content Design </w:t>
          </w:r>
          <w:r w:rsidR="004B2A11">
            <w:rPr>
              <w:rFonts w:asciiTheme="majorHAnsi" w:hAnsiTheme="majorHAnsi" w:cs="Arial"/>
              <w:sz w:val="20"/>
              <w:szCs w:val="20"/>
            </w:rPr>
            <w:t>and Filmmaking</w:t>
          </w:r>
          <w:r w:rsidR="005B4FF5" w:rsidRPr="004B2A11">
            <w:rPr>
              <w:rFonts w:asciiTheme="majorHAnsi" w:hAnsiTheme="majorHAnsi" w:cs="Arial"/>
              <w:sz w:val="20"/>
              <w:szCs w:val="20"/>
            </w:rPr>
            <w:t>.</w:t>
          </w:r>
          <w:r w:rsidRPr="004B2A11">
            <w:rPr>
              <w:rFonts w:asciiTheme="majorHAnsi" w:hAnsiTheme="majorHAnsi" w:cs="Arial"/>
              <w:sz w:val="20"/>
              <w:szCs w:val="20"/>
            </w:rPr>
            <w:br/>
          </w:r>
          <w:r w:rsidR="005B4FF5" w:rsidRPr="00653BC5">
            <w:rPr>
              <w:rFonts w:ascii="Cambria" w:hAnsi="Cambria"/>
              <w:color w:val="000000" w:themeColor="text1"/>
            </w:rPr>
            <w:t xml:space="preserve"> </w:t>
          </w:r>
        </w:p>
      </w:sdtContent>
    </w:sdt>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lastRenderedPageBreak/>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id w:val="210616229"/>
        <w:placeholder>
          <w:docPart w:val="3ECECD3FC8F66A49B7A3742AA6BFC52E"/>
        </w:placeholder>
      </w:sdtPr>
      <w:sdtEndPr/>
      <w:sdtContent>
        <w:sdt>
          <w:sdtPr>
            <w:rPr>
              <w:rFonts w:asciiTheme="majorHAnsi" w:hAnsiTheme="majorHAnsi" w:cs="Arial"/>
              <w:b/>
              <w:bCs/>
              <w:color w:val="000000" w:themeColor="text1"/>
              <w:sz w:val="20"/>
              <w:szCs w:val="20"/>
            </w:rPr>
            <w:id w:val="-1863198618"/>
          </w:sdtPr>
          <w:sdtEndPr>
            <w:rPr>
              <w:b w:val="0"/>
              <w:bCs w:val="0"/>
            </w:rPr>
          </w:sdtEndPr>
          <w:sdtContent>
            <w:p w14:paraId="4E969563" w14:textId="77777777" w:rsidR="006F2F50" w:rsidRDefault="006F2F50" w:rsidP="005B4FF5">
              <w:pPr>
                <w:pStyle w:val="ListParagraph"/>
                <w:numPr>
                  <w:ilvl w:val="2"/>
                  <w:numId w:val="23"/>
                </w:numPr>
                <w:rPr>
                  <w:rFonts w:asciiTheme="majorHAnsi" w:hAnsiTheme="majorHAnsi" w:cs="Arial"/>
                  <w:color w:val="000000" w:themeColor="text1"/>
                  <w:sz w:val="20"/>
                  <w:szCs w:val="20"/>
                  <w:u w:val="single"/>
                </w:rPr>
              </w:pPr>
              <w:r w:rsidRPr="006F2F50">
                <w:rPr>
                  <w:rFonts w:asciiTheme="majorHAnsi" w:hAnsiTheme="majorHAnsi" w:cs="Arial"/>
                  <w:color w:val="000000" w:themeColor="text1"/>
                  <w:sz w:val="20"/>
                  <w:szCs w:val="20"/>
                  <w:u w:val="single"/>
                </w:rPr>
                <w:t>GRFX 2233 Digital Game Production Design</w:t>
              </w:r>
              <w:r>
                <w:rPr>
                  <w:rFonts w:asciiTheme="majorHAnsi" w:hAnsiTheme="majorHAnsi" w:cs="Arial"/>
                  <w:color w:val="000000" w:themeColor="text1"/>
                  <w:sz w:val="20"/>
                  <w:szCs w:val="20"/>
                  <w:u w:val="single"/>
                </w:rPr>
                <w:t xml:space="preserve"> </w:t>
              </w:r>
            </w:p>
            <w:p w14:paraId="15941ABF" w14:textId="1C42ED4E" w:rsidR="005B4FF5" w:rsidRPr="005B4FF5" w:rsidRDefault="00B10AAF" w:rsidP="005B4FF5">
              <w:pPr>
                <w:pStyle w:val="ListParagraph"/>
                <w:numPr>
                  <w:ilvl w:val="2"/>
                  <w:numId w:val="23"/>
                </w:numPr>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GRFX 2723 Virtual Reality Concepts</w:t>
              </w:r>
            </w:p>
            <w:p w14:paraId="48DFBFD1" w14:textId="6CDBB1E5" w:rsidR="005B4FF5" w:rsidRPr="0048068F" w:rsidRDefault="00B10AAF" w:rsidP="005B4FF5">
              <w:pPr>
                <w:pStyle w:val="ListParagraph"/>
                <w:numPr>
                  <w:ilvl w:val="2"/>
                  <w:numId w:val="23"/>
                </w:numPr>
                <w:spacing w:after="0" w:line="240" w:lineRule="auto"/>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GRFX 3723 Virtual Reality Filmmaking</w:t>
              </w:r>
            </w:p>
            <w:p w14:paraId="5E8743F3" w14:textId="724EC1E7" w:rsidR="00E728D6" w:rsidRPr="005B4FF5" w:rsidRDefault="007740DB" w:rsidP="00B10AAF">
              <w:pPr>
                <w:pStyle w:val="ListParagraph"/>
                <w:spacing w:after="0" w:line="240" w:lineRule="auto"/>
                <w:ind w:left="1137"/>
                <w:rPr>
                  <w:rFonts w:asciiTheme="majorHAnsi" w:hAnsiTheme="majorHAnsi" w:cs="Arial"/>
                  <w:color w:val="000000" w:themeColor="text1"/>
                  <w:sz w:val="20"/>
                  <w:szCs w:val="20"/>
                </w:rPr>
              </w:pPr>
            </w:p>
          </w:sdtContent>
        </w:sdt>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32D70D4D" w:rsidR="00D42C27" w:rsidRPr="00A65CFC" w:rsidRDefault="007740DB"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096CDF">
            <w:rPr>
              <w:rFonts w:asciiTheme="majorHAnsi" w:hAnsiTheme="majorHAnsi" w:cs="Arial"/>
              <w:sz w:val="20"/>
              <w:szCs w:val="20"/>
            </w:rPr>
            <w:t>9</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46F405EB" w:rsidR="00D42C27" w:rsidRPr="00A65CFC" w:rsidRDefault="007740DB"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r w:rsidR="00096CDF">
            <w:rPr>
              <w:rFonts w:asciiTheme="majorHAnsi" w:hAnsiTheme="majorHAnsi" w:cs="Arial"/>
              <w:sz w:val="20"/>
              <w:szCs w:val="20"/>
            </w:rPr>
            <w:t>Certificate consists of existing courses.</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p w14:paraId="21404B11" w14:textId="122A036B" w:rsidR="004B359E" w:rsidRPr="0049457E" w:rsidRDefault="004B359E" w:rsidP="004B359E">
      <w:pPr>
        <w:rPr>
          <w:rFonts w:ascii="Arial" w:hAnsi="Arial" w:cs="Arial"/>
          <w:color w:val="000000" w:themeColor="text1"/>
          <w:sz w:val="20"/>
          <w:szCs w:val="20"/>
        </w:rPr>
      </w:pPr>
      <w:r w:rsidRPr="0049457E">
        <w:rPr>
          <w:rFonts w:ascii="Arial" w:hAnsi="Arial" w:cs="Arial"/>
          <w:color w:val="000000" w:themeColor="text1"/>
          <w:sz w:val="20"/>
          <w:szCs w:val="20"/>
        </w:rPr>
        <w:t>PSLO:</w:t>
      </w:r>
    </w:p>
    <w:p w14:paraId="68E603AA" w14:textId="7D979A1C" w:rsidR="0094459F" w:rsidRPr="0094459F" w:rsidRDefault="0094459F" w:rsidP="0094459F">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autoSpaceDE w:val="0"/>
        <w:autoSpaceDN w:val="0"/>
        <w:adjustRightInd w:val="0"/>
        <w:spacing w:after="0" w:line="240" w:lineRule="auto"/>
        <w:ind w:right="-720"/>
        <w:rPr>
          <w:rFonts w:ascii="Arial" w:hAnsi="Arial" w:cs="Arial"/>
          <w:color w:val="000000" w:themeColor="text1"/>
          <w:sz w:val="20"/>
          <w:szCs w:val="20"/>
        </w:rPr>
      </w:pPr>
      <w:r w:rsidRPr="0094459F">
        <w:rPr>
          <w:rFonts w:ascii="Arial" w:hAnsi="Arial" w:cs="Arial"/>
          <w:color w:val="000000" w:themeColor="text1"/>
          <w:sz w:val="20"/>
          <w:szCs w:val="20"/>
        </w:rPr>
        <w:t xml:space="preserve">Students will learn to </w:t>
      </w:r>
      <w:r w:rsidR="00B10AAF">
        <w:rPr>
          <w:rFonts w:ascii="Arial" w:hAnsi="Arial" w:cs="Arial"/>
          <w:color w:val="000000" w:themeColor="text1"/>
          <w:sz w:val="20"/>
          <w:szCs w:val="20"/>
        </w:rPr>
        <w:t>create VR content using industry standard technologies</w:t>
      </w:r>
      <w:r w:rsidR="005B4FF5">
        <w:rPr>
          <w:rFonts w:ascii="Arial" w:hAnsi="Arial" w:cs="Arial"/>
          <w:color w:val="000000" w:themeColor="text1"/>
          <w:sz w:val="20"/>
          <w:szCs w:val="20"/>
        </w:rPr>
        <w:t>.</w:t>
      </w:r>
    </w:p>
    <w:p w14:paraId="12901552" w14:textId="77777777" w:rsidR="004B359E" w:rsidRDefault="004B359E" w:rsidP="004B3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autoSpaceDE w:val="0"/>
        <w:autoSpaceDN w:val="0"/>
        <w:adjustRightInd w:val="0"/>
        <w:spacing w:after="0" w:line="240" w:lineRule="auto"/>
        <w:ind w:right="-720"/>
        <w:rPr>
          <w:rFonts w:ascii="Arial" w:hAnsi="Arial" w:cs="Arial"/>
          <w:sz w:val="20"/>
          <w:szCs w:val="20"/>
        </w:rPr>
      </w:pPr>
    </w:p>
    <w:p w14:paraId="3AAD5909" w14:textId="6B7C308B" w:rsidR="00F76CD4" w:rsidRPr="00F76CD4" w:rsidRDefault="00F76CD4" w:rsidP="00F76CD4">
      <w:pPr>
        <w:pStyle w:val="ListParagraph"/>
        <w:numPr>
          <w:ilvl w:val="2"/>
          <w:numId w:val="2"/>
        </w:numPr>
        <w:tabs>
          <w:tab w:val="left" w:pos="720"/>
        </w:tabs>
        <w:spacing w:after="0" w:line="240" w:lineRule="auto"/>
        <w:rPr>
          <w:rFonts w:asciiTheme="majorHAnsi" w:eastAsia="Times New Roman" w:hAnsiTheme="majorHAnsi" w:cs="Arial"/>
          <w:sz w:val="20"/>
          <w:szCs w:val="24"/>
        </w:rPr>
      </w:pPr>
      <w:r w:rsidRPr="00F76CD4">
        <w:rPr>
          <w:rFonts w:asciiTheme="majorHAnsi" w:eastAsia="Times New Roman" w:hAnsiTheme="majorHAnsi" w:cs="Arial"/>
          <w:sz w:val="20"/>
          <w:szCs w:val="24"/>
        </w:rPr>
        <w:t>Program goals and objectives</w:t>
      </w:r>
    </w:p>
    <w:p w14:paraId="37584EB2" w14:textId="77777777" w:rsidR="00D743A8" w:rsidRPr="00D743A8" w:rsidRDefault="00D743A8" w:rsidP="00F76CD4">
      <w:pPr>
        <w:pStyle w:val="ListParagraph"/>
        <w:numPr>
          <w:ilvl w:val="0"/>
          <w:numId w:val="19"/>
        </w:numPr>
        <w:rPr>
          <w:color w:val="000000" w:themeColor="text1"/>
        </w:rPr>
      </w:pPr>
      <w:r w:rsidRPr="00D743A8">
        <w:rPr>
          <w:color w:val="000000" w:themeColor="text1"/>
        </w:rPr>
        <w:t>Student will utilize video equipment and editing tools to create, edit and publish VR videos.</w:t>
      </w:r>
      <w:r w:rsidRPr="004A56C4">
        <w:rPr>
          <w:color w:val="000000"/>
        </w:rPr>
        <w:t xml:space="preserve"> </w:t>
      </w:r>
    </w:p>
    <w:p w14:paraId="6ECCAB5B" w14:textId="23E4FC1A" w:rsidR="00F76CD4" w:rsidRPr="0049457E" w:rsidRDefault="00F76CD4" w:rsidP="00F76CD4">
      <w:pPr>
        <w:pStyle w:val="ListParagraph"/>
        <w:numPr>
          <w:ilvl w:val="0"/>
          <w:numId w:val="19"/>
        </w:numPr>
        <w:rPr>
          <w:color w:val="000000" w:themeColor="text1"/>
        </w:rPr>
      </w:pPr>
      <w:r w:rsidRPr="0049457E">
        <w:rPr>
          <w:color w:val="000000" w:themeColor="text1"/>
        </w:rPr>
        <w:t xml:space="preserve">Student will </w:t>
      </w:r>
      <w:r w:rsidR="00D743A8">
        <w:rPr>
          <w:color w:val="000000" w:themeColor="text1"/>
        </w:rPr>
        <w:t>apply problem-solving strategies in relation to VR content creation</w:t>
      </w:r>
      <w:r w:rsidRPr="0049457E">
        <w:rPr>
          <w:color w:val="000000" w:themeColor="text1"/>
        </w:rPr>
        <w:t>.</w:t>
      </w:r>
    </w:p>
    <w:p w14:paraId="37588F97" w14:textId="77777777" w:rsidR="00F76CD4" w:rsidRDefault="00F76CD4" w:rsidP="00F76CD4">
      <w:pPr>
        <w:tabs>
          <w:tab w:val="left" w:pos="720"/>
        </w:tabs>
        <w:spacing w:after="0" w:line="240" w:lineRule="auto"/>
        <w:ind w:left="720"/>
        <w:rPr>
          <w:rFonts w:asciiTheme="majorHAnsi" w:eastAsia="Times New Roman" w:hAnsiTheme="majorHAnsi" w:cs="Arial"/>
          <w:sz w:val="20"/>
          <w:szCs w:val="24"/>
        </w:rPr>
      </w:pPr>
    </w:p>
    <w:p w14:paraId="157CFAF3" w14:textId="77777777" w:rsidR="00F76CD4" w:rsidRDefault="00F76CD4" w:rsidP="00F76CD4">
      <w:pPr>
        <w:tabs>
          <w:tab w:val="left" w:pos="720"/>
        </w:tabs>
        <w:spacing w:after="0" w:line="240" w:lineRule="auto"/>
        <w:ind w:left="720"/>
        <w:rPr>
          <w:rFonts w:asciiTheme="majorHAnsi" w:eastAsia="Times New Roman" w:hAnsiTheme="majorHAnsi" w:cs="Arial"/>
          <w:sz w:val="20"/>
          <w:szCs w:val="24"/>
        </w:rPr>
      </w:pPr>
    </w:p>
    <w:p w14:paraId="32A79B70" w14:textId="3CD6BF7D" w:rsidR="00231E6D" w:rsidRPr="006F2F50" w:rsidRDefault="00231E6D" w:rsidP="00F76CD4">
      <w:pPr>
        <w:numPr>
          <w:ilvl w:val="2"/>
          <w:numId w:val="2"/>
        </w:numPr>
        <w:tabs>
          <w:tab w:val="left" w:pos="720"/>
        </w:tabs>
        <w:spacing w:after="0" w:line="240" w:lineRule="auto"/>
        <w:ind w:left="1440" w:hanging="720"/>
        <w:rPr>
          <w:rFonts w:asciiTheme="majorHAnsi" w:eastAsia="Times New Roman" w:hAnsiTheme="majorHAnsi" w:cs="Arial"/>
          <w:color w:val="000000" w:themeColor="text1"/>
          <w:sz w:val="20"/>
          <w:szCs w:val="24"/>
        </w:rPr>
      </w:pPr>
      <w:r w:rsidRPr="006F2F50">
        <w:rPr>
          <w:rFonts w:asciiTheme="majorHAnsi" w:eastAsia="Times New Roman" w:hAnsiTheme="majorHAnsi" w:cs="Arial"/>
          <w:color w:val="000000" w:themeColor="text1"/>
          <w:sz w:val="20"/>
          <w:szCs w:val="24"/>
        </w:rPr>
        <w:t>Documentation that program meets employer needs</w:t>
      </w:r>
    </w:p>
    <w:sdt>
      <w:sdtPr>
        <w:rPr>
          <w:rFonts w:asciiTheme="majorHAnsi" w:eastAsia="Times New Roman" w:hAnsiTheme="majorHAnsi" w:cs="Arial"/>
          <w:sz w:val="20"/>
          <w:szCs w:val="24"/>
        </w:rPr>
        <w:id w:val="-1066790437"/>
      </w:sdtPr>
      <w:sdtEndPr>
        <w:rPr>
          <w:rFonts w:asciiTheme="minorHAnsi" w:eastAsiaTheme="minorHAnsi" w:hAnsiTheme="minorHAnsi" w:cstheme="minorBidi"/>
          <w:sz w:val="22"/>
          <w:szCs w:val="20"/>
        </w:rPr>
      </w:sdtEndPr>
      <w:sdtContent>
        <w:p w14:paraId="644720C4" w14:textId="77777777" w:rsidR="00B23EBF" w:rsidRDefault="006F2F50" w:rsidP="00E728D6">
          <w:pPr>
            <w:tabs>
              <w:tab w:val="left" w:pos="720"/>
            </w:tabs>
            <w:spacing w:after="0" w:line="240" w:lineRule="auto"/>
            <w:ind w:left="720"/>
            <w:rPr>
              <w:rFonts w:asciiTheme="majorHAnsi" w:eastAsia="Times New Roman" w:hAnsiTheme="majorHAnsi" w:cs="Arial"/>
              <w:sz w:val="20"/>
              <w:szCs w:val="24"/>
            </w:rPr>
          </w:pPr>
          <w:r w:rsidRPr="00B23EBF">
            <w:rPr>
              <w:rFonts w:asciiTheme="majorHAnsi" w:eastAsia="Times New Roman" w:hAnsiTheme="majorHAnsi" w:cs="Arial"/>
              <w:sz w:val="20"/>
              <w:szCs w:val="24"/>
            </w:rPr>
            <w:t>Virtual Reality is an emerging field within Design and Technology. We feel this certificate would fill a need for students by providing them with a portfolio that demonstrates an in-demand 360-degree content creation skillset.</w:t>
          </w:r>
          <w:r w:rsidRPr="00B23EBF">
            <w:rPr>
              <w:rFonts w:asciiTheme="majorHAnsi" w:eastAsia="Times New Roman" w:hAnsiTheme="majorHAnsi" w:cs="Arial"/>
              <w:sz w:val="20"/>
              <w:szCs w:val="24"/>
            </w:rPr>
            <w:br/>
          </w:r>
          <w:r w:rsidRPr="00B23EBF">
            <w:rPr>
              <w:rFonts w:asciiTheme="majorHAnsi" w:eastAsia="Times New Roman" w:hAnsiTheme="majorHAnsi" w:cs="Arial"/>
              <w:sz w:val="20"/>
              <w:szCs w:val="24"/>
            </w:rPr>
            <w:br/>
          </w:r>
          <w:r w:rsidRPr="00B23EBF">
            <w:rPr>
              <w:rFonts w:asciiTheme="majorHAnsi" w:eastAsia="Times New Roman" w:hAnsiTheme="majorHAnsi" w:cs="Arial"/>
              <w:b/>
              <w:sz w:val="20"/>
              <w:szCs w:val="24"/>
            </w:rPr>
            <w:t>Marketing data/regional need provided by Academic Partnerships for BS Digital Innovations</w:t>
          </w:r>
          <w:r w:rsidRPr="00B23EBF">
            <w:rPr>
              <w:rFonts w:asciiTheme="majorHAnsi" w:eastAsia="Times New Roman" w:hAnsiTheme="majorHAnsi" w:cs="Arial"/>
              <w:sz w:val="20"/>
              <w:szCs w:val="24"/>
            </w:rPr>
            <w:t xml:space="preserve"> (Virtual Reality Production):</w:t>
          </w:r>
        </w:p>
        <w:p w14:paraId="7D91E23E" w14:textId="0D75395F" w:rsidR="00B23EBF" w:rsidRPr="00B23EBF" w:rsidRDefault="006F2F50" w:rsidP="00B23EBF">
          <w:pPr>
            <w:pStyle w:val="ListParagraph"/>
            <w:numPr>
              <w:ilvl w:val="0"/>
              <w:numId w:val="26"/>
            </w:numPr>
            <w:tabs>
              <w:tab w:val="left" w:pos="720"/>
            </w:tabs>
            <w:spacing w:after="0" w:line="240" w:lineRule="auto"/>
            <w:rPr>
              <w:rFonts w:asciiTheme="majorHAnsi" w:eastAsia="Times New Roman" w:hAnsiTheme="majorHAnsi" w:cs="Arial"/>
              <w:sz w:val="20"/>
              <w:szCs w:val="24"/>
            </w:rPr>
          </w:pPr>
          <w:r w:rsidRPr="00B23EBF">
            <w:rPr>
              <w:rFonts w:asciiTheme="majorHAnsi" w:eastAsia="Times New Roman" w:hAnsiTheme="majorHAnsi" w:cs="Arial"/>
              <w:sz w:val="20"/>
              <w:szCs w:val="24"/>
            </w:rPr>
            <w:t>Conferrals for Animation, Interactive Technology, Video Graphics and Special Effects increased 1% from 2015 -2019 nationwide, with 2,267 conferrals in 2019</w:t>
          </w:r>
        </w:p>
        <w:p w14:paraId="6D83D8EB" w14:textId="6D88FACF" w:rsidR="00B23EBF" w:rsidRPr="00B23EBF" w:rsidRDefault="006F2F50" w:rsidP="00B23EBF">
          <w:pPr>
            <w:pStyle w:val="ListParagraph"/>
            <w:numPr>
              <w:ilvl w:val="0"/>
              <w:numId w:val="26"/>
            </w:numPr>
            <w:tabs>
              <w:tab w:val="left" w:pos="720"/>
            </w:tabs>
            <w:spacing w:after="0" w:line="240" w:lineRule="auto"/>
            <w:rPr>
              <w:rFonts w:asciiTheme="majorHAnsi" w:eastAsia="Times New Roman" w:hAnsiTheme="majorHAnsi" w:cs="Arial"/>
              <w:sz w:val="20"/>
              <w:szCs w:val="24"/>
            </w:rPr>
          </w:pPr>
          <w:r w:rsidRPr="00B23EBF">
            <w:rPr>
              <w:rFonts w:asciiTheme="majorHAnsi" w:eastAsia="Times New Roman" w:hAnsiTheme="majorHAnsi" w:cs="Arial"/>
              <w:sz w:val="20"/>
              <w:szCs w:val="24"/>
            </w:rPr>
            <w:t xml:space="preserve">Employment in Multimedia Designer/ Animator is expected to grow at </w:t>
          </w:r>
          <w:proofErr w:type="gramStart"/>
          <w:r w:rsidRPr="00B23EBF">
            <w:rPr>
              <w:rFonts w:asciiTheme="majorHAnsi" w:eastAsia="Times New Roman" w:hAnsiTheme="majorHAnsi" w:cs="Arial"/>
              <w:sz w:val="20"/>
              <w:szCs w:val="24"/>
            </w:rPr>
            <w:t>a</w:t>
          </w:r>
          <w:proofErr w:type="gramEnd"/>
          <w:r w:rsidRPr="00B23EBF">
            <w:rPr>
              <w:rFonts w:asciiTheme="majorHAnsi" w:eastAsia="Times New Roman" w:hAnsiTheme="majorHAnsi" w:cs="Arial"/>
              <w:sz w:val="20"/>
              <w:szCs w:val="24"/>
            </w:rPr>
            <w:t xml:space="preserve"> 8.4% growth rate nationwide from 2020-2030</w:t>
          </w:r>
        </w:p>
        <w:p w14:paraId="2273CDA5" w14:textId="31DFC44C" w:rsidR="00B23EBF" w:rsidRPr="00B23EBF" w:rsidRDefault="006F2F50" w:rsidP="00B23EBF">
          <w:pPr>
            <w:pStyle w:val="ListParagraph"/>
            <w:numPr>
              <w:ilvl w:val="0"/>
              <w:numId w:val="26"/>
            </w:numPr>
            <w:tabs>
              <w:tab w:val="left" w:pos="720"/>
            </w:tabs>
            <w:spacing w:after="0" w:line="240" w:lineRule="auto"/>
            <w:rPr>
              <w:rFonts w:asciiTheme="majorHAnsi" w:eastAsia="Times New Roman" w:hAnsiTheme="majorHAnsi" w:cs="Arial"/>
              <w:sz w:val="20"/>
              <w:szCs w:val="24"/>
            </w:rPr>
          </w:pPr>
          <w:r w:rsidRPr="00B23EBF">
            <w:rPr>
              <w:rFonts w:asciiTheme="majorHAnsi" w:eastAsia="Times New Roman" w:hAnsiTheme="majorHAnsi" w:cs="Arial"/>
              <w:sz w:val="20"/>
              <w:szCs w:val="24"/>
            </w:rPr>
            <w:t>In the last 12 months, there were 7,251 Multimedia Designer/ Animator jobs posted nationwide.</w:t>
          </w:r>
        </w:p>
        <w:p w14:paraId="2328684B" w14:textId="4BFA5FBA" w:rsidR="00E728D6" w:rsidRPr="00B23EBF" w:rsidRDefault="00B23EBF" w:rsidP="00B23EBF">
          <w:pPr>
            <w:pStyle w:val="ListParagraph"/>
            <w:numPr>
              <w:ilvl w:val="0"/>
              <w:numId w:val="26"/>
            </w:numPr>
            <w:tabs>
              <w:tab w:val="left" w:pos="720"/>
            </w:tabs>
            <w:spacing w:after="0" w:line="240" w:lineRule="auto"/>
            <w:rPr>
              <w:rFonts w:asciiTheme="majorHAnsi" w:eastAsia="Times New Roman" w:hAnsiTheme="majorHAnsi" w:cs="Arial"/>
              <w:sz w:val="20"/>
              <w:szCs w:val="24"/>
            </w:rPr>
          </w:pPr>
          <w:r>
            <w:rPr>
              <w:rFonts w:asciiTheme="majorHAnsi" w:eastAsia="Times New Roman" w:hAnsiTheme="majorHAnsi" w:cs="Arial"/>
              <w:sz w:val="20"/>
              <w:szCs w:val="24"/>
            </w:rPr>
            <w:t>T</w:t>
          </w:r>
          <w:r w:rsidR="006F2F50" w:rsidRPr="00B23EBF">
            <w:rPr>
              <w:rFonts w:asciiTheme="majorHAnsi" w:eastAsia="Times New Roman" w:hAnsiTheme="majorHAnsi" w:cs="Arial"/>
              <w:sz w:val="20"/>
              <w:szCs w:val="24"/>
            </w:rPr>
            <w:t xml:space="preserve">op 5 employers: Accenture, Activision, Transvoyant LLC, Tribune Company and Blizzard Entertainment. </w:t>
          </w:r>
          <w:r w:rsidR="006F2F50" w:rsidRPr="00B23EBF">
            <w:rPr>
              <w:rFonts w:asciiTheme="majorHAnsi" w:eastAsia="Times New Roman" w:hAnsiTheme="majorHAnsi" w:cs="Arial"/>
              <w:sz w:val="20"/>
              <w:szCs w:val="24"/>
            </w:rPr>
            <w:br/>
          </w:r>
        </w:p>
      </w:sdtContent>
    </w:sdt>
    <w:p w14:paraId="6302D7AD" w14:textId="77777777"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6C85EF5D" w:rsidR="00D42C27" w:rsidRPr="0049457E" w:rsidRDefault="007740DB" w:rsidP="00D42C27">
      <w:pPr>
        <w:tabs>
          <w:tab w:val="left" w:pos="720"/>
        </w:tabs>
        <w:spacing w:after="0" w:line="240" w:lineRule="auto"/>
        <w:ind w:left="720"/>
        <w:rPr>
          <w:rFonts w:asciiTheme="majorHAnsi" w:eastAsia="Times New Roman" w:hAnsiTheme="majorHAnsi" w:cs="Arial"/>
          <w:color w:val="000000" w:themeColor="text1"/>
          <w:sz w:val="20"/>
          <w:szCs w:val="24"/>
        </w:rPr>
      </w:pPr>
      <w:sdt>
        <w:sdtPr>
          <w:rPr>
            <w:rFonts w:asciiTheme="majorHAnsi" w:hAnsiTheme="majorHAnsi" w:cs="Arial"/>
            <w:color w:val="000000" w:themeColor="text1"/>
            <w:sz w:val="20"/>
            <w:szCs w:val="20"/>
          </w:rPr>
          <w:id w:val="-1222909090"/>
        </w:sdtPr>
        <w:sdtEndPr/>
        <w:sdtContent>
          <w:r w:rsidR="007D2F4A" w:rsidRPr="0049457E">
            <w:rPr>
              <w:rFonts w:asciiTheme="majorHAnsi" w:hAnsiTheme="majorHAnsi" w:cs="Arial"/>
              <w:color w:val="000000" w:themeColor="text1"/>
              <w:sz w:val="20"/>
              <w:szCs w:val="20"/>
            </w:rPr>
            <w:t>25-100 per year</w:t>
          </w:r>
        </w:sdtContent>
      </w:sdt>
    </w:p>
    <w:p w14:paraId="7F18E654" w14:textId="1AB7BE1B"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065A5549" w14:textId="50127109" w:rsidR="00231E6D" w:rsidRPr="00A65CFC" w:rsidRDefault="005D6134"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06293992" w:rsidR="00D42C27" w:rsidRPr="00A65CFC" w:rsidRDefault="007740DB"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7D2F4A">
            <w:rPr>
              <w:rFonts w:asciiTheme="majorHAnsi" w:hAnsiTheme="majorHAnsi" w:cs="Arial"/>
              <w:sz w:val="20"/>
              <w:szCs w:val="20"/>
            </w:rPr>
            <w:t>Fall 2029</w:t>
          </w:r>
        </w:sdtContent>
      </w:sdt>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Will this program be </w:t>
      </w:r>
      <w:proofErr w:type="gramStart"/>
      <w:r w:rsidRPr="00A65CFC">
        <w:rPr>
          <w:rFonts w:asciiTheme="majorHAnsi" w:eastAsia="Times New Roman" w:hAnsiTheme="majorHAnsi" w:cs="Arial"/>
          <w:b/>
          <w:sz w:val="20"/>
          <w:szCs w:val="24"/>
        </w:rPr>
        <w:t>offered</w:t>
      </w:r>
      <w:r w:rsidR="00C57E73">
        <w:rPr>
          <w:rFonts w:asciiTheme="majorHAnsi" w:eastAsia="Times New Roman" w:hAnsiTheme="majorHAnsi" w:cs="Arial"/>
          <w:b/>
          <w:sz w:val="20"/>
          <w:szCs w:val="24"/>
        </w:rPr>
        <w:t>:</w:t>
      </w:r>
      <w:proofErr w:type="gramEnd"/>
    </w:p>
    <w:p w14:paraId="0572ECD5" w14:textId="5D7A236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 xml:space="preserve"> </w:t>
          </w:r>
          <w:r w:rsidRPr="00E831AD">
            <w:rPr>
              <w:rStyle w:val="PlaceholderText"/>
              <w:rFonts w:asciiTheme="majorHAnsi" w:hAnsiTheme="majorHAnsi"/>
              <w:color w:val="auto"/>
              <w:sz w:val="20"/>
              <w:szCs w:val="20"/>
            </w:rPr>
            <w:t>No</w:t>
          </w:r>
        </w:sdtContent>
      </w:sdt>
    </w:p>
    <w:p w14:paraId="24F4534A" w14:textId="6E1CFE04"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E831AD">
            <w:rPr>
              <w:rStyle w:val="PlaceholderText"/>
              <w:rFonts w:asciiTheme="majorHAnsi" w:hAnsiTheme="majorHAnsi"/>
              <w:color w:val="auto"/>
              <w:sz w:val="20"/>
              <w:szCs w:val="20"/>
            </w:rPr>
            <w:t>Yes</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4B3E70B2" w:rsidR="00C57E73" w:rsidRPr="00C57E73" w:rsidRDefault="007740DB" w:rsidP="007D2F4A">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7D2F4A">
                <w:rPr>
                  <w:rFonts w:asciiTheme="majorHAnsi" w:hAnsiTheme="majorHAnsi" w:cs="Arial"/>
                  <w:color w:val="000000" w:themeColor="text1"/>
                  <w:sz w:val="20"/>
                  <w:szCs w:val="20"/>
                </w:rPr>
                <w:t>100% online</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70605940" w:rsidR="00821C11" w:rsidRDefault="007740DB"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7D2F4A">
            <w:rPr>
              <w:rFonts w:asciiTheme="majorHAnsi" w:hAnsiTheme="majorHAnsi" w:cs="Arial"/>
              <w:color w:val="000000" w:themeColor="text1"/>
              <w:sz w:val="20"/>
              <w:szCs w:val="20"/>
            </w:rPr>
            <w:t>AOS</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6A611292"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 xml:space="preserve"> </w:t>
          </w:r>
          <w:r w:rsidRPr="00E831AD">
            <w:rPr>
              <w:rStyle w:val="PlaceholderText"/>
              <w:rFonts w:asciiTheme="majorHAnsi" w:hAnsiTheme="majorHAnsi"/>
              <w:color w:val="auto"/>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63901993" w14:textId="70F2648D" w:rsidR="00B8205E" w:rsidRDefault="00821C11" w:rsidP="00E831AD">
      <w:pPr>
        <w:pStyle w:val="ListParagraph"/>
        <w:tabs>
          <w:tab w:val="left" w:pos="360"/>
        </w:tabs>
        <w:spacing w:after="0" w:line="240" w:lineRule="auto"/>
        <w:ind w:left="810" w:hanging="450"/>
        <w:rPr>
          <w:rFonts w:asciiTheme="majorHAnsi" w:hAnsiTheme="majorHAnsi" w:cs="Arial"/>
          <w:sz w:val="20"/>
          <w:szCs w:val="20"/>
        </w:rPr>
      </w:pPr>
      <w:r>
        <w:rPr>
          <w:rFonts w:asciiTheme="majorHAnsi" w:hAnsiTheme="majorHAnsi"/>
          <w:sz w:val="20"/>
          <w:szCs w:val="20"/>
        </w:rPr>
        <w:lastRenderedPageBreak/>
        <w:tab/>
      </w:r>
      <w:r>
        <w:rPr>
          <w:rFonts w:asciiTheme="majorHAnsi" w:hAnsiTheme="majorHAnsi"/>
          <w:sz w:val="20"/>
          <w:szCs w:val="20"/>
        </w:rPr>
        <w:tab/>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222BA2">
        <w:tc>
          <w:tcPr>
            <w:tcW w:w="10790"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222BA2">
        <w:tc>
          <w:tcPr>
            <w:tcW w:w="10790"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7CC19222"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291016B8" w14:textId="77777777" w:rsidR="00222BA2" w:rsidRDefault="00222BA2" w:rsidP="00222BA2">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Undergraduate Bulletin 2020-2021</w:t>
      </w:r>
    </w:p>
    <w:p w14:paraId="694447C4"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7B820982"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46B3C23A" w14:textId="77777777" w:rsidR="00222BA2" w:rsidRDefault="00222BA2" w:rsidP="00222BA2">
      <w:pPr>
        <w:tabs>
          <w:tab w:val="left" w:pos="720"/>
        </w:tabs>
        <w:spacing w:after="0" w:line="240" w:lineRule="auto"/>
        <w:rPr>
          <w:rFonts w:asciiTheme="majorHAnsi" w:hAnsiTheme="majorHAnsi" w:cs="Arial"/>
          <w:b/>
          <w:i/>
          <w:color w:val="FF0000"/>
          <w:szCs w:val="18"/>
        </w:rPr>
      </w:pPr>
      <w:r>
        <w:rPr>
          <w:rFonts w:asciiTheme="majorHAnsi" w:eastAsia="Times New Roman" w:hAnsiTheme="majorHAnsi" w:cs="Arial"/>
          <w:b/>
          <w:sz w:val="20"/>
          <w:szCs w:val="24"/>
          <w:u w:val="single"/>
        </w:rPr>
        <w:t>CURRENT</w:t>
      </w:r>
      <w:r w:rsidRPr="00341B0D">
        <w:rPr>
          <w:rFonts w:asciiTheme="majorHAnsi" w:hAnsiTheme="majorHAnsi"/>
          <w:b/>
          <w:i/>
          <w:color w:val="FF0000"/>
          <w:szCs w:val="18"/>
        </w:rPr>
        <w:br/>
      </w:r>
    </w:p>
    <w:p w14:paraId="792F0A9A" w14:textId="06D7A904" w:rsidR="00222BA2" w:rsidRPr="004B64C6" w:rsidRDefault="00222BA2" w:rsidP="00222BA2">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 64</w:t>
      </w:r>
      <w:r w:rsidR="00865973">
        <w:rPr>
          <w:rFonts w:asciiTheme="majorHAnsi" w:eastAsia="Times New Roman" w:hAnsiTheme="majorHAnsi" w:cs="Arial"/>
          <w:b/>
          <w:sz w:val="20"/>
          <w:szCs w:val="24"/>
        </w:rPr>
        <w:t>-65</w:t>
      </w:r>
    </w:p>
    <w:p w14:paraId="1CB6A67D" w14:textId="77777777" w:rsidR="00222BA2" w:rsidRDefault="00222BA2" w:rsidP="00222BA2">
      <w:pPr>
        <w:pStyle w:val="Heading1"/>
      </w:pPr>
      <w:r>
        <w:t>CERTIFICATE PROGRAMS</w:t>
      </w:r>
    </w:p>
    <w:p w14:paraId="261DDCA8" w14:textId="77777777" w:rsidR="00222BA2" w:rsidRDefault="00222BA2" w:rsidP="00222BA2">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62A6EB4D" w14:textId="77777777" w:rsidR="00222BA2" w:rsidRDefault="00222BA2" w:rsidP="00222BA2">
      <w:pPr>
        <w:spacing w:after="11"/>
        <w:jc w:val="right"/>
      </w:pPr>
      <w:r>
        <w:rPr>
          <w:rFonts w:ascii="Arial" w:eastAsia="Arial" w:hAnsi="Arial" w:cs="Arial"/>
          <w:color w:val="181717"/>
          <w:sz w:val="16"/>
        </w:rPr>
        <w:t>Specific requirements for each certificate is listed in the respecive college sections of this bulletin.</w:t>
      </w:r>
    </w:p>
    <w:p w14:paraId="389DD3BF" w14:textId="77777777" w:rsidR="00222BA2" w:rsidRDefault="00222BA2" w:rsidP="00222BA2">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W w:w="0" w:type="auto"/>
        <w:tblInd w:w="1905" w:type="dxa"/>
        <w:tblLayout w:type="fixed"/>
        <w:tblCellMar>
          <w:left w:w="0" w:type="dxa"/>
          <w:right w:w="0" w:type="dxa"/>
        </w:tblCellMar>
        <w:tblLook w:val="0000" w:firstRow="0" w:lastRow="0" w:firstColumn="0" w:lastColumn="0" w:noHBand="0" w:noVBand="0"/>
      </w:tblPr>
      <w:tblGrid>
        <w:gridCol w:w="3590"/>
      </w:tblGrid>
      <w:tr w:rsidR="00865973" w:rsidRPr="00B21ECB" w14:paraId="0BE45B1B"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FE3A957"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Bone Densitometry</w:t>
            </w:r>
          </w:p>
        </w:tc>
      </w:tr>
      <w:tr w:rsidR="00865973" w:rsidRPr="00B21ECB" w14:paraId="3F189728"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287CEE2"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Cardiovascular-Interventional Technology*</w:t>
            </w:r>
          </w:p>
        </w:tc>
      </w:tr>
      <w:tr w:rsidR="00865973" w:rsidRPr="00B21ECB" w14:paraId="188ACCA7"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D6BB851"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Computed Tomography</w:t>
            </w:r>
          </w:p>
        </w:tc>
      </w:tr>
      <w:tr w:rsidR="00865973" w:rsidRPr="00B21ECB" w14:paraId="0263A1D8"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FD9D240"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Corporate Media</w:t>
            </w:r>
          </w:p>
        </w:tc>
      </w:tr>
      <w:tr w:rsidR="00865973" w:rsidRPr="00B21ECB" w14:paraId="35BA07C8"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3447E9C"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Debate and Forensics</w:t>
            </w:r>
          </w:p>
        </w:tc>
      </w:tr>
      <w:tr w:rsidR="00865973" w:rsidRPr="00B21ECB" w14:paraId="141D426C"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CC95DB8"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DIagnotics Medical Sonography*</w:t>
            </w:r>
          </w:p>
        </w:tc>
      </w:tr>
      <w:tr w:rsidR="00865973" w:rsidRPr="00B21ECB" w14:paraId="64B937B0"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189F643"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Digital Humanities</w:t>
            </w:r>
          </w:p>
        </w:tc>
      </w:tr>
      <w:tr w:rsidR="00865973" w:rsidRPr="00B21ECB" w14:paraId="28F5904D"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09A427D"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Emergency Medical Technician</w:t>
            </w:r>
          </w:p>
        </w:tc>
      </w:tr>
      <w:tr w:rsidR="00865973" w:rsidRPr="00B21ECB" w14:paraId="71FE1097"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FAD9A1C"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Free Enterprise</w:t>
            </w:r>
          </w:p>
        </w:tc>
      </w:tr>
      <w:tr w:rsidR="00865973" w:rsidRPr="00B21ECB" w14:paraId="423FA90F"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ACF6AC4"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Graphic Communication</w:t>
            </w:r>
          </w:p>
        </w:tc>
      </w:tr>
      <w:tr w:rsidR="00865973" w:rsidRPr="00B21ECB" w14:paraId="492741C0"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F4585B5"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Health Coaching</w:t>
            </w:r>
          </w:p>
        </w:tc>
      </w:tr>
      <w:tr w:rsidR="00865973" w:rsidRPr="00B21ECB" w14:paraId="12B3871F"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2124A28"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Information Technology</w:t>
            </w:r>
          </w:p>
        </w:tc>
      </w:tr>
      <w:tr w:rsidR="00865973" w:rsidRPr="00B21ECB" w14:paraId="79482E40"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C5378A6"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Leadership Studies</w:t>
            </w:r>
          </w:p>
        </w:tc>
      </w:tr>
      <w:tr w:rsidR="00865973" w:rsidRPr="00B21ECB" w14:paraId="211D3B60"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123450F"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Mammography*</w:t>
            </w:r>
          </w:p>
        </w:tc>
      </w:tr>
      <w:tr w:rsidR="00865973" w:rsidRPr="00B21ECB" w14:paraId="13DFB20D"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97B8D11" w14:textId="77777777" w:rsidR="00865973" w:rsidRPr="00B21ECB" w:rsidRDefault="00865973" w:rsidP="00640BAA">
            <w:pPr>
              <w:pStyle w:val="TableParagraph"/>
              <w:kinsoku w:val="0"/>
              <w:overflowPunct w:val="0"/>
              <w:spacing w:before="36"/>
              <w:ind w:left="70"/>
              <w:rPr>
                <w:rFonts w:ascii="Times New Roman" w:hAnsi="Times New Roman" w:cs="Times New Roman"/>
              </w:rPr>
            </w:pPr>
            <w:r w:rsidRPr="00B21ECB">
              <w:rPr>
                <w:color w:val="231F20"/>
                <w:sz w:val="16"/>
                <w:szCs w:val="16"/>
              </w:rPr>
              <w:t>Marketing Analytics</w:t>
            </w:r>
          </w:p>
        </w:tc>
      </w:tr>
      <w:tr w:rsidR="00865973" w:rsidRPr="00B21ECB" w14:paraId="3481CE2C"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5CFEB47"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Media Ministry</w:t>
            </w:r>
          </w:p>
        </w:tc>
      </w:tr>
      <w:tr w:rsidR="00865973" w:rsidRPr="00B21ECB" w14:paraId="13768D2D"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2CF3D7B"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Medical Imaging Informatics*</w:t>
            </w:r>
          </w:p>
        </w:tc>
      </w:tr>
      <w:tr w:rsidR="00865973" w:rsidRPr="00B21ECB" w14:paraId="541C3EBD"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612A3A1"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Museum Studies</w:t>
            </w:r>
          </w:p>
        </w:tc>
      </w:tr>
      <w:tr w:rsidR="00865973" w:rsidRPr="00B21ECB" w14:paraId="3D4A5642"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A9FBE09"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Neuropsychological Testing</w:t>
            </w:r>
          </w:p>
        </w:tc>
      </w:tr>
      <w:tr w:rsidR="00865973" w:rsidRPr="00B21ECB" w14:paraId="7A27F753"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7DBE689"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Nonprofit Communication</w:t>
            </w:r>
          </w:p>
        </w:tc>
      </w:tr>
      <w:tr w:rsidR="00865973" w:rsidRPr="00B21ECB" w14:paraId="6ACE752B"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A481805"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Paramedic</w:t>
            </w:r>
          </w:p>
        </w:tc>
      </w:tr>
      <w:tr w:rsidR="00865973" w:rsidRPr="00B21ECB" w14:paraId="66D3C1F4"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D71EE68"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Radiation Therapy*</w:t>
            </w:r>
          </w:p>
        </w:tc>
      </w:tr>
      <w:tr w:rsidR="00865973" w:rsidRPr="00B21ECB" w14:paraId="646E55C2"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4C493FE"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lastRenderedPageBreak/>
              <w:t>Radiologic Sciences Administration</w:t>
            </w:r>
          </w:p>
        </w:tc>
      </w:tr>
      <w:tr w:rsidR="00865973" w:rsidRPr="00B21ECB" w14:paraId="6D054ADD"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7DCCF30"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Radiologic Technology*</w:t>
            </w:r>
          </w:p>
        </w:tc>
      </w:tr>
      <w:tr w:rsidR="00865973" w:rsidRPr="00B21ECB" w14:paraId="061E3B33"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F15E5CF"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Social Media Management</w:t>
            </w:r>
          </w:p>
        </w:tc>
      </w:tr>
      <w:tr w:rsidR="00865973" w:rsidRPr="00B21ECB" w14:paraId="1D2DA79F"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0D1D6E3"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Spanish for the Professions</w:t>
            </w:r>
          </w:p>
        </w:tc>
      </w:tr>
      <w:tr w:rsidR="00865973" w:rsidRPr="00B21ECB" w14:paraId="1AC4519C"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B843A7A"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Sports Production</w:t>
            </w:r>
          </w:p>
        </w:tc>
      </w:tr>
      <w:tr w:rsidR="00865973" w:rsidRPr="00B21ECB" w14:paraId="36135519"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87B87BD"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Statistics</w:t>
            </w:r>
          </w:p>
        </w:tc>
      </w:tr>
      <w:tr w:rsidR="00865973" w:rsidRPr="00B21ECB" w14:paraId="0A0FC2EE" w14:textId="77777777" w:rsidTr="00865973">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EB4683E" w14:textId="77777777" w:rsidR="00865973" w:rsidRPr="00865973" w:rsidRDefault="00865973" w:rsidP="00640BAA">
            <w:pPr>
              <w:pStyle w:val="TableParagraph"/>
              <w:kinsoku w:val="0"/>
              <w:overflowPunct w:val="0"/>
              <w:spacing w:before="36"/>
              <w:ind w:left="70"/>
              <w:rPr>
                <w:color w:val="231F20"/>
                <w:sz w:val="16"/>
                <w:szCs w:val="16"/>
              </w:rPr>
            </w:pPr>
            <w:r w:rsidRPr="00B21ECB">
              <w:rPr>
                <w:color w:val="231F20"/>
                <w:sz w:val="16"/>
                <w:szCs w:val="16"/>
              </w:rPr>
              <w:t>Swift Coding</w:t>
            </w:r>
          </w:p>
        </w:tc>
      </w:tr>
      <w:tr w:rsidR="00865973" w:rsidRPr="00B21ECB" w14:paraId="34A16C7A" w14:textId="77777777" w:rsidTr="00865973">
        <w:trPr>
          <w:trHeight w:hRule="exact" w:val="875"/>
        </w:trPr>
        <w:tc>
          <w:tcPr>
            <w:tcW w:w="3590" w:type="dxa"/>
            <w:tcBorders>
              <w:top w:val="single" w:sz="8" w:space="0" w:color="231F20"/>
              <w:left w:val="single" w:sz="8" w:space="0" w:color="231F20"/>
              <w:bottom w:val="single" w:sz="8" w:space="0" w:color="231F20"/>
              <w:right w:val="single" w:sz="8" w:space="0" w:color="231F20"/>
            </w:tcBorders>
          </w:tcPr>
          <w:p w14:paraId="055F508A" w14:textId="56902CB5" w:rsidR="00865973" w:rsidRPr="00865973" w:rsidRDefault="00865973" w:rsidP="00640BAA">
            <w:pPr>
              <w:pStyle w:val="TableParagraph"/>
              <w:kinsoku w:val="0"/>
              <w:overflowPunct w:val="0"/>
              <w:spacing w:before="36"/>
              <w:ind w:left="70"/>
              <w:rPr>
                <w:color w:val="231F20"/>
                <w:sz w:val="32"/>
                <w:szCs w:val="32"/>
              </w:rPr>
            </w:pPr>
            <w:r w:rsidRPr="00865973">
              <w:rPr>
                <w:color w:val="1F497D" w:themeColor="text2"/>
                <w:sz w:val="32"/>
                <w:szCs w:val="32"/>
              </w:rPr>
              <w:t>Virtual Reality Content Design and Filmmaking</w:t>
            </w:r>
          </w:p>
        </w:tc>
      </w:tr>
    </w:tbl>
    <w:p w14:paraId="7A937BE4"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0704CD4C"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5E448CA3"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06D4339E"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15CCE52E"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7080D2B3" w14:textId="77777777" w:rsidR="00222BA2" w:rsidRPr="004B64C6" w:rsidRDefault="00222BA2" w:rsidP="00222BA2">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w:t>
      </w:r>
      <w:r>
        <w:rPr>
          <w:rFonts w:asciiTheme="majorHAnsi" w:eastAsia="Times New Roman" w:hAnsiTheme="majorHAnsi" w:cs="Arial"/>
          <w:b/>
          <w:sz w:val="20"/>
          <w:szCs w:val="24"/>
        </w:rPr>
        <w:t xml:space="preserve"> </w:t>
      </w:r>
      <w:r w:rsidRPr="004B64C6">
        <w:rPr>
          <w:rFonts w:asciiTheme="majorHAnsi" w:eastAsia="Times New Roman" w:hAnsiTheme="majorHAnsi" w:cs="Arial"/>
          <w:b/>
          <w:sz w:val="20"/>
          <w:szCs w:val="24"/>
        </w:rPr>
        <w:t>213</w:t>
      </w:r>
    </w:p>
    <w:p w14:paraId="192017B0" w14:textId="77777777" w:rsidR="00222BA2" w:rsidRDefault="00222BA2" w:rsidP="00222BA2">
      <w:pPr>
        <w:spacing w:after="0" w:line="259" w:lineRule="auto"/>
        <w:ind w:left="73"/>
      </w:pPr>
      <w:r>
        <w:rPr>
          <w:rFonts w:ascii="Calibri" w:eastAsia="Calibri" w:hAnsi="Calibri" w:cs="Calibri"/>
          <w:b/>
          <w:sz w:val="48"/>
        </w:rPr>
        <w:t>College of Liberal Arts and Communication</w:t>
      </w:r>
    </w:p>
    <w:p w14:paraId="7F397BBF" w14:textId="77777777" w:rsidR="00222BA2" w:rsidRDefault="00222BA2" w:rsidP="00222BA2">
      <w:pPr>
        <w:spacing w:after="0" w:line="259" w:lineRule="auto"/>
        <w:ind w:left="-5" w:hanging="10"/>
      </w:pPr>
      <w:r>
        <w:rPr>
          <w:rFonts w:ascii="Calibri" w:eastAsia="Calibri" w:hAnsi="Calibri" w:cs="Calibri"/>
          <w:i/>
          <w:sz w:val="20"/>
        </w:rPr>
        <w:t>Professor Carl M. Cates, Dean</w:t>
      </w:r>
    </w:p>
    <w:p w14:paraId="5B4D5329" w14:textId="77777777" w:rsidR="00222BA2" w:rsidRDefault="00222BA2" w:rsidP="00222BA2">
      <w:pPr>
        <w:spacing w:after="166" w:line="259" w:lineRule="auto"/>
        <w:ind w:left="-5" w:hanging="10"/>
      </w:pPr>
      <w:r>
        <w:rPr>
          <w:rFonts w:ascii="Calibri" w:eastAsia="Calibri" w:hAnsi="Calibri" w:cs="Calibri"/>
          <w:i/>
          <w:sz w:val="20"/>
        </w:rPr>
        <w:t>Associate Professor Gina Hogue, Associate Dean</w:t>
      </w:r>
    </w:p>
    <w:p w14:paraId="407C20A4" w14:textId="77777777" w:rsidR="00222BA2" w:rsidRDefault="00222BA2" w:rsidP="00222BA2">
      <w:pPr>
        <w:spacing w:after="18" w:line="259" w:lineRule="auto"/>
        <w:jc w:val="center"/>
      </w:pPr>
      <w:r>
        <w:rPr>
          <w:rFonts w:ascii="Calibri" w:eastAsia="Calibri" w:hAnsi="Calibri" w:cs="Calibri"/>
          <w:b/>
          <w:sz w:val="20"/>
        </w:rPr>
        <w:t>MISSION STATEMENT</w:t>
      </w:r>
    </w:p>
    <w:p w14:paraId="74FCF7C3" w14:textId="77777777" w:rsidR="00222BA2" w:rsidRDefault="00222BA2" w:rsidP="00222BA2">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27B9D8EC" w14:textId="77777777" w:rsidR="00222BA2" w:rsidRDefault="00222BA2" w:rsidP="00222BA2">
      <w:pPr>
        <w:spacing w:after="269"/>
        <w:ind w:firstLine="360"/>
      </w:pPr>
      <w:r>
        <w:t>Encompassing the areas of fine arts, humanities, media and communication, and social sciences, the College of Liberal Arts and Communication aims to:</w:t>
      </w:r>
    </w:p>
    <w:p w14:paraId="1FC38A90" w14:textId="77777777" w:rsidR="00222BA2" w:rsidRDefault="00222BA2" w:rsidP="00222BA2">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2BA76BF6" w14:textId="77777777" w:rsidR="00222BA2" w:rsidRDefault="00222BA2" w:rsidP="00222BA2">
      <w:pPr>
        <w:numPr>
          <w:ilvl w:val="0"/>
          <w:numId w:val="14"/>
        </w:numPr>
        <w:spacing w:after="87" w:line="255" w:lineRule="auto"/>
        <w:ind w:hanging="235"/>
        <w:jc w:val="both"/>
      </w:pPr>
      <w:r>
        <w:t>Create a dynamic transformative education experience to prepare students for their professional careers or further study and their roles as leaders in a global society;</w:t>
      </w:r>
    </w:p>
    <w:p w14:paraId="50E5984E" w14:textId="77777777" w:rsidR="00222BA2" w:rsidRDefault="00222BA2" w:rsidP="00222BA2">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1310BD4F" w14:textId="77777777" w:rsidR="00222BA2" w:rsidRDefault="00222BA2" w:rsidP="00222BA2">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043B326E" w14:textId="77777777" w:rsidR="00222BA2" w:rsidRDefault="00222BA2" w:rsidP="00222BA2">
      <w:pPr>
        <w:numPr>
          <w:ilvl w:val="0"/>
          <w:numId w:val="14"/>
        </w:numPr>
        <w:spacing w:after="87" w:line="255" w:lineRule="auto"/>
        <w:ind w:hanging="235"/>
        <w:jc w:val="both"/>
      </w:pPr>
      <w:r>
        <w:t>Enhance and promote faculty scholarly, creative, and professional development;</w:t>
      </w:r>
    </w:p>
    <w:p w14:paraId="6E0A584F" w14:textId="77777777" w:rsidR="00222BA2" w:rsidRDefault="00222BA2" w:rsidP="00222BA2">
      <w:pPr>
        <w:numPr>
          <w:ilvl w:val="0"/>
          <w:numId w:val="14"/>
        </w:numPr>
        <w:spacing w:after="87" w:line="255" w:lineRule="auto"/>
        <w:ind w:hanging="235"/>
        <w:jc w:val="both"/>
      </w:pPr>
      <w:r>
        <w:t>Encourage interdisciplinary programs and collaborative research;</w:t>
      </w:r>
    </w:p>
    <w:p w14:paraId="1DEAD14D" w14:textId="77777777" w:rsidR="00222BA2" w:rsidRDefault="00222BA2" w:rsidP="00222BA2">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546C4186" w14:textId="77777777" w:rsidR="00222BA2" w:rsidRDefault="00222BA2" w:rsidP="00222BA2">
      <w:pPr>
        <w:spacing w:after="0"/>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581AA79E" w14:textId="1108AFBA" w:rsidR="00222BA2" w:rsidRDefault="00222BA2" w:rsidP="00222BA2">
      <w:pPr>
        <w:spacing w:after="37"/>
      </w:pPr>
      <w:r>
        <w:lastRenderedPageBreak/>
        <w:t>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w:t>
      </w:r>
      <w:r>
        <w:rPr>
          <w:color w:val="1F497D" w:themeColor="text2"/>
        </w:rPr>
        <w:t xml:space="preserve"> </w:t>
      </w:r>
      <w:r w:rsidRPr="004B64C6">
        <w:t>Digital Humanities, Museum Studies,</w:t>
      </w:r>
      <w:r>
        <w:t xml:space="preserve"> Nonprofit Communication, Social Media Management, Spanish for the Professions, </w:t>
      </w:r>
      <w:r w:rsidRPr="00865973">
        <w:rPr>
          <w:strike/>
          <w:color w:val="FF0000"/>
        </w:rPr>
        <w:t>and</w:t>
      </w:r>
      <w:r w:rsidRPr="00865973">
        <w:rPr>
          <w:color w:val="FF0000"/>
        </w:rPr>
        <w:t xml:space="preserve"> </w:t>
      </w:r>
      <w:r w:rsidRPr="00DE58D9">
        <w:t>Swift Coding</w:t>
      </w:r>
      <w:r w:rsidR="00865973" w:rsidRPr="00865973">
        <w:rPr>
          <w:color w:val="1F497D" w:themeColor="text2"/>
          <w:sz w:val="32"/>
          <w:szCs w:val="32"/>
        </w:rPr>
        <w:t>, and Virtual Reality Content Design and Filmmaking</w:t>
      </w:r>
      <w:r w:rsidRPr="00865973">
        <w:t>.</w:t>
      </w:r>
      <w:r>
        <w:t xml:space="preserve"> It also provides pre-professional advisement for law school as part of its Political Science, Philosophy, History, and Criminology majors.</w:t>
      </w:r>
    </w:p>
    <w:p w14:paraId="119D2E7F" w14:textId="77777777" w:rsidR="00222BA2" w:rsidRDefault="00222BA2" w:rsidP="00222BA2">
      <w:pPr>
        <w:spacing w:after="204"/>
        <w:ind w:firstLine="360"/>
      </w:pPr>
      <w:r>
        <w:t xml:space="preserve">The College of Liberal Arts and Communication grants a full range of masters’ degree (M.A., M.M., M.M.E., M.P.A., and M.S.E.) programs, several Educational Specialist </w:t>
      </w:r>
      <w:proofErr w:type="gramStart"/>
      <w:r>
        <w:t>degree</w:t>
      </w:r>
      <w:proofErr w:type="gramEnd"/>
      <w:r>
        <w:t xml:space="preserve"> (Ed.S.) programs, and an interdisciplinary doctoral degree (Ph.D.) program (Heritage Studies). For further information, see A-State’s Graduate Bulletin.</w:t>
      </w:r>
    </w:p>
    <w:p w14:paraId="560D664C"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5B1A593C" w14:textId="77777777" w:rsidR="00222BA2" w:rsidRDefault="00222BA2" w:rsidP="00222BA2">
      <w:pPr>
        <w:tabs>
          <w:tab w:val="left" w:pos="720"/>
        </w:tabs>
        <w:spacing w:after="0" w:line="240" w:lineRule="auto"/>
        <w:rPr>
          <w:rFonts w:asciiTheme="majorHAnsi" w:eastAsia="Times New Roman" w:hAnsiTheme="majorHAnsi" w:cs="Arial"/>
          <w:b/>
          <w:sz w:val="20"/>
          <w:szCs w:val="24"/>
        </w:rPr>
      </w:pPr>
    </w:p>
    <w:p w14:paraId="1CDE34A8" w14:textId="77777777" w:rsidR="00222BA2" w:rsidRDefault="00222BA2" w:rsidP="00222BA2">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215</w:t>
      </w:r>
    </w:p>
    <w:p w14:paraId="1396CD0D" w14:textId="77777777" w:rsidR="00222BA2" w:rsidRDefault="00222BA2" w:rsidP="00222BA2">
      <w:pPr>
        <w:spacing w:after="0" w:line="259" w:lineRule="auto"/>
        <w:jc w:val="center"/>
      </w:pPr>
      <w:r>
        <w:rPr>
          <w:rFonts w:ascii="Calibri" w:eastAsia="Calibri" w:hAnsi="Calibri" w:cs="Calibri"/>
          <w:b/>
          <w:sz w:val="44"/>
        </w:rPr>
        <w:t>Department of Art + Design</w:t>
      </w:r>
    </w:p>
    <w:p w14:paraId="1B453228" w14:textId="77777777" w:rsidR="00222BA2" w:rsidRDefault="00222BA2" w:rsidP="00222BA2">
      <w:pPr>
        <w:spacing w:after="0" w:line="259" w:lineRule="auto"/>
        <w:ind w:left="-5" w:hanging="10"/>
      </w:pPr>
      <w:r>
        <w:rPr>
          <w:rFonts w:ascii="Calibri" w:eastAsia="Calibri" w:hAnsi="Calibri" w:cs="Calibri"/>
          <w:i/>
          <w:sz w:val="20"/>
        </w:rPr>
        <w:t>Professor Temma Balducci, Chair</w:t>
      </w:r>
    </w:p>
    <w:p w14:paraId="48A1F87B" w14:textId="77777777" w:rsidR="00222BA2" w:rsidRDefault="00222BA2" w:rsidP="00222BA2">
      <w:pPr>
        <w:spacing w:after="0"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08C65942" w14:textId="77777777" w:rsidR="00222BA2" w:rsidRDefault="00222BA2" w:rsidP="00222BA2">
      <w:pPr>
        <w:spacing w:after="0"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3C5AF2E6" w14:textId="77777777" w:rsidR="00222BA2" w:rsidRDefault="00222BA2" w:rsidP="00222BA2">
      <w:pPr>
        <w:spacing w:after="0"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082524B2" w14:textId="77777777" w:rsidR="00222BA2" w:rsidRDefault="00222BA2" w:rsidP="00222BA2">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13FD6A8D" w14:textId="77777777" w:rsidR="00222BA2" w:rsidRDefault="00222BA2" w:rsidP="00222BA2">
      <w:pPr>
        <w:pStyle w:val="Heading1"/>
        <w:jc w:val="center"/>
      </w:pPr>
      <w:r>
        <w:t>MISSION STATEMENT</w:t>
      </w:r>
    </w:p>
    <w:p w14:paraId="7BED6B4D" w14:textId="77777777" w:rsidR="00222BA2" w:rsidRDefault="00222BA2" w:rsidP="00222BA2">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5E3A5F22" w14:textId="32BA57BB" w:rsidR="00222BA2" w:rsidRDefault="00222BA2" w:rsidP="00222BA2">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w:t>
      </w:r>
      <w:r>
        <w:lastRenderedPageBreak/>
        <w:t xml:space="preserve">prepare for a job in a variety of museum fields. </w:t>
      </w:r>
      <w:r w:rsidRPr="004B64C6">
        <w:t xml:space="preserve">The Department also offers </w:t>
      </w:r>
      <w:r w:rsidRPr="004B64C6">
        <w:rPr>
          <w:strike/>
          <w:color w:val="FF0000"/>
        </w:rPr>
        <w:t>a</w:t>
      </w:r>
      <w:r w:rsidRPr="004B64C6">
        <w:t xml:space="preserve"> </w:t>
      </w:r>
      <w:proofErr w:type="gramStart"/>
      <w:r w:rsidRPr="004B64C6">
        <w:t>certificate</w:t>
      </w:r>
      <w:r w:rsidRPr="004B64C6">
        <w:rPr>
          <w:color w:val="1F497D" w:themeColor="text2"/>
          <w:sz w:val="32"/>
          <w:szCs w:val="32"/>
        </w:rPr>
        <w:t>s</w:t>
      </w:r>
      <w:proofErr w:type="gramEnd"/>
      <w:r w:rsidRPr="004B64C6">
        <w:t xml:space="preserve"> in Swift Coding</w:t>
      </w:r>
      <w:r w:rsidR="00865973">
        <w:t xml:space="preserve"> </w:t>
      </w:r>
      <w:r w:rsidR="00865973" w:rsidRPr="00865973">
        <w:rPr>
          <w:color w:val="1F497D" w:themeColor="text2"/>
          <w:sz w:val="32"/>
          <w:szCs w:val="32"/>
        </w:rPr>
        <w:t>and Virtual Reality Content Design and Filmmaking</w:t>
      </w:r>
      <w:r w:rsidRPr="00865973">
        <w:rPr>
          <w:color w:val="1F497D" w:themeColor="text2"/>
          <w:sz w:val="32"/>
          <w:szCs w:val="32"/>
        </w:rPr>
        <w:t>.</w:t>
      </w:r>
      <w:r>
        <w:t xml:space="preserve"> </w:t>
      </w:r>
    </w:p>
    <w:p w14:paraId="0060866E" w14:textId="77777777" w:rsidR="00222BA2" w:rsidRDefault="00222BA2" w:rsidP="00222BA2">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1211CCBB" w14:textId="77777777" w:rsidR="00222BA2" w:rsidRDefault="00222BA2" w:rsidP="00222BA2">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4FE7E033" w14:textId="77777777" w:rsidR="00222BA2" w:rsidRDefault="00222BA2" w:rsidP="00222BA2">
      <w:pPr>
        <w:ind w:left="-15" w:right="-6"/>
      </w:pPr>
      <w:r>
        <w:t xml:space="preserve">No grade below C in courses with an ART/ARTH/ARED/ARTM/GRFX prefix may be applied to the Bachelor of Fine Arts Degree. A cumulative 2.75 GPA (or higher) in all courses with an ART/ARTH/ ARED/ARTM/GRFX prefix is required for the BFA degree. </w:t>
      </w:r>
    </w:p>
    <w:p w14:paraId="4A25145A" w14:textId="77777777" w:rsidR="00222BA2" w:rsidRDefault="00222BA2" w:rsidP="00222BA2">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228</w:t>
      </w:r>
    </w:p>
    <w:p w14:paraId="0B8A9AEA" w14:textId="77777777" w:rsidR="00222BA2" w:rsidRDefault="00222BA2" w:rsidP="00222BA2">
      <w:pPr>
        <w:tabs>
          <w:tab w:val="left" w:pos="360"/>
          <w:tab w:val="left" w:pos="720"/>
        </w:tabs>
        <w:spacing w:after="120"/>
        <w:rPr>
          <w:rFonts w:ascii="Arial" w:hAnsi="Arial" w:cs="Arial"/>
          <w:sz w:val="20"/>
          <w:szCs w:val="20"/>
        </w:rPr>
      </w:pPr>
    </w:p>
    <w:p w14:paraId="5F65AACB" w14:textId="77777777" w:rsidR="00222BA2" w:rsidRDefault="00222BA2" w:rsidP="00222BA2">
      <w:pPr>
        <w:spacing w:after="0"/>
        <w:jc w:val="center"/>
      </w:pPr>
      <w:r>
        <w:rPr>
          <w:rFonts w:ascii="Calibri" w:eastAsia="Calibri" w:hAnsi="Calibri" w:cs="Calibri"/>
          <w:b/>
          <w:color w:val="181717"/>
          <w:sz w:val="32"/>
        </w:rPr>
        <w:t>Certificate in Swift Coding</w:t>
      </w:r>
    </w:p>
    <w:p w14:paraId="5A5618E4" w14:textId="77777777" w:rsidR="00222BA2" w:rsidRDefault="00222BA2" w:rsidP="00222BA2">
      <w:pPr>
        <w:spacing w:after="0"/>
      </w:pPr>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222BA2" w14:paraId="1246F05F"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3405D94A" w14:textId="77777777" w:rsidR="00222BA2" w:rsidRDefault="00222BA2" w:rsidP="00640BAA">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5F6DCC64" w14:textId="77777777" w:rsidR="00222BA2" w:rsidRDefault="00222BA2" w:rsidP="00640BAA">
            <w:pPr>
              <w:ind w:left="27"/>
            </w:pPr>
            <w:r>
              <w:rPr>
                <w:rFonts w:ascii="Arial" w:eastAsia="Arial" w:hAnsi="Arial" w:cs="Arial"/>
                <w:b/>
                <w:color w:val="181717"/>
                <w:sz w:val="12"/>
              </w:rPr>
              <w:t>Sem. Hrs.</w:t>
            </w:r>
          </w:p>
        </w:tc>
      </w:tr>
      <w:tr w:rsidR="00222BA2" w14:paraId="6D0B0992"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46803066" w14:textId="77777777" w:rsidR="00222BA2" w:rsidRDefault="00222BA2" w:rsidP="00640BAA">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3ECD8243" w14:textId="77777777" w:rsidR="00222BA2" w:rsidRDefault="00222BA2" w:rsidP="00640BAA">
            <w:pPr>
              <w:ind w:left="27"/>
              <w:jc w:val="center"/>
            </w:pPr>
            <w:r>
              <w:rPr>
                <w:rFonts w:ascii="Arial" w:eastAsia="Arial" w:hAnsi="Arial" w:cs="Arial"/>
                <w:color w:val="181717"/>
                <w:sz w:val="12"/>
              </w:rPr>
              <w:t>3</w:t>
            </w:r>
          </w:p>
        </w:tc>
      </w:tr>
      <w:tr w:rsidR="00222BA2" w14:paraId="23EB7A9C"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5B7B1FF2" w14:textId="77777777" w:rsidR="00222BA2" w:rsidRDefault="00222BA2" w:rsidP="00640BAA">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1D857523" w14:textId="77777777" w:rsidR="00222BA2" w:rsidRDefault="00222BA2" w:rsidP="00640BAA">
            <w:pPr>
              <w:ind w:left="27"/>
              <w:jc w:val="center"/>
            </w:pPr>
            <w:r>
              <w:rPr>
                <w:rFonts w:ascii="Arial" w:eastAsia="Arial" w:hAnsi="Arial" w:cs="Arial"/>
                <w:color w:val="181717"/>
                <w:sz w:val="12"/>
              </w:rPr>
              <w:t>3</w:t>
            </w:r>
          </w:p>
        </w:tc>
      </w:tr>
      <w:tr w:rsidR="00222BA2" w14:paraId="7FAAC7A1"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1BCB83AC" w14:textId="77777777" w:rsidR="00222BA2" w:rsidRDefault="00222BA2" w:rsidP="00640BAA">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69871E85" w14:textId="77777777" w:rsidR="00222BA2" w:rsidRDefault="00222BA2" w:rsidP="00640BAA">
            <w:pPr>
              <w:ind w:left="27"/>
              <w:jc w:val="center"/>
            </w:pPr>
            <w:r>
              <w:rPr>
                <w:rFonts w:ascii="Arial" w:eastAsia="Arial" w:hAnsi="Arial" w:cs="Arial"/>
                <w:color w:val="181717"/>
                <w:sz w:val="12"/>
              </w:rPr>
              <w:t>3</w:t>
            </w:r>
          </w:p>
        </w:tc>
      </w:tr>
      <w:tr w:rsidR="00222BA2" w14:paraId="78EA270F"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55B95A3B" w14:textId="77777777" w:rsidR="00222BA2" w:rsidRDefault="00222BA2" w:rsidP="00640BAA">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42C77541" w14:textId="77777777" w:rsidR="00222BA2" w:rsidRDefault="00222BA2" w:rsidP="00640BAA">
            <w:pPr>
              <w:ind w:left="27"/>
              <w:jc w:val="center"/>
            </w:pPr>
            <w:r>
              <w:rPr>
                <w:rFonts w:ascii="Arial" w:eastAsia="Arial" w:hAnsi="Arial" w:cs="Arial"/>
                <w:b/>
                <w:color w:val="181717"/>
                <w:sz w:val="16"/>
              </w:rPr>
              <w:t>9</w:t>
            </w:r>
          </w:p>
        </w:tc>
      </w:tr>
    </w:tbl>
    <w:p w14:paraId="7BACE877" w14:textId="77777777" w:rsidR="00222BA2" w:rsidRDefault="00222BA2" w:rsidP="00222BA2">
      <w:pPr>
        <w:tabs>
          <w:tab w:val="left" w:pos="720"/>
        </w:tabs>
        <w:spacing w:after="0" w:line="240" w:lineRule="auto"/>
        <w:ind w:left="720"/>
        <w:rPr>
          <w:rFonts w:asciiTheme="majorHAnsi" w:hAnsiTheme="majorHAnsi" w:cs="Arial"/>
          <w:sz w:val="20"/>
          <w:szCs w:val="20"/>
        </w:rPr>
      </w:pPr>
    </w:p>
    <w:p w14:paraId="3AC3F242" w14:textId="1528D8AF" w:rsidR="009F58BC" w:rsidRPr="006F5E71" w:rsidRDefault="009F58BC" w:rsidP="00D26632">
      <w:pPr>
        <w:spacing w:after="0"/>
        <w:jc w:val="center"/>
        <w:rPr>
          <w:rFonts w:ascii="Calibri" w:eastAsia="Calibri" w:hAnsi="Calibri" w:cs="Calibri"/>
          <w:b/>
          <w:color w:val="1F497D" w:themeColor="text2"/>
          <w:sz w:val="28"/>
          <w:szCs w:val="28"/>
        </w:rPr>
      </w:pPr>
      <w:r w:rsidRPr="006F5E71">
        <w:rPr>
          <w:rFonts w:ascii="Calibri" w:eastAsia="Calibri" w:hAnsi="Calibri" w:cs="Calibri"/>
          <w:b/>
          <w:color w:val="1F497D" w:themeColor="text2"/>
          <w:sz w:val="28"/>
          <w:szCs w:val="28"/>
        </w:rPr>
        <w:t xml:space="preserve">Certificate in </w:t>
      </w:r>
      <w:r w:rsidR="00D26632" w:rsidRPr="006F5E71">
        <w:rPr>
          <w:rFonts w:ascii="Calibri" w:eastAsia="Calibri" w:hAnsi="Calibri" w:cs="Calibri"/>
          <w:b/>
          <w:color w:val="1F497D" w:themeColor="text2"/>
          <w:sz w:val="28"/>
          <w:szCs w:val="28"/>
        </w:rPr>
        <w:t>Virtual Reality Content Design and Filmmaking</w:t>
      </w:r>
    </w:p>
    <w:p w14:paraId="0A319516" w14:textId="2F554740" w:rsidR="009F58BC" w:rsidRPr="006F5E71" w:rsidRDefault="009F58BC" w:rsidP="009F58BC">
      <w:pPr>
        <w:spacing w:after="0"/>
        <w:rPr>
          <w:color w:val="1F497D" w:themeColor="text2"/>
          <w:sz w:val="28"/>
          <w:szCs w:val="28"/>
        </w:rPr>
      </w:pP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880"/>
        <w:gridCol w:w="884"/>
      </w:tblGrid>
      <w:tr w:rsidR="006F5E71" w:rsidRPr="006F5E71" w14:paraId="38FD77FE"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B312EEE" w14:textId="77777777" w:rsidR="009F58BC" w:rsidRPr="006F5E71" w:rsidRDefault="009F58BC" w:rsidP="00732BE8">
            <w:pPr>
              <w:rPr>
                <w:color w:val="1F497D" w:themeColor="text2"/>
                <w:sz w:val="28"/>
                <w:szCs w:val="28"/>
              </w:rPr>
            </w:pPr>
            <w:r w:rsidRPr="006F5E71">
              <w:rPr>
                <w:rFonts w:ascii="Arial" w:eastAsia="Arial" w:hAnsi="Arial" w:cs="Arial"/>
                <w:b/>
                <w:color w:val="1F497D" w:themeColor="text2"/>
                <w:sz w:val="28"/>
                <w:szCs w:val="28"/>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8E2344F" w14:textId="77777777" w:rsidR="009F58BC" w:rsidRPr="006F5E71" w:rsidRDefault="009F58BC" w:rsidP="00732BE8">
            <w:pPr>
              <w:ind w:left="27"/>
              <w:rPr>
                <w:color w:val="1F497D" w:themeColor="text2"/>
                <w:sz w:val="28"/>
                <w:szCs w:val="28"/>
              </w:rPr>
            </w:pPr>
            <w:r w:rsidRPr="006F5E71">
              <w:rPr>
                <w:rFonts w:ascii="Arial" w:eastAsia="Arial" w:hAnsi="Arial" w:cs="Arial"/>
                <w:b/>
                <w:color w:val="1F497D" w:themeColor="text2"/>
                <w:sz w:val="28"/>
                <w:szCs w:val="28"/>
              </w:rPr>
              <w:t>Sem. Hrs.</w:t>
            </w:r>
          </w:p>
        </w:tc>
      </w:tr>
      <w:tr w:rsidR="006F5E71" w:rsidRPr="006F5E71" w14:paraId="0C57950C"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270567A8" w14:textId="2A30185E" w:rsidR="006F2F50" w:rsidRPr="006F5E71" w:rsidRDefault="006F2F50" w:rsidP="006F2F50">
            <w:pPr>
              <w:rPr>
                <w:rFonts w:ascii="Arial" w:eastAsia="Arial" w:hAnsi="Arial" w:cs="Arial"/>
                <w:color w:val="1F497D" w:themeColor="text2"/>
                <w:sz w:val="28"/>
                <w:szCs w:val="28"/>
              </w:rPr>
            </w:pPr>
            <w:r w:rsidRPr="006F5E71">
              <w:rPr>
                <w:rFonts w:ascii="Arial" w:eastAsia="Arial" w:hAnsi="Arial" w:cs="Arial"/>
                <w:color w:val="1F497D" w:themeColor="text2"/>
                <w:sz w:val="28"/>
                <w:szCs w:val="28"/>
              </w:rPr>
              <w:t>GRFX 2233</w:t>
            </w:r>
            <w:r w:rsidR="006F5E71" w:rsidRPr="006F5E71">
              <w:rPr>
                <w:rFonts w:ascii="Arial" w:eastAsia="Arial" w:hAnsi="Arial" w:cs="Arial"/>
                <w:color w:val="1F497D" w:themeColor="text2"/>
                <w:sz w:val="28"/>
                <w:szCs w:val="28"/>
              </w:rPr>
              <w:t>,</w:t>
            </w:r>
            <w:r w:rsidRPr="006F5E71">
              <w:rPr>
                <w:rFonts w:ascii="Arial" w:eastAsia="Arial" w:hAnsi="Arial" w:cs="Arial"/>
                <w:color w:val="1F497D" w:themeColor="text2"/>
                <w:sz w:val="28"/>
                <w:szCs w:val="28"/>
              </w:rPr>
              <w:t xml:space="preserve"> Digital Game Production Design </w:t>
            </w:r>
          </w:p>
          <w:p w14:paraId="6EF11513" w14:textId="008C4A4B" w:rsidR="009F58BC" w:rsidRPr="006F5E71" w:rsidRDefault="009F58BC" w:rsidP="009F58BC">
            <w:pPr>
              <w:rPr>
                <w:rFonts w:ascii="Arial" w:eastAsia="Arial" w:hAnsi="Arial" w:cs="Arial"/>
                <w:color w:val="1F497D" w:themeColor="text2"/>
                <w:sz w:val="28"/>
                <w:szCs w:val="28"/>
              </w:rPr>
            </w:pPr>
          </w:p>
        </w:tc>
        <w:tc>
          <w:tcPr>
            <w:tcW w:w="768" w:type="dxa"/>
            <w:tcBorders>
              <w:top w:val="single" w:sz="8" w:space="0" w:color="181717"/>
              <w:left w:val="single" w:sz="8" w:space="0" w:color="181717"/>
              <w:bottom w:val="single" w:sz="8" w:space="0" w:color="181717"/>
              <w:right w:val="single" w:sz="8" w:space="0" w:color="181717"/>
            </w:tcBorders>
          </w:tcPr>
          <w:p w14:paraId="31C276E2" w14:textId="77777777" w:rsidR="009F58BC" w:rsidRPr="006F5E71" w:rsidRDefault="009F58BC" w:rsidP="00732BE8">
            <w:pPr>
              <w:ind w:left="27"/>
              <w:jc w:val="center"/>
              <w:rPr>
                <w:color w:val="1F497D" w:themeColor="text2"/>
                <w:sz w:val="28"/>
                <w:szCs w:val="28"/>
              </w:rPr>
            </w:pPr>
            <w:r w:rsidRPr="006F5E71">
              <w:rPr>
                <w:rFonts w:ascii="Arial" w:eastAsia="Arial" w:hAnsi="Arial" w:cs="Arial"/>
                <w:color w:val="1F497D" w:themeColor="text2"/>
                <w:sz w:val="28"/>
                <w:szCs w:val="28"/>
              </w:rPr>
              <w:t>3</w:t>
            </w:r>
          </w:p>
        </w:tc>
      </w:tr>
      <w:tr w:rsidR="006F5E71" w:rsidRPr="006F5E71" w14:paraId="3B16AEE0" w14:textId="77777777" w:rsidTr="00565158">
        <w:trPr>
          <w:trHeight w:val="251"/>
        </w:trPr>
        <w:tc>
          <w:tcPr>
            <w:tcW w:w="4996" w:type="dxa"/>
            <w:tcBorders>
              <w:top w:val="single" w:sz="8" w:space="0" w:color="181717"/>
              <w:left w:val="single" w:sz="8" w:space="0" w:color="181717"/>
              <w:bottom w:val="single" w:sz="8" w:space="0" w:color="181717"/>
              <w:right w:val="single" w:sz="8" w:space="0" w:color="181717"/>
            </w:tcBorders>
          </w:tcPr>
          <w:p w14:paraId="16FD91C7" w14:textId="6FFD454E" w:rsidR="009F58BC" w:rsidRPr="006F5E71" w:rsidRDefault="006F2F50" w:rsidP="00565158">
            <w:pPr>
              <w:rPr>
                <w:rFonts w:ascii="Arial" w:eastAsia="Arial" w:hAnsi="Arial" w:cs="Arial"/>
                <w:color w:val="1F497D" w:themeColor="text2"/>
                <w:sz w:val="28"/>
                <w:szCs w:val="28"/>
              </w:rPr>
            </w:pPr>
            <w:r w:rsidRPr="006F5E71">
              <w:rPr>
                <w:rFonts w:ascii="Arial" w:eastAsia="Arial" w:hAnsi="Arial" w:cs="Arial"/>
                <w:color w:val="1F497D" w:themeColor="text2"/>
                <w:sz w:val="28"/>
                <w:szCs w:val="28"/>
              </w:rPr>
              <w:t>GRFX 2723</w:t>
            </w:r>
            <w:r w:rsidR="006F5E71" w:rsidRPr="006F5E71">
              <w:rPr>
                <w:rFonts w:ascii="Arial" w:eastAsia="Arial" w:hAnsi="Arial" w:cs="Arial"/>
                <w:color w:val="1F497D" w:themeColor="text2"/>
                <w:sz w:val="28"/>
                <w:szCs w:val="28"/>
              </w:rPr>
              <w:t>,</w:t>
            </w:r>
            <w:r w:rsidRPr="006F5E71">
              <w:rPr>
                <w:rFonts w:ascii="Arial" w:eastAsia="Arial" w:hAnsi="Arial" w:cs="Arial"/>
                <w:color w:val="1F497D" w:themeColor="text2"/>
                <w:sz w:val="28"/>
                <w:szCs w:val="28"/>
              </w:rPr>
              <w:t xml:space="preserve"> Virtual Reality Concepts  </w:t>
            </w:r>
          </w:p>
        </w:tc>
        <w:tc>
          <w:tcPr>
            <w:tcW w:w="768" w:type="dxa"/>
            <w:tcBorders>
              <w:top w:val="single" w:sz="8" w:space="0" w:color="181717"/>
              <w:left w:val="single" w:sz="8" w:space="0" w:color="181717"/>
              <w:bottom w:val="single" w:sz="8" w:space="0" w:color="181717"/>
              <w:right w:val="single" w:sz="8" w:space="0" w:color="181717"/>
            </w:tcBorders>
          </w:tcPr>
          <w:p w14:paraId="18CE3D69" w14:textId="77777777" w:rsidR="009F58BC" w:rsidRPr="006F5E71" w:rsidRDefault="009F58BC" w:rsidP="00732BE8">
            <w:pPr>
              <w:ind w:left="27"/>
              <w:jc w:val="center"/>
              <w:rPr>
                <w:color w:val="1F497D" w:themeColor="text2"/>
                <w:sz w:val="28"/>
                <w:szCs w:val="28"/>
              </w:rPr>
            </w:pPr>
            <w:r w:rsidRPr="006F5E71">
              <w:rPr>
                <w:rFonts w:ascii="Arial" w:eastAsia="Arial" w:hAnsi="Arial" w:cs="Arial"/>
                <w:color w:val="1F497D" w:themeColor="text2"/>
                <w:sz w:val="28"/>
                <w:szCs w:val="28"/>
              </w:rPr>
              <w:t>3</w:t>
            </w:r>
          </w:p>
        </w:tc>
      </w:tr>
      <w:tr w:rsidR="006F5E71" w:rsidRPr="006F5E71" w14:paraId="37707B14"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703F9705" w14:textId="1EDF1D13" w:rsidR="009F58BC" w:rsidRPr="006F5E71" w:rsidRDefault="006F2F50" w:rsidP="009F58BC">
            <w:pPr>
              <w:rPr>
                <w:rFonts w:ascii="Arial" w:eastAsia="Arial" w:hAnsi="Arial" w:cs="Arial"/>
                <w:color w:val="1F497D" w:themeColor="text2"/>
                <w:sz w:val="28"/>
                <w:szCs w:val="28"/>
              </w:rPr>
            </w:pPr>
            <w:r w:rsidRPr="006F5E71">
              <w:rPr>
                <w:rFonts w:ascii="Arial" w:eastAsia="Arial" w:hAnsi="Arial" w:cs="Arial"/>
                <w:color w:val="1F497D" w:themeColor="text2"/>
                <w:sz w:val="28"/>
                <w:szCs w:val="28"/>
              </w:rPr>
              <w:t>GRFX 3723</w:t>
            </w:r>
            <w:r w:rsidR="006F5E71" w:rsidRPr="006F5E71">
              <w:rPr>
                <w:rFonts w:ascii="Arial" w:eastAsia="Arial" w:hAnsi="Arial" w:cs="Arial"/>
                <w:color w:val="1F497D" w:themeColor="text2"/>
                <w:sz w:val="28"/>
                <w:szCs w:val="28"/>
              </w:rPr>
              <w:t>,</w:t>
            </w:r>
            <w:r w:rsidRPr="006F5E71">
              <w:rPr>
                <w:rFonts w:ascii="Arial" w:eastAsia="Arial" w:hAnsi="Arial" w:cs="Arial"/>
                <w:color w:val="1F497D" w:themeColor="text2"/>
                <w:sz w:val="28"/>
                <w:szCs w:val="28"/>
              </w:rPr>
              <w:t xml:space="preserve"> Virtual Reality Filmmaking </w:t>
            </w:r>
          </w:p>
        </w:tc>
        <w:tc>
          <w:tcPr>
            <w:tcW w:w="768" w:type="dxa"/>
            <w:tcBorders>
              <w:top w:val="single" w:sz="8" w:space="0" w:color="181717"/>
              <w:left w:val="single" w:sz="8" w:space="0" w:color="181717"/>
              <w:bottom w:val="single" w:sz="8" w:space="0" w:color="181717"/>
              <w:right w:val="single" w:sz="8" w:space="0" w:color="181717"/>
            </w:tcBorders>
          </w:tcPr>
          <w:p w14:paraId="52919E3D" w14:textId="77777777" w:rsidR="009F58BC" w:rsidRPr="006F5E71" w:rsidRDefault="009F58BC" w:rsidP="00732BE8">
            <w:pPr>
              <w:ind w:left="27"/>
              <w:jc w:val="center"/>
              <w:rPr>
                <w:color w:val="1F497D" w:themeColor="text2"/>
                <w:sz w:val="28"/>
                <w:szCs w:val="28"/>
              </w:rPr>
            </w:pPr>
            <w:r w:rsidRPr="006F5E71">
              <w:rPr>
                <w:rFonts w:ascii="Arial" w:eastAsia="Arial" w:hAnsi="Arial" w:cs="Arial"/>
                <w:color w:val="1F497D" w:themeColor="text2"/>
                <w:sz w:val="28"/>
                <w:szCs w:val="28"/>
              </w:rPr>
              <w:t>3</w:t>
            </w:r>
          </w:p>
        </w:tc>
      </w:tr>
      <w:tr w:rsidR="006F5E71" w:rsidRPr="006F5E71" w14:paraId="1D4FAE21"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712E7DD6" w14:textId="77777777" w:rsidR="009F58BC" w:rsidRPr="006F5E71" w:rsidRDefault="009F58BC" w:rsidP="00732BE8">
            <w:pPr>
              <w:rPr>
                <w:color w:val="1F497D" w:themeColor="text2"/>
                <w:sz w:val="28"/>
                <w:szCs w:val="28"/>
              </w:rPr>
            </w:pPr>
            <w:r w:rsidRPr="006F5E71">
              <w:rPr>
                <w:rFonts w:ascii="Arial" w:eastAsia="Arial" w:hAnsi="Arial" w:cs="Arial"/>
                <w:b/>
                <w:color w:val="1F497D" w:themeColor="text2"/>
                <w:sz w:val="28"/>
                <w:szCs w:val="28"/>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F9E7733" w14:textId="77777777" w:rsidR="009F58BC" w:rsidRPr="006F5E71" w:rsidRDefault="009F58BC" w:rsidP="00732BE8">
            <w:pPr>
              <w:ind w:left="27"/>
              <w:jc w:val="center"/>
              <w:rPr>
                <w:color w:val="1F497D" w:themeColor="text2"/>
                <w:sz w:val="28"/>
                <w:szCs w:val="28"/>
              </w:rPr>
            </w:pPr>
            <w:r w:rsidRPr="006F5E71">
              <w:rPr>
                <w:rFonts w:ascii="Arial" w:eastAsia="Arial" w:hAnsi="Arial" w:cs="Arial"/>
                <w:b/>
                <w:color w:val="1F497D" w:themeColor="text2"/>
                <w:sz w:val="28"/>
                <w:szCs w:val="28"/>
              </w:rPr>
              <w:t>9</w:t>
            </w:r>
          </w:p>
        </w:tc>
      </w:tr>
    </w:tbl>
    <w:p w14:paraId="5F5BA504" w14:textId="1255D52C" w:rsidR="00984726" w:rsidRDefault="00984726" w:rsidP="009F58BC">
      <w:pPr>
        <w:spacing w:after="15"/>
        <w:ind w:left="1"/>
        <w:jc w:val="center"/>
        <w:rPr>
          <w:rFonts w:ascii="Times New Roman" w:eastAsia="Times New Roman" w:hAnsi="Times New Roman" w:cs="Times New Roman"/>
          <w:i/>
          <w:color w:val="181717"/>
          <w:sz w:val="18"/>
        </w:rPr>
      </w:pPr>
    </w:p>
    <w:p w14:paraId="76EFE9FB" w14:textId="31249AE9" w:rsidR="0097516A" w:rsidRDefault="0097516A" w:rsidP="0097516A">
      <w:pPr>
        <w:tabs>
          <w:tab w:val="left" w:pos="720"/>
        </w:tabs>
        <w:spacing w:after="0" w:line="240" w:lineRule="auto"/>
        <w:rPr>
          <w:rFonts w:asciiTheme="majorHAnsi" w:hAnsiTheme="majorHAnsi" w:cs="Arial"/>
          <w:b/>
          <w:i/>
          <w:color w:val="FF0000"/>
          <w:szCs w:val="18"/>
        </w:rPr>
      </w:pPr>
      <w:r>
        <w:rPr>
          <w:rFonts w:asciiTheme="majorHAnsi" w:eastAsia="Times New Roman" w:hAnsiTheme="majorHAnsi" w:cs="Arial"/>
          <w:b/>
          <w:sz w:val="20"/>
          <w:szCs w:val="24"/>
          <w:u w:val="single"/>
        </w:rPr>
        <w:lastRenderedPageBreak/>
        <w:t>PROPOSED</w:t>
      </w:r>
      <w:r w:rsidRPr="00341B0D">
        <w:rPr>
          <w:rFonts w:asciiTheme="majorHAnsi" w:hAnsiTheme="majorHAnsi"/>
          <w:b/>
          <w:i/>
          <w:color w:val="FF0000"/>
          <w:szCs w:val="18"/>
        </w:rPr>
        <w:br/>
      </w:r>
    </w:p>
    <w:p w14:paraId="6CF04741" w14:textId="77777777" w:rsidR="0097516A" w:rsidRPr="004B64C6" w:rsidRDefault="0097516A" w:rsidP="0097516A">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 64</w:t>
      </w:r>
      <w:r>
        <w:rPr>
          <w:rFonts w:asciiTheme="majorHAnsi" w:eastAsia="Times New Roman" w:hAnsiTheme="majorHAnsi" w:cs="Arial"/>
          <w:b/>
          <w:sz w:val="20"/>
          <w:szCs w:val="24"/>
        </w:rPr>
        <w:t>-65</w:t>
      </w:r>
    </w:p>
    <w:p w14:paraId="58EA793B" w14:textId="77777777" w:rsidR="0097516A" w:rsidRDefault="0097516A" w:rsidP="0097516A">
      <w:pPr>
        <w:pStyle w:val="Heading1"/>
      </w:pPr>
      <w:r>
        <w:t>CERTIFICATE PROGRAMS</w:t>
      </w:r>
    </w:p>
    <w:p w14:paraId="3639A693" w14:textId="77777777" w:rsidR="0097516A" w:rsidRDefault="0097516A" w:rsidP="0097516A">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5CB81C95" w14:textId="77777777" w:rsidR="0097516A" w:rsidRDefault="0097516A" w:rsidP="0097516A">
      <w:pPr>
        <w:spacing w:after="11"/>
        <w:jc w:val="right"/>
      </w:pPr>
      <w:r>
        <w:rPr>
          <w:rFonts w:ascii="Arial" w:eastAsia="Arial" w:hAnsi="Arial" w:cs="Arial"/>
          <w:color w:val="181717"/>
          <w:sz w:val="16"/>
        </w:rPr>
        <w:t>Specific requirements for each certificate is listed in the respecive college sections of this bulletin.</w:t>
      </w:r>
    </w:p>
    <w:p w14:paraId="1E2D6F66" w14:textId="77777777" w:rsidR="0097516A" w:rsidRDefault="0097516A" w:rsidP="0097516A">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W w:w="0" w:type="auto"/>
        <w:tblInd w:w="1905" w:type="dxa"/>
        <w:tblLayout w:type="fixed"/>
        <w:tblCellMar>
          <w:left w:w="0" w:type="dxa"/>
          <w:right w:w="0" w:type="dxa"/>
        </w:tblCellMar>
        <w:tblLook w:val="0000" w:firstRow="0" w:lastRow="0" w:firstColumn="0" w:lastColumn="0" w:noHBand="0" w:noVBand="0"/>
      </w:tblPr>
      <w:tblGrid>
        <w:gridCol w:w="3590"/>
      </w:tblGrid>
      <w:tr w:rsidR="0097516A" w:rsidRPr="00B21ECB" w14:paraId="2D8E9553"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0176BC7"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Bone Densitometry</w:t>
            </w:r>
          </w:p>
        </w:tc>
      </w:tr>
      <w:tr w:rsidR="0097516A" w:rsidRPr="00B21ECB" w14:paraId="653E25B3"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203576F"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Cardiovascular-Interventional Technology*</w:t>
            </w:r>
          </w:p>
        </w:tc>
      </w:tr>
      <w:tr w:rsidR="0097516A" w:rsidRPr="00B21ECB" w14:paraId="5660FDA3"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C391ED8"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Computed Tomography</w:t>
            </w:r>
          </w:p>
        </w:tc>
      </w:tr>
      <w:tr w:rsidR="0097516A" w:rsidRPr="00B21ECB" w14:paraId="337A5393"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1EF46C1"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Corporate Media</w:t>
            </w:r>
          </w:p>
        </w:tc>
      </w:tr>
      <w:tr w:rsidR="0097516A" w:rsidRPr="00B21ECB" w14:paraId="48410950"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6E4F2BC"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Debate and Forensics</w:t>
            </w:r>
          </w:p>
        </w:tc>
      </w:tr>
      <w:tr w:rsidR="0097516A" w:rsidRPr="00B21ECB" w14:paraId="17A5CA7E"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20F1503"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DIagnotics Medical Sonography*</w:t>
            </w:r>
          </w:p>
        </w:tc>
      </w:tr>
      <w:tr w:rsidR="0097516A" w:rsidRPr="00B21ECB" w14:paraId="523D8376"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E55F24E"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Digital Humanities</w:t>
            </w:r>
          </w:p>
        </w:tc>
      </w:tr>
      <w:tr w:rsidR="0097516A" w:rsidRPr="00B21ECB" w14:paraId="35895EE7"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CE919A4"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Emergency Medical Technician</w:t>
            </w:r>
          </w:p>
        </w:tc>
      </w:tr>
      <w:tr w:rsidR="0097516A" w:rsidRPr="00B21ECB" w14:paraId="1A89E1B7"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20A91D7"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Free Enterprise</w:t>
            </w:r>
          </w:p>
        </w:tc>
      </w:tr>
      <w:tr w:rsidR="0097516A" w:rsidRPr="00B21ECB" w14:paraId="6E24F004"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6A4DFA8"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Graphic Communication</w:t>
            </w:r>
          </w:p>
        </w:tc>
      </w:tr>
      <w:tr w:rsidR="0097516A" w:rsidRPr="00B21ECB" w14:paraId="44AF3BC3"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A18CE4E"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Health Coaching</w:t>
            </w:r>
          </w:p>
        </w:tc>
      </w:tr>
      <w:tr w:rsidR="0097516A" w:rsidRPr="00B21ECB" w14:paraId="066E4259"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1946EE0"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Information Technology</w:t>
            </w:r>
          </w:p>
        </w:tc>
      </w:tr>
      <w:tr w:rsidR="0097516A" w:rsidRPr="00B21ECB" w14:paraId="01FB111C"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EF401EF"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Leadership Studies</w:t>
            </w:r>
          </w:p>
        </w:tc>
      </w:tr>
      <w:tr w:rsidR="0097516A" w:rsidRPr="00B21ECB" w14:paraId="09143194"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7CC0623"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Mammography*</w:t>
            </w:r>
          </w:p>
        </w:tc>
      </w:tr>
      <w:tr w:rsidR="0097516A" w:rsidRPr="00B21ECB" w14:paraId="3F376F47"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6BEC278" w14:textId="77777777" w:rsidR="0097516A" w:rsidRPr="00B21ECB" w:rsidRDefault="0097516A" w:rsidP="00640BAA">
            <w:pPr>
              <w:pStyle w:val="TableParagraph"/>
              <w:kinsoku w:val="0"/>
              <w:overflowPunct w:val="0"/>
              <w:spacing w:before="36"/>
              <w:ind w:left="70"/>
              <w:rPr>
                <w:rFonts w:ascii="Times New Roman" w:hAnsi="Times New Roman" w:cs="Times New Roman"/>
              </w:rPr>
            </w:pPr>
            <w:r w:rsidRPr="00B21ECB">
              <w:rPr>
                <w:color w:val="231F20"/>
                <w:sz w:val="16"/>
                <w:szCs w:val="16"/>
              </w:rPr>
              <w:t>Marketing Analytics</w:t>
            </w:r>
          </w:p>
        </w:tc>
      </w:tr>
      <w:tr w:rsidR="0097516A" w:rsidRPr="00B21ECB" w14:paraId="4F9DA98F"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CB4D008"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Media Ministry</w:t>
            </w:r>
          </w:p>
        </w:tc>
      </w:tr>
      <w:tr w:rsidR="0097516A" w:rsidRPr="00B21ECB" w14:paraId="0BD75D25"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E7EA6F1"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Medical Imaging Informatics*</w:t>
            </w:r>
          </w:p>
        </w:tc>
      </w:tr>
      <w:tr w:rsidR="0097516A" w:rsidRPr="00B21ECB" w14:paraId="56E1FBBB"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01D1601"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Museum Studies</w:t>
            </w:r>
          </w:p>
        </w:tc>
      </w:tr>
      <w:tr w:rsidR="0097516A" w:rsidRPr="00B21ECB" w14:paraId="5BA9E14F"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68306D5"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Neuropsychological Testing</w:t>
            </w:r>
          </w:p>
        </w:tc>
      </w:tr>
      <w:tr w:rsidR="0097516A" w:rsidRPr="00B21ECB" w14:paraId="61DFFFF9"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F357BED"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Nonprofit Communication</w:t>
            </w:r>
          </w:p>
        </w:tc>
      </w:tr>
      <w:tr w:rsidR="0097516A" w:rsidRPr="00B21ECB" w14:paraId="69C65639"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96BDB3B"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Paramedic</w:t>
            </w:r>
          </w:p>
        </w:tc>
      </w:tr>
      <w:tr w:rsidR="0097516A" w:rsidRPr="00B21ECB" w14:paraId="48C1E3CD"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8E6C935"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Radiation Therapy*</w:t>
            </w:r>
          </w:p>
        </w:tc>
      </w:tr>
      <w:tr w:rsidR="0097516A" w:rsidRPr="00B21ECB" w14:paraId="10E730B5"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514CF887"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Radiologic Sciences Administration</w:t>
            </w:r>
          </w:p>
        </w:tc>
      </w:tr>
      <w:tr w:rsidR="0097516A" w:rsidRPr="00B21ECB" w14:paraId="261EBCBF"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044452E"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Radiologic Technology*</w:t>
            </w:r>
          </w:p>
        </w:tc>
      </w:tr>
      <w:tr w:rsidR="0097516A" w:rsidRPr="00B21ECB" w14:paraId="7F69C905"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43BA65C"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Social Media Management</w:t>
            </w:r>
          </w:p>
        </w:tc>
      </w:tr>
      <w:tr w:rsidR="0097516A" w:rsidRPr="00B21ECB" w14:paraId="156A5245"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1851CE76"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Spanish for the Professions</w:t>
            </w:r>
          </w:p>
        </w:tc>
      </w:tr>
      <w:tr w:rsidR="0097516A" w:rsidRPr="00B21ECB" w14:paraId="5EA6E023"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AE2ECE5"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Sports Production</w:t>
            </w:r>
          </w:p>
        </w:tc>
      </w:tr>
      <w:tr w:rsidR="0097516A" w:rsidRPr="00B21ECB" w14:paraId="451ACC37"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2F17B7A"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Statistics</w:t>
            </w:r>
          </w:p>
        </w:tc>
      </w:tr>
      <w:tr w:rsidR="0097516A" w:rsidRPr="00B21ECB" w14:paraId="50BDBE48" w14:textId="77777777" w:rsidTr="00640BAA">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0192C1A" w14:textId="77777777" w:rsidR="0097516A" w:rsidRPr="00865973" w:rsidRDefault="0097516A" w:rsidP="00640BAA">
            <w:pPr>
              <w:pStyle w:val="TableParagraph"/>
              <w:kinsoku w:val="0"/>
              <w:overflowPunct w:val="0"/>
              <w:spacing w:before="36"/>
              <w:ind w:left="70"/>
              <w:rPr>
                <w:color w:val="231F20"/>
                <w:sz w:val="16"/>
                <w:szCs w:val="16"/>
              </w:rPr>
            </w:pPr>
            <w:r w:rsidRPr="00B21ECB">
              <w:rPr>
                <w:color w:val="231F20"/>
                <w:sz w:val="16"/>
                <w:szCs w:val="16"/>
              </w:rPr>
              <w:t>Swift Coding</w:t>
            </w:r>
          </w:p>
        </w:tc>
      </w:tr>
      <w:tr w:rsidR="0097516A" w:rsidRPr="00B21ECB" w14:paraId="318909D1" w14:textId="77777777" w:rsidTr="0097516A">
        <w:trPr>
          <w:trHeight w:hRule="exact" w:val="299"/>
        </w:trPr>
        <w:tc>
          <w:tcPr>
            <w:tcW w:w="3590" w:type="dxa"/>
            <w:tcBorders>
              <w:top w:val="single" w:sz="8" w:space="0" w:color="231F20"/>
              <w:left w:val="single" w:sz="8" w:space="0" w:color="231F20"/>
              <w:bottom w:val="single" w:sz="8" w:space="0" w:color="231F20"/>
              <w:right w:val="single" w:sz="8" w:space="0" w:color="231F20"/>
            </w:tcBorders>
          </w:tcPr>
          <w:p w14:paraId="1A39AC05" w14:textId="77777777" w:rsidR="0097516A" w:rsidRPr="00865973" w:rsidRDefault="0097516A" w:rsidP="00640BAA">
            <w:pPr>
              <w:pStyle w:val="TableParagraph"/>
              <w:kinsoku w:val="0"/>
              <w:overflowPunct w:val="0"/>
              <w:spacing w:before="36"/>
              <w:ind w:left="70"/>
              <w:rPr>
                <w:color w:val="231F20"/>
                <w:sz w:val="32"/>
                <w:szCs w:val="32"/>
              </w:rPr>
            </w:pPr>
            <w:r w:rsidRPr="0097516A">
              <w:rPr>
                <w:color w:val="231F20"/>
                <w:sz w:val="16"/>
                <w:szCs w:val="16"/>
              </w:rPr>
              <w:t>Virtual Reality Content Design and Filmmaking</w:t>
            </w:r>
          </w:p>
        </w:tc>
      </w:tr>
    </w:tbl>
    <w:p w14:paraId="714A7422"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50563B0E"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172467EC"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6AB3886C"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04858036"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10945D74" w14:textId="77777777" w:rsidR="0097516A" w:rsidRPr="004B64C6" w:rsidRDefault="0097516A" w:rsidP="0097516A">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w:t>
      </w:r>
      <w:r>
        <w:rPr>
          <w:rFonts w:asciiTheme="majorHAnsi" w:eastAsia="Times New Roman" w:hAnsiTheme="majorHAnsi" w:cs="Arial"/>
          <w:b/>
          <w:sz w:val="20"/>
          <w:szCs w:val="24"/>
        </w:rPr>
        <w:t xml:space="preserve"> </w:t>
      </w:r>
      <w:r w:rsidRPr="004B64C6">
        <w:rPr>
          <w:rFonts w:asciiTheme="majorHAnsi" w:eastAsia="Times New Roman" w:hAnsiTheme="majorHAnsi" w:cs="Arial"/>
          <w:b/>
          <w:sz w:val="20"/>
          <w:szCs w:val="24"/>
        </w:rPr>
        <w:t>213</w:t>
      </w:r>
    </w:p>
    <w:p w14:paraId="26D1E9B5" w14:textId="77777777" w:rsidR="0097516A" w:rsidRDefault="0097516A" w:rsidP="0097516A">
      <w:pPr>
        <w:spacing w:after="0" w:line="259" w:lineRule="auto"/>
        <w:ind w:left="73"/>
      </w:pPr>
      <w:r>
        <w:rPr>
          <w:rFonts w:ascii="Calibri" w:eastAsia="Calibri" w:hAnsi="Calibri" w:cs="Calibri"/>
          <w:b/>
          <w:sz w:val="48"/>
        </w:rPr>
        <w:t>College of Liberal Arts and Communication</w:t>
      </w:r>
    </w:p>
    <w:p w14:paraId="5DFF91EE" w14:textId="77777777" w:rsidR="0097516A" w:rsidRDefault="0097516A" w:rsidP="0097516A">
      <w:pPr>
        <w:spacing w:after="0" w:line="259" w:lineRule="auto"/>
        <w:ind w:left="-5" w:hanging="10"/>
      </w:pPr>
      <w:r>
        <w:rPr>
          <w:rFonts w:ascii="Calibri" w:eastAsia="Calibri" w:hAnsi="Calibri" w:cs="Calibri"/>
          <w:i/>
          <w:sz w:val="20"/>
        </w:rPr>
        <w:t>Professor Carl M. Cates, Dean</w:t>
      </w:r>
    </w:p>
    <w:p w14:paraId="308E34BF" w14:textId="77777777" w:rsidR="0097516A" w:rsidRDefault="0097516A" w:rsidP="0097516A">
      <w:pPr>
        <w:spacing w:after="166" w:line="259" w:lineRule="auto"/>
        <w:ind w:left="-5" w:hanging="10"/>
      </w:pPr>
      <w:r>
        <w:rPr>
          <w:rFonts w:ascii="Calibri" w:eastAsia="Calibri" w:hAnsi="Calibri" w:cs="Calibri"/>
          <w:i/>
          <w:sz w:val="20"/>
        </w:rPr>
        <w:t>Associate Professor Gina Hogue, Associate Dean</w:t>
      </w:r>
    </w:p>
    <w:p w14:paraId="5A8A62B2" w14:textId="77777777" w:rsidR="0097516A" w:rsidRDefault="0097516A" w:rsidP="0097516A">
      <w:pPr>
        <w:spacing w:after="18" w:line="259" w:lineRule="auto"/>
        <w:jc w:val="center"/>
      </w:pPr>
      <w:r>
        <w:rPr>
          <w:rFonts w:ascii="Calibri" w:eastAsia="Calibri" w:hAnsi="Calibri" w:cs="Calibri"/>
          <w:b/>
          <w:sz w:val="20"/>
        </w:rPr>
        <w:lastRenderedPageBreak/>
        <w:t>MISSION STATEMENT</w:t>
      </w:r>
    </w:p>
    <w:p w14:paraId="09F9224E" w14:textId="77777777" w:rsidR="0097516A" w:rsidRDefault="0097516A" w:rsidP="0097516A">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35A5C36F" w14:textId="77777777" w:rsidR="0097516A" w:rsidRDefault="0097516A" w:rsidP="0097516A">
      <w:pPr>
        <w:spacing w:after="269"/>
        <w:ind w:firstLine="360"/>
      </w:pPr>
      <w:r>
        <w:t>Encompassing the areas of fine arts, humanities, media and communication, and social sciences, the College of Liberal Arts and Communication aims to:</w:t>
      </w:r>
    </w:p>
    <w:p w14:paraId="33473C89" w14:textId="77777777" w:rsidR="0097516A" w:rsidRDefault="0097516A" w:rsidP="0097516A">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4EEA2AFC" w14:textId="77777777" w:rsidR="0097516A" w:rsidRDefault="0097516A" w:rsidP="0097516A">
      <w:pPr>
        <w:numPr>
          <w:ilvl w:val="0"/>
          <w:numId w:val="14"/>
        </w:numPr>
        <w:spacing w:after="87" w:line="255" w:lineRule="auto"/>
        <w:ind w:hanging="235"/>
        <w:jc w:val="both"/>
      </w:pPr>
      <w:r>
        <w:t>Create a dynamic transformative education experience to prepare students for their professional careers or further study and their roles as leaders in a global society;</w:t>
      </w:r>
    </w:p>
    <w:p w14:paraId="087FEFE0" w14:textId="77777777" w:rsidR="0097516A" w:rsidRDefault="0097516A" w:rsidP="0097516A">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2F220E30" w14:textId="77777777" w:rsidR="0097516A" w:rsidRDefault="0097516A" w:rsidP="0097516A">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4887088D" w14:textId="77777777" w:rsidR="0097516A" w:rsidRDefault="0097516A" w:rsidP="0097516A">
      <w:pPr>
        <w:numPr>
          <w:ilvl w:val="0"/>
          <w:numId w:val="14"/>
        </w:numPr>
        <w:spacing w:after="87" w:line="255" w:lineRule="auto"/>
        <w:ind w:hanging="235"/>
        <w:jc w:val="both"/>
      </w:pPr>
      <w:r>
        <w:t>Enhance and promote faculty scholarly, creative, and professional development;</w:t>
      </w:r>
    </w:p>
    <w:p w14:paraId="7F5FDD24" w14:textId="77777777" w:rsidR="0097516A" w:rsidRDefault="0097516A" w:rsidP="0097516A">
      <w:pPr>
        <w:numPr>
          <w:ilvl w:val="0"/>
          <w:numId w:val="14"/>
        </w:numPr>
        <w:spacing w:after="87" w:line="255" w:lineRule="auto"/>
        <w:ind w:hanging="235"/>
        <w:jc w:val="both"/>
      </w:pPr>
      <w:r>
        <w:t>Encourage interdisciplinary programs and collaborative research;</w:t>
      </w:r>
    </w:p>
    <w:p w14:paraId="1BB398B4" w14:textId="77777777" w:rsidR="0097516A" w:rsidRDefault="0097516A" w:rsidP="0097516A">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53F5F726" w14:textId="77777777" w:rsidR="0097516A" w:rsidRDefault="0097516A" w:rsidP="0097516A">
      <w:pPr>
        <w:spacing w:after="0"/>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1E174AC4" w14:textId="10DCCA83" w:rsidR="0097516A" w:rsidRDefault="0097516A" w:rsidP="0097516A">
      <w:pPr>
        <w:spacing w:after="37"/>
      </w:pPr>
      <w:r>
        <w:t>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w:t>
      </w:r>
      <w:r>
        <w:rPr>
          <w:color w:val="1F497D" w:themeColor="text2"/>
        </w:rPr>
        <w:t xml:space="preserve"> </w:t>
      </w:r>
      <w:r w:rsidRPr="004B64C6">
        <w:t>Digital Humanities, Museum Studies,</w:t>
      </w:r>
      <w:r>
        <w:t xml:space="preserve"> Nonprofit Communication, Social Media Management, Spanish for the Professions, </w:t>
      </w:r>
      <w:r w:rsidRPr="00DE58D9">
        <w:t>Swift Coding</w:t>
      </w:r>
      <w:r w:rsidRPr="0097516A">
        <w:t>, and Virtual Reality Content Design and Filmmaking</w:t>
      </w:r>
      <w:r w:rsidRPr="00865973">
        <w:t>.</w:t>
      </w:r>
      <w:r>
        <w:t xml:space="preserve"> It also provides pre-professional advisement for law school as part of its Political Science, Philosophy, History, and Criminology majors.</w:t>
      </w:r>
    </w:p>
    <w:p w14:paraId="7E9C127F" w14:textId="77777777" w:rsidR="0097516A" w:rsidRDefault="0097516A" w:rsidP="0097516A">
      <w:pPr>
        <w:spacing w:after="204"/>
        <w:ind w:firstLine="360"/>
      </w:pPr>
      <w:r>
        <w:lastRenderedPageBreak/>
        <w:t xml:space="preserve">The College of Liberal Arts and Communication grants a full range of masters’ degree (M.A., M.M., M.M.E., M.P.A., and M.S.E.) programs, several Educational Specialist </w:t>
      </w:r>
      <w:proofErr w:type="gramStart"/>
      <w:r>
        <w:t>degree</w:t>
      </w:r>
      <w:proofErr w:type="gramEnd"/>
      <w:r>
        <w:t xml:space="preserve"> (Ed.S.) programs, and an interdisciplinary doctoral degree (Ph.D.) program (Heritage Studies). For further information, see A-State’s Graduate Bulletin.</w:t>
      </w:r>
    </w:p>
    <w:p w14:paraId="447E9569"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4736BFFA"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1A6FA3B4" w14:textId="77777777" w:rsidR="0097516A" w:rsidRDefault="0097516A" w:rsidP="0097516A">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215</w:t>
      </w:r>
    </w:p>
    <w:p w14:paraId="47E7E79D" w14:textId="77777777" w:rsidR="0097516A" w:rsidRDefault="0097516A" w:rsidP="0097516A">
      <w:pPr>
        <w:spacing w:after="0" w:line="259" w:lineRule="auto"/>
        <w:jc w:val="center"/>
      </w:pPr>
      <w:r>
        <w:rPr>
          <w:rFonts w:ascii="Calibri" w:eastAsia="Calibri" w:hAnsi="Calibri" w:cs="Calibri"/>
          <w:b/>
          <w:sz w:val="44"/>
        </w:rPr>
        <w:t>Department of Art + Design</w:t>
      </w:r>
    </w:p>
    <w:p w14:paraId="26AD46DB" w14:textId="77777777" w:rsidR="0097516A" w:rsidRDefault="0097516A" w:rsidP="0097516A">
      <w:pPr>
        <w:spacing w:after="0" w:line="259" w:lineRule="auto"/>
        <w:ind w:left="-5" w:hanging="10"/>
      </w:pPr>
      <w:r>
        <w:rPr>
          <w:rFonts w:ascii="Calibri" w:eastAsia="Calibri" w:hAnsi="Calibri" w:cs="Calibri"/>
          <w:i/>
          <w:sz w:val="20"/>
        </w:rPr>
        <w:t>Professor Temma Balducci, Chair</w:t>
      </w:r>
    </w:p>
    <w:p w14:paraId="60840AB6" w14:textId="77777777" w:rsidR="0097516A" w:rsidRDefault="0097516A" w:rsidP="0097516A">
      <w:pPr>
        <w:spacing w:after="0"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449BC913" w14:textId="77777777" w:rsidR="0097516A" w:rsidRDefault="0097516A" w:rsidP="0097516A">
      <w:pPr>
        <w:spacing w:after="0"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277DB964" w14:textId="77777777" w:rsidR="0097516A" w:rsidRDefault="0097516A" w:rsidP="0097516A">
      <w:pPr>
        <w:spacing w:after="0"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1D3E02DA" w14:textId="77777777" w:rsidR="0097516A" w:rsidRDefault="0097516A" w:rsidP="0097516A">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6F0030A5" w14:textId="77777777" w:rsidR="0097516A" w:rsidRDefault="0097516A" w:rsidP="0097516A">
      <w:pPr>
        <w:pStyle w:val="Heading1"/>
        <w:jc w:val="center"/>
      </w:pPr>
      <w:r>
        <w:t>MISSION STATEMENT</w:t>
      </w:r>
    </w:p>
    <w:p w14:paraId="755726C5" w14:textId="77777777" w:rsidR="0097516A" w:rsidRDefault="0097516A" w:rsidP="0097516A">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2B774516" w14:textId="0375303A" w:rsidR="0097516A" w:rsidRDefault="0097516A" w:rsidP="0097516A">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w:t>
      </w:r>
      <w:r w:rsidRPr="004B64C6">
        <w:t>certificate</w:t>
      </w:r>
      <w:r w:rsidRPr="0097516A">
        <w:t>s</w:t>
      </w:r>
      <w:r w:rsidRPr="004B64C6">
        <w:t xml:space="preserve"> in Swift Coding</w:t>
      </w:r>
      <w:r>
        <w:t xml:space="preserve"> </w:t>
      </w:r>
      <w:r w:rsidRPr="0097516A">
        <w:t>and Virtual Reality Content Design and Filmmaking.</w:t>
      </w:r>
      <w:r>
        <w:t xml:space="preserve"> </w:t>
      </w:r>
    </w:p>
    <w:p w14:paraId="19A217AA" w14:textId="77777777" w:rsidR="0097516A" w:rsidRDefault="0097516A" w:rsidP="0097516A">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7A7290D9" w14:textId="77777777" w:rsidR="0097516A" w:rsidRDefault="0097516A" w:rsidP="0097516A">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182BC899" w14:textId="77777777" w:rsidR="0097516A" w:rsidRDefault="0097516A" w:rsidP="0097516A">
      <w:pPr>
        <w:ind w:left="-15" w:right="-6"/>
      </w:pPr>
      <w:r>
        <w:t xml:space="preserve">No grade below C in courses with an ART/ARTH/ARED/ARTM/GRFX prefix may be applied to the Bachelor of Fine Arts Degree. A cumulative 2.75 GPA (or higher) in all courses with an ART/ARTH/ ARED/ARTM/GRFX prefix is required for the BFA degree. </w:t>
      </w:r>
    </w:p>
    <w:p w14:paraId="715FEEFD"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543C6FE2"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3427DEC3"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269BA82C" w14:textId="77777777" w:rsidR="0097516A" w:rsidRDefault="0097516A" w:rsidP="0097516A">
      <w:pPr>
        <w:tabs>
          <w:tab w:val="left" w:pos="720"/>
        </w:tabs>
        <w:spacing w:after="0" w:line="240" w:lineRule="auto"/>
        <w:rPr>
          <w:rFonts w:asciiTheme="majorHAnsi" w:eastAsia="Times New Roman" w:hAnsiTheme="majorHAnsi" w:cs="Arial"/>
          <w:b/>
          <w:sz w:val="20"/>
          <w:szCs w:val="24"/>
        </w:rPr>
      </w:pPr>
    </w:p>
    <w:p w14:paraId="62BB617C" w14:textId="655FC87F" w:rsidR="0097516A" w:rsidRDefault="0097516A" w:rsidP="0097516A">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lastRenderedPageBreak/>
        <w:t>p. 228</w:t>
      </w:r>
    </w:p>
    <w:p w14:paraId="4997ABF6" w14:textId="77777777" w:rsidR="0097516A" w:rsidRDefault="0097516A" w:rsidP="0097516A">
      <w:pPr>
        <w:tabs>
          <w:tab w:val="left" w:pos="360"/>
          <w:tab w:val="left" w:pos="720"/>
        </w:tabs>
        <w:spacing w:after="120"/>
        <w:rPr>
          <w:rFonts w:ascii="Arial" w:hAnsi="Arial" w:cs="Arial"/>
          <w:sz w:val="20"/>
          <w:szCs w:val="20"/>
        </w:rPr>
      </w:pPr>
    </w:p>
    <w:p w14:paraId="5AACD502" w14:textId="77777777" w:rsidR="0097516A" w:rsidRDefault="0097516A" w:rsidP="0097516A">
      <w:pPr>
        <w:spacing w:after="0"/>
        <w:jc w:val="center"/>
      </w:pPr>
      <w:r>
        <w:rPr>
          <w:rFonts w:ascii="Calibri" w:eastAsia="Calibri" w:hAnsi="Calibri" w:cs="Calibri"/>
          <w:b/>
          <w:color w:val="181717"/>
          <w:sz w:val="32"/>
        </w:rPr>
        <w:t>Certificate in Swift Coding</w:t>
      </w:r>
    </w:p>
    <w:p w14:paraId="337482FF" w14:textId="77777777" w:rsidR="0097516A" w:rsidRDefault="0097516A" w:rsidP="0097516A">
      <w:pPr>
        <w:spacing w:after="0"/>
      </w:pPr>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97516A" w14:paraId="20B10D11"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17D23F3D" w14:textId="77777777" w:rsidR="0097516A" w:rsidRDefault="0097516A" w:rsidP="00640BAA">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77D0CF63" w14:textId="77777777" w:rsidR="0097516A" w:rsidRDefault="0097516A" w:rsidP="00640BAA">
            <w:pPr>
              <w:ind w:left="27"/>
            </w:pPr>
            <w:r>
              <w:rPr>
                <w:rFonts w:ascii="Arial" w:eastAsia="Arial" w:hAnsi="Arial" w:cs="Arial"/>
                <w:b/>
                <w:color w:val="181717"/>
                <w:sz w:val="12"/>
              </w:rPr>
              <w:t>Sem. Hrs.</w:t>
            </w:r>
          </w:p>
        </w:tc>
      </w:tr>
      <w:tr w:rsidR="0097516A" w14:paraId="7503B5DF"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434F01A5" w14:textId="77777777" w:rsidR="0097516A" w:rsidRDefault="0097516A" w:rsidP="00640BAA">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48FEE0D2" w14:textId="77777777" w:rsidR="0097516A" w:rsidRDefault="0097516A" w:rsidP="00640BAA">
            <w:pPr>
              <w:ind w:left="27"/>
              <w:jc w:val="center"/>
            </w:pPr>
            <w:r>
              <w:rPr>
                <w:rFonts w:ascii="Arial" w:eastAsia="Arial" w:hAnsi="Arial" w:cs="Arial"/>
                <w:color w:val="181717"/>
                <w:sz w:val="12"/>
              </w:rPr>
              <w:t>3</w:t>
            </w:r>
          </w:p>
        </w:tc>
      </w:tr>
      <w:tr w:rsidR="0097516A" w14:paraId="04842863"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2A652732" w14:textId="77777777" w:rsidR="0097516A" w:rsidRDefault="0097516A" w:rsidP="00640BAA">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059D7452" w14:textId="77777777" w:rsidR="0097516A" w:rsidRDefault="0097516A" w:rsidP="00640BAA">
            <w:pPr>
              <w:ind w:left="27"/>
              <w:jc w:val="center"/>
            </w:pPr>
            <w:r>
              <w:rPr>
                <w:rFonts w:ascii="Arial" w:eastAsia="Arial" w:hAnsi="Arial" w:cs="Arial"/>
                <w:color w:val="181717"/>
                <w:sz w:val="12"/>
              </w:rPr>
              <w:t>3</w:t>
            </w:r>
          </w:p>
        </w:tc>
      </w:tr>
      <w:tr w:rsidR="0097516A" w14:paraId="7B1CC530" w14:textId="77777777" w:rsidTr="00640BAA">
        <w:trPr>
          <w:trHeight w:val="247"/>
        </w:trPr>
        <w:tc>
          <w:tcPr>
            <w:tcW w:w="4996" w:type="dxa"/>
            <w:tcBorders>
              <w:top w:val="single" w:sz="8" w:space="0" w:color="181717"/>
              <w:left w:val="single" w:sz="8" w:space="0" w:color="181717"/>
              <w:bottom w:val="single" w:sz="8" w:space="0" w:color="181717"/>
              <w:right w:val="single" w:sz="8" w:space="0" w:color="181717"/>
            </w:tcBorders>
          </w:tcPr>
          <w:p w14:paraId="5D0E1316" w14:textId="77777777" w:rsidR="0097516A" w:rsidRDefault="0097516A" w:rsidP="00640BAA">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7FFF2AE0" w14:textId="77777777" w:rsidR="0097516A" w:rsidRDefault="0097516A" w:rsidP="00640BAA">
            <w:pPr>
              <w:ind w:left="27"/>
              <w:jc w:val="center"/>
            </w:pPr>
            <w:r>
              <w:rPr>
                <w:rFonts w:ascii="Arial" w:eastAsia="Arial" w:hAnsi="Arial" w:cs="Arial"/>
                <w:color w:val="181717"/>
                <w:sz w:val="12"/>
              </w:rPr>
              <w:t>3</w:t>
            </w:r>
          </w:p>
        </w:tc>
      </w:tr>
      <w:tr w:rsidR="0097516A" w14:paraId="0B122053" w14:textId="77777777" w:rsidTr="00640BA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19C5BF58" w14:textId="77777777" w:rsidR="0097516A" w:rsidRDefault="0097516A" w:rsidP="00640BAA">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524A6504" w14:textId="77777777" w:rsidR="0097516A" w:rsidRDefault="0097516A" w:rsidP="00640BAA">
            <w:pPr>
              <w:ind w:left="27"/>
              <w:jc w:val="center"/>
            </w:pPr>
            <w:r>
              <w:rPr>
                <w:rFonts w:ascii="Arial" w:eastAsia="Arial" w:hAnsi="Arial" w:cs="Arial"/>
                <w:b/>
                <w:color w:val="181717"/>
                <w:sz w:val="16"/>
              </w:rPr>
              <w:t>9</w:t>
            </w:r>
          </w:p>
        </w:tc>
      </w:tr>
    </w:tbl>
    <w:p w14:paraId="516EC9C5" w14:textId="77777777" w:rsidR="0097516A" w:rsidRDefault="0097516A" w:rsidP="0097516A">
      <w:pPr>
        <w:tabs>
          <w:tab w:val="left" w:pos="720"/>
        </w:tabs>
        <w:spacing w:after="0" w:line="240" w:lineRule="auto"/>
        <w:ind w:left="720"/>
        <w:rPr>
          <w:rFonts w:asciiTheme="majorHAnsi" w:hAnsiTheme="majorHAnsi" w:cs="Arial"/>
          <w:sz w:val="20"/>
          <w:szCs w:val="20"/>
        </w:rPr>
      </w:pPr>
    </w:p>
    <w:p w14:paraId="223F7E8F" w14:textId="77777777" w:rsidR="0097516A" w:rsidRPr="0097516A" w:rsidRDefault="0097516A" w:rsidP="0097516A">
      <w:pPr>
        <w:spacing w:after="0"/>
        <w:jc w:val="center"/>
        <w:rPr>
          <w:rFonts w:ascii="Calibri" w:eastAsia="Calibri" w:hAnsi="Calibri" w:cs="Calibri"/>
          <w:b/>
          <w:color w:val="181717"/>
          <w:sz w:val="32"/>
        </w:rPr>
      </w:pPr>
      <w:r w:rsidRPr="0097516A">
        <w:rPr>
          <w:rFonts w:ascii="Calibri" w:eastAsia="Calibri" w:hAnsi="Calibri" w:cs="Calibri"/>
          <w:b/>
          <w:color w:val="181717"/>
          <w:sz w:val="32"/>
        </w:rPr>
        <w:t>Certificate in Virtual Reality Content Design and Filmmaking</w:t>
      </w:r>
    </w:p>
    <w:p w14:paraId="78E6EE51" w14:textId="77777777" w:rsidR="0097516A" w:rsidRPr="006F5E71" w:rsidRDefault="0097516A" w:rsidP="0097516A">
      <w:pPr>
        <w:spacing w:after="0"/>
        <w:rPr>
          <w:color w:val="1F497D" w:themeColor="text2"/>
          <w:sz w:val="28"/>
          <w:szCs w:val="28"/>
        </w:rPr>
      </w:pP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1A7D94" w:rsidRPr="006F5E71" w14:paraId="21C67B21" w14:textId="77777777" w:rsidTr="001A7D94">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E51865F" w14:textId="77777777" w:rsidR="001A7D94" w:rsidRPr="0097516A" w:rsidRDefault="001A7D94" w:rsidP="001A7D94">
            <w:pPr>
              <w:rPr>
                <w:rFonts w:ascii="Arial" w:eastAsia="Arial" w:hAnsi="Arial" w:cs="Arial"/>
                <w:b/>
                <w:color w:val="181717"/>
                <w:sz w:val="16"/>
              </w:rPr>
            </w:pPr>
            <w:r w:rsidRPr="0097516A">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52A2939D" w14:textId="06B09F18" w:rsidR="001A7D94" w:rsidRDefault="001A7D94" w:rsidP="001A7D94">
            <w:pPr>
              <w:jc w:val="center"/>
              <w:rPr>
                <w:rFonts w:ascii="Arial" w:eastAsia="Arial" w:hAnsi="Arial" w:cs="Arial"/>
                <w:b/>
                <w:color w:val="181717"/>
                <w:sz w:val="12"/>
              </w:rPr>
            </w:pPr>
            <w:r>
              <w:rPr>
                <w:rFonts w:ascii="Arial" w:eastAsia="Arial" w:hAnsi="Arial" w:cs="Arial"/>
                <w:b/>
                <w:color w:val="181717"/>
                <w:sz w:val="12"/>
              </w:rPr>
              <w:t>Sem. Hrs.</w:t>
            </w:r>
          </w:p>
        </w:tc>
      </w:tr>
      <w:tr w:rsidR="001A7D94" w:rsidRPr="006F5E71" w14:paraId="3C3A7716" w14:textId="77777777" w:rsidTr="001A7D94">
        <w:trPr>
          <w:trHeight w:val="247"/>
        </w:trPr>
        <w:tc>
          <w:tcPr>
            <w:tcW w:w="4996" w:type="dxa"/>
            <w:tcBorders>
              <w:top w:val="single" w:sz="8" w:space="0" w:color="181717"/>
              <w:left w:val="single" w:sz="8" w:space="0" w:color="181717"/>
              <w:bottom w:val="single" w:sz="8" w:space="0" w:color="181717"/>
              <w:right w:val="single" w:sz="8" w:space="0" w:color="181717"/>
            </w:tcBorders>
          </w:tcPr>
          <w:p w14:paraId="566E536A" w14:textId="77777777" w:rsidR="001A7D94" w:rsidRPr="0097516A" w:rsidRDefault="001A7D94" w:rsidP="001A7D94">
            <w:pPr>
              <w:ind w:left="180"/>
              <w:rPr>
                <w:rFonts w:ascii="Arial" w:eastAsia="Arial" w:hAnsi="Arial" w:cs="Arial"/>
                <w:color w:val="181717"/>
                <w:sz w:val="12"/>
              </w:rPr>
            </w:pPr>
            <w:r w:rsidRPr="0097516A">
              <w:rPr>
                <w:rFonts w:ascii="Arial" w:eastAsia="Arial" w:hAnsi="Arial" w:cs="Arial"/>
                <w:color w:val="181717"/>
                <w:sz w:val="12"/>
              </w:rPr>
              <w:t xml:space="preserve">GRFX 2233, Digital Game Production Design </w:t>
            </w:r>
          </w:p>
          <w:p w14:paraId="6182ECB6" w14:textId="77777777" w:rsidR="001A7D94" w:rsidRPr="0097516A" w:rsidRDefault="001A7D94" w:rsidP="001A7D94">
            <w:pPr>
              <w:ind w:left="180"/>
              <w:rPr>
                <w:rFonts w:ascii="Arial" w:eastAsia="Arial" w:hAnsi="Arial" w:cs="Arial"/>
                <w:color w:val="181717"/>
                <w:sz w:val="12"/>
              </w:rPr>
            </w:pPr>
          </w:p>
        </w:tc>
        <w:tc>
          <w:tcPr>
            <w:tcW w:w="768" w:type="dxa"/>
            <w:tcBorders>
              <w:top w:val="single" w:sz="8" w:space="0" w:color="181717"/>
              <w:left w:val="single" w:sz="8" w:space="0" w:color="181717"/>
              <w:bottom w:val="single" w:sz="8" w:space="0" w:color="181717"/>
              <w:right w:val="single" w:sz="8" w:space="0" w:color="181717"/>
            </w:tcBorders>
          </w:tcPr>
          <w:p w14:paraId="743EBD9F" w14:textId="40D41710" w:rsidR="001A7D94" w:rsidRDefault="001A7D94" w:rsidP="001A7D94">
            <w:pPr>
              <w:jc w:val="center"/>
              <w:rPr>
                <w:rFonts w:ascii="Arial" w:eastAsia="Arial" w:hAnsi="Arial" w:cs="Arial"/>
                <w:color w:val="181717"/>
                <w:sz w:val="12"/>
              </w:rPr>
            </w:pPr>
            <w:r>
              <w:rPr>
                <w:rFonts w:ascii="Arial" w:eastAsia="Arial" w:hAnsi="Arial" w:cs="Arial"/>
                <w:color w:val="181717"/>
                <w:sz w:val="12"/>
              </w:rPr>
              <w:t>3</w:t>
            </w:r>
          </w:p>
        </w:tc>
      </w:tr>
      <w:tr w:rsidR="001A7D94" w:rsidRPr="006F5E71" w14:paraId="1877497D" w14:textId="77777777" w:rsidTr="001A7D94">
        <w:trPr>
          <w:trHeight w:val="251"/>
        </w:trPr>
        <w:tc>
          <w:tcPr>
            <w:tcW w:w="4996" w:type="dxa"/>
            <w:tcBorders>
              <w:top w:val="single" w:sz="8" w:space="0" w:color="181717"/>
              <w:left w:val="single" w:sz="8" w:space="0" w:color="181717"/>
              <w:bottom w:val="single" w:sz="8" w:space="0" w:color="181717"/>
              <w:right w:val="single" w:sz="8" w:space="0" w:color="181717"/>
            </w:tcBorders>
          </w:tcPr>
          <w:p w14:paraId="29F75DD6" w14:textId="77777777" w:rsidR="001A7D94" w:rsidRPr="0097516A" w:rsidRDefault="001A7D94" w:rsidP="001A7D94">
            <w:pPr>
              <w:ind w:left="180"/>
              <w:rPr>
                <w:rFonts w:ascii="Arial" w:eastAsia="Arial" w:hAnsi="Arial" w:cs="Arial"/>
                <w:color w:val="181717"/>
                <w:sz w:val="12"/>
              </w:rPr>
            </w:pPr>
            <w:r w:rsidRPr="0097516A">
              <w:rPr>
                <w:rFonts w:ascii="Arial" w:eastAsia="Arial" w:hAnsi="Arial" w:cs="Arial"/>
                <w:color w:val="181717"/>
                <w:sz w:val="12"/>
              </w:rPr>
              <w:t xml:space="preserve">GRFX 2723, Virtual Reality Concepts  </w:t>
            </w:r>
          </w:p>
        </w:tc>
        <w:tc>
          <w:tcPr>
            <w:tcW w:w="768" w:type="dxa"/>
            <w:tcBorders>
              <w:top w:val="single" w:sz="8" w:space="0" w:color="181717"/>
              <w:left w:val="single" w:sz="8" w:space="0" w:color="181717"/>
              <w:bottom w:val="single" w:sz="8" w:space="0" w:color="181717"/>
              <w:right w:val="single" w:sz="8" w:space="0" w:color="181717"/>
            </w:tcBorders>
          </w:tcPr>
          <w:p w14:paraId="04ECECBB" w14:textId="23859542" w:rsidR="001A7D94" w:rsidRDefault="001A7D94" w:rsidP="001A7D94">
            <w:pPr>
              <w:jc w:val="center"/>
              <w:rPr>
                <w:rFonts w:ascii="Arial" w:eastAsia="Arial" w:hAnsi="Arial" w:cs="Arial"/>
                <w:color w:val="181717"/>
                <w:sz w:val="12"/>
              </w:rPr>
            </w:pPr>
            <w:r>
              <w:rPr>
                <w:rFonts w:ascii="Arial" w:eastAsia="Arial" w:hAnsi="Arial" w:cs="Arial"/>
                <w:color w:val="181717"/>
                <w:sz w:val="12"/>
              </w:rPr>
              <w:t>3</w:t>
            </w:r>
          </w:p>
        </w:tc>
      </w:tr>
      <w:tr w:rsidR="001A7D94" w:rsidRPr="006F5E71" w14:paraId="784891EF" w14:textId="77777777" w:rsidTr="001A7D94">
        <w:trPr>
          <w:trHeight w:val="247"/>
        </w:trPr>
        <w:tc>
          <w:tcPr>
            <w:tcW w:w="4996" w:type="dxa"/>
            <w:tcBorders>
              <w:top w:val="single" w:sz="8" w:space="0" w:color="181717"/>
              <w:left w:val="single" w:sz="8" w:space="0" w:color="181717"/>
              <w:bottom w:val="single" w:sz="8" w:space="0" w:color="181717"/>
              <w:right w:val="single" w:sz="8" w:space="0" w:color="181717"/>
            </w:tcBorders>
          </w:tcPr>
          <w:p w14:paraId="334AFFA7" w14:textId="77777777" w:rsidR="001A7D94" w:rsidRPr="0097516A" w:rsidRDefault="001A7D94" w:rsidP="001A7D94">
            <w:pPr>
              <w:ind w:left="180"/>
              <w:rPr>
                <w:rFonts w:ascii="Arial" w:eastAsia="Arial" w:hAnsi="Arial" w:cs="Arial"/>
                <w:color w:val="181717"/>
                <w:sz w:val="12"/>
              </w:rPr>
            </w:pPr>
            <w:r w:rsidRPr="0097516A">
              <w:rPr>
                <w:rFonts w:ascii="Arial" w:eastAsia="Arial" w:hAnsi="Arial" w:cs="Arial"/>
                <w:color w:val="181717"/>
                <w:sz w:val="12"/>
              </w:rPr>
              <w:t>GRFX 3723, Virtual Reality Filmmaking </w:t>
            </w:r>
          </w:p>
        </w:tc>
        <w:tc>
          <w:tcPr>
            <w:tcW w:w="768" w:type="dxa"/>
            <w:tcBorders>
              <w:top w:val="single" w:sz="8" w:space="0" w:color="181717"/>
              <w:left w:val="single" w:sz="8" w:space="0" w:color="181717"/>
              <w:bottom w:val="single" w:sz="8" w:space="0" w:color="181717"/>
              <w:right w:val="single" w:sz="8" w:space="0" w:color="181717"/>
            </w:tcBorders>
          </w:tcPr>
          <w:p w14:paraId="6079B07F" w14:textId="56BBD3A6" w:rsidR="001A7D94" w:rsidRDefault="001A7D94" w:rsidP="001A7D94">
            <w:pPr>
              <w:jc w:val="center"/>
              <w:rPr>
                <w:rFonts w:ascii="Arial" w:eastAsia="Arial" w:hAnsi="Arial" w:cs="Arial"/>
                <w:color w:val="181717"/>
                <w:sz w:val="12"/>
              </w:rPr>
            </w:pPr>
            <w:r>
              <w:rPr>
                <w:rFonts w:ascii="Arial" w:eastAsia="Arial" w:hAnsi="Arial" w:cs="Arial"/>
                <w:color w:val="181717"/>
                <w:sz w:val="12"/>
              </w:rPr>
              <w:t>3</w:t>
            </w:r>
          </w:p>
        </w:tc>
      </w:tr>
      <w:tr w:rsidR="001A7D94" w:rsidRPr="006F5E71" w14:paraId="32DE5A57" w14:textId="77777777" w:rsidTr="001A7D94">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131386DF" w14:textId="77777777" w:rsidR="001A7D94" w:rsidRPr="0097516A" w:rsidRDefault="001A7D94" w:rsidP="001A7D94">
            <w:pPr>
              <w:rPr>
                <w:rFonts w:ascii="Arial" w:eastAsia="Arial" w:hAnsi="Arial" w:cs="Arial"/>
                <w:b/>
                <w:color w:val="181717"/>
                <w:sz w:val="16"/>
              </w:rPr>
            </w:pPr>
            <w:r w:rsidRPr="0097516A">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9DE7C05" w14:textId="7EB37CDD" w:rsidR="001A7D94" w:rsidRDefault="001A7D94" w:rsidP="001A7D94">
            <w:pPr>
              <w:jc w:val="center"/>
              <w:rPr>
                <w:rFonts w:ascii="Arial" w:eastAsia="Arial" w:hAnsi="Arial" w:cs="Arial"/>
                <w:b/>
                <w:color w:val="181717"/>
                <w:sz w:val="16"/>
              </w:rPr>
            </w:pPr>
            <w:r>
              <w:rPr>
                <w:rFonts w:ascii="Arial" w:eastAsia="Arial" w:hAnsi="Arial" w:cs="Arial"/>
                <w:b/>
                <w:color w:val="181717"/>
                <w:sz w:val="16"/>
              </w:rPr>
              <w:t>9</w:t>
            </w:r>
          </w:p>
        </w:tc>
      </w:tr>
    </w:tbl>
    <w:p w14:paraId="01DFA4AC" w14:textId="0426A703" w:rsidR="006F5E71" w:rsidRDefault="006F5E71" w:rsidP="009F58BC">
      <w:pPr>
        <w:spacing w:after="15"/>
        <w:ind w:left="1"/>
        <w:jc w:val="center"/>
        <w:rPr>
          <w:rFonts w:ascii="Times New Roman" w:eastAsia="Times New Roman" w:hAnsi="Times New Roman" w:cs="Times New Roman"/>
          <w:i/>
          <w:color w:val="181717"/>
          <w:sz w:val="18"/>
        </w:rPr>
      </w:pPr>
    </w:p>
    <w:p w14:paraId="59E1C5CD" w14:textId="44286BEF" w:rsidR="006F5E71" w:rsidRDefault="006F5E71" w:rsidP="009F58BC">
      <w:pPr>
        <w:spacing w:after="15"/>
        <w:ind w:left="1"/>
        <w:jc w:val="center"/>
        <w:rPr>
          <w:rFonts w:ascii="Times New Roman" w:eastAsia="Times New Roman" w:hAnsi="Times New Roman" w:cs="Times New Roman"/>
          <w:i/>
          <w:color w:val="181717"/>
          <w:sz w:val="18"/>
        </w:rPr>
      </w:pPr>
    </w:p>
    <w:p w14:paraId="5DC17728" w14:textId="2B85915E" w:rsidR="006F5E71" w:rsidRDefault="006F5E71" w:rsidP="009F58BC">
      <w:pPr>
        <w:spacing w:after="15"/>
        <w:ind w:left="1"/>
        <w:jc w:val="center"/>
        <w:rPr>
          <w:rFonts w:ascii="Times New Roman" w:eastAsia="Times New Roman" w:hAnsi="Times New Roman" w:cs="Times New Roman"/>
          <w:i/>
          <w:color w:val="181717"/>
          <w:sz w:val="18"/>
        </w:rPr>
      </w:pPr>
    </w:p>
    <w:p w14:paraId="3E269D96" w14:textId="768D2E7A" w:rsidR="006F5E71" w:rsidRDefault="006F5E71" w:rsidP="009F58BC">
      <w:pPr>
        <w:spacing w:after="15"/>
        <w:ind w:left="1"/>
        <w:jc w:val="center"/>
        <w:rPr>
          <w:rFonts w:ascii="Times New Roman" w:eastAsia="Times New Roman" w:hAnsi="Times New Roman" w:cs="Times New Roman"/>
          <w:i/>
          <w:color w:val="181717"/>
          <w:sz w:val="18"/>
        </w:rPr>
      </w:pPr>
    </w:p>
    <w:p w14:paraId="213CEE57" w14:textId="632D4282" w:rsidR="006F5E71" w:rsidRDefault="006F5E71" w:rsidP="009F58BC">
      <w:pPr>
        <w:spacing w:after="15"/>
        <w:ind w:left="1"/>
        <w:jc w:val="center"/>
        <w:rPr>
          <w:rFonts w:ascii="Times New Roman" w:eastAsia="Times New Roman" w:hAnsi="Times New Roman" w:cs="Times New Roman"/>
          <w:i/>
          <w:color w:val="181717"/>
          <w:sz w:val="18"/>
        </w:rPr>
      </w:pPr>
    </w:p>
    <w:p w14:paraId="5A5D4EC4" w14:textId="78C3981D" w:rsidR="006F5E71" w:rsidRDefault="006F5E71" w:rsidP="009F58BC">
      <w:pPr>
        <w:spacing w:after="15"/>
        <w:ind w:left="1"/>
        <w:jc w:val="center"/>
        <w:rPr>
          <w:rFonts w:ascii="Times New Roman" w:eastAsia="Times New Roman" w:hAnsi="Times New Roman" w:cs="Times New Roman"/>
          <w:i/>
          <w:color w:val="181717"/>
          <w:sz w:val="18"/>
        </w:rPr>
      </w:pPr>
    </w:p>
    <w:p w14:paraId="02AF904B" w14:textId="77777777" w:rsidR="006F5E71" w:rsidRPr="006F5E71" w:rsidRDefault="006F5E71" w:rsidP="009F58BC">
      <w:pPr>
        <w:spacing w:after="15"/>
        <w:ind w:left="1"/>
        <w:jc w:val="center"/>
        <w:rPr>
          <w:rFonts w:ascii="Times New Roman" w:eastAsia="Times New Roman" w:hAnsi="Times New Roman" w:cs="Times New Roman"/>
          <w:color w:val="181717"/>
          <w:sz w:val="18"/>
        </w:rPr>
      </w:pPr>
    </w:p>
    <w:sectPr w:rsidR="006F5E71" w:rsidRPr="006F5E71" w:rsidSect="00D747B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89949" w14:textId="77777777" w:rsidR="007740DB" w:rsidRDefault="007740DB" w:rsidP="00AF3758">
      <w:pPr>
        <w:spacing w:after="0" w:line="240" w:lineRule="auto"/>
      </w:pPr>
      <w:r>
        <w:separator/>
      </w:r>
    </w:p>
  </w:endnote>
  <w:endnote w:type="continuationSeparator" w:id="0">
    <w:p w14:paraId="3B7BF058" w14:textId="77777777" w:rsidR="007740DB" w:rsidRDefault="007740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70AB8E1F"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7C0">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4D63" w14:textId="77777777" w:rsidR="00D240B8" w:rsidRDefault="00D2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5C33B" w14:textId="77777777" w:rsidR="007740DB" w:rsidRDefault="007740DB" w:rsidP="00AF3758">
      <w:pPr>
        <w:spacing w:after="0" w:line="240" w:lineRule="auto"/>
      </w:pPr>
      <w:r>
        <w:separator/>
      </w:r>
    </w:p>
  </w:footnote>
  <w:footnote w:type="continuationSeparator" w:id="0">
    <w:p w14:paraId="26D7DE7A" w14:textId="77777777" w:rsidR="007740DB" w:rsidRDefault="007740D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67B" w14:textId="23687E09" w:rsidR="00F82172" w:rsidRDefault="00F8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73B" w14:textId="7AB7F5E2" w:rsidR="00F82172" w:rsidRDefault="00F82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0EB0" w14:textId="33356B77" w:rsidR="00F82172" w:rsidRDefault="00F8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0E444C"/>
    <w:multiLevelType w:val="hybridMultilevel"/>
    <w:tmpl w:val="A76671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8D6D5B"/>
    <w:multiLevelType w:val="hybridMultilevel"/>
    <w:tmpl w:val="36F6E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B6598"/>
    <w:multiLevelType w:val="hybridMultilevel"/>
    <w:tmpl w:val="802205FC"/>
    <w:lvl w:ilvl="0" w:tplc="DFB00D40">
      <w:start w:val="1"/>
      <w:numFmt w:val="bullet"/>
      <w:lvlText w:val="•"/>
      <w:lvlJc w:val="left"/>
      <w:pPr>
        <w:ind w:left="4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9AECFD7A">
      <w:start w:val="1"/>
      <w:numFmt w:val="bullet"/>
      <w:lvlText w:val="o"/>
      <w:lvlJc w:val="left"/>
      <w:pPr>
        <w:ind w:left="13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DC83032">
      <w:start w:val="1"/>
      <w:numFmt w:val="bullet"/>
      <w:lvlText w:val="▪"/>
      <w:lvlJc w:val="left"/>
      <w:pPr>
        <w:ind w:left="20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ECAA4D6">
      <w:start w:val="1"/>
      <w:numFmt w:val="bullet"/>
      <w:lvlText w:val="•"/>
      <w:lvlJc w:val="left"/>
      <w:pPr>
        <w:ind w:left="27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1A3CF200">
      <w:start w:val="1"/>
      <w:numFmt w:val="bullet"/>
      <w:lvlText w:val="o"/>
      <w:lvlJc w:val="left"/>
      <w:pPr>
        <w:ind w:left="35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916E9064">
      <w:start w:val="1"/>
      <w:numFmt w:val="bullet"/>
      <w:lvlText w:val="▪"/>
      <w:lvlJc w:val="left"/>
      <w:pPr>
        <w:ind w:left="42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E946C13C">
      <w:start w:val="1"/>
      <w:numFmt w:val="bullet"/>
      <w:lvlText w:val="•"/>
      <w:lvlJc w:val="left"/>
      <w:pPr>
        <w:ind w:left="49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946A2D8C">
      <w:start w:val="1"/>
      <w:numFmt w:val="bullet"/>
      <w:lvlText w:val="o"/>
      <w:lvlJc w:val="left"/>
      <w:pPr>
        <w:ind w:left="56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5F24B8E">
      <w:start w:val="1"/>
      <w:numFmt w:val="bullet"/>
      <w:lvlText w:val="▪"/>
      <w:lvlJc w:val="left"/>
      <w:pPr>
        <w:ind w:left="63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03308E"/>
    <w:multiLevelType w:val="hybridMultilevel"/>
    <w:tmpl w:val="FB7A1F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23033E"/>
    <w:multiLevelType w:val="hybridMultilevel"/>
    <w:tmpl w:val="3906E5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7D5DC2"/>
    <w:multiLevelType w:val="hybridMultilevel"/>
    <w:tmpl w:val="54DA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B691A"/>
    <w:multiLevelType w:val="hybridMultilevel"/>
    <w:tmpl w:val="F6CED4C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ind w:left="2070"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1"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F3A680F"/>
    <w:multiLevelType w:val="hybridMultilevel"/>
    <w:tmpl w:val="6EE81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9044C"/>
    <w:multiLevelType w:val="hybridMultilevel"/>
    <w:tmpl w:val="1E68EB2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7" w15:restartNumberingAfterBreak="0">
    <w:nsid w:val="4C906C14"/>
    <w:multiLevelType w:val="hybridMultilevel"/>
    <w:tmpl w:val="FF02AFD4"/>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0F">
      <w:start w:val="1"/>
      <w:numFmt w:val="decimal"/>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4D090E1A"/>
    <w:multiLevelType w:val="hybridMultilevel"/>
    <w:tmpl w:val="78B07E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830CCB"/>
    <w:multiLevelType w:val="hybridMultilevel"/>
    <w:tmpl w:val="61D21DC8"/>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1" w15:restartNumberingAfterBreak="0">
    <w:nsid w:val="6FFA13DD"/>
    <w:multiLevelType w:val="hybridMultilevel"/>
    <w:tmpl w:val="60AE530E"/>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0F">
      <w:start w:val="1"/>
      <w:numFmt w:val="decimal"/>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2" w15:restartNumberingAfterBreak="0">
    <w:nsid w:val="73415507"/>
    <w:multiLevelType w:val="hybridMultilevel"/>
    <w:tmpl w:val="460228B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4E41002"/>
    <w:multiLevelType w:val="hybridMultilevel"/>
    <w:tmpl w:val="8DFEC19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75994994"/>
    <w:multiLevelType w:val="hybridMultilevel"/>
    <w:tmpl w:val="6F3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27994"/>
    <w:multiLevelType w:val="hybridMultilevel"/>
    <w:tmpl w:val="FC3E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3"/>
  </w:num>
  <w:num w:numId="4">
    <w:abstractNumId w:val="11"/>
  </w:num>
  <w:num w:numId="5">
    <w:abstractNumId w:val="0"/>
  </w:num>
  <w:num w:numId="6">
    <w:abstractNumId w:val="5"/>
  </w:num>
  <w:num w:numId="7">
    <w:abstractNumId w:val="19"/>
  </w:num>
  <w:num w:numId="8">
    <w:abstractNumId w:val="2"/>
  </w:num>
  <w:num w:numId="9">
    <w:abstractNumId w:val="15"/>
  </w:num>
  <w:num w:numId="10">
    <w:abstractNumId w:val="14"/>
  </w:num>
  <w:num w:numId="11">
    <w:abstractNumId w:val="18"/>
  </w:num>
  <w:num w:numId="12">
    <w:abstractNumId w:val="16"/>
  </w:num>
  <w:num w:numId="13">
    <w:abstractNumId w:val="12"/>
  </w:num>
  <w:num w:numId="14">
    <w:abstractNumId w:val="4"/>
  </w:num>
  <w:num w:numId="15">
    <w:abstractNumId w:val="1"/>
  </w:num>
  <w:num w:numId="16">
    <w:abstractNumId w:val="25"/>
  </w:num>
  <w:num w:numId="17">
    <w:abstractNumId w:val="21"/>
  </w:num>
  <w:num w:numId="18">
    <w:abstractNumId w:val="10"/>
  </w:num>
  <w:num w:numId="19">
    <w:abstractNumId w:val="9"/>
  </w:num>
  <w:num w:numId="20">
    <w:abstractNumId w:val="24"/>
  </w:num>
  <w:num w:numId="21">
    <w:abstractNumId w:val="6"/>
  </w:num>
  <w:num w:numId="22">
    <w:abstractNumId w:val="8"/>
  </w:num>
  <w:num w:numId="23">
    <w:abstractNumId w:val="17"/>
  </w:num>
  <w:num w:numId="24">
    <w:abstractNumId w:val="22"/>
  </w:num>
  <w:num w:numId="25">
    <w:abstractNumId w:val="23"/>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7B6"/>
    <w:rsid w:val="00046F72"/>
    <w:rsid w:val="00047582"/>
    <w:rsid w:val="00074149"/>
    <w:rsid w:val="000842D2"/>
    <w:rsid w:val="00096CDF"/>
    <w:rsid w:val="000A7985"/>
    <w:rsid w:val="000B11F8"/>
    <w:rsid w:val="000B3B2D"/>
    <w:rsid w:val="000C7FBD"/>
    <w:rsid w:val="000D06F1"/>
    <w:rsid w:val="000E1A06"/>
    <w:rsid w:val="000F6B0E"/>
    <w:rsid w:val="00102DDC"/>
    <w:rsid w:val="00103070"/>
    <w:rsid w:val="001042B6"/>
    <w:rsid w:val="00112C8B"/>
    <w:rsid w:val="001166B8"/>
    <w:rsid w:val="001250A1"/>
    <w:rsid w:val="00141A9C"/>
    <w:rsid w:val="00151451"/>
    <w:rsid w:val="0015426F"/>
    <w:rsid w:val="00161D9B"/>
    <w:rsid w:val="001639AC"/>
    <w:rsid w:val="00167D49"/>
    <w:rsid w:val="0018352D"/>
    <w:rsid w:val="00183D01"/>
    <w:rsid w:val="00185D67"/>
    <w:rsid w:val="00186D3C"/>
    <w:rsid w:val="00196E4A"/>
    <w:rsid w:val="001A09B3"/>
    <w:rsid w:val="001A5DD5"/>
    <w:rsid w:val="001A7D94"/>
    <w:rsid w:val="001B1866"/>
    <w:rsid w:val="001D037D"/>
    <w:rsid w:val="001D43DA"/>
    <w:rsid w:val="001E597B"/>
    <w:rsid w:val="001E6568"/>
    <w:rsid w:val="002016D1"/>
    <w:rsid w:val="00212149"/>
    <w:rsid w:val="00212A76"/>
    <w:rsid w:val="00222AE5"/>
    <w:rsid w:val="00222BA2"/>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74CDF"/>
    <w:rsid w:val="0028276B"/>
    <w:rsid w:val="00284BC9"/>
    <w:rsid w:val="00285023"/>
    <w:rsid w:val="00287835"/>
    <w:rsid w:val="0029053B"/>
    <w:rsid w:val="00295250"/>
    <w:rsid w:val="002B59C7"/>
    <w:rsid w:val="002C0430"/>
    <w:rsid w:val="002C05DB"/>
    <w:rsid w:val="002C7E6E"/>
    <w:rsid w:val="003025B6"/>
    <w:rsid w:val="0030326A"/>
    <w:rsid w:val="003302AD"/>
    <w:rsid w:val="00333D38"/>
    <w:rsid w:val="00341B0D"/>
    <w:rsid w:val="00342408"/>
    <w:rsid w:val="00346CC3"/>
    <w:rsid w:val="00347296"/>
    <w:rsid w:val="00351682"/>
    <w:rsid w:val="00361089"/>
    <w:rsid w:val="00362414"/>
    <w:rsid w:val="00363DAB"/>
    <w:rsid w:val="00374D72"/>
    <w:rsid w:val="00380D37"/>
    <w:rsid w:val="00381C42"/>
    <w:rsid w:val="00383F47"/>
    <w:rsid w:val="00384538"/>
    <w:rsid w:val="00385F34"/>
    <w:rsid w:val="00387380"/>
    <w:rsid w:val="003A11BC"/>
    <w:rsid w:val="003B59F0"/>
    <w:rsid w:val="003C220A"/>
    <w:rsid w:val="003E110D"/>
    <w:rsid w:val="003F32F3"/>
    <w:rsid w:val="003F37F5"/>
    <w:rsid w:val="00404D82"/>
    <w:rsid w:val="004072F1"/>
    <w:rsid w:val="00407B20"/>
    <w:rsid w:val="00424FAB"/>
    <w:rsid w:val="004257B6"/>
    <w:rsid w:val="00436E73"/>
    <w:rsid w:val="00436F3A"/>
    <w:rsid w:val="00455AAF"/>
    <w:rsid w:val="004642EF"/>
    <w:rsid w:val="00473252"/>
    <w:rsid w:val="004813C5"/>
    <w:rsid w:val="004865E2"/>
    <w:rsid w:val="00487771"/>
    <w:rsid w:val="00491F76"/>
    <w:rsid w:val="0049457E"/>
    <w:rsid w:val="004A268E"/>
    <w:rsid w:val="004A3742"/>
    <w:rsid w:val="004A7706"/>
    <w:rsid w:val="004B2A11"/>
    <w:rsid w:val="004B359E"/>
    <w:rsid w:val="004B3F09"/>
    <w:rsid w:val="004B7C94"/>
    <w:rsid w:val="004C156C"/>
    <w:rsid w:val="004C5744"/>
    <w:rsid w:val="004D11A2"/>
    <w:rsid w:val="004D4180"/>
    <w:rsid w:val="004E302E"/>
    <w:rsid w:val="004F16AC"/>
    <w:rsid w:val="004F3C87"/>
    <w:rsid w:val="004F57C0"/>
    <w:rsid w:val="0050159D"/>
    <w:rsid w:val="005150C6"/>
    <w:rsid w:val="00522E96"/>
    <w:rsid w:val="005268B8"/>
    <w:rsid w:val="00526B81"/>
    <w:rsid w:val="0053245F"/>
    <w:rsid w:val="00533BB1"/>
    <w:rsid w:val="00543B53"/>
    <w:rsid w:val="005464C5"/>
    <w:rsid w:val="00551221"/>
    <w:rsid w:val="005522E4"/>
    <w:rsid w:val="00555CE3"/>
    <w:rsid w:val="005630DE"/>
    <w:rsid w:val="00563D7E"/>
    <w:rsid w:val="00565158"/>
    <w:rsid w:val="00566F0B"/>
    <w:rsid w:val="00581470"/>
    <w:rsid w:val="00584C22"/>
    <w:rsid w:val="00592A95"/>
    <w:rsid w:val="00594AF5"/>
    <w:rsid w:val="005B3CA3"/>
    <w:rsid w:val="005B4FF5"/>
    <w:rsid w:val="005C0CF4"/>
    <w:rsid w:val="005C12DD"/>
    <w:rsid w:val="005D6134"/>
    <w:rsid w:val="005F0E62"/>
    <w:rsid w:val="0061170A"/>
    <w:rsid w:val="006179CB"/>
    <w:rsid w:val="006263B7"/>
    <w:rsid w:val="006305EC"/>
    <w:rsid w:val="006318E6"/>
    <w:rsid w:val="00632135"/>
    <w:rsid w:val="00636DB3"/>
    <w:rsid w:val="00642FE1"/>
    <w:rsid w:val="00651865"/>
    <w:rsid w:val="0066203A"/>
    <w:rsid w:val="006657FB"/>
    <w:rsid w:val="00677A48"/>
    <w:rsid w:val="00680D16"/>
    <w:rsid w:val="00681CE7"/>
    <w:rsid w:val="00684744"/>
    <w:rsid w:val="006908B0"/>
    <w:rsid w:val="00695468"/>
    <w:rsid w:val="00696070"/>
    <w:rsid w:val="006A1EDD"/>
    <w:rsid w:val="006A5CF2"/>
    <w:rsid w:val="006B1394"/>
    <w:rsid w:val="006B52C0"/>
    <w:rsid w:val="006D0246"/>
    <w:rsid w:val="006D62A2"/>
    <w:rsid w:val="006E6117"/>
    <w:rsid w:val="006F2F50"/>
    <w:rsid w:val="006F5E71"/>
    <w:rsid w:val="007002A1"/>
    <w:rsid w:val="00712045"/>
    <w:rsid w:val="0073025F"/>
    <w:rsid w:val="0073125A"/>
    <w:rsid w:val="00732FEB"/>
    <w:rsid w:val="007359D8"/>
    <w:rsid w:val="00736F2F"/>
    <w:rsid w:val="00750AF6"/>
    <w:rsid w:val="0076722D"/>
    <w:rsid w:val="0077405E"/>
    <w:rsid w:val="007740DB"/>
    <w:rsid w:val="00775908"/>
    <w:rsid w:val="007769FF"/>
    <w:rsid w:val="00776DB8"/>
    <w:rsid w:val="0079240B"/>
    <w:rsid w:val="007A06B9"/>
    <w:rsid w:val="007A14BA"/>
    <w:rsid w:val="007C1F6B"/>
    <w:rsid w:val="007C242E"/>
    <w:rsid w:val="007D05BB"/>
    <w:rsid w:val="007D2F4A"/>
    <w:rsid w:val="007E37E8"/>
    <w:rsid w:val="007E481A"/>
    <w:rsid w:val="00807303"/>
    <w:rsid w:val="00811BD4"/>
    <w:rsid w:val="0081685D"/>
    <w:rsid w:val="008200B4"/>
    <w:rsid w:val="00821C11"/>
    <w:rsid w:val="0083170D"/>
    <w:rsid w:val="0083463F"/>
    <w:rsid w:val="00836BB2"/>
    <w:rsid w:val="00847626"/>
    <w:rsid w:val="008644F1"/>
    <w:rsid w:val="00865973"/>
    <w:rsid w:val="00880A0E"/>
    <w:rsid w:val="00882656"/>
    <w:rsid w:val="00897559"/>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4459F"/>
    <w:rsid w:val="00953239"/>
    <w:rsid w:val="00960E95"/>
    <w:rsid w:val="00965530"/>
    <w:rsid w:val="00971C58"/>
    <w:rsid w:val="00974808"/>
    <w:rsid w:val="0097516A"/>
    <w:rsid w:val="0098226A"/>
    <w:rsid w:val="009844CB"/>
    <w:rsid w:val="00984726"/>
    <w:rsid w:val="00990763"/>
    <w:rsid w:val="00995B6B"/>
    <w:rsid w:val="009977A9"/>
    <w:rsid w:val="009A529F"/>
    <w:rsid w:val="009A533E"/>
    <w:rsid w:val="009B1FE3"/>
    <w:rsid w:val="009F58BC"/>
    <w:rsid w:val="009F7CE5"/>
    <w:rsid w:val="00A01035"/>
    <w:rsid w:val="00A0329C"/>
    <w:rsid w:val="00A0421D"/>
    <w:rsid w:val="00A04919"/>
    <w:rsid w:val="00A1383B"/>
    <w:rsid w:val="00A16BB1"/>
    <w:rsid w:val="00A17840"/>
    <w:rsid w:val="00A5089E"/>
    <w:rsid w:val="00A5317E"/>
    <w:rsid w:val="00A56D36"/>
    <w:rsid w:val="00A65CFC"/>
    <w:rsid w:val="00A67677"/>
    <w:rsid w:val="00A70057"/>
    <w:rsid w:val="00A70F27"/>
    <w:rsid w:val="00A81C95"/>
    <w:rsid w:val="00A832C2"/>
    <w:rsid w:val="00A8748D"/>
    <w:rsid w:val="00A9606F"/>
    <w:rsid w:val="00AA6B71"/>
    <w:rsid w:val="00AB5523"/>
    <w:rsid w:val="00AB5A85"/>
    <w:rsid w:val="00AC3F97"/>
    <w:rsid w:val="00AC5FBD"/>
    <w:rsid w:val="00AC6ECE"/>
    <w:rsid w:val="00AC78F6"/>
    <w:rsid w:val="00AF1206"/>
    <w:rsid w:val="00AF3758"/>
    <w:rsid w:val="00AF3C6A"/>
    <w:rsid w:val="00B014DE"/>
    <w:rsid w:val="00B10AAF"/>
    <w:rsid w:val="00B1628A"/>
    <w:rsid w:val="00B23EBF"/>
    <w:rsid w:val="00B31350"/>
    <w:rsid w:val="00B32544"/>
    <w:rsid w:val="00B35368"/>
    <w:rsid w:val="00B45215"/>
    <w:rsid w:val="00B5363E"/>
    <w:rsid w:val="00B558AB"/>
    <w:rsid w:val="00B61069"/>
    <w:rsid w:val="00B66993"/>
    <w:rsid w:val="00B8205E"/>
    <w:rsid w:val="00B82A53"/>
    <w:rsid w:val="00B96609"/>
    <w:rsid w:val="00BA6583"/>
    <w:rsid w:val="00BB3245"/>
    <w:rsid w:val="00BC3546"/>
    <w:rsid w:val="00BC4341"/>
    <w:rsid w:val="00BD3C8B"/>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5183"/>
    <w:rsid w:val="00CC0D13"/>
    <w:rsid w:val="00CC3F3F"/>
    <w:rsid w:val="00CC4137"/>
    <w:rsid w:val="00CC6490"/>
    <w:rsid w:val="00CD05C7"/>
    <w:rsid w:val="00CE5155"/>
    <w:rsid w:val="00CF60CC"/>
    <w:rsid w:val="00D0686A"/>
    <w:rsid w:val="00D1235B"/>
    <w:rsid w:val="00D13DCA"/>
    <w:rsid w:val="00D23594"/>
    <w:rsid w:val="00D240B8"/>
    <w:rsid w:val="00D26632"/>
    <w:rsid w:val="00D34B13"/>
    <w:rsid w:val="00D3547B"/>
    <w:rsid w:val="00D3775D"/>
    <w:rsid w:val="00D42C27"/>
    <w:rsid w:val="00D44977"/>
    <w:rsid w:val="00D51205"/>
    <w:rsid w:val="00D57620"/>
    <w:rsid w:val="00D57716"/>
    <w:rsid w:val="00D67AC4"/>
    <w:rsid w:val="00D743A8"/>
    <w:rsid w:val="00D747B9"/>
    <w:rsid w:val="00D75334"/>
    <w:rsid w:val="00D779A1"/>
    <w:rsid w:val="00D874E1"/>
    <w:rsid w:val="00D87BDA"/>
    <w:rsid w:val="00D95DBE"/>
    <w:rsid w:val="00D979DD"/>
    <w:rsid w:val="00DA0F68"/>
    <w:rsid w:val="00DA1318"/>
    <w:rsid w:val="00DB24A8"/>
    <w:rsid w:val="00DC7207"/>
    <w:rsid w:val="00DD768A"/>
    <w:rsid w:val="00DE4CF4"/>
    <w:rsid w:val="00DE4F59"/>
    <w:rsid w:val="00DE58D9"/>
    <w:rsid w:val="00DF5FD5"/>
    <w:rsid w:val="00E01C88"/>
    <w:rsid w:val="00E05AD1"/>
    <w:rsid w:val="00E06C30"/>
    <w:rsid w:val="00E24283"/>
    <w:rsid w:val="00E42ED6"/>
    <w:rsid w:val="00E4378C"/>
    <w:rsid w:val="00E45868"/>
    <w:rsid w:val="00E475FC"/>
    <w:rsid w:val="00E6002F"/>
    <w:rsid w:val="00E63382"/>
    <w:rsid w:val="00E63573"/>
    <w:rsid w:val="00E728D6"/>
    <w:rsid w:val="00E831AD"/>
    <w:rsid w:val="00E90322"/>
    <w:rsid w:val="00E95EE7"/>
    <w:rsid w:val="00EB160E"/>
    <w:rsid w:val="00EB3E10"/>
    <w:rsid w:val="00EB593D"/>
    <w:rsid w:val="00EB62D4"/>
    <w:rsid w:val="00EC1303"/>
    <w:rsid w:val="00EC6970"/>
    <w:rsid w:val="00ED5849"/>
    <w:rsid w:val="00EE1658"/>
    <w:rsid w:val="00EE2924"/>
    <w:rsid w:val="00EF2A44"/>
    <w:rsid w:val="00F0235A"/>
    <w:rsid w:val="00F06771"/>
    <w:rsid w:val="00F15A9C"/>
    <w:rsid w:val="00F2015B"/>
    <w:rsid w:val="00F354EC"/>
    <w:rsid w:val="00F35D6A"/>
    <w:rsid w:val="00F473AF"/>
    <w:rsid w:val="00F645B5"/>
    <w:rsid w:val="00F76CD4"/>
    <w:rsid w:val="00F808AF"/>
    <w:rsid w:val="00F80F05"/>
    <w:rsid w:val="00F82172"/>
    <w:rsid w:val="00F84F77"/>
    <w:rsid w:val="00F85A46"/>
    <w:rsid w:val="00F87231"/>
    <w:rsid w:val="00FA763A"/>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30">
    <w:name w:val="Pa30"/>
    <w:basedOn w:val="Normal"/>
    <w:next w:val="Normal"/>
    <w:uiPriority w:val="99"/>
    <w:rsid w:val="007D2F4A"/>
    <w:pPr>
      <w:autoSpaceDE w:val="0"/>
      <w:autoSpaceDN w:val="0"/>
      <w:adjustRightInd w:val="0"/>
      <w:spacing w:after="0" w:line="201" w:lineRule="atLeast"/>
    </w:pPr>
    <w:rPr>
      <w:rFonts w:ascii="Myriad Pro Cond" w:hAnsi="Myriad Pro Cond"/>
      <w:sz w:val="24"/>
      <w:szCs w:val="24"/>
    </w:rPr>
  </w:style>
  <w:style w:type="paragraph" w:customStyle="1" w:styleId="Pa167">
    <w:name w:val="Pa167"/>
    <w:basedOn w:val="Normal"/>
    <w:next w:val="Normal"/>
    <w:uiPriority w:val="99"/>
    <w:rsid w:val="007D2F4A"/>
    <w:pPr>
      <w:autoSpaceDE w:val="0"/>
      <w:autoSpaceDN w:val="0"/>
      <w:adjustRightInd w:val="0"/>
      <w:spacing w:after="0" w:line="161" w:lineRule="atLeast"/>
    </w:pPr>
    <w:rPr>
      <w:rFonts w:ascii="Myriad Pro Cond" w:hAnsi="Myriad Pro Cond"/>
      <w:sz w:val="24"/>
      <w:szCs w:val="24"/>
    </w:rPr>
  </w:style>
  <w:style w:type="paragraph" w:customStyle="1" w:styleId="Pa21">
    <w:name w:val="Pa21"/>
    <w:basedOn w:val="Normal"/>
    <w:next w:val="Normal"/>
    <w:uiPriority w:val="99"/>
    <w:rsid w:val="007D2F4A"/>
    <w:pPr>
      <w:autoSpaceDE w:val="0"/>
      <w:autoSpaceDN w:val="0"/>
      <w:adjustRightInd w:val="0"/>
      <w:spacing w:after="0" w:line="161" w:lineRule="atLeast"/>
    </w:pPr>
    <w:rPr>
      <w:rFonts w:ascii="Myriad Pro Cond" w:hAnsi="Myriad Pro Cond"/>
      <w:sz w:val="24"/>
      <w:szCs w:val="24"/>
    </w:rPr>
  </w:style>
  <w:style w:type="table" w:customStyle="1" w:styleId="TableGrid0">
    <w:name w:val="TableGrid"/>
    <w:rsid w:val="00F35D6A"/>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472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7D53995739CD4D46A750AF21F6D6DE28"/>
        <w:category>
          <w:name w:val="General"/>
          <w:gallery w:val="placeholder"/>
        </w:category>
        <w:types>
          <w:type w:val="bbPlcHdr"/>
        </w:types>
        <w:behaviors>
          <w:behavior w:val="content"/>
        </w:behaviors>
        <w:guid w:val="{E828DD8A-BE34-4939-A9C4-1412703FA59E}"/>
      </w:docPartPr>
      <w:docPartBody>
        <w:p w:rsidR="00115593" w:rsidRDefault="00CF4659" w:rsidP="00CF4659">
          <w:pPr>
            <w:pStyle w:val="7D53995739CD4D46A750AF21F6D6DE2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10A54E5F221343BFE94467C49E1D43"/>
        <w:category>
          <w:name w:val="General"/>
          <w:gallery w:val="placeholder"/>
        </w:category>
        <w:types>
          <w:type w:val="bbPlcHdr"/>
        </w:types>
        <w:behaviors>
          <w:behavior w:val="content"/>
        </w:behaviors>
        <w:guid w:val="{361D872C-EC86-7841-9F6A-DC2447081384}"/>
      </w:docPartPr>
      <w:docPartBody>
        <w:p w:rsidR="00000000" w:rsidRDefault="006C3215" w:rsidP="006C3215">
          <w:pPr>
            <w:pStyle w:val="2910A54E5F221343BFE94467C49E1D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28B"/>
    <w:rsid w:val="00067BBB"/>
    <w:rsid w:val="00115593"/>
    <w:rsid w:val="00141D6B"/>
    <w:rsid w:val="00147786"/>
    <w:rsid w:val="00160960"/>
    <w:rsid w:val="00176588"/>
    <w:rsid w:val="001A09AC"/>
    <w:rsid w:val="001A70B6"/>
    <w:rsid w:val="00244A14"/>
    <w:rsid w:val="002A258E"/>
    <w:rsid w:val="002D04B0"/>
    <w:rsid w:val="00363586"/>
    <w:rsid w:val="003E1CB1"/>
    <w:rsid w:val="003F3E80"/>
    <w:rsid w:val="003F46F3"/>
    <w:rsid w:val="00425590"/>
    <w:rsid w:val="004335B1"/>
    <w:rsid w:val="004B3805"/>
    <w:rsid w:val="004D67D5"/>
    <w:rsid w:val="004E1A75"/>
    <w:rsid w:val="00522A19"/>
    <w:rsid w:val="00546CC9"/>
    <w:rsid w:val="00551375"/>
    <w:rsid w:val="00587536"/>
    <w:rsid w:val="005A4CEC"/>
    <w:rsid w:val="005C18C9"/>
    <w:rsid w:val="005D5D2F"/>
    <w:rsid w:val="00602EE2"/>
    <w:rsid w:val="00623293"/>
    <w:rsid w:val="006C3215"/>
    <w:rsid w:val="006E0A45"/>
    <w:rsid w:val="007400FA"/>
    <w:rsid w:val="007562FE"/>
    <w:rsid w:val="00757AAF"/>
    <w:rsid w:val="007A0210"/>
    <w:rsid w:val="007A60B5"/>
    <w:rsid w:val="007B747E"/>
    <w:rsid w:val="007F0217"/>
    <w:rsid w:val="00822EE1"/>
    <w:rsid w:val="008579D2"/>
    <w:rsid w:val="008818BB"/>
    <w:rsid w:val="008B688C"/>
    <w:rsid w:val="0090371E"/>
    <w:rsid w:val="00966C0B"/>
    <w:rsid w:val="009856DC"/>
    <w:rsid w:val="0098736D"/>
    <w:rsid w:val="009A316A"/>
    <w:rsid w:val="009B6AB6"/>
    <w:rsid w:val="009C008A"/>
    <w:rsid w:val="009F4C18"/>
    <w:rsid w:val="00A02F68"/>
    <w:rsid w:val="00AD5D56"/>
    <w:rsid w:val="00AF6B44"/>
    <w:rsid w:val="00B07F3C"/>
    <w:rsid w:val="00B23F83"/>
    <w:rsid w:val="00B2559E"/>
    <w:rsid w:val="00B46AFF"/>
    <w:rsid w:val="00BA55AE"/>
    <w:rsid w:val="00BC7C19"/>
    <w:rsid w:val="00BE4D0A"/>
    <w:rsid w:val="00BF37CC"/>
    <w:rsid w:val="00C0173C"/>
    <w:rsid w:val="00CC2C4B"/>
    <w:rsid w:val="00CC59D1"/>
    <w:rsid w:val="00CD4EF8"/>
    <w:rsid w:val="00CF4659"/>
    <w:rsid w:val="00D3272F"/>
    <w:rsid w:val="00DA17B9"/>
    <w:rsid w:val="00E05783"/>
    <w:rsid w:val="00E37A95"/>
    <w:rsid w:val="00E4638F"/>
    <w:rsid w:val="00E66512"/>
    <w:rsid w:val="00EC74A9"/>
    <w:rsid w:val="00F95E0A"/>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4D0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7D53995739CD4D46A750AF21F6D6DE28">
    <w:name w:val="7D53995739CD4D46A750AF21F6D6DE28"/>
    <w:rsid w:val="00CF4659"/>
    <w:pPr>
      <w:spacing w:after="160" w:line="259" w:lineRule="auto"/>
    </w:pPr>
  </w:style>
  <w:style w:type="paragraph" w:customStyle="1" w:styleId="2910A54E5F221343BFE94467C49E1D43">
    <w:name w:val="2910A54E5F221343BFE94467C49E1D43"/>
    <w:rsid w:val="006C321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756B-B928-304F-9BF8-2DFFC2D3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16</cp:revision>
  <cp:lastPrinted>2015-03-20T21:52:00Z</cp:lastPrinted>
  <dcterms:created xsi:type="dcterms:W3CDTF">2021-02-16T23:00:00Z</dcterms:created>
  <dcterms:modified xsi:type="dcterms:W3CDTF">2021-03-15T18:56:00Z</dcterms:modified>
</cp:coreProperties>
</file>