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9050F" w14:textId="77777777" w:rsidR="00904172" w:rsidRDefault="00904172">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904172" w14:paraId="5C89EEE6"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7E63FA65" w14:textId="77777777" w:rsidR="00904172" w:rsidRDefault="003B0F41">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904172" w14:paraId="675E45BD"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329ED149" w14:textId="77777777" w:rsidR="00904172" w:rsidRDefault="003B0F41">
            <w:pPr>
              <w:pBdr>
                <w:top w:val="nil"/>
                <w:left w:val="nil"/>
                <w:bottom w:val="nil"/>
                <w:right w:val="nil"/>
                <w:between w:val="nil"/>
              </w:pBdr>
              <w:tabs>
                <w:tab w:val="center" w:pos="4680"/>
                <w:tab w:val="right" w:pos="9360"/>
              </w:tabs>
              <w:jc w:val="right"/>
              <w:rPr>
                <w:color w:val="000000"/>
              </w:rPr>
            </w:pPr>
            <w:r>
              <w:rPr>
                <w:color w:val="00000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1CFAE4C" w14:textId="77777777" w:rsidR="00904172" w:rsidRDefault="00904172"/>
        </w:tc>
      </w:tr>
      <w:tr w:rsidR="00904172" w14:paraId="55293928"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6A66357" w14:textId="77777777" w:rsidR="00904172" w:rsidRDefault="003B0F41">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583DC7DC" w14:textId="77777777" w:rsidR="00904172" w:rsidRDefault="00904172"/>
        </w:tc>
      </w:tr>
      <w:tr w:rsidR="00904172" w14:paraId="5926E04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2982A580" w14:textId="77777777" w:rsidR="00904172" w:rsidRDefault="003B0F41">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1413DD8B" w14:textId="77777777" w:rsidR="00904172" w:rsidRDefault="00904172"/>
        </w:tc>
      </w:tr>
    </w:tbl>
    <w:p w14:paraId="437617BF" w14:textId="77777777" w:rsidR="00904172" w:rsidRDefault="00904172"/>
    <w:p w14:paraId="2479D713" w14:textId="77777777" w:rsidR="00904172" w:rsidRDefault="003B0F41">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713CC1D3" w14:textId="77777777" w:rsidR="00904172" w:rsidRDefault="003B0F41">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42E4B842" w14:textId="77777777" w:rsidR="00904172" w:rsidRDefault="003B0F41">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904172" w14:paraId="7C50BFF0"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5B7D9883" w14:textId="77777777" w:rsidR="00904172" w:rsidRDefault="003B0F41">
            <w:pPr>
              <w:spacing w:before="120" w:after="120"/>
              <w:ind w:left="360" w:hanging="360"/>
              <w:rPr>
                <w:rFonts w:ascii="Cambria" w:eastAsia="Cambria" w:hAnsi="Cambria" w:cs="Cambria"/>
                <w:b/>
              </w:rPr>
            </w:pPr>
            <w:bookmarkStart w:id="0" w:name="_gjdgxs" w:colFirst="0" w:colLast="0"/>
            <w:bookmarkEnd w:id="0"/>
            <w:r>
              <w:rPr>
                <w:rFonts w:ascii="MS Gothic" w:eastAsia="MS Gothic" w:hAnsi="MS Gothic" w:cs="MS Gothic"/>
                <w:b/>
              </w:rPr>
              <w:t>[ ]</w:t>
            </w:r>
            <w:r>
              <w:rPr>
                <w:rFonts w:ascii="Cambria" w:eastAsia="Cambria" w:hAnsi="Cambria" w:cs="Cambria"/>
                <w:b/>
              </w:rPr>
              <w:t xml:space="preserve">New Course,  </w:t>
            </w:r>
            <w:r>
              <w:rPr>
                <w:rFonts w:ascii="MS Gothic" w:eastAsia="MS Gothic" w:hAnsi="MS Gothic" w:cs="MS Gothic"/>
                <w:b/>
              </w:rPr>
              <w:t>[ ]</w:t>
            </w:r>
            <w:r>
              <w:rPr>
                <w:rFonts w:ascii="Cambria" w:eastAsia="Cambria" w:hAnsi="Cambria" w:cs="Cambria"/>
                <w:b/>
              </w:rPr>
              <w:t xml:space="preserve">Experimental Course (1-time offering),  or  </w:t>
            </w:r>
            <w:r>
              <w:rPr>
                <w:rFonts w:ascii="MS Gothic" w:eastAsia="MS Gothic" w:hAnsi="MS Gothic" w:cs="MS Gothic"/>
                <w:b/>
                <w:highlight w:val="yellow"/>
              </w:rPr>
              <w:t>[X]</w:t>
            </w:r>
            <w:r>
              <w:rPr>
                <w:rFonts w:ascii="Cambria" w:eastAsia="Cambria" w:hAnsi="Cambria" w:cs="Cambria"/>
                <w:b/>
                <w:highlight w:val="yellow"/>
              </w:rPr>
              <w:t>Modified Course</w:t>
            </w:r>
            <w:r>
              <w:rPr>
                <w:rFonts w:ascii="Cambria" w:eastAsia="Cambria" w:hAnsi="Cambria" w:cs="Cambria"/>
                <w:b/>
              </w:rPr>
              <w:t xml:space="preserve">                    (Check one box)</w:t>
            </w:r>
          </w:p>
        </w:tc>
      </w:tr>
    </w:tbl>
    <w:p w14:paraId="40E05F09" w14:textId="77777777" w:rsidR="00904172" w:rsidRDefault="003B0F41">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7AAAB80E" w14:textId="77777777" w:rsidR="00904172" w:rsidRDefault="00904172">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904172" w14:paraId="12CE3628" w14:textId="77777777">
        <w:trPr>
          <w:trHeight w:val="1089"/>
        </w:trPr>
        <w:tc>
          <w:tcPr>
            <w:tcW w:w="5451" w:type="dxa"/>
            <w:vAlign w:val="center"/>
          </w:tcPr>
          <w:p w14:paraId="0263DE7C" w14:textId="77777777" w:rsidR="00904172" w:rsidRDefault="003B0F41">
            <w:pPr>
              <w:rPr>
                <w:rFonts w:ascii="Cambria" w:eastAsia="Cambria" w:hAnsi="Cambria" w:cs="Cambria"/>
              </w:rPr>
            </w:pPr>
            <w:r>
              <w:rPr>
                <w:rFonts w:ascii="Cambria" w:eastAsia="Cambria" w:hAnsi="Cambria" w:cs="Cambria"/>
              </w:rPr>
              <w:t xml:space="preserve">Christine E Wright </w:t>
            </w:r>
            <w:r>
              <w:rPr>
                <w:rFonts w:ascii="Cambria" w:eastAsia="Cambria" w:hAnsi="Cambria" w:cs="Cambria"/>
                <w:smallCaps/>
              </w:rPr>
              <w:t>3/15/2021</w:t>
            </w:r>
            <w:r>
              <w:rPr>
                <w:rFonts w:ascii="Cambria" w:eastAsia="Cambria" w:hAnsi="Cambria" w:cs="Cambria"/>
              </w:rPr>
              <w:br/>
            </w:r>
            <w:r>
              <w:rPr>
                <w:rFonts w:ascii="Cambria" w:eastAsia="Cambria" w:hAnsi="Cambria" w:cs="Cambria"/>
                <w:b/>
              </w:rPr>
              <w:t>Department Curriculum Committee Chair</w:t>
            </w:r>
          </w:p>
        </w:tc>
        <w:tc>
          <w:tcPr>
            <w:tcW w:w="5451" w:type="dxa"/>
            <w:vAlign w:val="center"/>
          </w:tcPr>
          <w:p w14:paraId="4C5AF604" w14:textId="77777777" w:rsidR="00904172" w:rsidRDefault="003B0F41">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rPr>
              <w:t xml:space="preserve"> </w:t>
            </w:r>
            <w:r>
              <w:rPr>
                <w:rFonts w:ascii="Cambria" w:eastAsia="Cambria" w:hAnsi="Cambria" w:cs="Cambria"/>
                <w:sz w:val="16"/>
                <w:szCs w:val="16"/>
              </w:rPr>
              <w:t xml:space="preserve"> </w:t>
            </w:r>
            <w:r>
              <w:rPr>
                <w:rFonts w:ascii="Cambria" w:eastAsia="Cambria" w:hAnsi="Cambria" w:cs="Cambria"/>
                <w:smallCaps/>
                <w:color w:val="808080"/>
                <w:shd w:val="clear" w:color="auto" w:fill="D9D9D9"/>
              </w:rPr>
              <w:t>Enter date…</w:t>
            </w:r>
          </w:p>
          <w:p w14:paraId="589CCF6C" w14:textId="77777777" w:rsidR="00904172" w:rsidRDefault="003B0F41">
            <w:pPr>
              <w:rPr>
                <w:rFonts w:ascii="Cambria" w:eastAsia="Cambria" w:hAnsi="Cambria" w:cs="Cambria"/>
              </w:rPr>
            </w:pPr>
            <w:r>
              <w:rPr>
                <w:rFonts w:ascii="Cambria" w:eastAsia="Cambria" w:hAnsi="Cambria" w:cs="Cambria"/>
                <w:b/>
              </w:rPr>
              <w:t>COPE Chair (if applicable)</w:t>
            </w:r>
          </w:p>
        </w:tc>
      </w:tr>
      <w:tr w:rsidR="00904172" w14:paraId="3D1C890F" w14:textId="77777777">
        <w:trPr>
          <w:trHeight w:val="1089"/>
        </w:trPr>
        <w:tc>
          <w:tcPr>
            <w:tcW w:w="5451" w:type="dxa"/>
            <w:vAlign w:val="center"/>
          </w:tcPr>
          <w:p w14:paraId="0C0060CB" w14:textId="77777777" w:rsidR="00904172" w:rsidRDefault="003B0F41">
            <w:pPr>
              <w:rPr>
                <w:rFonts w:ascii="Cambria" w:eastAsia="Cambria" w:hAnsi="Cambria" w:cs="Cambria"/>
              </w:rPr>
            </w:pPr>
            <w:r>
              <w:rPr>
                <w:rFonts w:ascii="Cambria" w:eastAsia="Cambria" w:hAnsi="Cambria" w:cs="Cambria"/>
              </w:rPr>
              <w:t xml:space="preserve">Christine E Wright </w:t>
            </w:r>
            <w:r>
              <w:rPr>
                <w:rFonts w:ascii="Cambria" w:eastAsia="Cambria" w:hAnsi="Cambria" w:cs="Cambria"/>
                <w:smallCaps/>
              </w:rPr>
              <w:t>3/15/2021</w:t>
            </w:r>
            <w:r>
              <w:rPr>
                <w:rFonts w:ascii="Cambria" w:eastAsia="Cambria" w:hAnsi="Cambria" w:cs="Cambria"/>
              </w:rPr>
              <w:br/>
            </w:r>
            <w:r>
              <w:rPr>
                <w:rFonts w:ascii="Cambria" w:eastAsia="Cambria" w:hAnsi="Cambria" w:cs="Cambria"/>
                <w:b/>
              </w:rPr>
              <w:t>Department Chair</w:t>
            </w:r>
          </w:p>
        </w:tc>
        <w:tc>
          <w:tcPr>
            <w:tcW w:w="5451" w:type="dxa"/>
            <w:vAlign w:val="center"/>
          </w:tcPr>
          <w:p w14:paraId="058E116F" w14:textId="77777777" w:rsidR="00904172" w:rsidRDefault="003B0F41">
            <w:pPr>
              <w:rPr>
                <w:rFonts w:ascii="Cambria" w:eastAsia="Cambria" w:hAnsi="Cambria" w:cs="Cambria"/>
              </w:rPr>
            </w:pPr>
            <w:r>
              <w:rPr>
                <w:rFonts w:ascii="Cambria" w:eastAsia="Cambria" w:hAnsi="Cambria" w:cs="Cambria"/>
                <w:color w:val="808080"/>
                <w:sz w:val="52"/>
                <w:szCs w:val="52"/>
                <w:shd w:val="clear" w:color="auto" w:fill="D9D9D9"/>
              </w:rPr>
              <w:t>___________________</w:t>
            </w:r>
            <w:r>
              <w:rPr>
                <w:rFonts w:ascii="Cambria" w:eastAsia="Cambria" w:hAnsi="Cambria" w:cs="Cambria"/>
              </w:rPr>
              <w:t xml:space="preserve">  </w:t>
            </w:r>
            <w:r>
              <w:rPr>
                <w:rFonts w:ascii="Cambria" w:eastAsia="Cambria" w:hAnsi="Cambria" w:cs="Cambria"/>
                <w:smallCaps/>
                <w:color w:val="808080"/>
                <w:shd w:val="clear" w:color="auto" w:fill="D9D9D9"/>
              </w:rPr>
              <w:t>Enter date…</w:t>
            </w:r>
          </w:p>
          <w:p w14:paraId="363F7FF4" w14:textId="77777777" w:rsidR="00904172" w:rsidRDefault="003B0F41">
            <w:pPr>
              <w:rPr>
                <w:rFonts w:ascii="Cambria" w:eastAsia="Cambria" w:hAnsi="Cambria" w:cs="Cambria"/>
              </w:rPr>
            </w:pPr>
            <w:r>
              <w:rPr>
                <w:rFonts w:ascii="Cambria" w:eastAsia="Cambria" w:hAnsi="Cambria" w:cs="Cambria"/>
                <w:b/>
              </w:rPr>
              <w:t xml:space="preserve">Head of Unit (if applicable) </w:t>
            </w:r>
            <w:r>
              <w:rPr>
                <w:rFonts w:ascii="Cambria" w:eastAsia="Cambria" w:hAnsi="Cambria" w:cs="Cambria"/>
              </w:rPr>
              <w:t xml:space="preserve">                        </w:t>
            </w:r>
          </w:p>
        </w:tc>
      </w:tr>
      <w:tr w:rsidR="00904172" w14:paraId="42697CFF" w14:textId="77777777">
        <w:trPr>
          <w:trHeight w:val="1466"/>
        </w:trPr>
        <w:tc>
          <w:tcPr>
            <w:tcW w:w="5451" w:type="dxa"/>
            <w:vAlign w:val="center"/>
          </w:tcPr>
          <w:p w14:paraId="0AC2E0FD" w14:textId="77777777" w:rsidR="00904172" w:rsidRDefault="00904172">
            <w:pPr>
              <w:rPr>
                <w:rFonts w:ascii="Cambria" w:eastAsia="Cambria" w:hAnsi="Cambria" w:cs="Cambria"/>
              </w:rPr>
            </w:pPr>
          </w:p>
          <w:p w14:paraId="713E09E5" w14:textId="77777777" w:rsidR="00904172" w:rsidRDefault="003B0F41">
            <w:pPr>
              <w:rPr>
                <w:rFonts w:ascii="Cambria" w:eastAsia="Cambria" w:hAnsi="Cambria" w:cs="Cambria"/>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rPr>
              <w:t xml:space="preserve"> </w:t>
            </w:r>
            <w:r>
              <w:rPr>
                <w:rFonts w:ascii="Cambria" w:eastAsia="Cambria" w:hAnsi="Cambria" w:cs="Cambria"/>
                <w:smallCaps/>
                <w:color w:val="808080"/>
                <w:shd w:val="clear" w:color="auto" w:fill="D9D9D9"/>
              </w:rPr>
              <w:t>3/29/2021</w:t>
            </w:r>
          </w:p>
          <w:p w14:paraId="740E9B09" w14:textId="77777777" w:rsidR="00904172" w:rsidRDefault="003B0F41">
            <w:pPr>
              <w:rPr>
                <w:rFonts w:ascii="Cambria" w:eastAsia="Cambria" w:hAnsi="Cambria" w:cs="Cambria"/>
                <w:b/>
              </w:rPr>
            </w:pPr>
            <w:r>
              <w:rPr>
                <w:rFonts w:ascii="Cambria" w:eastAsia="Cambria" w:hAnsi="Cambria" w:cs="Cambria"/>
                <w:b/>
              </w:rPr>
              <w:t>College Curriculum Committee Chair</w:t>
            </w:r>
          </w:p>
          <w:p w14:paraId="6F5EAA6B" w14:textId="77777777" w:rsidR="00904172" w:rsidRDefault="00904172">
            <w:pPr>
              <w:rPr>
                <w:rFonts w:ascii="Cambria" w:eastAsia="Cambria" w:hAnsi="Cambria" w:cs="Cambria"/>
              </w:rPr>
            </w:pPr>
          </w:p>
        </w:tc>
        <w:tc>
          <w:tcPr>
            <w:tcW w:w="5451" w:type="dxa"/>
            <w:vAlign w:val="center"/>
          </w:tcPr>
          <w:p w14:paraId="1DBCB858" w14:textId="77777777" w:rsidR="00904172" w:rsidRDefault="003B0F41">
            <w:pPr>
              <w:rPr>
                <w:rFonts w:ascii="Cambria" w:eastAsia="Cambria" w:hAnsi="Cambria" w:cs="Cambria"/>
              </w:rPr>
            </w:pPr>
            <w:r>
              <w:rPr>
                <w:rFonts w:ascii="Cambria" w:eastAsia="Cambria" w:hAnsi="Cambria" w:cs="Cambria"/>
                <w:color w:val="808080"/>
                <w:sz w:val="52"/>
                <w:szCs w:val="52"/>
                <w:shd w:val="clear" w:color="auto" w:fill="D9D9D9"/>
              </w:rPr>
              <w:t>___________________</w:t>
            </w:r>
            <w:r>
              <w:rPr>
                <w:rFonts w:ascii="Cambria" w:eastAsia="Cambria" w:hAnsi="Cambria" w:cs="Cambria"/>
              </w:rPr>
              <w:t xml:space="preserve">  </w:t>
            </w:r>
            <w:r>
              <w:rPr>
                <w:rFonts w:ascii="Cambria" w:eastAsia="Cambria" w:hAnsi="Cambria" w:cs="Cambria"/>
                <w:smallCaps/>
                <w:color w:val="808080"/>
                <w:shd w:val="clear" w:color="auto" w:fill="D9D9D9"/>
              </w:rPr>
              <w:t>Enter date…</w:t>
            </w:r>
          </w:p>
          <w:p w14:paraId="6BF8C9FA" w14:textId="77777777" w:rsidR="00904172" w:rsidRDefault="003B0F41">
            <w:pPr>
              <w:rPr>
                <w:rFonts w:ascii="Cambria" w:eastAsia="Cambria" w:hAnsi="Cambria" w:cs="Cambria"/>
              </w:rPr>
            </w:pPr>
            <w:r>
              <w:rPr>
                <w:rFonts w:ascii="Cambria" w:eastAsia="Cambria" w:hAnsi="Cambria" w:cs="Cambria"/>
                <w:b/>
              </w:rPr>
              <w:t>Undergraduate Curriculum Council Chair</w:t>
            </w:r>
          </w:p>
        </w:tc>
      </w:tr>
      <w:tr w:rsidR="00904172" w14:paraId="3343E965" w14:textId="77777777">
        <w:trPr>
          <w:trHeight w:val="1089"/>
        </w:trPr>
        <w:tc>
          <w:tcPr>
            <w:tcW w:w="5451" w:type="dxa"/>
            <w:vAlign w:val="center"/>
          </w:tcPr>
          <w:p w14:paraId="63ED222B" w14:textId="4C1BD41E" w:rsidR="00904172" w:rsidRDefault="005022C1">
            <w:pPr>
              <w:rPr>
                <w:rFonts w:ascii="Cambria" w:eastAsia="Cambria" w:hAnsi="Cambria" w:cs="Cambria"/>
              </w:rPr>
            </w:pPr>
            <w:r>
              <w:rPr>
                <w:rFonts w:ascii="Cambria" w:eastAsia="Cambria" w:hAnsi="Cambria" w:cs="Cambria"/>
              </w:rPr>
              <w:t xml:space="preserve">Mary Elizabeth Spence                                             </w:t>
            </w:r>
            <w:r>
              <w:rPr>
                <w:rFonts w:ascii="Cambria" w:eastAsia="Cambria" w:hAnsi="Cambria" w:cs="Cambria"/>
                <w:smallCaps/>
              </w:rPr>
              <w:t>4/2/2021</w:t>
            </w:r>
            <w:r>
              <w:rPr>
                <w:rFonts w:ascii="Cambria" w:eastAsia="Cambria" w:hAnsi="Cambria" w:cs="Cambria"/>
              </w:rPr>
              <w:br/>
            </w:r>
            <w:r>
              <w:rPr>
                <w:rFonts w:ascii="Cambria" w:eastAsia="Cambria" w:hAnsi="Cambria" w:cs="Cambria"/>
                <w:b/>
              </w:rPr>
              <w:t>Office of Assessment (new courses only)</w:t>
            </w:r>
          </w:p>
        </w:tc>
        <w:tc>
          <w:tcPr>
            <w:tcW w:w="5451" w:type="dxa"/>
            <w:vAlign w:val="center"/>
          </w:tcPr>
          <w:p w14:paraId="1B44BC2A" w14:textId="77777777" w:rsidR="00904172" w:rsidRDefault="003B0F41">
            <w:pPr>
              <w:rPr>
                <w:rFonts w:ascii="Cambria" w:eastAsia="Cambria" w:hAnsi="Cambria" w:cs="Cambria"/>
              </w:rPr>
            </w:pPr>
            <w:r>
              <w:rPr>
                <w:rFonts w:ascii="Cambria" w:eastAsia="Cambria" w:hAnsi="Cambria" w:cs="Cambria"/>
                <w:color w:val="808080"/>
                <w:sz w:val="52"/>
                <w:szCs w:val="52"/>
                <w:shd w:val="clear" w:color="auto" w:fill="D9D9D9"/>
              </w:rPr>
              <w:t>___________________</w:t>
            </w:r>
            <w:r>
              <w:rPr>
                <w:rFonts w:ascii="Cambria" w:eastAsia="Cambria" w:hAnsi="Cambria" w:cs="Cambria"/>
              </w:rPr>
              <w:t xml:space="preserve">  </w:t>
            </w:r>
            <w:r>
              <w:rPr>
                <w:rFonts w:ascii="Cambria" w:eastAsia="Cambria" w:hAnsi="Cambria" w:cs="Cambria"/>
                <w:smallCaps/>
                <w:color w:val="808080"/>
                <w:shd w:val="clear" w:color="auto" w:fill="D9D9D9"/>
              </w:rPr>
              <w:t>Enter date…</w:t>
            </w:r>
          </w:p>
          <w:p w14:paraId="36F36A5B" w14:textId="77777777" w:rsidR="00904172" w:rsidRDefault="003B0F41">
            <w:pPr>
              <w:rPr>
                <w:rFonts w:ascii="Cambria" w:eastAsia="Cambria" w:hAnsi="Cambria" w:cs="Cambria"/>
              </w:rPr>
            </w:pPr>
            <w:r>
              <w:rPr>
                <w:rFonts w:ascii="Cambria" w:eastAsia="Cambria" w:hAnsi="Cambria" w:cs="Cambria"/>
                <w:b/>
              </w:rPr>
              <w:t>Graduate Curriculum Committee Chair</w:t>
            </w:r>
          </w:p>
        </w:tc>
      </w:tr>
      <w:tr w:rsidR="00904172" w14:paraId="47D47F92" w14:textId="77777777">
        <w:trPr>
          <w:trHeight w:val="1089"/>
        </w:trPr>
        <w:tc>
          <w:tcPr>
            <w:tcW w:w="5451" w:type="dxa"/>
            <w:vAlign w:val="center"/>
          </w:tcPr>
          <w:p w14:paraId="4F5D9458" w14:textId="77777777" w:rsidR="00904172" w:rsidRDefault="003B0F41">
            <w:pPr>
              <w:rPr>
                <w:rFonts w:ascii="Cambria" w:eastAsia="Cambria" w:hAnsi="Cambria" w:cs="Cambria"/>
              </w:rPr>
            </w:pPr>
            <w:r>
              <w:rPr>
                <w:rFonts w:ascii="Cambria" w:eastAsia="Cambria" w:hAnsi="Cambria" w:cs="Cambria"/>
                <w:color w:val="808080"/>
                <w:sz w:val="52"/>
                <w:szCs w:val="52"/>
                <w:shd w:val="clear" w:color="auto" w:fill="D9D9D9"/>
              </w:rPr>
              <w:t>_</w:t>
            </w:r>
            <w:r w:rsidR="00A8702A">
              <w:rPr>
                <w:rFonts w:ascii="Cambria" w:eastAsia="Cambria" w:hAnsi="Cambria" w:cs="Cambria"/>
                <w:color w:val="808080"/>
                <w:sz w:val="24"/>
                <w:szCs w:val="24"/>
                <w:shd w:val="clear" w:color="auto" w:fill="D9D9D9"/>
              </w:rPr>
              <w:t>Susan Hanrahan 3/30/21</w:t>
            </w:r>
            <w:r>
              <w:rPr>
                <w:rFonts w:ascii="Cambria" w:eastAsia="Cambria" w:hAnsi="Cambria" w:cs="Cambria"/>
                <w:color w:val="808080"/>
                <w:sz w:val="52"/>
                <w:szCs w:val="52"/>
                <w:shd w:val="clear" w:color="auto" w:fill="D9D9D9"/>
              </w:rPr>
              <w:t>__________________</w:t>
            </w:r>
            <w:r>
              <w:rPr>
                <w:rFonts w:ascii="Cambria" w:eastAsia="Cambria" w:hAnsi="Cambria" w:cs="Cambria"/>
              </w:rPr>
              <w:t xml:space="preserve"> </w:t>
            </w:r>
            <w:r>
              <w:rPr>
                <w:rFonts w:ascii="Cambria" w:eastAsia="Cambria" w:hAnsi="Cambria" w:cs="Cambria"/>
                <w:smallCaps/>
                <w:color w:val="808080"/>
                <w:shd w:val="clear" w:color="auto" w:fill="D9D9D9"/>
              </w:rPr>
              <w:t>Enter date…</w:t>
            </w:r>
            <w:r>
              <w:rPr>
                <w:rFonts w:ascii="Cambria" w:eastAsia="Cambria" w:hAnsi="Cambria" w:cs="Cambria"/>
              </w:rPr>
              <w:br/>
            </w:r>
            <w:r>
              <w:rPr>
                <w:rFonts w:ascii="Cambria" w:eastAsia="Cambria" w:hAnsi="Cambria" w:cs="Cambria"/>
                <w:b/>
              </w:rPr>
              <w:t>College Dean</w:t>
            </w:r>
          </w:p>
        </w:tc>
        <w:tc>
          <w:tcPr>
            <w:tcW w:w="5451" w:type="dxa"/>
            <w:vAlign w:val="center"/>
          </w:tcPr>
          <w:p w14:paraId="5410C6D7" w14:textId="282EE23B" w:rsidR="00904172" w:rsidRDefault="003B0F41">
            <w:pPr>
              <w:rPr>
                <w:rFonts w:ascii="Cambria" w:eastAsia="Cambria" w:hAnsi="Cambria" w:cs="Cambria"/>
              </w:rPr>
            </w:pPr>
            <w:r>
              <w:rPr>
                <w:rFonts w:ascii="Cambria" w:eastAsia="Cambria" w:hAnsi="Cambria" w:cs="Cambria"/>
                <w:color w:val="808080"/>
                <w:sz w:val="52"/>
                <w:szCs w:val="52"/>
                <w:shd w:val="clear" w:color="auto" w:fill="D9D9D9"/>
              </w:rPr>
              <w:t>_____</w:t>
            </w:r>
            <w:r w:rsidR="006B053D">
              <w:rPr>
                <w:rFonts w:ascii="Cambria" w:eastAsia="Cambria" w:hAnsi="Cambria" w:cs="Cambria"/>
                <w:color w:val="808080"/>
                <w:sz w:val="52"/>
                <w:szCs w:val="52"/>
                <w:shd w:val="clear" w:color="auto" w:fill="D9D9D9"/>
              </w:rPr>
              <w:t>Alan Utter</w:t>
            </w:r>
            <w:r>
              <w:rPr>
                <w:rFonts w:ascii="Cambria" w:eastAsia="Cambria" w:hAnsi="Cambria" w:cs="Cambria"/>
                <w:color w:val="808080"/>
                <w:sz w:val="52"/>
                <w:szCs w:val="52"/>
                <w:shd w:val="clear" w:color="auto" w:fill="D9D9D9"/>
              </w:rPr>
              <w:t>____</w:t>
            </w:r>
            <w:r>
              <w:rPr>
                <w:rFonts w:ascii="Cambria" w:eastAsia="Cambria" w:hAnsi="Cambria" w:cs="Cambria"/>
              </w:rPr>
              <w:t xml:space="preserve">  </w:t>
            </w:r>
            <w:r w:rsidR="006B053D">
              <w:rPr>
                <w:rFonts w:ascii="Cambria" w:eastAsia="Cambria" w:hAnsi="Cambria" w:cs="Cambria"/>
                <w:smallCaps/>
                <w:color w:val="808080"/>
                <w:shd w:val="clear" w:color="auto" w:fill="D9D9D9"/>
              </w:rPr>
              <w:t>4/28/21</w:t>
            </w:r>
          </w:p>
          <w:p w14:paraId="22A8FBE7" w14:textId="77777777" w:rsidR="00904172" w:rsidRDefault="003B0F41">
            <w:pPr>
              <w:rPr>
                <w:rFonts w:ascii="Cambria" w:eastAsia="Cambria" w:hAnsi="Cambria" w:cs="Cambria"/>
              </w:rPr>
            </w:pPr>
            <w:r>
              <w:rPr>
                <w:rFonts w:ascii="Cambria" w:eastAsia="Cambria" w:hAnsi="Cambria" w:cs="Cambria"/>
                <w:b/>
              </w:rPr>
              <w:t>Vice Chancellor for Academic Affairs</w:t>
            </w:r>
          </w:p>
        </w:tc>
      </w:tr>
      <w:tr w:rsidR="00904172" w14:paraId="32B08319" w14:textId="77777777">
        <w:trPr>
          <w:trHeight w:val="1089"/>
        </w:trPr>
        <w:tc>
          <w:tcPr>
            <w:tcW w:w="5451" w:type="dxa"/>
            <w:vAlign w:val="center"/>
          </w:tcPr>
          <w:p w14:paraId="3E2ED5C9" w14:textId="77777777" w:rsidR="00904172" w:rsidRDefault="003B0F41">
            <w:pPr>
              <w:ind w:left="-540"/>
              <w:jc w:val="center"/>
              <w:rPr>
                <w:rFonts w:ascii="Cambria" w:eastAsia="Cambria" w:hAnsi="Cambria" w:cs="Cambria"/>
                <w:b/>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rPr>
              <w:t xml:space="preserve"> </w:t>
            </w:r>
            <w:r>
              <w:rPr>
                <w:rFonts w:ascii="Cambria" w:eastAsia="Cambria" w:hAnsi="Cambria" w:cs="Cambria"/>
                <w:smallCaps/>
                <w:color w:val="808080"/>
                <w:shd w:val="clear" w:color="auto" w:fill="D9D9D9"/>
              </w:rPr>
              <w:t>Enter date…</w:t>
            </w:r>
          </w:p>
          <w:p w14:paraId="25CC6061" w14:textId="77777777" w:rsidR="00904172" w:rsidRDefault="003B0F41">
            <w:pPr>
              <w:ind w:left="-540"/>
              <w:jc w:val="center"/>
              <w:rPr>
                <w:rFonts w:ascii="Cambria" w:eastAsia="Cambria" w:hAnsi="Cambria" w:cs="Cambria"/>
              </w:rPr>
            </w:pPr>
            <w:r>
              <w:rPr>
                <w:rFonts w:ascii="Cambria" w:eastAsia="Cambria" w:hAnsi="Cambria" w:cs="Cambria"/>
                <w:b/>
              </w:rPr>
              <w:t xml:space="preserve">General Education Committee Chair (if applicable) </w:t>
            </w:r>
            <w:r>
              <w:rPr>
                <w:rFonts w:ascii="Cambria" w:eastAsia="Cambria" w:hAnsi="Cambria" w:cs="Cambria"/>
              </w:rPr>
              <w:t xml:space="preserve">                        </w:t>
            </w:r>
          </w:p>
        </w:tc>
        <w:tc>
          <w:tcPr>
            <w:tcW w:w="5451" w:type="dxa"/>
            <w:vAlign w:val="center"/>
          </w:tcPr>
          <w:p w14:paraId="2C9A3358" w14:textId="77777777" w:rsidR="00904172" w:rsidRDefault="00904172">
            <w:pPr>
              <w:rPr>
                <w:rFonts w:ascii="Cambria" w:eastAsia="Cambria" w:hAnsi="Cambria" w:cs="Cambria"/>
              </w:rPr>
            </w:pPr>
          </w:p>
        </w:tc>
      </w:tr>
    </w:tbl>
    <w:p w14:paraId="38A21E8A" w14:textId="77777777" w:rsidR="00904172" w:rsidRDefault="00904172">
      <w:pPr>
        <w:pBdr>
          <w:bottom w:val="single" w:sz="12" w:space="1" w:color="000000"/>
        </w:pBdr>
        <w:rPr>
          <w:rFonts w:ascii="Cambria" w:eastAsia="Cambria" w:hAnsi="Cambria" w:cs="Cambria"/>
          <w:sz w:val="20"/>
          <w:szCs w:val="20"/>
        </w:rPr>
      </w:pPr>
    </w:p>
    <w:p w14:paraId="3E7A6069" w14:textId="77777777" w:rsidR="00904172" w:rsidRDefault="00904172">
      <w:pPr>
        <w:tabs>
          <w:tab w:val="left" w:pos="360"/>
          <w:tab w:val="left" w:pos="720"/>
        </w:tabs>
        <w:spacing w:after="0" w:line="240" w:lineRule="auto"/>
        <w:rPr>
          <w:rFonts w:ascii="Cambria" w:eastAsia="Cambria" w:hAnsi="Cambria" w:cs="Cambria"/>
          <w:sz w:val="20"/>
          <w:szCs w:val="20"/>
        </w:rPr>
      </w:pPr>
    </w:p>
    <w:p w14:paraId="77D17289" w14:textId="77777777" w:rsidR="00904172" w:rsidRDefault="003B0F41">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Contact Person (Name, Email Address, Phone Number)</w:t>
      </w:r>
    </w:p>
    <w:p w14:paraId="3923DC2B"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Christine Wright</w:t>
      </w:r>
    </w:p>
    <w:p w14:paraId="2FC234C4" w14:textId="77777777" w:rsidR="00904172" w:rsidRDefault="0055309B">
      <w:pPr>
        <w:tabs>
          <w:tab w:val="left" w:pos="360"/>
          <w:tab w:val="left" w:pos="720"/>
        </w:tabs>
        <w:spacing w:after="0" w:line="240" w:lineRule="auto"/>
        <w:rPr>
          <w:rFonts w:ascii="Cambria" w:eastAsia="Cambria" w:hAnsi="Cambria" w:cs="Cambria"/>
          <w:sz w:val="20"/>
          <w:szCs w:val="20"/>
        </w:rPr>
      </w:pPr>
      <w:hyperlink r:id="rId7">
        <w:r w:rsidR="003B0F41">
          <w:rPr>
            <w:rFonts w:ascii="Cambria" w:eastAsia="Cambria" w:hAnsi="Cambria" w:cs="Cambria"/>
            <w:color w:val="0000FF"/>
            <w:sz w:val="20"/>
            <w:szCs w:val="20"/>
            <w:u w:val="single"/>
          </w:rPr>
          <w:t>cwright@astate.edu</w:t>
        </w:r>
      </w:hyperlink>
      <w:r w:rsidR="003B0F41">
        <w:rPr>
          <w:rFonts w:ascii="Cambria" w:eastAsia="Cambria" w:hAnsi="Cambria" w:cs="Cambria"/>
          <w:sz w:val="20"/>
          <w:szCs w:val="20"/>
        </w:rPr>
        <w:t xml:space="preserve"> </w:t>
      </w:r>
    </w:p>
    <w:p w14:paraId="486F0032"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 972-2274</w:t>
      </w:r>
    </w:p>
    <w:p w14:paraId="65675275" w14:textId="77777777" w:rsidR="00904172" w:rsidRDefault="003B0F41">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starting term and Bulletin year for new course or modification to take effect</w:t>
      </w:r>
    </w:p>
    <w:p w14:paraId="47D3399B" w14:textId="77777777" w:rsidR="00904172" w:rsidRDefault="003B0F41">
      <w:pPr>
        <w:tabs>
          <w:tab w:val="left" w:pos="360"/>
          <w:tab w:val="left" w:pos="720"/>
        </w:tabs>
        <w:spacing w:after="0" w:line="240" w:lineRule="auto"/>
        <w:rPr>
          <w:color w:val="000000"/>
          <w:shd w:val="clear" w:color="auto" w:fill="D9D9D9"/>
        </w:rPr>
      </w:pPr>
      <w:r>
        <w:rPr>
          <w:color w:val="000000"/>
          <w:shd w:val="clear" w:color="auto" w:fill="D9D9D9"/>
        </w:rPr>
        <w:t>Fall 2021</w:t>
      </w:r>
    </w:p>
    <w:p w14:paraId="0D55C6C1" w14:textId="77777777" w:rsidR="00904172" w:rsidRDefault="00904172">
      <w:pPr>
        <w:tabs>
          <w:tab w:val="left" w:pos="360"/>
          <w:tab w:val="left" w:pos="720"/>
        </w:tabs>
        <w:spacing w:after="0" w:line="240" w:lineRule="auto"/>
        <w:rPr>
          <w:rFonts w:ascii="Cambria" w:eastAsia="Cambria" w:hAnsi="Cambria" w:cs="Cambria"/>
          <w:sz w:val="20"/>
          <w:szCs w:val="20"/>
        </w:rPr>
      </w:pPr>
    </w:p>
    <w:p w14:paraId="2EB68C9E" w14:textId="77777777" w:rsidR="00904172" w:rsidRDefault="003B0F41">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2C3D4D36" w14:textId="77777777" w:rsidR="00904172" w:rsidRDefault="003B0F41">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46C7D2DB" w14:textId="77777777" w:rsidR="00904172" w:rsidRDefault="00904172">
      <w:pPr>
        <w:tabs>
          <w:tab w:val="left" w:pos="360"/>
          <w:tab w:val="left" w:pos="720"/>
        </w:tabs>
        <w:spacing w:after="0" w:line="240" w:lineRule="auto"/>
        <w:rPr>
          <w:rFonts w:ascii="Cambria" w:eastAsia="Cambria" w:hAnsi="Cambria" w:cs="Cambria"/>
          <w:sz w:val="20"/>
          <w:szCs w:val="20"/>
        </w:rPr>
      </w:pPr>
    </w:p>
    <w:p w14:paraId="7AF0E4E9" w14:textId="77777777" w:rsidR="00904172" w:rsidRDefault="00904172">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904172" w14:paraId="22B12D6D" w14:textId="77777777">
        <w:tc>
          <w:tcPr>
            <w:tcW w:w="2351" w:type="dxa"/>
            <w:tcBorders>
              <w:top w:val="nil"/>
              <w:left w:val="nil"/>
              <w:bottom w:val="single" w:sz="4" w:space="0" w:color="000000"/>
            </w:tcBorders>
          </w:tcPr>
          <w:p w14:paraId="068AB82F" w14:textId="77777777" w:rsidR="00904172" w:rsidRDefault="00904172">
            <w:pPr>
              <w:tabs>
                <w:tab w:val="left" w:pos="360"/>
                <w:tab w:val="left" w:pos="720"/>
              </w:tabs>
              <w:rPr>
                <w:rFonts w:ascii="Cambria" w:eastAsia="Cambria" w:hAnsi="Cambria" w:cs="Cambria"/>
                <w:b/>
              </w:rPr>
            </w:pPr>
          </w:p>
        </w:tc>
        <w:tc>
          <w:tcPr>
            <w:tcW w:w="4016" w:type="dxa"/>
            <w:shd w:val="clear" w:color="auto" w:fill="D9D9D9"/>
          </w:tcPr>
          <w:p w14:paraId="12C8882B" w14:textId="77777777" w:rsidR="00904172" w:rsidRDefault="003B0F41">
            <w:pPr>
              <w:tabs>
                <w:tab w:val="left" w:pos="360"/>
                <w:tab w:val="left" w:pos="720"/>
              </w:tabs>
              <w:rPr>
                <w:rFonts w:ascii="Cambria" w:eastAsia="Cambria" w:hAnsi="Cambria" w:cs="Cambria"/>
                <w:b/>
              </w:rPr>
            </w:pPr>
            <w:r>
              <w:rPr>
                <w:rFonts w:ascii="Cambria" w:eastAsia="Cambria" w:hAnsi="Cambria" w:cs="Cambria"/>
                <w:b/>
              </w:rPr>
              <w:t>Current (</w:t>
            </w:r>
            <w:r>
              <w:rPr>
                <w:rFonts w:ascii="Cambria" w:eastAsia="Cambria" w:hAnsi="Cambria" w:cs="Cambria"/>
                <w:b/>
                <w:highlight w:val="yellow"/>
              </w:rPr>
              <w:t>Course Modifications Only</w:t>
            </w:r>
            <w:r>
              <w:rPr>
                <w:rFonts w:ascii="Cambria" w:eastAsia="Cambria" w:hAnsi="Cambria" w:cs="Cambria"/>
                <w:b/>
              </w:rPr>
              <w:t>)</w:t>
            </w:r>
          </w:p>
        </w:tc>
        <w:tc>
          <w:tcPr>
            <w:tcW w:w="4428" w:type="dxa"/>
            <w:shd w:val="clear" w:color="auto" w:fill="BFBFBF"/>
          </w:tcPr>
          <w:p w14:paraId="321C89BA" w14:textId="77777777" w:rsidR="00904172" w:rsidRDefault="003B0F41">
            <w:pPr>
              <w:tabs>
                <w:tab w:val="left" w:pos="360"/>
                <w:tab w:val="left" w:pos="720"/>
              </w:tabs>
              <w:rPr>
                <w:rFonts w:ascii="Cambria" w:eastAsia="Cambria" w:hAnsi="Cambria" w:cs="Cambria"/>
                <w:b/>
              </w:rPr>
            </w:pPr>
            <w:r>
              <w:rPr>
                <w:rFonts w:ascii="Cambria" w:eastAsia="Cambria" w:hAnsi="Cambria" w:cs="Cambria"/>
                <w:b/>
              </w:rPr>
              <w:t>Proposed (</w:t>
            </w:r>
            <w:r>
              <w:rPr>
                <w:rFonts w:ascii="Cambria" w:eastAsia="Cambria" w:hAnsi="Cambria" w:cs="Cambria"/>
                <w:b/>
                <w:highlight w:val="cyan"/>
              </w:rPr>
              <w:t>New</w:t>
            </w:r>
            <w:r>
              <w:rPr>
                <w:rFonts w:ascii="Cambria" w:eastAsia="Cambria" w:hAnsi="Cambria" w:cs="Cambria"/>
                <w:b/>
              </w:rPr>
              <w:t xml:space="preserve"> or </w:t>
            </w:r>
            <w:r>
              <w:rPr>
                <w:rFonts w:ascii="Cambria" w:eastAsia="Cambria" w:hAnsi="Cambria" w:cs="Cambria"/>
                <w:b/>
                <w:highlight w:val="yellow"/>
              </w:rPr>
              <w:t>Modified</w:t>
            </w:r>
            <w:r>
              <w:rPr>
                <w:rFonts w:ascii="Cambria" w:eastAsia="Cambria" w:hAnsi="Cambria" w:cs="Cambria"/>
                <w:b/>
              </w:rPr>
              <w:t xml:space="preserve">) </w:t>
            </w:r>
          </w:p>
          <w:p w14:paraId="0BDC6F94" w14:textId="77777777" w:rsidR="00904172" w:rsidRDefault="003B0F41">
            <w:pPr>
              <w:tabs>
                <w:tab w:val="left" w:pos="360"/>
                <w:tab w:val="left" w:pos="720"/>
              </w:tabs>
              <w:rPr>
                <w:rFonts w:ascii="Cambria" w:eastAsia="Cambria" w:hAnsi="Cambria" w:cs="Cambria"/>
                <w:i/>
              </w:rPr>
            </w:pPr>
            <w:r>
              <w:rPr>
                <w:rFonts w:ascii="Cambria" w:eastAsia="Cambria" w:hAnsi="Cambria" w:cs="Cambria"/>
                <w:i/>
              </w:rPr>
              <w:t>(Indicate “N/A” if no modification)</w:t>
            </w:r>
          </w:p>
        </w:tc>
      </w:tr>
      <w:tr w:rsidR="00904172" w14:paraId="13DA30AE" w14:textId="77777777">
        <w:trPr>
          <w:trHeight w:val="703"/>
        </w:trPr>
        <w:tc>
          <w:tcPr>
            <w:tcW w:w="2351" w:type="dxa"/>
            <w:tcBorders>
              <w:top w:val="single" w:sz="4" w:space="0" w:color="000000"/>
            </w:tcBorders>
            <w:shd w:val="clear" w:color="auto" w:fill="F2F2F2"/>
          </w:tcPr>
          <w:p w14:paraId="02286BF8" w14:textId="77777777" w:rsidR="00904172" w:rsidRDefault="003B0F41">
            <w:pPr>
              <w:tabs>
                <w:tab w:val="left" w:pos="360"/>
                <w:tab w:val="left" w:pos="720"/>
              </w:tabs>
              <w:rPr>
                <w:rFonts w:ascii="Cambria" w:eastAsia="Cambria" w:hAnsi="Cambria" w:cs="Cambria"/>
                <w:b/>
              </w:rPr>
            </w:pPr>
            <w:r>
              <w:rPr>
                <w:rFonts w:ascii="Cambria" w:eastAsia="Cambria" w:hAnsi="Cambria" w:cs="Cambria"/>
                <w:b/>
              </w:rPr>
              <w:t>Prefix</w:t>
            </w:r>
          </w:p>
        </w:tc>
        <w:tc>
          <w:tcPr>
            <w:tcW w:w="4016" w:type="dxa"/>
          </w:tcPr>
          <w:p w14:paraId="63C2B380" w14:textId="77777777" w:rsidR="00904172" w:rsidRDefault="003B0F41">
            <w:pPr>
              <w:tabs>
                <w:tab w:val="left" w:pos="360"/>
                <w:tab w:val="left" w:pos="720"/>
              </w:tabs>
              <w:rPr>
                <w:rFonts w:ascii="Cambria" w:eastAsia="Cambria" w:hAnsi="Cambria" w:cs="Cambria"/>
                <w:b/>
              </w:rPr>
            </w:pPr>
            <w:r>
              <w:rPr>
                <w:rFonts w:ascii="Cambria" w:eastAsia="Cambria" w:hAnsi="Cambria" w:cs="Cambria"/>
                <w:b/>
              </w:rPr>
              <w:t>OTD</w:t>
            </w:r>
          </w:p>
          <w:p w14:paraId="3F6D2E5D" w14:textId="77777777" w:rsidR="00904172" w:rsidRDefault="00904172">
            <w:pPr>
              <w:tabs>
                <w:tab w:val="left" w:pos="360"/>
                <w:tab w:val="left" w:pos="720"/>
              </w:tabs>
              <w:rPr>
                <w:rFonts w:ascii="Cambria" w:eastAsia="Cambria" w:hAnsi="Cambria" w:cs="Cambria"/>
                <w:b/>
              </w:rPr>
            </w:pPr>
          </w:p>
        </w:tc>
        <w:tc>
          <w:tcPr>
            <w:tcW w:w="4428" w:type="dxa"/>
          </w:tcPr>
          <w:p w14:paraId="5A986FBD" w14:textId="77777777" w:rsidR="00904172" w:rsidRDefault="003B0F41">
            <w:pPr>
              <w:tabs>
                <w:tab w:val="left" w:pos="360"/>
                <w:tab w:val="left" w:pos="720"/>
              </w:tabs>
              <w:rPr>
                <w:rFonts w:ascii="Cambria" w:eastAsia="Cambria" w:hAnsi="Cambria" w:cs="Cambria"/>
                <w:b/>
              </w:rPr>
            </w:pPr>
            <w:r>
              <w:rPr>
                <w:rFonts w:ascii="Cambria" w:eastAsia="Cambria" w:hAnsi="Cambria" w:cs="Cambria"/>
                <w:b/>
              </w:rPr>
              <w:t>N/A</w:t>
            </w:r>
          </w:p>
          <w:p w14:paraId="25038A37" w14:textId="77777777" w:rsidR="00904172" w:rsidRDefault="00904172">
            <w:pPr>
              <w:tabs>
                <w:tab w:val="left" w:pos="360"/>
                <w:tab w:val="left" w:pos="720"/>
              </w:tabs>
              <w:rPr>
                <w:rFonts w:ascii="Cambria" w:eastAsia="Cambria" w:hAnsi="Cambria" w:cs="Cambria"/>
                <w:b/>
              </w:rPr>
            </w:pPr>
          </w:p>
        </w:tc>
      </w:tr>
      <w:tr w:rsidR="00904172" w14:paraId="4D5A5E20" w14:textId="77777777">
        <w:trPr>
          <w:trHeight w:val="703"/>
        </w:trPr>
        <w:tc>
          <w:tcPr>
            <w:tcW w:w="2351" w:type="dxa"/>
            <w:shd w:val="clear" w:color="auto" w:fill="F2F2F2"/>
          </w:tcPr>
          <w:p w14:paraId="348A4EBD" w14:textId="77777777" w:rsidR="00904172" w:rsidRDefault="003B0F41">
            <w:pPr>
              <w:tabs>
                <w:tab w:val="left" w:pos="360"/>
                <w:tab w:val="left" w:pos="720"/>
              </w:tabs>
              <w:rPr>
                <w:rFonts w:ascii="Cambria" w:eastAsia="Cambria" w:hAnsi="Cambria" w:cs="Cambria"/>
                <w:b/>
              </w:rPr>
            </w:pPr>
            <w:r>
              <w:rPr>
                <w:rFonts w:ascii="Cambria" w:eastAsia="Cambria" w:hAnsi="Cambria" w:cs="Cambria"/>
                <w:b/>
              </w:rPr>
              <w:t>Number*</w:t>
            </w:r>
          </w:p>
        </w:tc>
        <w:tc>
          <w:tcPr>
            <w:tcW w:w="4016" w:type="dxa"/>
          </w:tcPr>
          <w:p w14:paraId="38FB8619" w14:textId="77777777" w:rsidR="00904172" w:rsidRDefault="003B0F41">
            <w:pPr>
              <w:tabs>
                <w:tab w:val="left" w:pos="360"/>
                <w:tab w:val="left" w:pos="720"/>
              </w:tabs>
              <w:rPr>
                <w:rFonts w:ascii="Cambria" w:eastAsia="Cambria" w:hAnsi="Cambria" w:cs="Cambria"/>
                <w:b/>
              </w:rPr>
            </w:pPr>
            <w:r>
              <w:rPr>
                <w:rFonts w:ascii="Cambria" w:eastAsia="Cambria" w:hAnsi="Cambria" w:cs="Cambria"/>
                <w:b/>
              </w:rPr>
              <w:t>6103</w:t>
            </w:r>
          </w:p>
        </w:tc>
        <w:tc>
          <w:tcPr>
            <w:tcW w:w="4428" w:type="dxa"/>
          </w:tcPr>
          <w:p w14:paraId="245433F7" w14:textId="77777777" w:rsidR="00904172" w:rsidRDefault="003B0F41">
            <w:pPr>
              <w:tabs>
                <w:tab w:val="left" w:pos="360"/>
                <w:tab w:val="left" w:pos="720"/>
              </w:tabs>
              <w:rPr>
                <w:rFonts w:ascii="Cambria" w:eastAsia="Cambria" w:hAnsi="Cambria" w:cs="Cambria"/>
                <w:b/>
              </w:rPr>
            </w:pPr>
            <w:r>
              <w:rPr>
                <w:rFonts w:ascii="Cambria" w:eastAsia="Cambria" w:hAnsi="Cambria" w:cs="Cambria"/>
                <w:b/>
              </w:rPr>
              <w:t>6113</w:t>
            </w:r>
          </w:p>
        </w:tc>
      </w:tr>
      <w:tr w:rsidR="00904172" w14:paraId="76CECE28" w14:textId="77777777">
        <w:trPr>
          <w:trHeight w:val="703"/>
        </w:trPr>
        <w:tc>
          <w:tcPr>
            <w:tcW w:w="2351" w:type="dxa"/>
            <w:shd w:val="clear" w:color="auto" w:fill="F2F2F2"/>
          </w:tcPr>
          <w:p w14:paraId="1ED9D1D6" w14:textId="77777777" w:rsidR="00904172" w:rsidRDefault="003B0F41">
            <w:pPr>
              <w:tabs>
                <w:tab w:val="left" w:pos="360"/>
                <w:tab w:val="left" w:pos="720"/>
              </w:tabs>
              <w:rPr>
                <w:rFonts w:ascii="Cambria" w:eastAsia="Cambria" w:hAnsi="Cambria" w:cs="Cambria"/>
                <w:b/>
              </w:rPr>
            </w:pPr>
            <w:r>
              <w:rPr>
                <w:rFonts w:ascii="Cambria" w:eastAsia="Cambria" w:hAnsi="Cambria" w:cs="Cambria"/>
                <w:b/>
              </w:rPr>
              <w:t>Title</w:t>
            </w:r>
          </w:p>
        </w:tc>
        <w:tc>
          <w:tcPr>
            <w:tcW w:w="4016" w:type="dxa"/>
          </w:tcPr>
          <w:p w14:paraId="2553BAE9" w14:textId="77777777" w:rsidR="00904172" w:rsidRDefault="003B0F41">
            <w:pPr>
              <w:tabs>
                <w:tab w:val="left" w:pos="360"/>
                <w:tab w:val="left" w:pos="720"/>
              </w:tabs>
              <w:rPr>
                <w:rFonts w:ascii="Cambria" w:eastAsia="Cambria" w:hAnsi="Cambria" w:cs="Cambria"/>
                <w:b/>
              </w:rPr>
            </w:pPr>
            <w:r>
              <w:rPr>
                <w:rFonts w:ascii="Cambria" w:eastAsia="Cambria" w:hAnsi="Cambria" w:cs="Cambria"/>
              </w:rPr>
              <w:t>Practice IV:  Psychosocial</w:t>
            </w:r>
          </w:p>
        </w:tc>
        <w:tc>
          <w:tcPr>
            <w:tcW w:w="4428" w:type="dxa"/>
          </w:tcPr>
          <w:p w14:paraId="18365104" w14:textId="77777777" w:rsidR="00904172" w:rsidRDefault="003B0F41">
            <w:pPr>
              <w:tabs>
                <w:tab w:val="left" w:pos="360"/>
                <w:tab w:val="left" w:pos="720"/>
              </w:tabs>
              <w:rPr>
                <w:rFonts w:ascii="Cambria" w:eastAsia="Cambria" w:hAnsi="Cambria" w:cs="Cambria"/>
              </w:rPr>
            </w:pPr>
            <w:r>
              <w:rPr>
                <w:rFonts w:ascii="Cambria" w:eastAsia="Cambria" w:hAnsi="Cambria" w:cs="Cambria"/>
              </w:rPr>
              <w:t>Psychosocial Practice</w:t>
            </w:r>
          </w:p>
        </w:tc>
      </w:tr>
      <w:tr w:rsidR="00904172" w14:paraId="4E4EE180" w14:textId="77777777">
        <w:trPr>
          <w:trHeight w:val="703"/>
        </w:trPr>
        <w:tc>
          <w:tcPr>
            <w:tcW w:w="2351" w:type="dxa"/>
            <w:shd w:val="clear" w:color="auto" w:fill="F2F2F2"/>
          </w:tcPr>
          <w:p w14:paraId="76C7CE36" w14:textId="77777777" w:rsidR="00904172" w:rsidRDefault="003B0F41">
            <w:pPr>
              <w:tabs>
                <w:tab w:val="left" w:pos="360"/>
                <w:tab w:val="left" w:pos="720"/>
              </w:tabs>
              <w:rPr>
                <w:rFonts w:ascii="Cambria" w:eastAsia="Cambria" w:hAnsi="Cambria" w:cs="Cambria"/>
                <w:b/>
              </w:rPr>
            </w:pPr>
            <w:r>
              <w:rPr>
                <w:rFonts w:ascii="Cambria" w:eastAsia="Cambria" w:hAnsi="Cambria" w:cs="Cambria"/>
                <w:b/>
              </w:rPr>
              <w:t>Description**</w:t>
            </w:r>
          </w:p>
        </w:tc>
        <w:tc>
          <w:tcPr>
            <w:tcW w:w="4016" w:type="dxa"/>
          </w:tcPr>
          <w:p w14:paraId="6A3EED38" w14:textId="77777777" w:rsidR="00904172" w:rsidRDefault="003B0F41">
            <w:pPr>
              <w:tabs>
                <w:tab w:val="left" w:pos="360"/>
                <w:tab w:val="left" w:pos="720"/>
              </w:tabs>
              <w:rPr>
                <w:rFonts w:ascii="Cambria" w:eastAsia="Cambria" w:hAnsi="Cambria" w:cs="Cambria"/>
                <w:b/>
              </w:rPr>
            </w:pPr>
            <w:r>
              <w:rPr>
                <w:rFonts w:ascii="Cambria" w:eastAsia="Cambria" w:hAnsi="Cambria" w:cs="Cambria"/>
              </w:rPr>
              <w:t>This course introduces learners to psychosocial clinical theories, models and frames of reference and develops learners’ practical skills including the development and implementation of therapeutic groups and the clinical assessment and intervention for individuals experiencing emotional health disabilities.</w:t>
            </w:r>
          </w:p>
        </w:tc>
        <w:tc>
          <w:tcPr>
            <w:tcW w:w="4428" w:type="dxa"/>
          </w:tcPr>
          <w:p w14:paraId="0B1F6413" w14:textId="77777777" w:rsidR="00904172" w:rsidRDefault="003B0F41">
            <w:pPr>
              <w:tabs>
                <w:tab w:val="left" w:pos="360"/>
                <w:tab w:val="left" w:pos="720"/>
              </w:tabs>
              <w:rPr>
                <w:rFonts w:ascii="Cambria" w:eastAsia="Cambria" w:hAnsi="Cambria" w:cs="Cambria"/>
                <w:b/>
              </w:rPr>
            </w:pPr>
            <w:bookmarkStart w:id="1" w:name="_30j0zll" w:colFirst="0" w:colLast="0"/>
            <w:bookmarkEnd w:id="1"/>
            <w:r>
              <w:rPr>
                <w:rFonts w:ascii="Cambria" w:eastAsia="Cambria" w:hAnsi="Cambria" w:cs="Cambria"/>
              </w:rPr>
              <w:t>Course introduces learners to psychosocial clinical theories, models and frames of reference. Establishes learners’ practical skills including development and implementation of therapeutic groups, behavioral change strategies, clinical assessment and clinical intervention for the psychosocial population.</w:t>
            </w:r>
          </w:p>
        </w:tc>
      </w:tr>
    </w:tbl>
    <w:p w14:paraId="432DD8F8" w14:textId="77777777" w:rsidR="00904172" w:rsidRDefault="00904172">
      <w:pPr>
        <w:tabs>
          <w:tab w:val="left" w:pos="360"/>
          <w:tab w:val="left" w:pos="720"/>
        </w:tabs>
        <w:spacing w:after="0" w:line="240" w:lineRule="auto"/>
        <w:rPr>
          <w:rFonts w:ascii="Cambria" w:eastAsia="Cambria" w:hAnsi="Cambria" w:cs="Cambria"/>
          <w:sz w:val="20"/>
          <w:szCs w:val="20"/>
        </w:rPr>
      </w:pPr>
    </w:p>
    <w:p w14:paraId="50E98A65" w14:textId="77777777" w:rsidR="00904172" w:rsidRDefault="003B0F41">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2A6F188A"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30D236E" w14:textId="77777777" w:rsidR="00904172" w:rsidRDefault="00904172">
      <w:pPr>
        <w:tabs>
          <w:tab w:val="left" w:pos="360"/>
          <w:tab w:val="left" w:pos="720"/>
        </w:tabs>
        <w:spacing w:after="0" w:line="240" w:lineRule="auto"/>
        <w:rPr>
          <w:rFonts w:ascii="Cambria" w:eastAsia="Cambria" w:hAnsi="Cambria" w:cs="Cambria"/>
          <w:sz w:val="20"/>
          <w:szCs w:val="20"/>
        </w:rPr>
      </w:pPr>
    </w:p>
    <w:p w14:paraId="2A14D667" w14:textId="77777777" w:rsidR="00904172" w:rsidRDefault="003B0F41">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7C720409"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3D11BD37" w14:textId="77777777" w:rsidR="00904172" w:rsidRDefault="003B0F41">
      <w:pPr>
        <w:numPr>
          <w:ilvl w:val="0"/>
          <w:numId w:val="1"/>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6C94A8D7" w14:textId="77777777" w:rsidR="00904172" w:rsidRDefault="003B0F41">
      <w:pPr>
        <w:numPr>
          <w:ilvl w:val="1"/>
          <w:numId w:val="1"/>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1E1E3359" w14:textId="77777777" w:rsidR="00904172" w:rsidRDefault="003B0F41">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Admission to the OTD program. </w:t>
      </w:r>
    </w:p>
    <w:p w14:paraId="07A49EE6" w14:textId="77777777" w:rsidR="00904172" w:rsidRDefault="003B0F41">
      <w:pPr>
        <w:tabs>
          <w:tab w:val="left" w:pos="720"/>
        </w:tabs>
        <w:spacing w:after="0" w:line="240" w:lineRule="auto"/>
        <w:ind w:left="2250"/>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51708E8F" w14:textId="77777777" w:rsidR="00904172" w:rsidRDefault="003B0F41">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t xml:space="preserve"> This course is part of the OTD curriculum.  </w:t>
      </w:r>
    </w:p>
    <w:p w14:paraId="6619D5D8" w14:textId="77777777" w:rsidR="00904172" w:rsidRDefault="00904172">
      <w:pPr>
        <w:tabs>
          <w:tab w:val="left" w:pos="360"/>
          <w:tab w:val="left" w:pos="720"/>
        </w:tabs>
        <w:spacing w:after="0" w:line="240" w:lineRule="auto"/>
        <w:rPr>
          <w:rFonts w:ascii="Cambria" w:eastAsia="Cambria" w:hAnsi="Cambria" w:cs="Cambria"/>
          <w:sz w:val="20"/>
          <w:szCs w:val="20"/>
        </w:rPr>
      </w:pPr>
    </w:p>
    <w:p w14:paraId="082DADC4" w14:textId="77777777" w:rsidR="00904172" w:rsidRDefault="003B0F41">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14:paraId="5B6FFA10" w14:textId="77777777" w:rsidR="00904172" w:rsidRDefault="003B0F41">
      <w:pPr>
        <w:numPr>
          <w:ilvl w:val="1"/>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w:t>
      </w:r>
    </w:p>
    <w:p w14:paraId="71D92B0D" w14:textId="77777777" w:rsidR="00904172" w:rsidRDefault="00904172">
      <w:pPr>
        <w:tabs>
          <w:tab w:val="left" w:pos="360"/>
          <w:tab w:val="left" w:pos="720"/>
        </w:tabs>
        <w:spacing w:after="0"/>
        <w:rPr>
          <w:rFonts w:ascii="Cambria" w:eastAsia="Cambria" w:hAnsi="Cambria" w:cs="Cambria"/>
          <w:sz w:val="20"/>
          <w:szCs w:val="20"/>
        </w:rPr>
      </w:pPr>
    </w:p>
    <w:p w14:paraId="33557980" w14:textId="77777777" w:rsidR="00904172" w:rsidRDefault="003B0F41">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7122ED01" w14:textId="77777777" w:rsidR="00904172" w:rsidRDefault="003B0F41">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63EB2078" w14:textId="77777777" w:rsidR="00904172" w:rsidRDefault="003B0F41">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4E498504"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7580DA18"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and lab</w:t>
      </w:r>
    </w:p>
    <w:p w14:paraId="6B3BBD48" w14:textId="77777777" w:rsidR="00904172" w:rsidRDefault="00904172">
      <w:pPr>
        <w:tabs>
          <w:tab w:val="left" w:pos="360"/>
          <w:tab w:val="left" w:pos="720"/>
        </w:tabs>
        <w:spacing w:after="0" w:line="240" w:lineRule="auto"/>
        <w:rPr>
          <w:rFonts w:ascii="Cambria" w:eastAsia="Cambria" w:hAnsi="Cambria" w:cs="Cambria"/>
          <w:sz w:val="20"/>
          <w:szCs w:val="20"/>
        </w:rPr>
      </w:pPr>
    </w:p>
    <w:p w14:paraId="6DD96904" w14:textId="77777777" w:rsidR="00904172" w:rsidRDefault="003B0F41">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489EB404"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B6CD725"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69866A2D" w14:textId="77777777" w:rsidR="00904172" w:rsidRDefault="00904172">
      <w:pPr>
        <w:tabs>
          <w:tab w:val="left" w:pos="360"/>
          <w:tab w:val="left" w:pos="720"/>
        </w:tabs>
        <w:spacing w:after="0" w:line="240" w:lineRule="auto"/>
        <w:rPr>
          <w:rFonts w:ascii="Cambria" w:eastAsia="Cambria" w:hAnsi="Cambria" w:cs="Cambria"/>
          <w:sz w:val="20"/>
          <w:szCs w:val="20"/>
        </w:rPr>
      </w:pPr>
    </w:p>
    <w:p w14:paraId="64A421FA" w14:textId="77777777" w:rsidR="00904172" w:rsidRDefault="003B0F41">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7B867AA" w14:textId="77777777" w:rsidR="00904172" w:rsidRDefault="00904172">
      <w:pPr>
        <w:tabs>
          <w:tab w:val="left" w:pos="360"/>
        </w:tabs>
        <w:spacing w:after="0" w:line="240" w:lineRule="auto"/>
        <w:rPr>
          <w:rFonts w:ascii="Cambria" w:eastAsia="Cambria" w:hAnsi="Cambria" w:cs="Cambria"/>
          <w:sz w:val="20"/>
          <w:szCs w:val="20"/>
        </w:rPr>
      </w:pPr>
    </w:p>
    <w:p w14:paraId="486D9131" w14:textId="77777777" w:rsidR="00904172" w:rsidRDefault="003B0F41">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2E67D3A0" w14:textId="77777777" w:rsidR="00904172" w:rsidRDefault="003B0F41">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602E7E42" w14:textId="77777777" w:rsidR="00904172" w:rsidRDefault="00904172">
      <w:pPr>
        <w:tabs>
          <w:tab w:val="left" w:pos="360"/>
        </w:tabs>
        <w:spacing w:after="0" w:line="240" w:lineRule="auto"/>
        <w:rPr>
          <w:rFonts w:ascii="Cambria" w:eastAsia="Cambria" w:hAnsi="Cambria" w:cs="Cambria"/>
          <w:sz w:val="20"/>
          <w:szCs w:val="20"/>
        </w:rPr>
      </w:pPr>
    </w:p>
    <w:p w14:paraId="72AEA1B6" w14:textId="77777777" w:rsidR="00904172" w:rsidRDefault="003B0F4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307EA6FF" w14:textId="77777777" w:rsidR="00904172" w:rsidRDefault="003B0F41">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5D9636D" w14:textId="77777777" w:rsidR="00904172" w:rsidRDefault="003B0F4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7FC7F774" w14:textId="77777777" w:rsidR="00904172" w:rsidRDefault="003B0F41">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356D1973" w14:textId="77777777" w:rsidR="00904172" w:rsidRDefault="00904172">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35761171" w14:textId="77777777" w:rsidR="00904172" w:rsidRDefault="003B0F41">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D87EC87" w14:textId="77777777" w:rsidR="00904172" w:rsidRDefault="003B0F41">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3289ADAB"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66D83C8E" w14:textId="77777777" w:rsidR="00904172" w:rsidRDefault="00904172">
      <w:pPr>
        <w:tabs>
          <w:tab w:val="left" w:pos="360"/>
          <w:tab w:val="left" w:pos="720"/>
        </w:tabs>
        <w:spacing w:after="0" w:line="240" w:lineRule="auto"/>
        <w:rPr>
          <w:rFonts w:ascii="Cambria" w:eastAsia="Cambria" w:hAnsi="Cambria" w:cs="Cambria"/>
          <w:sz w:val="20"/>
          <w:szCs w:val="20"/>
        </w:rPr>
      </w:pPr>
    </w:p>
    <w:p w14:paraId="1097FFB6" w14:textId="77777777" w:rsidR="00904172" w:rsidRDefault="003B0F41">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Will this course be a one-to-one equivalent to a deleted course or previous version of this course (please check with the Registrar if unsure)? </w:t>
      </w:r>
    </w:p>
    <w:p w14:paraId="3239A0B7" w14:textId="77777777" w:rsidR="00904172" w:rsidRDefault="003B0F41">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67D75DC7" w14:textId="77777777" w:rsidR="00904172" w:rsidRDefault="003B0F41">
      <w:pPr>
        <w:tabs>
          <w:tab w:val="left" w:pos="360"/>
          <w:tab w:val="left" w:pos="720"/>
        </w:tabs>
        <w:spacing w:after="0" w:line="240" w:lineRule="auto"/>
        <w:ind w:left="720" w:firstLine="720"/>
        <w:rPr>
          <w:rFonts w:ascii="Cambria" w:eastAsia="Cambria" w:hAnsi="Cambria" w:cs="Cambria"/>
          <w:sz w:val="20"/>
          <w:szCs w:val="20"/>
        </w:rPr>
      </w:pPr>
      <w:r>
        <w:rPr>
          <w:rFonts w:ascii="Cambria" w:eastAsia="Cambria" w:hAnsi="Cambria" w:cs="Cambria"/>
          <w:sz w:val="20"/>
          <w:szCs w:val="20"/>
        </w:rPr>
        <w:t xml:space="preserve">     </w:t>
      </w:r>
    </w:p>
    <w:p w14:paraId="4C357834" w14:textId="77777777" w:rsidR="00904172" w:rsidRDefault="003B0F41">
      <w:pPr>
        <w:jc w:val="center"/>
        <w:rPr>
          <w:rFonts w:ascii="Cambria" w:eastAsia="Cambria" w:hAnsi="Cambria" w:cs="Cambria"/>
          <w:b/>
          <w:sz w:val="28"/>
          <w:szCs w:val="28"/>
        </w:rPr>
      </w:pPr>
      <w:r>
        <w:rPr>
          <w:rFonts w:ascii="Cambria" w:eastAsia="Cambria" w:hAnsi="Cambria" w:cs="Cambria"/>
          <w:b/>
          <w:sz w:val="28"/>
          <w:szCs w:val="28"/>
        </w:rPr>
        <w:t>Course Details</w:t>
      </w:r>
    </w:p>
    <w:p w14:paraId="3A5145B9" w14:textId="77777777" w:rsidR="00904172" w:rsidRDefault="00904172">
      <w:pPr>
        <w:tabs>
          <w:tab w:val="left" w:pos="360"/>
          <w:tab w:val="left" w:pos="720"/>
        </w:tabs>
        <w:spacing w:after="0" w:line="240" w:lineRule="auto"/>
        <w:jc w:val="center"/>
        <w:rPr>
          <w:rFonts w:ascii="Cambria" w:eastAsia="Cambria" w:hAnsi="Cambria" w:cs="Cambria"/>
          <w:b/>
          <w:sz w:val="28"/>
          <w:szCs w:val="28"/>
        </w:rPr>
      </w:pPr>
    </w:p>
    <w:p w14:paraId="5AEC9416" w14:textId="77777777" w:rsidR="00904172" w:rsidRDefault="003B0F41">
      <w:pPr>
        <w:numPr>
          <w:ilvl w:val="0"/>
          <w:numId w:val="7"/>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 </w:t>
      </w:r>
    </w:p>
    <w:p w14:paraId="40F9ED94" w14:textId="77777777" w:rsidR="00904172" w:rsidRDefault="003B0F4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tbl>
      <w:tblPr>
        <w:tblStyle w:val="a3"/>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5"/>
        <w:gridCol w:w="4150"/>
        <w:gridCol w:w="3865"/>
      </w:tblGrid>
      <w:tr w:rsidR="00904172" w14:paraId="045B14A6" w14:textId="77777777">
        <w:tc>
          <w:tcPr>
            <w:tcW w:w="9000" w:type="dxa"/>
            <w:gridSpan w:val="3"/>
            <w:shd w:val="clear" w:color="auto" w:fill="FFFFCC"/>
          </w:tcPr>
          <w:p w14:paraId="4F1C1B95" w14:textId="77777777" w:rsidR="00904172" w:rsidRDefault="003B0F41">
            <w:pPr>
              <w:jc w:val="center"/>
              <w:rPr>
                <w:rFonts w:ascii="Cambria" w:eastAsia="Cambria" w:hAnsi="Cambria" w:cs="Cambria"/>
                <w:b/>
              </w:rPr>
            </w:pPr>
            <w:r>
              <w:rPr>
                <w:rFonts w:ascii="Cambria" w:eastAsia="Cambria" w:hAnsi="Cambria" w:cs="Cambria"/>
                <w:b/>
              </w:rPr>
              <w:t>Module 1: Conditions</w:t>
            </w:r>
          </w:p>
        </w:tc>
      </w:tr>
      <w:tr w:rsidR="00904172" w14:paraId="22DB4144" w14:textId="77777777">
        <w:tc>
          <w:tcPr>
            <w:tcW w:w="985" w:type="dxa"/>
          </w:tcPr>
          <w:p w14:paraId="3533DEE6" w14:textId="77777777" w:rsidR="00904172" w:rsidRDefault="003B0F41">
            <w:pPr>
              <w:jc w:val="center"/>
              <w:rPr>
                <w:rFonts w:ascii="Cambria" w:eastAsia="Cambria" w:hAnsi="Cambria" w:cs="Cambria"/>
              </w:rPr>
            </w:pPr>
            <w:r>
              <w:rPr>
                <w:rFonts w:ascii="Cambria" w:eastAsia="Cambria" w:hAnsi="Cambria" w:cs="Cambria"/>
              </w:rPr>
              <w:t>Week 1</w:t>
            </w:r>
          </w:p>
        </w:tc>
        <w:tc>
          <w:tcPr>
            <w:tcW w:w="4150" w:type="dxa"/>
          </w:tcPr>
          <w:p w14:paraId="21FAF90B" w14:textId="77777777" w:rsidR="00904172" w:rsidRDefault="003B0F41">
            <w:pPr>
              <w:jc w:val="center"/>
              <w:rPr>
                <w:rFonts w:ascii="Cambria" w:eastAsia="Cambria" w:hAnsi="Cambria" w:cs="Cambria"/>
              </w:rPr>
            </w:pPr>
            <w:r>
              <w:rPr>
                <w:rFonts w:ascii="Cambria" w:eastAsia="Cambria" w:hAnsi="Cambria" w:cs="Cambria"/>
              </w:rPr>
              <w:t>Overview of Syllabus and course information</w:t>
            </w:r>
            <w:r>
              <w:rPr>
                <w:rFonts w:ascii="Cambria" w:eastAsia="Cambria" w:hAnsi="Cambria" w:cs="Cambria"/>
              </w:rPr>
              <w:br/>
            </w:r>
          </w:p>
          <w:p w14:paraId="3430EC85" w14:textId="77777777" w:rsidR="00904172" w:rsidRDefault="003B0F41">
            <w:pPr>
              <w:ind w:left="360"/>
              <w:jc w:val="center"/>
              <w:rPr>
                <w:rFonts w:ascii="Cambria" w:eastAsia="Cambria" w:hAnsi="Cambria" w:cs="Cambria"/>
                <w:color w:val="E36C09"/>
              </w:rPr>
            </w:pPr>
            <w:r>
              <w:rPr>
                <w:rFonts w:ascii="Cambria" w:eastAsia="Cambria" w:hAnsi="Cambria" w:cs="Cambria"/>
              </w:rPr>
              <w:t>Mental Health in OT</w:t>
            </w:r>
          </w:p>
        </w:tc>
        <w:tc>
          <w:tcPr>
            <w:tcW w:w="3865" w:type="dxa"/>
          </w:tcPr>
          <w:p w14:paraId="53EE75C5" w14:textId="77777777" w:rsidR="00904172" w:rsidRDefault="003B0F41">
            <w:pPr>
              <w:jc w:val="center"/>
              <w:rPr>
                <w:rFonts w:ascii="Cambria" w:eastAsia="Cambria" w:hAnsi="Cambria" w:cs="Cambria"/>
              </w:rPr>
            </w:pPr>
            <w:r>
              <w:rPr>
                <w:rFonts w:ascii="Cambria" w:eastAsia="Cambria" w:hAnsi="Cambria" w:cs="Cambria"/>
                <w:b/>
              </w:rPr>
              <w:t>Readings</w:t>
            </w:r>
            <w:r>
              <w:rPr>
                <w:rFonts w:ascii="Cambria" w:eastAsia="Cambria" w:hAnsi="Cambria" w:cs="Cambria"/>
              </w:rPr>
              <w:t>: Brown &amp; Stoffel Ch. 1-2, 27</w:t>
            </w:r>
          </w:p>
          <w:p w14:paraId="7E28DD08" w14:textId="77777777" w:rsidR="00904172" w:rsidRDefault="003B0F41">
            <w:pPr>
              <w:jc w:val="center"/>
              <w:rPr>
                <w:rFonts w:ascii="Cambria" w:eastAsia="Cambria" w:hAnsi="Cambria" w:cs="Cambria"/>
                <w:b/>
              </w:rPr>
            </w:pPr>
            <w:r>
              <w:rPr>
                <w:rFonts w:ascii="Cambria" w:eastAsia="Cambria" w:hAnsi="Cambria" w:cs="Cambria"/>
                <w:b/>
              </w:rPr>
              <w:t>On Blackboard:</w:t>
            </w:r>
          </w:p>
          <w:p w14:paraId="00B46D47" w14:textId="77777777" w:rsidR="00904172" w:rsidRDefault="003B0F41">
            <w:pPr>
              <w:numPr>
                <w:ilvl w:val="0"/>
                <w:numId w:val="2"/>
              </w:numPr>
              <w:pBdr>
                <w:top w:val="nil"/>
                <w:left w:val="nil"/>
                <w:bottom w:val="nil"/>
                <w:right w:val="nil"/>
                <w:between w:val="nil"/>
              </w:pBdr>
              <w:jc w:val="center"/>
              <w:rPr>
                <w:color w:val="000000"/>
              </w:rPr>
            </w:pPr>
            <w:r>
              <w:rPr>
                <w:rFonts w:ascii="Cambria" w:eastAsia="Cambria" w:hAnsi="Cambria" w:cs="Cambria"/>
                <w:color w:val="000000"/>
              </w:rPr>
              <w:t>2009 Slagle Lecture by Kay Barker Schwartz</w:t>
            </w:r>
          </w:p>
          <w:p w14:paraId="24D0E987" w14:textId="77777777" w:rsidR="00904172" w:rsidRDefault="003B0F41">
            <w:pPr>
              <w:numPr>
                <w:ilvl w:val="0"/>
                <w:numId w:val="2"/>
              </w:numPr>
              <w:pBdr>
                <w:top w:val="nil"/>
                <w:left w:val="nil"/>
                <w:bottom w:val="nil"/>
                <w:right w:val="nil"/>
                <w:between w:val="nil"/>
              </w:pBdr>
              <w:jc w:val="center"/>
              <w:rPr>
                <w:color w:val="000000"/>
              </w:rPr>
            </w:pPr>
            <w:r>
              <w:rPr>
                <w:rFonts w:ascii="Cambria" w:eastAsia="Cambria" w:hAnsi="Cambria" w:cs="Cambria"/>
                <w:color w:val="000000"/>
              </w:rPr>
              <w:t>AOTA Distinct Value: Mental health</w:t>
            </w:r>
          </w:p>
          <w:p w14:paraId="7D9BA460" w14:textId="77777777" w:rsidR="00904172" w:rsidRDefault="003B0F41">
            <w:pPr>
              <w:numPr>
                <w:ilvl w:val="0"/>
                <w:numId w:val="2"/>
              </w:numPr>
              <w:pBdr>
                <w:top w:val="nil"/>
                <w:left w:val="nil"/>
                <w:bottom w:val="nil"/>
                <w:right w:val="nil"/>
                <w:between w:val="nil"/>
              </w:pBdr>
              <w:jc w:val="center"/>
              <w:rPr>
                <w:color w:val="000000"/>
              </w:rPr>
            </w:pPr>
            <w:r>
              <w:rPr>
                <w:rFonts w:ascii="Cambria" w:eastAsia="Cambria" w:hAnsi="Cambria" w:cs="Cambria"/>
                <w:color w:val="000000"/>
              </w:rPr>
              <w:t>Vision 2025 AOTA</w:t>
            </w:r>
          </w:p>
          <w:p w14:paraId="56FDF564" w14:textId="77777777" w:rsidR="00904172" w:rsidRDefault="003B0F41">
            <w:pPr>
              <w:numPr>
                <w:ilvl w:val="0"/>
                <w:numId w:val="2"/>
              </w:numPr>
              <w:pBdr>
                <w:top w:val="nil"/>
                <w:left w:val="nil"/>
                <w:bottom w:val="nil"/>
                <w:right w:val="nil"/>
                <w:between w:val="nil"/>
              </w:pBdr>
              <w:jc w:val="center"/>
              <w:rPr>
                <w:color w:val="000000"/>
              </w:rPr>
            </w:pPr>
            <w:r>
              <w:rPr>
                <w:rFonts w:ascii="Cambria" w:eastAsia="Cambria" w:hAnsi="Cambria" w:cs="Cambria"/>
                <w:color w:val="000000"/>
              </w:rPr>
              <w:t>AOTA Community Mental Health Fact Sheet:</w:t>
            </w:r>
          </w:p>
          <w:p w14:paraId="67BBDEF5" w14:textId="77777777" w:rsidR="00904172" w:rsidRDefault="003B0F41">
            <w:pPr>
              <w:numPr>
                <w:ilvl w:val="0"/>
                <w:numId w:val="2"/>
              </w:numPr>
              <w:pBdr>
                <w:top w:val="nil"/>
                <w:left w:val="nil"/>
                <w:bottom w:val="nil"/>
                <w:right w:val="nil"/>
                <w:between w:val="nil"/>
              </w:pBdr>
              <w:jc w:val="center"/>
              <w:rPr>
                <w:color w:val="000000"/>
              </w:rPr>
            </w:pPr>
            <w:r>
              <w:rPr>
                <w:rFonts w:ascii="Cambria" w:eastAsia="Cambria" w:hAnsi="Cambria" w:cs="Cambria"/>
                <w:color w:val="000000"/>
              </w:rPr>
              <w:t>Well-Being as a health outcome: CDC</w:t>
            </w:r>
          </w:p>
          <w:p w14:paraId="2D6550D8" w14:textId="77777777" w:rsidR="00904172" w:rsidRDefault="003B0F41">
            <w:pPr>
              <w:jc w:val="center"/>
              <w:rPr>
                <w:rFonts w:ascii="Cambria" w:eastAsia="Cambria" w:hAnsi="Cambria" w:cs="Cambria"/>
                <w:b/>
              </w:rPr>
            </w:pPr>
            <w:r>
              <w:rPr>
                <w:rFonts w:ascii="Cambria" w:eastAsia="Cambria" w:hAnsi="Cambria" w:cs="Cambria"/>
                <w:b/>
              </w:rPr>
              <w:lastRenderedPageBreak/>
              <w:t>Assign Groups for Learning through Discussion</w:t>
            </w:r>
          </w:p>
        </w:tc>
      </w:tr>
      <w:tr w:rsidR="00904172" w14:paraId="505D1627" w14:textId="77777777">
        <w:trPr>
          <w:trHeight w:val="1907"/>
        </w:trPr>
        <w:tc>
          <w:tcPr>
            <w:tcW w:w="985" w:type="dxa"/>
          </w:tcPr>
          <w:p w14:paraId="50639C87" w14:textId="77777777" w:rsidR="00904172" w:rsidRDefault="003B0F41">
            <w:pPr>
              <w:keepNext/>
              <w:jc w:val="center"/>
              <w:rPr>
                <w:rFonts w:ascii="Cambria" w:eastAsia="Cambria" w:hAnsi="Cambria" w:cs="Cambria"/>
                <w:b/>
              </w:rPr>
            </w:pPr>
            <w:r>
              <w:rPr>
                <w:rFonts w:ascii="Cambria" w:eastAsia="Cambria" w:hAnsi="Cambria" w:cs="Cambria"/>
                <w:b/>
              </w:rPr>
              <w:lastRenderedPageBreak/>
              <w:t>Week 2</w:t>
            </w:r>
          </w:p>
        </w:tc>
        <w:tc>
          <w:tcPr>
            <w:tcW w:w="4150" w:type="dxa"/>
          </w:tcPr>
          <w:p w14:paraId="1878C42E" w14:textId="77777777" w:rsidR="00904172" w:rsidRDefault="003B0F41">
            <w:pPr>
              <w:keepNext/>
              <w:jc w:val="center"/>
              <w:rPr>
                <w:rFonts w:ascii="Cambria" w:eastAsia="Cambria" w:hAnsi="Cambria" w:cs="Cambria"/>
                <w:b/>
              </w:rPr>
            </w:pPr>
            <w:r>
              <w:rPr>
                <w:rFonts w:ascii="Cambria" w:eastAsia="Cambria" w:hAnsi="Cambria" w:cs="Cambria"/>
                <w:b/>
              </w:rPr>
              <w:t>The Recovery Model and Transtheoretical Stages of Change</w:t>
            </w:r>
          </w:p>
          <w:p w14:paraId="6C0AEA15" w14:textId="77777777" w:rsidR="00904172" w:rsidRDefault="003B0F41">
            <w:pPr>
              <w:keepNext/>
              <w:jc w:val="center"/>
              <w:rPr>
                <w:rFonts w:ascii="Cambria" w:eastAsia="Cambria" w:hAnsi="Cambria" w:cs="Cambria"/>
                <w:b/>
              </w:rPr>
            </w:pPr>
            <w:r>
              <w:rPr>
                <w:rFonts w:ascii="Cambria" w:eastAsia="Cambria" w:hAnsi="Cambria" w:cs="Cambria"/>
              </w:rPr>
              <w:t>What is billable under OT?</w:t>
            </w:r>
          </w:p>
          <w:p w14:paraId="79C30B81" w14:textId="77777777" w:rsidR="00904172" w:rsidRDefault="003B0F41">
            <w:pPr>
              <w:keepNext/>
              <w:jc w:val="center"/>
              <w:rPr>
                <w:rFonts w:ascii="Cambria" w:eastAsia="Cambria" w:hAnsi="Cambria" w:cs="Cambria"/>
              </w:rPr>
            </w:pPr>
            <w:r>
              <w:rPr>
                <w:rFonts w:ascii="Cambria" w:eastAsia="Cambria" w:hAnsi="Cambria" w:cs="Cambria"/>
              </w:rPr>
              <w:t>Billing codes that can be used.</w:t>
            </w:r>
          </w:p>
          <w:p w14:paraId="4A9D5903" w14:textId="77777777" w:rsidR="00904172" w:rsidRDefault="003B0F41">
            <w:pPr>
              <w:keepNext/>
              <w:jc w:val="center"/>
              <w:rPr>
                <w:rFonts w:ascii="Cambria" w:eastAsia="Cambria" w:hAnsi="Cambria" w:cs="Cambria"/>
              </w:rPr>
            </w:pPr>
            <w:r>
              <w:rPr>
                <w:rFonts w:ascii="Cambria" w:eastAsia="Cambria" w:hAnsi="Cambria" w:cs="Cambria"/>
              </w:rPr>
              <w:t>Payers</w:t>
            </w:r>
          </w:p>
          <w:p w14:paraId="116C9964" w14:textId="77777777" w:rsidR="00904172" w:rsidRDefault="003B0F41">
            <w:pPr>
              <w:keepNext/>
              <w:jc w:val="center"/>
              <w:rPr>
                <w:rFonts w:ascii="Cambria" w:eastAsia="Cambria" w:hAnsi="Cambria" w:cs="Cambria"/>
              </w:rPr>
            </w:pPr>
            <w:r>
              <w:rPr>
                <w:rFonts w:ascii="Cambria" w:eastAsia="Cambria" w:hAnsi="Cambria" w:cs="Cambria"/>
              </w:rPr>
              <w:t>Payer specificities</w:t>
            </w:r>
          </w:p>
          <w:p w14:paraId="0E4547E1" w14:textId="77777777" w:rsidR="00904172" w:rsidRDefault="003B0F41">
            <w:pPr>
              <w:keepNext/>
              <w:jc w:val="center"/>
              <w:rPr>
                <w:rFonts w:ascii="Cambria" w:eastAsia="Cambria" w:hAnsi="Cambria" w:cs="Cambria"/>
              </w:rPr>
            </w:pPr>
            <w:r>
              <w:rPr>
                <w:rFonts w:ascii="Cambria" w:eastAsia="Cambria" w:hAnsi="Cambria" w:cs="Cambria"/>
              </w:rPr>
              <w:t>Mental Health services in Arkansas: An Overview</w:t>
            </w:r>
          </w:p>
          <w:p w14:paraId="12E33F35" w14:textId="77777777" w:rsidR="00904172" w:rsidRDefault="003B0F41">
            <w:pPr>
              <w:jc w:val="center"/>
              <w:rPr>
                <w:rFonts w:ascii="Cambria" w:eastAsia="Cambria" w:hAnsi="Cambria" w:cs="Cambria"/>
                <w:b/>
                <w:color w:val="E36C09"/>
              </w:rPr>
            </w:pPr>
            <w:r>
              <w:rPr>
                <w:rFonts w:ascii="Cambria" w:eastAsia="Cambria" w:hAnsi="Cambria" w:cs="Cambria"/>
              </w:rPr>
              <w:t>Mental Health Diagnoses and the DSM-V</w:t>
            </w:r>
          </w:p>
        </w:tc>
        <w:tc>
          <w:tcPr>
            <w:tcW w:w="3865" w:type="dxa"/>
          </w:tcPr>
          <w:p w14:paraId="32FC9E22" w14:textId="77777777" w:rsidR="00904172" w:rsidRDefault="003B0F41">
            <w:pPr>
              <w:jc w:val="center"/>
              <w:rPr>
                <w:rFonts w:ascii="Cambria" w:eastAsia="Cambria" w:hAnsi="Cambria" w:cs="Cambria"/>
                <w:b/>
              </w:rPr>
            </w:pPr>
            <w:r>
              <w:rPr>
                <w:rFonts w:ascii="Cambria" w:eastAsia="Cambria" w:hAnsi="Cambria" w:cs="Cambria"/>
                <w:b/>
              </w:rPr>
              <w:t>Readings:</w:t>
            </w:r>
          </w:p>
          <w:p w14:paraId="204B5BF0" w14:textId="77777777" w:rsidR="00904172" w:rsidRDefault="003B0F41">
            <w:pPr>
              <w:jc w:val="center"/>
              <w:rPr>
                <w:rFonts w:ascii="Cambria" w:eastAsia="Cambria" w:hAnsi="Cambria" w:cs="Cambria"/>
              </w:rPr>
            </w:pPr>
            <w:r>
              <w:rPr>
                <w:rFonts w:ascii="Cambria" w:eastAsia="Cambria" w:hAnsi="Cambria" w:cs="Cambria"/>
              </w:rPr>
              <w:t>Brown &amp; Stoffel: Ch. 1, 27</w:t>
            </w:r>
          </w:p>
          <w:p w14:paraId="0612DB03" w14:textId="77777777" w:rsidR="00904172" w:rsidRDefault="003B0F41">
            <w:pPr>
              <w:jc w:val="center"/>
              <w:rPr>
                <w:rFonts w:ascii="Cambria" w:eastAsia="Cambria" w:hAnsi="Cambria" w:cs="Cambria"/>
                <w:b/>
              </w:rPr>
            </w:pPr>
            <w:r>
              <w:rPr>
                <w:rFonts w:ascii="Cambria" w:eastAsia="Cambria" w:hAnsi="Cambria" w:cs="Cambria"/>
              </w:rPr>
              <w:t>Additional supportive readings on reimbursement in Blackboard</w:t>
            </w:r>
          </w:p>
          <w:p w14:paraId="1C68A6E2" w14:textId="77777777" w:rsidR="00904172" w:rsidRDefault="00904172">
            <w:pPr>
              <w:jc w:val="center"/>
              <w:rPr>
                <w:rFonts w:ascii="Cambria" w:eastAsia="Cambria" w:hAnsi="Cambria" w:cs="Cambria"/>
                <w:b/>
              </w:rPr>
            </w:pPr>
          </w:p>
          <w:p w14:paraId="75D6E6B1" w14:textId="77777777" w:rsidR="00904172" w:rsidRDefault="00904172">
            <w:pPr>
              <w:pBdr>
                <w:top w:val="nil"/>
                <w:left w:val="nil"/>
                <w:bottom w:val="nil"/>
                <w:right w:val="nil"/>
                <w:between w:val="nil"/>
              </w:pBdr>
              <w:ind w:left="504"/>
              <w:jc w:val="center"/>
              <w:rPr>
                <w:rFonts w:ascii="Cambria" w:eastAsia="Cambria" w:hAnsi="Cambria" w:cs="Cambria"/>
                <w:color w:val="000000"/>
              </w:rPr>
            </w:pPr>
          </w:p>
        </w:tc>
      </w:tr>
      <w:tr w:rsidR="00904172" w14:paraId="062097A8" w14:textId="77777777">
        <w:trPr>
          <w:trHeight w:val="983"/>
        </w:trPr>
        <w:tc>
          <w:tcPr>
            <w:tcW w:w="985" w:type="dxa"/>
          </w:tcPr>
          <w:p w14:paraId="1E27A7C4" w14:textId="77777777" w:rsidR="00904172" w:rsidRDefault="003B0F41">
            <w:pPr>
              <w:keepNext/>
              <w:jc w:val="center"/>
              <w:rPr>
                <w:rFonts w:ascii="Cambria" w:eastAsia="Cambria" w:hAnsi="Cambria" w:cs="Cambria"/>
                <w:b/>
              </w:rPr>
            </w:pPr>
            <w:r>
              <w:rPr>
                <w:rFonts w:ascii="Cambria" w:eastAsia="Cambria" w:hAnsi="Cambria" w:cs="Cambria"/>
                <w:b/>
              </w:rPr>
              <w:t>Week 3</w:t>
            </w:r>
          </w:p>
        </w:tc>
        <w:tc>
          <w:tcPr>
            <w:tcW w:w="4150" w:type="dxa"/>
          </w:tcPr>
          <w:p w14:paraId="725BDC9F" w14:textId="77777777" w:rsidR="00904172" w:rsidRDefault="003B0F41">
            <w:pPr>
              <w:keepNext/>
              <w:numPr>
                <w:ilvl w:val="0"/>
                <w:numId w:val="5"/>
              </w:numPr>
              <w:pBdr>
                <w:top w:val="nil"/>
                <w:left w:val="nil"/>
                <w:bottom w:val="nil"/>
                <w:right w:val="nil"/>
                <w:between w:val="nil"/>
              </w:pBdr>
              <w:jc w:val="center"/>
              <w:rPr>
                <w:color w:val="000000"/>
              </w:rPr>
            </w:pPr>
            <w:r>
              <w:rPr>
                <w:rFonts w:ascii="Cambria" w:eastAsia="Cambria" w:hAnsi="Cambria" w:cs="Cambria"/>
                <w:color w:val="000000"/>
              </w:rPr>
              <w:t>Learning Through Discussion: Pediatric Conditions</w:t>
            </w:r>
          </w:p>
          <w:p w14:paraId="492BB879" w14:textId="77777777" w:rsidR="00904172" w:rsidRDefault="003B0F41">
            <w:pPr>
              <w:keepNext/>
              <w:numPr>
                <w:ilvl w:val="0"/>
                <w:numId w:val="5"/>
              </w:numPr>
              <w:pBdr>
                <w:top w:val="nil"/>
                <w:left w:val="nil"/>
                <w:bottom w:val="nil"/>
                <w:right w:val="nil"/>
                <w:between w:val="nil"/>
              </w:pBdr>
              <w:jc w:val="center"/>
              <w:rPr>
                <w:b/>
                <w:color w:val="000000"/>
              </w:rPr>
            </w:pPr>
            <w:r>
              <w:rPr>
                <w:rFonts w:ascii="Cambria" w:eastAsia="Cambria" w:hAnsi="Cambria" w:cs="Cambria"/>
                <w:color w:val="000000"/>
              </w:rPr>
              <w:t>Learning Through Discussion: Adolescent Conditions</w:t>
            </w:r>
          </w:p>
        </w:tc>
        <w:tc>
          <w:tcPr>
            <w:tcW w:w="3865" w:type="dxa"/>
          </w:tcPr>
          <w:p w14:paraId="2D50C569" w14:textId="77777777" w:rsidR="00904172" w:rsidRDefault="003B0F41">
            <w:pPr>
              <w:jc w:val="center"/>
              <w:rPr>
                <w:rFonts w:ascii="Cambria" w:eastAsia="Cambria" w:hAnsi="Cambria" w:cs="Cambria"/>
              </w:rPr>
            </w:pPr>
            <w:r>
              <w:rPr>
                <w:rFonts w:ascii="Cambria" w:eastAsia="Cambria" w:hAnsi="Cambria" w:cs="Cambria"/>
              </w:rPr>
              <w:t>Readings: As assigned by Condition</w:t>
            </w:r>
          </w:p>
          <w:p w14:paraId="0EB2239D" w14:textId="77777777" w:rsidR="00904172" w:rsidRDefault="00904172">
            <w:pPr>
              <w:rPr>
                <w:rFonts w:ascii="Cambria" w:eastAsia="Cambria" w:hAnsi="Cambria" w:cs="Cambria"/>
                <w:b/>
              </w:rPr>
            </w:pPr>
          </w:p>
          <w:p w14:paraId="630D0909" w14:textId="77777777" w:rsidR="00904172" w:rsidRDefault="003B0F41">
            <w:pPr>
              <w:jc w:val="center"/>
              <w:rPr>
                <w:rFonts w:ascii="Cambria" w:eastAsia="Cambria" w:hAnsi="Cambria" w:cs="Cambria"/>
              </w:rPr>
            </w:pPr>
            <w:r>
              <w:rPr>
                <w:rFonts w:ascii="Cambria" w:eastAsia="Cambria" w:hAnsi="Cambria" w:cs="Cambria"/>
              </w:rPr>
              <w:t>Readings: As assigned by Condition</w:t>
            </w:r>
          </w:p>
        </w:tc>
      </w:tr>
      <w:tr w:rsidR="00904172" w14:paraId="30D3BE8A" w14:textId="77777777">
        <w:trPr>
          <w:trHeight w:val="515"/>
        </w:trPr>
        <w:tc>
          <w:tcPr>
            <w:tcW w:w="985" w:type="dxa"/>
          </w:tcPr>
          <w:p w14:paraId="2B66C566" w14:textId="77777777" w:rsidR="00904172" w:rsidRDefault="003B0F41">
            <w:pPr>
              <w:keepNext/>
              <w:jc w:val="center"/>
              <w:rPr>
                <w:rFonts w:ascii="Cambria" w:eastAsia="Cambria" w:hAnsi="Cambria" w:cs="Cambria"/>
                <w:b/>
              </w:rPr>
            </w:pPr>
            <w:r>
              <w:rPr>
                <w:rFonts w:ascii="Cambria" w:eastAsia="Cambria" w:hAnsi="Cambria" w:cs="Cambria"/>
                <w:b/>
              </w:rPr>
              <w:t>Week 4</w:t>
            </w:r>
          </w:p>
        </w:tc>
        <w:tc>
          <w:tcPr>
            <w:tcW w:w="4150" w:type="dxa"/>
          </w:tcPr>
          <w:p w14:paraId="20AFAAD4" w14:textId="77777777" w:rsidR="00904172" w:rsidRDefault="003B0F41">
            <w:pPr>
              <w:keepNext/>
              <w:jc w:val="center"/>
              <w:rPr>
                <w:rFonts w:ascii="Cambria" w:eastAsia="Cambria" w:hAnsi="Cambria" w:cs="Cambria"/>
              </w:rPr>
            </w:pPr>
            <w:r>
              <w:rPr>
                <w:rFonts w:ascii="Cambria" w:eastAsia="Cambria" w:hAnsi="Cambria" w:cs="Cambria"/>
              </w:rPr>
              <w:t>Learning Through Discussion: Adult Conditions</w:t>
            </w:r>
          </w:p>
        </w:tc>
        <w:tc>
          <w:tcPr>
            <w:tcW w:w="3865" w:type="dxa"/>
          </w:tcPr>
          <w:p w14:paraId="0E395984" w14:textId="77777777" w:rsidR="00904172" w:rsidRDefault="003B0F41">
            <w:pPr>
              <w:jc w:val="center"/>
              <w:rPr>
                <w:rFonts w:ascii="Cambria" w:eastAsia="Cambria" w:hAnsi="Cambria" w:cs="Cambria"/>
              </w:rPr>
            </w:pPr>
            <w:r>
              <w:rPr>
                <w:rFonts w:ascii="Cambria" w:eastAsia="Cambria" w:hAnsi="Cambria" w:cs="Cambria"/>
              </w:rPr>
              <w:t>Readings: As assigned by Condition</w:t>
            </w:r>
          </w:p>
          <w:p w14:paraId="492BCFE7" w14:textId="77777777" w:rsidR="00904172" w:rsidRDefault="00904172">
            <w:pPr>
              <w:jc w:val="center"/>
              <w:rPr>
                <w:rFonts w:ascii="Cambria" w:eastAsia="Cambria" w:hAnsi="Cambria" w:cs="Cambria"/>
              </w:rPr>
            </w:pPr>
          </w:p>
        </w:tc>
      </w:tr>
      <w:tr w:rsidR="00904172" w14:paraId="5A720C54" w14:textId="77777777">
        <w:trPr>
          <w:trHeight w:val="272"/>
        </w:trPr>
        <w:tc>
          <w:tcPr>
            <w:tcW w:w="9000" w:type="dxa"/>
            <w:gridSpan w:val="3"/>
            <w:shd w:val="clear" w:color="auto" w:fill="92D050"/>
          </w:tcPr>
          <w:p w14:paraId="46418402" w14:textId="77777777" w:rsidR="00904172" w:rsidRDefault="003B0F41">
            <w:pPr>
              <w:jc w:val="center"/>
              <w:rPr>
                <w:rFonts w:ascii="Cambria" w:eastAsia="Cambria" w:hAnsi="Cambria" w:cs="Cambria"/>
                <w:b/>
              </w:rPr>
            </w:pPr>
            <w:r>
              <w:rPr>
                <w:rFonts w:ascii="Cambria" w:eastAsia="Cambria" w:hAnsi="Cambria" w:cs="Cambria"/>
                <w:b/>
              </w:rPr>
              <w:t>Module 2:  Behavior Modification</w:t>
            </w:r>
          </w:p>
        </w:tc>
      </w:tr>
      <w:tr w:rsidR="00904172" w14:paraId="3A396B4C" w14:textId="77777777">
        <w:trPr>
          <w:trHeight w:val="1883"/>
        </w:trPr>
        <w:tc>
          <w:tcPr>
            <w:tcW w:w="985" w:type="dxa"/>
            <w:shd w:val="clear" w:color="auto" w:fill="FFFFFF"/>
          </w:tcPr>
          <w:p w14:paraId="644FD6EB" w14:textId="77777777" w:rsidR="00904172" w:rsidRDefault="003B0F41">
            <w:pPr>
              <w:keepNext/>
              <w:jc w:val="center"/>
              <w:rPr>
                <w:rFonts w:ascii="Cambria" w:eastAsia="Cambria" w:hAnsi="Cambria" w:cs="Cambria"/>
                <w:b/>
              </w:rPr>
            </w:pPr>
            <w:r>
              <w:rPr>
                <w:rFonts w:ascii="Cambria" w:eastAsia="Cambria" w:hAnsi="Cambria" w:cs="Cambria"/>
                <w:b/>
              </w:rPr>
              <w:lastRenderedPageBreak/>
              <w:t>Week 5</w:t>
            </w:r>
          </w:p>
        </w:tc>
        <w:tc>
          <w:tcPr>
            <w:tcW w:w="4150" w:type="dxa"/>
            <w:shd w:val="clear" w:color="auto" w:fill="FFFFFF"/>
          </w:tcPr>
          <w:p w14:paraId="65F4DE7E" w14:textId="77777777" w:rsidR="00904172" w:rsidRDefault="00904172">
            <w:pPr>
              <w:keepNext/>
              <w:jc w:val="center"/>
              <w:rPr>
                <w:rFonts w:ascii="Cambria" w:eastAsia="Cambria" w:hAnsi="Cambria" w:cs="Cambria"/>
                <w:b/>
              </w:rPr>
            </w:pPr>
          </w:p>
          <w:p w14:paraId="7E0881E7" w14:textId="77777777" w:rsidR="00904172" w:rsidRDefault="00904172">
            <w:pPr>
              <w:keepNext/>
              <w:jc w:val="center"/>
              <w:rPr>
                <w:rFonts w:ascii="Cambria" w:eastAsia="Cambria" w:hAnsi="Cambria" w:cs="Cambria"/>
                <w:b/>
              </w:rPr>
            </w:pPr>
          </w:p>
          <w:p w14:paraId="276C7DF8" w14:textId="77777777" w:rsidR="00904172" w:rsidRDefault="003B0F41">
            <w:pPr>
              <w:keepNext/>
              <w:jc w:val="center"/>
              <w:rPr>
                <w:rFonts w:ascii="Cambria" w:eastAsia="Cambria" w:hAnsi="Cambria" w:cs="Cambria"/>
                <w:b/>
              </w:rPr>
            </w:pPr>
            <w:r>
              <w:rPr>
                <w:rFonts w:ascii="Cambria" w:eastAsia="Cambria" w:hAnsi="Cambria" w:cs="Cambria"/>
                <w:b/>
              </w:rPr>
              <w:t>Behavior Modification Model</w:t>
            </w:r>
            <w:r>
              <w:rPr>
                <w:rFonts w:ascii="Cambria" w:eastAsia="Cambria" w:hAnsi="Cambria" w:cs="Cambria"/>
                <w:b/>
              </w:rPr>
              <w:br/>
              <w:t xml:space="preserve">Read </w:t>
            </w:r>
            <w:proofErr w:type="spellStart"/>
            <w:r>
              <w:rPr>
                <w:rFonts w:ascii="Cambria" w:eastAsia="Cambria" w:hAnsi="Cambria" w:cs="Cambria"/>
                <w:b/>
              </w:rPr>
              <w:t>Kazdin</w:t>
            </w:r>
            <w:proofErr w:type="spellEnd"/>
            <w:r>
              <w:rPr>
                <w:rFonts w:ascii="Cambria" w:eastAsia="Cambria" w:hAnsi="Cambria" w:cs="Cambria"/>
                <w:b/>
              </w:rPr>
              <w:t xml:space="preserve"> – Ch. 1 &amp; 2</w:t>
            </w:r>
          </w:p>
          <w:p w14:paraId="08296119" w14:textId="77777777" w:rsidR="00904172" w:rsidRDefault="003B0F41">
            <w:pPr>
              <w:keepNext/>
              <w:jc w:val="center"/>
              <w:rPr>
                <w:rFonts w:ascii="Cambria" w:eastAsia="Cambria" w:hAnsi="Cambria" w:cs="Cambria"/>
              </w:rPr>
            </w:pPr>
            <w:r>
              <w:rPr>
                <w:rFonts w:ascii="Cambria" w:eastAsia="Cambria" w:hAnsi="Cambria" w:cs="Cambria"/>
              </w:rPr>
              <w:t>Behavioral Modification and its relevance to educational and healthcare settings, current research</w:t>
            </w:r>
          </w:p>
          <w:p w14:paraId="367EB2EE" w14:textId="77777777" w:rsidR="00904172" w:rsidRDefault="003B0F41">
            <w:pPr>
              <w:keepNext/>
              <w:jc w:val="center"/>
              <w:rPr>
                <w:rFonts w:ascii="Cambria" w:eastAsia="Cambria" w:hAnsi="Cambria" w:cs="Cambria"/>
                <w:b/>
              </w:rPr>
            </w:pPr>
            <w:r>
              <w:rPr>
                <w:rFonts w:ascii="Cambria" w:eastAsia="Cambria" w:hAnsi="Cambria" w:cs="Cambria"/>
              </w:rPr>
              <w:t>Role of Behavioral Strategies in Practice</w:t>
            </w:r>
          </w:p>
        </w:tc>
        <w:tc>
          <w:tcPr>
            <w:tcW w:w="3865" w:type="dxa"/>
            <w:shd w:val="clear" w:color="auto" w:fill="FFFFFF"/>
          </w:tcPr>
          <w:p w14:paraId="35A32CCD" w14:textId="77777777" w:rsidR="00904172" w:rsidRDefault="003B0F41">
            <w:pPr>
              <w:ind w:left="144"/>
              <w:jc w:val="center"/>
              <w:rPr>
                <w:rFonts w:ascii="Cambria" w:eastAsia="Cambria" w:hAnsi="Cambria" w:cs="Cambria"/>
                <w:b/>
                <w:color w:val="0000FF"/>
              </w:rPr>
            </w:pPr>
            <w:r>
              <w:rPr>
                <w:rFonts w:ascii="Cambria" w:eastAsia="Cambria" w:hAnsi="Cambria" w:cs="Cambria"/>
                <w:b/>
                <w:color w:val="0000FF"/>
              </w:rPr>
              <w:t>Module 1 Exam</w:t>
            </w:r>
          </w:p>
          <w:p w14:paraId="4FFA943B" w14:textId="77777777" w:rsidR="00904172" w:rsidRDefault="00904172">
            <w:pPr>
              <w:ind w:left="144"/>
              <w:jc w:val="center"/>
              <w:rPr>
                <w:rFonts w:ascii="Cambria" w:eastAsia="Cambria" w:hAnsi="Cambria" w:cs="Cambria"/>
                <w:b/>
              </w:rPr>
            </w:pPr>
          </w:p>
          <w:p w14:paraId="5B157A84" w14:textId="77777777" w:rsidR="00904172" w:rsidRDefault="003B0F41">
            <w:pPr>
              <w:ind w:left="144"/>
              <w:jc w:val="center"/>
              <w:rPr>
                <w:rFonts w:ascii="Cambria" w:eastAsia="Cambria" w:hAnsi="Cambria" w:cs="Cambria"/>
                <w:b/>
              </w:rPr>
            </w:pPr>
            <w:r>
              <w:rPr>
                <w:rFonts w:ascii="Cambria" w:eastAsia="Cambria" w:hAnsi="Cambria" w:cs="Cambria"/>
                <w:b/>
              </w:rPr>
              <w:t>Discussion post 1:</w:t>
            </w:r>
          </w:p>
          <w:p w14:paraId="620A070C" w14:textId="77777777" w:rsidR="00904172" w:rsidRDefault="003B0F41">
            <w:pPr>
              <w:ind w:left="144"/>
              <w:jc w:val="center"/>
              <w:rPr>
                <w:rFonts w:ascii="Cambria" w:eastAsia="Cambria" w:hAnsi="Cambria" w:cs="Cambria"/>
              </w:rPr>
            </w:pPr>
            <w:r>
              <w:rPr>
                <w:rFonts w:ascii="Cambria" w:eastAsia="Cambria" w:hAnsi="Cambria" w:cs="Cambria"/>
              </w:rPr>
              <w:t>Reflection on your personal</w:t>
            </w:r>
          </w:p>
          <w:p w14:paraId="35BD432F" w14:textId="77777777" w:rsidR="00904172" w:rsidRDefault="003B0F41">
            <w:pPr>
              <w:ind w:left="144"/>
              <w:jc w:val="center"/>
              <w:rPr>
                <w:rFonts w:ascii="Cambria" w:eastAsia="Cambria" w:hAnsi="Cambria" w:cs="Cambria"/>
              </w:rPr>
            </w:pPr>
            <w:r>
              <w:rPr>
                <w:rFonts w:ascii="Cambria" w:eastAsia="Cambria" w:hAnsi="Cambria" w:cs="Cambria"/>
              </w:rPr>
              <w:t>experiences with behavioral</w:t>
            </w:r>
          </w:p>
          <w:p w14:paraId="38C72429" w14:textId="77777777" w:rsidR="00904172" w:rsidRDefault="003B0F41">
            <w:pPr>
              <w:ind w:left="144"/>
              <w:jc w:val="center"/>
              <w:rPr>
                <w:rFonts w:ascii="Cambria" w:eastAsia="Cambria" w:hAnsi="Cambria" w:cs="Cambria"/>
              </w:rPr>
            </w:pPr>
            <w:r>
              <w:rPr>
                <w:rFonts w:ascii="Cambria" w:eastAsia="Cambria" w:hAnsi="Cambria" w:cs="Cambria"/>
              </w:rPr>
              <w:t>modification, and how you think</w:t>
            </w:r>
          </w:p>
          <w:p w14:paraId="4AC31AAD" w14:textId="77777777" w:rsidR="00904172" w:rsidRDefault="003B0F41">
            <w:pPr>
              <w:ind w:left="144"/>
              <w:jc w:val="center"/>
              <w:rPr>
                <w:rFonts w:ascii="Cambria" w:eastAsia="Cambria" w:hAnsi="Cambria" w:cs="Cambria"/>
              </w:rPr>
            </w:pPr>
            <w:r>
              <w:rPr>
                <w:rFonts w:ascii="Cambria" w:eastAsia="Cambria" w:hAnsi="Cambria" w:cs="Cambria"/>
              </w:rPr>
              <w:t>behavioral modification could be</w:t>
            </w:r>
          </w:p>
          <w:p w14:paraId="39E33A43" w14:textId="77777777" w:rsidR="00904172" w:rsidRDefault="003B0F41">
            <w:pPr>
              <w:ind w:left="144"/>
              <w:jc w:val="center"/>
              <w:rPr>
                <w:rFonts w:ascii="Cambria" w:eastAsia="Cambria" w:hAnsi="Cambria" w:cs="Cambria"/>
              </w:rPr>
            </w:pPr>
            <w:r>
              <w:rPr>
                <w:rFonts w:ascii="Cambria" w:eastAsia="Cambria" w:hAnsi="Cambria" w:cs="Cambria"/>
              </w:rPr>
              <w:t>relevant to OT Practice.</w:t>
            </w:r>
          </w:p>
          <w:p w14:paraId="5D3EE6E4" w14:textId="77777777" w:rsidR="00904172" w:rsidRDefault="003B0F41">
            <w:pPr>
              <w:ind w:left="144"/>
              <w:jc w:val="center"/>
              <w:rPr>
                <w:rFonts w:ascii="Cambria" w:eastAsia="Cambria" w:hAnsi="Cambria" w:cs="Cambria"/>
                <w:b/>
              </w:rPr>
            </w:pPr>
            <w:r>
              <w:rPr>
                <w:rFonts w:ascii="Cambria" w:eastAsia="Cambria" w:hAnsi="Cambria" w:cs="Cambria"/>
                <w:b/>
              </w:rPr>
              <w:t>Discussion post 2:</w:t>
            </w:r>
          </w:p>
          <w:p w14:paraId="512CAEC4" w14:textId="77777777" w:rsidR="00904172" w:rsidRDefault="003B0F41">
            <w:pPr>
              <w:ind w:left="144"/>
              <w:jc w:val="center"/>
              <w:rPr>
                <w:rFonts w:ascii="Cambria" w:eastAsia="Cambria" w:hAnsi="Cambria" w:cs="Cambria"/>
              </w:rPr>
            </w:pPr>
            <w:r>
              <w:rPr>
                <w:rFonts w:ascii="Cambria" w:eastAsia="Cambria" w:hAnsi="Cambria" w:cs="Cambria"/>
              </w:rPr>
              <w:t xml:space="preserve">Respond to </w:t>
            </w:r>
            <w:proofErr w:type="spellStart"/>
            <w:r>
              <w:rPr>
                <w:rFonts w:ascii="Cambria" w:eastAsia="Cambria" w:hAnsi="Cambria" w:cs="Cambria"/>
              </w:rPr>
              <w:t>Kazdin</w:t>
            </w:r>
            <w:proofErr w:type="spellEnd"/>
            <w:r>
              <w:rPr>
                <w:rFonts w:ascii="Cambria" w:eastAsia="Cambria" w:hAnsi="Cambria" w:cs="Cambria"/>
              </w:rPr>
              <w:t xml:space="preserve"> p. 78 #1</w:t>
            </w:r>
          </w:p>
        </w:tc>
      </w:tr>
      <w:tr w:rsidR="00904172" w14:paraId="116EEC82" w14:textId="77777777">
        <w:trPr>
          <w:trHeight w:val="4120"/>
        </w:trPr>
        <w:tc>
          <w:tcPr>
            <w:tcW w:w="985" w:type="dxa"/>
            <w:shd w:val="clear" w:color="auto" w:fill="FFFFFF"/>
          </w:tcPr>
          <w:p w14:paraId="47D61122" w14:textId="77777777" w:rsidR="00904172" w:rsidRDefault="003B0F41">
            <w:pPr>
              <w:keepNext/>
              <w:jc w:val="center"/>
              <w:rPr>
                <w:rFonts w:ascii="Cambria" w:eastAsia="Cambria" w:hAnsi="Cambria" w:cs="Cambria"/>
                <w:b/>
              </w:rPr>
            </w:pPr>
            <w:r>
              <w:rPr>
                <w:rFonts w:ascii="Cambria" w:eastAsia="Cambria" w:hAnsi="Cambria" w:cs="Cambria"/>
                <w:b/>
              </w:rPr>
              <w:t>Week 6</w:t>
            </w:r>
          </w:p>
        </w:tc>
        <w:tc>
          <w:tcPr>
            <w:tcW w:w="4150" w:type="dxa"/>
            <w:shd w:val="clear" w:color="auto" w:fill="FFFFFF"/>
          </w:tcPr>
          <w:p w14:paraId="7A5C2CF9" w14:textId="77777777" w:rsidR="00904172" w:rsidRDefault="003B0F41">
            <w:pPr>
              <w:keepNext/>
              <w:jc w:val="center"/>
              <w:rPr>
                <w:rFonts w:ascii="Cambria" w:eastAsia="Cambria" w:hAnsi="Cambria" w:cs="Cambria"/>
              </w:rPr>
            </w:pPr>
            <w:r>
              <w:rPr>
                <w:rFonts w:ascii="Cambria" w:eastAsia="Cambria" w:hAnsi="Cambria" w:cs="Cambria"/>
                <w:b/>
              </w:rPr>
              <w:t xml:space="preserve">Read </w:t>
            </w:r>
            <w:proofErr w:type="spellStart"/>
            <w:r>
              <w:rPr>
                <w:rFonts w:ascii="Cambria" w:eastAsia="Cambria" w:hAnsi="Cambria" w:cs="Cambria"/>
                <w:b/>
              </w:rPr>
              <w:t>Kazdin</w:t>
            </w:r>
            <w:proofErr w:type="spellEnd"/>
            <w:r>
              <w:rPr>
                <w:rFonts w:ascii="Cambria" w:eastAsia="Cambria" w:hAnsi="Cambria" w:cs="Cambria"/>
                <w:b/>
              </w:rPr>
              <w:t>, Ch. 3</w:t>
            </w:r>
            <w:r>
              <w:rPr>
                <w:rFonts w:ascii="Cambria" w:eastAsia="Cambria" w:hAnsi="Cambria" w:cs="Cambria"/>
                <w:b/>
              </w:rPr>
              <w:br/>
            </w:r>
            <w:r>
              <w:rPr>
                <w:rFonts w:ascii="Cambria" w:eastAsia="Cambria" w:hAnsi="Cambria" w:cs="Cambria"/>
              </w:rPr>
              <w:t>Identifying, Defining, and Assessing Behavior</w:t>
            </w:r>
            <w:r>
              <w:rPr>
                <w:rFonts w:ascii="Cambria" w:eastAsia="Cambria" w:hAnsi="Cambria" w:cs="Cambria"/>
              </w:rPr>
              <w:br/>
            </w:r>
          </w:p>
          <w:p w14:paraId="3D3654AD" w14:textId="77777777" w:rsidR="00904172" w:rsidRDefault="003B0F41">
            <w:pPr>
              <w:keepNext/>
              <w:jc w:val="center"/>
              <w:rPr>
                <w:rFonts w:ascii="Cambria" w:eastAsia="Cambria" w:hAnsi="Cambria" w:cs="Cambria"/>
                <w:b/>
              </w:rPr>
            </w:pPr>
            <w:r>
              <w:rPr>
                <w:rFonts w:ascii="Cambria" w:eastAsia="Cambria" w:hAnsi="Cambria" w:cs="Cambria"/>
                <w:b/>
              </w:rPr>
              <w:t xml:space="preserve">Read </w:t>
            </w:r>
            <w:proofErr w:type="spellStart"/>
            <w:r>
              <w:rPr>
                <w:rFonts w:ascii="Cambria" w:eastAsia="Cambria" w:hAnsi="Cambria" w:cs="Cambria"/>
                <w:b/>
              </w:rPr>
              <w:t>Kazdin</w:t>
            </w:r>
            <w:proofErr w:type="spellEnd"/>
            <w:r>
              <w:rPr>
                <w:rFonts w:ascii="Cambria" w:eastAsia="Cambria" w:hAnsi="Cambria" w:cs="Cambria"/>
                <w:b/>
              </w:rPr>
              <w:t>, Ch. 4</w:t>
            </w:r>
          </w:p>
          <w:p w14:paraId="685B5360" w14:textId="77777777" w:rsidR="00904172" w:rsidRDefault="003B0F41">
            <w:pPr>
              <w:keepNext/>
              <w:jc w:val="center"/>
              <w:rPr>
                <w:rFonts w:ascii="Cambria" w:eastAsia="Cambria" w:hAnsi="Cambria" w:cs="Cambria"/>
              </w:rPr>
            </w:pPr>
            <w:r>
              <w:rPr>
                <w:rFonts w:ascii="Cambria" w:eastAsia="Cambria" w:hAnsi="Cambria" w:cs="Cambria"/>
              </w:rPr>
              <w:t>The careful observer: Ensuring the quality of your assessment</w:t>
            </w:r>
          </w:p>
        </w:tc>
        <w:tc>
          <w:tcPr>
            <w:tcW w:w="3865" w:type="dxa"/>
            <w:shd w:val="clear" w:color="auto" w:fill="FFFFFF"/>
          </w:tcPr>
          <w:p w14:paraId="129A849C" w14:textId="77777777" w:rsidR="00904172" w:rsidRDefault="003B0F41">
            <w:pPr>
              <w:keepNext/>
              <w:jc w:val="center"/>
              <w:rPr>
                <w:rFonts w:ascii="Cambria" w:eastAsia="Cambria" w:hAnsi="Cambria" w:cs="Cambria"/>
              </w:rPr>
            </w:pPr>
            <w:r>
              <w:rPr>
                <w:rFonts w:ascii="Cambria" w:eastAsia="Cambria" w:hAnsi="Cambria" w:cs="Cambria"/>
                <w:b/>
              </w:rPr>
              <w:t>Discussion post 3:</w:t>
            </w:r>
          </w:p>
          <w:p w14:paraId="4CDE1C61" w14:textId="77777777" w:rsidR="00904172" w:rsidRDefault="003B0F41">
            <w:pPr>
              <w:keepNext/>
              <w:jc w:val="center"/>
              <w:rPr>
                <w:rFonts w:ascii="Cambria" w:eastAsia="Cambria" w:hAnsi="Cambria" w:cs="Cambria"/>
              </w:rPr>
            </w:pPr>
            <w:r>
              <w:rPr>
                <w:rFonts w:ascii="Cambria" w:eastAsia="Cambria" w:hAnsi="Cambria" w:cs="Cambria"/>
              </w:rPr>
              <w:t xml:space="preserve">Respond to </w:t>
            </w:r>
            <w:proofErr w:type="spellStart"/>
            <w:r>
              <w:rPr>
                <w:rFonts w:ascii="Cambria" w:eastAsia="Cambria" w:hAnsi="Cambria" w:cs="Cambria"/>
              </w:rPr>
              <w:t>Kazdin</w:t>
            </w:r>
            <w:proofErr w:type="spellEnd"/>
          </w:p>
          <w:p w14:paraId="7FF3888E" w14:textId="77777777" w:rsidR="00904172" w:rsidRDefault="003B0F41">
            <w:pPr>
              <w:keepNext/>
              <w:jc w:val="center"/>
              <w:rPr>
                <w:rFonts w:ascii="Cambria" w:eastAsia="Cambria" w:hAnsi="Cambria" w:cs="Cambria"/>
              </w:rPr>
            </w:pPr>
            <w:r>
              <w:rPr>
                <w:rFonts w:ascii="Cambria" w:eastAsia="Cambria" w:hAnsi="Cambria" w:cs="Cambria"/>
              </w:rPr>
              <w:t>p. 117 Choose ONE: #1, #3, or #4</w:t>
            </w:r>
          </w:p>
          <w:p w14:paraId="3CCAAF30" w14:textId="77777777" w:rsidR="00904172" w:rsidRDefault="003B0F41">
            <w:pPr>
              <w:keepNext/>
              <w:jc w:val="center"/>
              <w:rPr>
                <w:rFonts w:ascii="Cambria" w:eastAsia="Cambria" w:hAnsi="Cambria" w:cs="Cambria"/>
                <w:b/>
                <w:color w:val="0000FF"/>
              </w:rPr>
            </w:pPr>
            <w:r>
              <w:rPr>
                <w:rFonts w:ascii="Cambria" w:eastAsia="Cambria" w:hAnsi="Cambria" w:cs="Cambria"/>
                <w:b/>
                <w:color w:val="0000FF"/>
              </w:rPr>
              <w:t>Assignment 1 due:</w:t>
            </w:r>
          </w:p>
          <w:p w14:paraId="46AFAB2A" w14:textId="77777777" w:rsidR="00904172" w:rsidRDefault="003B0F41">
            <w:pPr>
              <w:keepNext/>
              <w:jc w:val="center"/>
              <w:rPr>
                <w:rFonts w:ascii="Cambria" w:eastAsia="Cambria" w:hAnsi="Cambria" w:cs="Cambria"/>
              </w:rPr>
            </w:pPr>
            <w:r>
              <w:rPr>
                <w:rFonts w:ascii="Cambria" w:eastAsia="Cambria" w:hAnsi="Cambria" w:cs="Cambria"/>
              </w:rPr>
              <w:t>Identify participant and operationalize</w:t>
            </w:r>
          </w:p>
          <w:p w14:paraId="5C464538" w14:textId="77777777" w:rsidR="00904172" w:rsidRDefault="003B0F41">
            <w:pPr>
              <w:keepNext/>
              <w:jc w:val="center"/>
              <w:rPr>
                <w:rFonts w:ascii="Cambria" w:eastAsia="Cambria" w:hAnsi="Cambria" w:cs="Cambria"/>
              </w:rPr>
            </w:pPr>
            <w:r>
              <w:rPr>
                <w:rFonts w:ascii="Cambria" w:eastAsia="Cambria" w:hAnsi="Cambria" w:cs="Cambria"/>
              </w:rPr>
              <w:t>target behavior</w:t>
            </w:r>
          </w:p>
          <w:p w14:paraId="0EDA62D1" w14:textId="77777777" w:rsidR="00904172" w:rsidRDefault="003B0F41">
            <w:pPr>
              <w:keepNext/>
              <w:jc w:val="center"/>
              <w:rPr>
                <w:rFonts w:ascii="Cambria" w:eastAsia="Cambria" w:hAnsi="Cambria" w:cs="Cambria"/>
                <w:b/>
              </w:rPr>
            </w:pPr>
            <w:r>
              <w:rPr>
                <w:rFonts w:ascii="Cambria" w:eastAsia="Cambria" w:hAnsi="Cambria" w:cs="Cambria"/>
                <w:b/>
              </w:rPr>
              <w:t>Discussion post 4:</w:t>
            </w:r>
          </w:p>
          <w:p w14:paraId="6B0DADDC" w14:textId="77777777" w:rsidR="00904172" w:rsidRDefault="003B0F41">
            <w:pPr>
              <w:keepNext/>
              <w:jc w:val="center"/>
              <w:rPr>
                <w:rFonts w:ascii="Cambria" w:eastAsia="Cambria" w:hAnsi="Cambria" w:cs="Cambria"/>
              </w:rPr>
            </w:pPr>
            <w:r>
              <w:rPr>
                <w:rFonts w:ascii="Cambria" w:eastAsia="Cambria" w:hAnsi="Cambria" w:cs="Cambria"/>
              </w:rPr>
              <w:t>Respond to ONE of</w:t>
            </w:r>
          </w:p>
          <w:p w14:paraId="06D3CB22" w14:textId="77777777" w:rsidR="00904172" w:rsidRDefault="003B0F41">
            <w:pPr>
              <w:keepNext/>
              <w:jc w:val="center"/>
              <w:rPr>
                <w:rFonts w:ascii="Cambria" w:eastAsia="Cambria" w:hAnsi="Cambria" w:cs="Cambria"/>
              </w:rPr>
            </w:pPr>
            <w:r>
              <w:rPr>
                <w:rFonts w:ascii="Cambria" w:eastAsia="Cambria" w:hAnsi="Cambria" w:cs="Cambria"/>
              </w:rPr>
              <w:t xml:space="preserve">the three scenarios on </w:t>
            </w:r>
            <w:proofErr w:type="spellStart"/>
            <w:r>
              <w:rPr>
                <w:rFonts w:ascii="Cambria" w:eastAsia="Cambria" w:hAnsi="Cambria" w:cs="Cambria"/>
              </w:rPr>
              <w:t>Kazdin</w:t>
            </w:r>
            <w:proofErr w:type="spellEnd"/>
            <w:r>
              <w:rPr>
                <w:rFonts w:ascii="Cambria" w:eastAsia="Cambria" w:hAnsi="Cambria" w:cs="Cambria"/>
              </w:rPr>
              <w:t xml:space="preserve"> p. 146</w:t>
            </w:r>
          </w:p>
          <w:p w14:paraId="062494B9" w14:textId="77777777" w:rsidR="00904172" w:rsidRDefault="003B0F41">
            <w:pPr>
              <w:keepNext/>
              <w:jc w:val="center"/>
              <w:rPr>
                <w:rFonts w:ascii="Cambria" w:eastAsia="Cambria" w:hAnsi="Cambria" w:cs="Cambria"/>
                <w:b/>
                <w:color w:val="0000FF"/>
              </w:rPr>
            </w:pPr>
            <w:r>
              <w:rPr>
                <w:rFonts w:ascii="Cambria" w:eastAsia="Cambria" w:hAnsi="Cambria" w:cs="Cambria"/>
                <w:b/>
                <w:color w:val="0000FF"/>
              </w:rPr>
              <w:t>Assignment 2 due:</w:t>
            </w:r>
          </w:p>
          <w:p w14:paraId="446A279E" w14:textId="77777777" w:rsidR="00904172" w:rsidRDefault="003B0F41">
            <w:pPr>
              <w:keepNext/>
              <w:jc w:val="center"/>
              <w:rPr>
                <w:rFonts w:ascii="Cambria" w:eastAsia="Cambria" w:hAnsi="Cambria" w:cs="Cambria"/>
              </w:rPr>
            </w:pPr>
            <w:r>
              <w:rPr>
                <w:rFonts w:ascii="Cambria" w:eastAsia="Cambria" w:hAnsi="Cambria" w:cs="Cambria"/>
              </w:rPr>
              <w:t>Submit proposal for baseline data</w:t>
            </w:r>
          </w:p>
          <w:p w14:paraId="377EAAE5" w14:textId="77777777" w:rsidR="00904172" w:rsidRDefault="003B0F41">
            <w:pPr>
              <w:jc w:val="center"/>
              <w:rPr>
                <w:rFonts w:ascii="Cambria" w:eastAsia="Cambria" w:hAnsi="Cambria" w:cs="Cambria"/>
              </w:rPr>
            </w:pPr>
            <w:r>
              <w:rPr>
                <w:rFonts w:ascii="Cambria" w:eastAsia="Cambria" w:hAnsi="Cambria" w:cs="Cambria"/>
              </w:rPr>
              <w:t>collection and rationale</w:t>
            </w:r>
          </w:p>
        </w:tc>
      </w:tr>
      <w:tr w:rsidR="00904172" w14:paraId="64AE896E" w14:textId="77777777">
        <w:trPr>
          <w:trHeight w:val="2060"/>
        </w:trPr>
        <w:tc>
          <w:tcPr>
            <w:tcW w:w="985" w:type="dxa"/>
            <w:shd w:val="clear" w:color="auto" w:fill="FFFFFF"/>
          </w:tcPr>
          <w:p w14:paraId="6773FE7B" w14:textId="77777777" w:rsidR="00904172" w:rsidRDefault="003B0F41">
            <w:pPr>
              <w:keepNext/>
              <w:jc w:val="center"/>
              <w:rPr>
                <w:rFonts w:ascii="Cambria" w:eastAsia="Cambria" w:hAnsi="Cambria" w:cs="Cambria"/>
                <w:b/>
              </w:rPr>
            </w:pPr>
            <w:r>
              <w:rPr>
                <w:rFonts w:ascii="Cambria" w:eastAsia="Cambria" w:hAnsi="Cambria" w:cs="Cambria"/>
                <w:b/>
              </w:rPr>
              <w:t>Week 7</w:t>
            </w:r>
          </w:p>
        </w:tc>
        <w:tc>
          <w:tcPr>
            <w:tcW w:w="4150" w:type="dxa"/>
            <w:shd w:val="clear" w:color="auto" w:fill="FFFFFF"/>
          </w:tcPr>
          <w:p w14:paraId="67F6AAEB" w14:textId="77777777" w:rsidR="00904172" w:rsidRDefault="003B0F41">
            <w:pPr>
              <w:keepNext/>
              <w:jc w:val="center"/>
              <w:rPr>
                <w:rFonts w:ascii="Cambria" w:eastAsia="Cambria" w:hAnsi="Cambria" w:cs="Cambria"/>
              </w:rPr>
            </w:pPr>
            <w:r>
              <w:rPr>
                <w:rFonts w:ascii="Cambria" w:eastAsia="Cambria" w:hAnsi="Cambria" w:cs="Cambria"/>
                <w:b/>
              </w:rPr>
              <w:t>Read:</w:t>
            </w:r>
            <w:r>
              <w:rPr>
                <w:rFonts w:ascii="Cambria" w:eastAsia="Cambria" w:hAnsi="Cambria" w:cs="Cambria"/>
              </w:rPr>
              <w:t xml:space="preserve"> </w:t>
            </w:r>
            <w:proofErr w:type="spellStart"/>
            <w:r>
              <w:rPr>
                <w:rFonts w:ascii="Cambria" w:eastAsia="Cambria" w:hAnsi="Cambria" w:cs="Cambria"/>
              </w:rPr>
              <w:t>Kazdin</w:t>
            </w:r>
            <w:proofErr w:type="spellEnd"/>
            <w:r>
              <w:rPr>
                <w:rFonts w:ascii="Cambria" w:eastAsia="Cambria" w:hAnsi="Cambria" w:cs="Cambria"/>
              </w:rPr>
              <w:t xml:space="preserve"> Ch. 5</w:t>
            </w:r>
          </w:p>
          <w:p w14:paraId="7D07EB55" w14:textId="77777777" w:rsidR="00904172" w:rsidRDefault="003B0F41">
            <w:pPr>
              <w:keepNext/>
              <w:jc w:val="center"/>
              <w:rPr>
                <w:rFonts w:ascii="Cambria" w:eastAsia="Cambria" w:hAnsi="Cambria" w:cs="Cambria"/>
              </w:rPr>
            </w:pPr>
            <w:r>
              <w:rPr>
                <w:rFonts w:ascii="Cambria" w:eastAsia="Cambria" w:hAnsi="Cambria" w:cs="Cambria"/>
              </w:rPr>
              <w:t>The careful analysis: how to</w:t>
            </w:r>
          </w:p>
          <w:p w14:paraId="33DC26A6" w14:textId="77777777" w:rsidR="00904172" w:rsidRDefault="003B0F41">
            <w:pPr>
              <w:keepNext/>
              <w:jc w:val="center"/>
              <w:rPr>
                <w:rFonts w:ascii="Cambria" w:eastAsia="Cambria" w:hAnsi="Cambria" w:cs="Cambria"/>
              </w:rPr>
            </w:pPr>
            <w:r>
              <w:rPr>
                <w:rFonts w:ascii="Cambria" w:eastAsia="Cambria" w:hAnsi="Cambria" w:cs="Cambria"/>
              </w:rPr>
              <w:t>evaluate interventions</w:t>
            </w:r>
          </w:p>
          <w:p w14:paraId="1FC37111" w14:textId="77777777" w:rsidR="00904172" w:rsidRDefault="00904172">
            <w:pPr>
              <w:keepNext/>
              <w:jc w:val="center"/>
              <w:rPr>
                <w:rFonts w:ascii="Cambria" w:eastAsia="Cambria" w:hAnsi="Cambria" w:cs="Cambria"/>
                <w:b/>
              </w:rPr>
            </w:pPr>
          </w:p>
          <w:p w14:paraId="27D56CF3" w14:textId="77777777" w:rsidR="00904172" w:rsidRDefault="003B0F41">
            <w:pPr>
              <w:keepNext/>
              <w:jc w:val="center"/>
              <w:rPr>
                <w:rFonts w:ascii="Cambria" w:eastAsia="Cambria" w:hAnsi="Cambria" w:cs="Cambria"/>
              </w:rPr>
            </w:pPr>
            <w:r>
              <w:rPr>
                <w:rFonts w:ascii="Cambria" w:eastAsia="Cambria" w:hAnsi="Cambria" w:cs="Cambria"/>
                <w:b/>
              </w:rPr>
              <w:t>Read:</w:t>
            </w:r>
            <w:r>
              <w:rPr>
                <w:rFonts w:ascii="Cambria" w:eastAsia="Cambria" w:hAnsi="Cambria" w:cs="Cambria"/>
              </w:rPr>
              <w:t xml:space="preserve"> </w:t>
            </w:r>
            <w:proofErr w:type="spellStart"/>
            <w:r>
              <w:rPr>
                <w:rFonts w:ascii="Cambria" w:eastAsia="Cambria" w:hAnsi="Cambria" w:cs="Cambria"/>
              </w:rPr>
              <w:t>Kazdin</w:t>
            </w:r>
            <w:proofErr w:type="spellEnd"/>
            <w:r>
              <w:rPr>
                <w:rFonts w:ascii="Cambria" w:eastAsia="Cambria" w:hAnsi="Cambria" w:cs="Cambria"/>
              </w:rPr>
              <w:t xml:space="preserve"> Ch. 6</w:t>
            </w:r>
          </w:p>
          <w:p w14:paraId="41C15C9A" w14:textId="77777777" w:rsidR="00904172" w:rsidRDefault="003B0F41">
            <w:pPr>
              <w:keepNext/>
              <w:jc w:val="center"/>
              <w:rPr>
                <w:rFonts w:ascii="Cambria" w:eastAsia="Cambria" w:hAnsi="Cambria" w:cs="Cambria"/>
              </w:rPr>
            </w:pPr>
            <w:r>
              <w:rPr>
                <w:rFonts w:ascii="Cambria" w:eastAsia="Cambria" w:hAnsi="Cambria" w:cs="Cambria"/>
              </w:rPr>
              <w:t>Functional Behavioral Analysis</w:t>
            </w:r>
          </w:p>
          <w:p w14:paraId="320A4DDF" w14:textId="77777777" w:rsidR="00904172" w:rsidRDefault="003B0F41">
            <w:pPr>
              <w:keepNext/>
              <w:jc w:val="center"/>
              <w:rPr>
                <w:rFonts w:ascii="Cambria" w:eastAsia="Cambria" w:hAnsi="Cambria" w:cs="Cambria"/>
              </w:rPr>
            </w:pPr>
            <w:r>
              <w:rPr>
                <w:rFonts w:ascii="Cambria" w:eastAsia="Cambria" w:hAnsi="Cambria" w:cs="Cambria"/>
              </w:rPr>
              <w:t>(FBA) and Functional Analysis</w:t>
            </w:r>
          </w:p>
          <w:p w14:paraId="505A3A41" w14:textId="77777777" w:rsidR="00904172" w:rsidRDefault="00904172">
            <w:pPr>
              <w:keepNext/>
              <w:jc w:val="center"/>
              <w:rPr>
                <w:rFonts w:ascii="Cambria" w:eastAsia="Cambria" w:hAnsi="Cambria" w:cs="Cambria"/>
                <w:b/>
              </w:rPr>
            </w:pPr>
          </w:p>
        </w:tc>
        <w:tc>
          <w:tcPr>
            <w:tcW w:w="3865" w:type="dxa"/>
            <w:shd w:val="clear" w:color="auto" w:fill="FFFFFF"/>
          </w:tcPr>
          <w:p w14:paraId="3079AC13" w14:textId="77777777" w:rsidR="00904172" w:rsidRDefault="003B0F41">
            <w:pPr>
              <w:ind w:left="144"/>
              <w:jc w:val="center"/>
              <w:rPr>
                <w:rFonts w:ascii="Cambria" w:eastAsia="Cambria" w:hAnsi="Cambria" w:cs="Cambria"/>
                <w:b/>
              </w:rPr>
            </w:pPr>
            <w:r>
              <w:rPr>
                <w:rFonts w:ascii="Cambria" w:eastAsia="Cambria" w:hAnsi="Cambria" w:cs="Cambria"/>
                <w:b/>
              </w:rPr>
              <w:t>Discussion post 5:</w:t>
            </w:r>
          </w:p>
          <w:p w14:paraId="46CB3449" w14:textId="77777777" w:rsidR="00904172" w:rsidRDefault="003B0F41">
            <w:pPr>
              <w:ind w:left="144"/>
              <w:jc w:val="center"/>
              <w:rPr>
                <w:rFonts w:ascii="Cambria" w:eastAsia="Cambria" w:hAnsi="Cambria" w:cs="Cambria"/>
              </w:rPr>
            </w:pPr>
            <w:r>
              <w:rPr>
                <w:rFonts w:ascii="Cambria" w:eastAsia="Cambria" w:hAnsi="Cambria" w:cs="Cambria"/>
              </w:rPr>
              <w:t>Respond to ONE of the four scenarios on</w:t>
            </w:r>
          </w:p>
          <w:p w14:paraId="7CA1B71F" w14:textId="77777777" w:rsidR="00904172" w:rsidRDefault="003B0F41">
            <w:pPr>
              <w:ind w:left="144"/>
              <w:jc w:val="center"/>
              <w:rPr>
                <w:rFonts w:ascii="Cambria" w:eastAsia="Cambria" w:hAnsi="Cambria" w:cs="Cambria"/>
              </w:rPr>
            </w:pPr>
            <w:proofErr w:type="spellStart"/>
            <w:r>
              <w:rPr>
                <w:rFonts w:ascii="Cambria" w:eastAsia="Cambria" w:hAnsi="Cambria" w:cs="Cambria"/>
              </w:rPr>
              <w:t>Kazdin</w:t>
            </w:r>
            <w:proofErr w:type="spellEnd"/>
            <w:r>
              <w:rPr>
                <w:rFonts w:ascii="Cambria" w:eastAsia="Cambria" w:hAnsi="Cambria" w:cs="Cambria"/>
              </w:rPr>
              <w:t xml:space="preserve"> p. 203</w:t>
            </w:r>
          </w:p>
          <w:p w14:paraId="62FB21F6" w14:textId="77777777" w:rsidR="00904172" w:rsidRDefault="003B0F41">
            <w:pPr>
              <w:ind w:left="144"/>
              <w:jc w:val="center"/>
              <w:rPr>
                <w:rFonts w:ascii="Cambria" w:eastAsia="Cambria" w:hAnsi="Cambria" w:cs="Cambria"/>
                <w:color w:val="0000FF"/>
              </w:rPr>
            </w:pPr>
            <w:r>
              <w:rPr>
                <w:rFonts w:ascii="Cambria" w:eastAsia="Cambria" w:hAnsi="Cambria" w:cs="Cambria"/>
                <w:b/>
                <w:color w:val="0000FF"/>
              </w:rPr>
              <w:t>Assignment 3 due:</w:t>
            </w:r>
          </w:p>
          <w:p w14:paraId="5752C464" w14:textId="77777777" w:rsidR="00904172" w:rsidRDefault="003B0F41">
            <w:pPr>
              <w:ind w:left="144"/>
              <w:jc w:val="center"/>
              <w:rPr>
                <w:rFonts w:ascii="Cambria" w:eastAsia="Cambria" w:hAnsi="Cambria" w:cs="Cambria"/>
              </w:rPr>
            </w:pPr>
            <w:r>
              <w:rPr>
                <w:rFonts w:ascii="Cambria" w:eastAsia="Cambria" w:hAnsi="Cambria" w:cs="Cambria"/>
              </w:rPr>
              <w:t>Revisions on</w:t>
            </w:r>
          </w:p>
          <w:p w14:paraId="1D450AFE" w14:textId="77777777" w:rsidR="00904172" w:rsidRDefault="003B0F41">
            <w:pPr>
              <w:ind w:left="144"/>
              <w:jc w:val="center"/>
              <w:rPr>
                <w:rFonts w:ascii="Cambria" w:eastAsia="Cambria" w:hAnsi="Cambria" w:cs="Cambria"/>
              </w:rPr>
            </w:pPr>
            <w:r>
              <w:rPr>
                <w:rFonts w:ascii="Cambria" w:eastAsia="Cambria" w:hAnsi="Cambria" w:cs="Cambria"/>
              </w:rPr>
              <w:t>observational methods, behavioral</w:t>
            </w:r>
          </w:p>
          <w:p w14:paraId="7CC383DE" w14:textId="77777777" w:rsidR="00904172" w:rsidRDefault="003B0F41">
            <w:pPr>
              <w:ind w:left="144"/>
              <w:jc w:val="center"/>
              <w:rPr>
                <w:rFonts w:ascii="Cambria" w:eastAsia="Cambria" w:hAnsi="Cambria" w:cs="Cambria"/>
              </w:rPr>
            </w:pPr>
            <w:r>
              <w:rPr>
                <w:rFonts w:ascii="Cambria" w:eastAsia="Cambria" w:hAnsi="Cambria" w:cs="Cambria"/>
              </w:rPr>
              <w:t>definitions, or procedures based on</w:t>
            </w:r>
          </w:p>
          <w:p w14:paraId="73A6D46E" w14:textId="77777777" w:rsidR="00904172" w:rsidRDefault="003B0F41">
            <w:pPr>
              <w:ind w:left="144"/>
              <w:jc w:val="center"/>
              <w:rPr>
                <w:rFonts w:ascii="Cambria" w:eastAsia="Cambria" w:hAnsi="Cambria" w:cs="Cambria"/>
              </w:rPr>
            </w:pPr>
            <w:r>
              <w:rPr>
                <w:rFonts w:ascii="Cambria" w:eastAsia="Cambria" w:hAnsi="Cambria" w:cs="Cambria"/>
              </w:rPr>
              <w:t>preliminary, informal observations</w:t>
            </w:r>
          </w:p>
          <w:p w14:paraId="623078AB" w14:textId="77777777" w:rsidR="00904172" w:rsidRDefault="003B0F41">
            <w:pPr>
              <w:ind w:left="144"/>
              <w:jc w:val="center"/>
              <w:rPr>
                <w:rFonts w:ascii="Cambria" w:eastAsia="Cambria" w:hAnsi="Cambria" w:cs="Cambria"/>
                <w:b/>
              </w:rPr>
            </w:pPr>
            <w:r>
              <w:rPr>
                <w:rFonts w:ascii="Cambria" w:eastAsia="Cambria" w:hAnsi="Cambria" w:cs="Cambria"/>
                <w:b/>
              </w:rPr>
              <w:t>Discussion post 6:</w:t>
            </w:r>
          </w:p>
          <w:p w14:paraId="789229EF" w14:textId="77777777" w:rsidR="00904172" w:rsidRDefault="003B0F41">
            <w:pPr>
              <w:ind w:left="144"/>
              <w:jc w:val="center"/>
              <w:rPr>
                <w:rFonts w:ascii="Cambria" w:eastAsia="Cambria" w:hAnsi="Cambria" w:cs="Cambria"/>
              </w:rPr>
            </w:pPr>
            <w:r>
              <w:rPr>
                <w:rFonts w:ascii="Cambria" w:eastAsia="Cambria" w:hAnsi="Cambria" w:cs="Cambria"/>
              </w:rPr>
              <w:t xml:space="preserve">Respond to either #1 or #3 on </w:t>
            </w:r>
            <w:proofErr w:type="spellStart"/>
            <w:r>
              <w:rPr>
                <w:rFonts w:ascii="Cambria" w:eastAsia="Cambria" w:hAnsi="Cambria" w:cs="Cambria"/>
              </w:rPr>
              <w:t>Kazdin</w:t>
            </w:r>
            <w:proofErr w:type="spellEnd"/>
            <w:r>
              <w:rPr>
                <w:rFonts w:ascii="Cambria" w:eastAsia="Cambria" w:hAnsi="Cambria" w:cs="Cambria"/>
              </w:rPr>
              <w:t xml:space="preserve"> p.</w:t>
            </w:r>
          </w:p>
          <w:p w14:paraId="1A5FB2A8" w14:textId="77777777" w:rsidR="00904172" w:rsidRDefault="003B0F41">
            <w:pPr>
              <w:ind w:left="144"/>
              <w:jc w:val="center"/>
              <w:rPr>
                <w:rFonts w:ascii="Cambria" w:eastAsia="Cambria" w:hAnsi="Cambria" w:cs="Cambria"/>
              </w:rPr>
            </w:pPr>
            <w:r>
              <w:rPr>
                <w:rFonts w:ascii="Cambria" w:eastAsia="Cambria" w:hAnsi="Cambria" w:cs="Cambria"/>
              </w:rPr>
              <w:t>238</w:t>
            </w:r>
          </w:p>
          <w:p w14:paraId="6455A22F" w14:textId="77777777" w:rsidR="00904172" w:rsidRDefault="003B0F41">
            <w:pPr>
              <w:ind w:left="144"/>
              <w:jc w:val="center"/>
              <w:rPr>
                <w:rFonts w:ascii="Cambria" w:eastAsia="Cambria" w:hAnsi="Cambria" w:cs="Cambria"/>
                <w:b/>
                <w:color w:val="0000FF"/>
              </w:rPr>
            </w:pPr>
            <w:r>
              <w:rPr>
                <w:rFonts w:ascii="Cambria" w:eastAsia="Cambria" w:hAnsi="Cambria" w:cs="Cambria"/>
                <w:b/>
                <w:color w:val="0000FF"/>
              </w:rPr>
              <w:t>Assignment 4 due:</w:t>
            </w:r>
          </w:p>
          <w:p w14:paraId="443BC608" w14:textId="77777777" w:rsidR="00904172" w:rsidRDefault="003B0F41">
            <w:pPr>
              <w:ind w:left="144"/>
              <w:jc w:val="center"/>
              <w:rPr>
                <w:rFonts w:ascii="Cambria" w:eastAsia="Cambria" w:hAnsi="Cambria" w:cs="Cambria"/>
              </w:rPr>
            </w:pPr>
            <w:r>
              <w:rPr>
                <w:rFonts w:ascii="Cambria" w:eastAsia="Cambria" w:hAnsi="Cambria" w:cs="Cambria"/>
              </w:rPr>
              <w:t>Propose your</w:t>
            </w:r>
          </w:p>
          <w:p w14:paraId="4428FC65" w14:textId="77777777" w:rsidR="00904172" w:rsidRDefault="003B0F41">
            <w:pPr>
              <w:ind w:left="144"/>
              <w:jc w:val="center"/>
              <w:rPr>
                <w:rFonts w:ascii="Cambria" w:eastAsia="Cambria" w:hAnsi="Cambria" w:cs="Cambria"/>
              </w:rPr>
            </w:pPr>
            <w:r>
              <w:rPr>
                <w:rFonts w:ascii="Cambria" w:eastAsia="Cambria" w:hAnsi="Cambria" w:cs="Cambria"/>
              </w:rPr>
              <w:t>experimental design for evaluating your</w:t>
            </w:r>
          </w:p>
          <w:p w14:paraId="73678036" w14:textId="77777777" w:rsidR="00904172" w:rsidRDefault="003B0F41">
            <w:pPr>
              <w:keepNext/>
              <w:jc w:val="center"/>
              <w:rPr>
                <w:rFonts w:ascii="Cambria" w:eastAsia="Cambria" w:hAnsi="Cambria" w:cs="Cambria"/>
                <w:b/>
              </w:rPr>
            </w:pPr>
            <w:r>
              <w:rPr>
                <w:rFonts w:ascii="Cambria" w:eastAsia="Cambria" w:hAnsi="Cambria" w:cs="Cambria"/>
              </w:rPr>
              <w:t>behavior change program</w:t>
            </w:r>
          </w:p>
        </w:tc>
      </w:tr>
      <w:tr w:rsidR="00904172" w14:paraId="76748521" w14:textId="77777777">
        <w:trPr>
          <w:trHeight w:val="2060"/>
        </w:trPr>
        <w:tc>
          <w:tcPr>
            <w:tcW w:w="985" w:type="dxa"/>
            <w:shd w:val="clear" w:color="auto" w:fill="FFFFFF"/>
          </w:tcPr>
          <w:p w14:paraId="16DB3DDF" w14:textId="77777777" w:rsidR="00904172" w:rsidRDefault="003B0F41">
            <w:pPr>
              <w:keepNext/>
              <w:jc w:val="center"/>
              <w:rPr>
                <w:rFonts w:ascii="Cambria" w:eastAsia="Cambria" w:hAnsi="Cambria" w:cs="Cambria"/>
                <w:b/>
              </w:rPr>
            </w:pPr>
            <w:r>
              <w:rPr>
                <w:rFonts w:ascii="Cambria" w:eastAsia="Cambria" w:hAnsi="Cambria" w:cs="Cambria"/>
                <w:b/>
              </w:rPr>
              <w:lastRenderedPageBreak/>
              <w:t>Week 8</w:t>
            </w:r>
          </w:p>
        </w:tc>
        <w:tc>
          <w:tcPr>
            <w:tcW w:w="4150" w:type="dxa"/>
            <w:shd w:val="clear" w:color="auto" w:fill="FFFFFF"/>
          </w:tcPr>
          <w:p w14:paraId="73E13F9E" w14:textId="77777777" w:rsidR="00904172" w:rsidRDefault="003B0F41">
            <w:pPr>
              <w:keepNext/>
              <w:jc w:val="center"/>
              <w:rPr>
                <w:rFonts w:ascii="Cambria" w:eastAsia="Cambria" w:hAnsi="Cambria" w:cs="Cambria"/>
              </w:rPr>
            </w:pPr>
            <w:r>
              <w:rPr>
                <w:rFonts w:ascii="Cambria" w:eastAsia="Cambria" w:hAnsi="Cambria" w:cs="Cambria"/>
                <w:b/>
              </w:rPr>
              <w:t>Read:</w:t>
            </w:r>
            <w:r>
              <w:rPr>
                <w:rFonts w:ascii="Cambria" w:eastAsia="Cambria" w:hAnsi="Cambria" w:cs="Cambria"/>
              </w:rPr>
              <w:t xml:space="preserve"> </w:t>
            </w:r>
            <w:proofErr w:type="spellStart"/>
            <w:r>
              <w:rPr>
                <w:rFonts w:ascii="Cambria" w:eastAsia="Cambria" w:hAnsi="Cambria" w:cs="Cambria"/>
              </w:rPr>
              <w:t>Kazdin</w:t>
            </w:r>
            <w:proofErr w:type="spellEnd"/>
            <w:r>
              <w:rPr>
                <w:rFonts w:ascii="Cambria" w:eastAsia="Cambria" w:hAnsi="Cambria" w:cs="Cambria"/>
              </w:rPr>
              <w:t xml:space="preserve"> Ch. 7</w:t>
            </w:r>
          </w:p>
          <w:p w14:paraId="235285AA" w14:textId="77777777" w:rsidR="00904172" w:rsidRDefault="003B0F41">
            <w:pPr>
              <w:keepNext/>
              <w:jc w:val="center"/>
              <w:rPr>
                <w:rFonts w:ascii="Cambria" w:eastAsia="Cambria" w:hAnsi="Cambria" w:cs="Cambria"/>
              </w:rPr>
            </w:pPr>
            <w:r>
              <w:rPr>
                <w:rFonts w:ascii="Cambria" w:eastAsia="Cambria" w:hAnsi="Cambria" w:cs="Cambria"/>
              </w:rPr>
              <w:t>Positive and negative</w:t>
            </w:r>
          </w:p>
          <w:p w14:paraId="2FDE8893" w14:textId="77777777" w:rsidR="00904172" w:rsidRDefault="003B0F41">
            <w:pPr>
              <w:keepNext/>
              <w:jc w:val="center"/>
              <w:rPr>
                <w:rFonts w:ascii="Cambria" w:eastAsia="Cambria" w:hAnsi="Cambria" w:cs="Cambria"/>
              </w:rPr>
            </w:pPr>
            <w:r>
              <w:rPr>
                <w:rFonts w:ascii="Cambria" w:eastAsia="Cambria" w:hAnsi="Cambria" w:cs="Cambria"/>
              </w:rPr>
              <w:t>reinforcement</w:t>
            </w:r>
          </w:p>
          <w:p w14:paraId="072A43A0" w14:textId="77777777" w:rsidR="00904172" w:rsidRDefault="00904172">
            <w:pPr>
              <w:keepNext/>
              <w:jc w:val="center"/>
              <w:rPr>
                <w:rFonts w:ascii="Cambria" w:eastAsia="Cambria" w:hAnsi="Cambria" w:cs="Cambria"/>
                <w:b/>
              </w:rPr>
            </w:pPr>
          </w:p>
          <w:p w14:paraId="7B710AE4" w14:textId="77777777" w:rsidR="00904172" w:rsidRDefault="003B0F41">
            <w:pPr>
              <w:keepNext/>
              <w:jc w:val="center"/>
              <w:rPr>
                <w:rFonts w:ascii="Cambria" w:eastAsia="Cambria" w:hAnsi="Cambria" w:cs="Cambria"/>
              </w:rPr>
            </w:pPr>
            <w:r>
              <w:rPr>
                <w:rFonts w:ascii="Cambria" w:eastAsia="Cambria" w:hAnsi="Cambria" w:cs="Cambria"/>
                <w:b/>
              </w:rPr>
              <w:t>Read:</w:t>
            </w:r>
            <w:r>
              <w:rPr>
                <w:rFonts w:ascii="Cambria" w:eastAsia="Cambria" w:hAnsi="Cambria" w:cs="Cambria"/>
              </w:rPr>
              <w:t xml:space="preserve"> </w:t>
            </w:r>
            <w:proofErr w:type="spellStart"/>
            <w:r>
              <w:rPr>
                <w:rFonts w:ascii="Cambria" w:eastAsia="Cambria" w:hAnsi="Cambria" w:cs="Cambria"/>
              </w:rPr>
              <w:t>Kazdin</w:t>
            </w:r>
            <w:proofErr w:type="spellEnd"/>
            <w:r>
              <w:rPr>
                <w:rFonts w:ascii="Cambria" w:eastAsia="Cambria" w:hAnsi="Cambria" w:cs="Cambria"/>
              </w:rPr>
              <w:t xml:space="preserve"> Ch. 8 and 14</w:t>
            </w:r>
          </w:p>
          <w:p w14:paraId="3ABBCEC1" w14:textId="77777777" w:rsidR="00904172" w:rsidRDefault="003B0F41">
            <w:pPr>
              <w:keepNext/>
              <w:jc w:val="center"/>
              <w:rPr>
                <w:rFonts w:ascii="Cambria" w:eastAsia="Cambria" w:hAnsi="Cambria" w:cs="Cambria"/>
              </w:rPr>
            </w:pPr>
            <w:r>
              <w:rPr>
                <w:rFonts w:ascii="Cambria" w:eastAsia="Cambria" w:hAnsi="Cambria" w:cs="Cambria"/>
              </w:rPr>
              <w:t>Punishment and Ethical Issues</w:t>
            </w:r>
          </w:p>
          <w:p w14:paraId="51F79AC1" w14:textId="77777777" w:rsidR="00904172" w:rsidRDefault="003B0F41">
            <w:pPr>
              <w:keepNext/>
              <w:jc w:val="center"/>
              <w:rPr>
                <w:rFonts w:ascii="Cambria" w:eastAsia="Cambria" w:hAnsi="Cambria" w:cs="Cambria"/>
              </w:rPr>
            </w:pPr>
            <w:r>
              <w:rPr>
                <w:rFonts w:ascii="Cambria" w:eastAsia="Cambria" w:hAnsi="Cambria" w:cs="Cambria"/>
              </w:rPr>
              <w:t>related to Behavioral</w:t>
            </w:r>
          </w:p>
          <w:p w14:paraId="22F8B362" w14:textId="77777777" w:rsidR="00904172" w:rsidRDefault="003B0F41">
            <w:pPr>
              <w:keepNext/>
              <w:jc w:val="center"/>
              <w:rPr>
                <w:rFonts w:ascii="Cambria" w:eastAsia="Cambria" w:hAnsi="Cambria" w:cs="Cambria"/>
                <w:b/>
              </w:rPr>
            </w:pPr>
            <w:r>
              <w:rPr>
                <w:rFonts w:ascii="Cambria" w:eastAsia="Cambria" w:hAnsi="Cambria" w:cs="Cambria"/>
              </w:rPr>
              <w:t>Interventions</w:t>
            </w:r>
          </w:p>
        </w:tc>
        <w:tc>
          <w:tcPr>
            <w:tcW w:w="3865" w:type="dxa"/>
            <w:shd w:val="clear" w:color="auto" w:fill="FFFFFF"/>
          </w:tcPr>
          <w:p w14:paraId="3A068534" w14:textId="77777777" w:rsidR="00904172" w:rsidRDefault="003B0F41">
            <w:pPr>
              <w:ind w:left="144"/>
              <w:jc w:val="center"/>
              <w:rPr>
                <w:rFonts w:ascii="Cambria" w:eastAsia="Cambria" w:hAnsi="Cambria" w:cs="Cambria"/>
                <w:b/>
              </w:rPr>
            </w:pPr>
            <w:r>
              <w:rPr>
                <w:rFonts w:ascii="Cambria" w:eastAsia="Cambria" w:hAnsi="Cambria" w:cs="Cambria"/>
                <w:b/>
              </w:rPr>
              <w:t>Discussion post 7:</w:t>
            </w:r>
          </w:p>
          <w:p w14:paraId="2730E420" w14:textId="77777777" w:rsidR="00904172" w:rsidRDefault="003B0F41">
            <w:pPr>
              <w:ind w:left="144"/>
              <w:jc w:val="center"/>
              <w:rPr>
                <w:rFonts w:ascii="Cambria" w:eastAsia="Cambria" w:hAnsi="Cambria" w:cs="Cambria"/>
              </w:rPr>
            </w:pPr>
            <w:r>
              <w:rPr>
                <w:rFonts w:ascii="Cambria" w:eastAsia="Cambria" w:hAnsi="Cambria" w:cs="Cambria"/>
              </w:rPr>
              <w:t>Respond to ONE: #1, #3, or #4 on</w:t>
            </w:r>
          </w:p>
          <w:p w14:paraId="19AC5700" w14:textId="77777777" w:rsidR="00904172" w:rsidRDefault="003B0F41">
            <w:pPr>
              <w:ind w:left="144"/>
              <w:jc w:val="center"/>
              <w:rPr>
                <w:rFonts w:ascii="Cambria" w:eastAsia="Cambria" w:hAnsi="Cambria" w:cs="Cambria"/>
              </w:rPr>
            </w:pPr>
            <w:proofErr w:type="spellStart"/>
            <w:r>
              <w:rPr>
                <w:rFonts w:ascii="Cambria" w:eastAsia="Cambria" w:hAnsi="Cambria" w:cs="Cambria"/>
              </w:rPr>
              <w:t>Kazdin</w:t>
            </w:r>
            <w:proofErr w:type="spellEnd"/>
            <w:r>
              <w:rPr>
                <w:rFonts w:ascii="Cambria" w:eastAsia="Cambria" w:hAnsi="Cambria" w:cs="Cambria"/>
              </w:rPr>
              <w:t xml:space="preserve"> p. 291</w:t>
            </w:r>
          </w:p>
          <w:p w14:paraId="03925765" w14:textId="77777777" w:rsidR="00904172" w:rsidRDefault="003B0F41">
            <w:pPr>
              <w:ind w:left="144"/>
              <w:jc w:val="center"/>
              <w:rPr>
                <w:rFonts w:ascii="Cambria" w:eastAsia="Cambria" w:hAnsi="Cambria" w:cs="Cambria"/>
                <w:b/>
                <w:color w:val="0000FF"/>
              </w:rPr>
            </w:pPr>
            <w:r>
              <w:rPr>
                <w:rFonts w:ascii="Cambria" w:eastAsia="Cambria" w:hAnsi="Cambria" w:cs="Cambria"/>
                <w:b/>
                <w:color w:val="0000FF"/>
              </w:rPr>
              <w:t>Assignment 5 due:</w:t>
            </w:r>
          </w:p>
          <w:p w14:paraId="202F809B" w14:textId="77777777" w:rsidR="00904172" w:rsidRDefault="003B0F41">
            <w:pPr>
              <w:ind w:left="144"/>
              <w:jc w:val="center"/>
              <w:rPr>
                <w:rFonts w:ascii="Cambria" w:eastAsia="Cambria" w:hAnsi="Cambria" w:cs="Cambria"/>
              </w:rPr>
            </w:pPr>
            <w:r>
              <w:rPr>
                <w:rFonts w:ascii="Cambria" w:eastAsia="Cambria" w:hAnsi="Cambria" w:cs="Cambria"/>
              </w:rPr>
              <w:t>None. Collect your</w:t>
            </w:r>
          </w:p>
          <w:p w14:paraId="596575A7" w14:textId="77777777" w:rsidR="00904172" w:rsidRDefault="003B0F41">
            <w:pPr>
              <w:ind w:left="144"/>
              <w:jc w:val="center"/>
              <w:rPr>
                <w:rFonts w:ascii="Cambria" w:eastAsia="Cambria" w:hAnsi="Cambria" w:cs="Cambria"/>
              </w:rPr>
            </w:pPr>
            <w:r>
              <w:rPr>
                <w:rFonts w:ascii="Cambria" w:eastAsia="Cambria" w:hAnsi="Cambria" w:cs="Cambria"/>
              </w:rPr>
              <w:t>formal baseline observations</w:t>
            </w:r>
          </w:p>
          <w:p w14:paraId="245F5C1D" w14:textId="77777777" w:rsidR="00904172" w:rsidRDefault="003B0F41">
            <w:pPr>
              <w:ind w:left="144"/>
              <w:jc w:val="center"/>
              <w:rPr>
                <w:rFonts w:ascii="Cambria" w:eastAsia="Cambria" w:hAnsi="Cambria" w:cs="Cambria"/>
                <w:b/>
              </w:rPr>
            </w:pPr>
            <w:r>
              <w:rPr>
                <w:rFonts w:ascii="Cambria" w:eastAsia="Cambria" w:hAnsi="Cambria" w:cs="Cambria"/>
                <w:b/>
              </w:rPr>
              <w:t>Discussion post 8:</w:t>
            </w:r>
          </w:p>
          <w:p w14:paraId="795D9335" w14:textId="77777777" w:rsidR="00904172" w:rsidRDefault="003B0F41">
            <w:pPr>
              <w:ind w:left="144"/>
              <w:jc w:val="center"/>
              <w:rPr>
                <w:rFonts w:ascii="Cambria" w:eastAsia="Cambria" w:hAnsi="Cambria" w:cs="Cambria"/>
              </w:rPr>
            </w:pPr>
            <w:r>
              <w:rPr>
                <w:rFonts w:ascii="Cambria" w:eastAsia="Cambria" w:hAnsi="Cambria" w:cs="Cambria"/>
              </w:rPr>
              <w:t xml:space="preserve">Respond to #4 on </w:t>
            </w:r>
            <w:proofErr w:type="spellStart"/>
            <w:r>
              <w:rPr>
                <w:rFonts w:ascii="Cambria" w:eastAsia="Cambria" w:hAnsi="Cambria" w:cs="Cambria"/>
              </w:rPr>
              <w:t>Kazdin</w:t>
            </w:r>
            <w:proofErr w:type="spellEnd"/>
            <w:r>
              <w:rPr>
                <w:rFonts w:ascii="Cambria" w:eastAsia="Cambria" w:hAnsi="Cambria" w:cs="Cambria"/>
              </w:rPr>
              <w:t xml:space="preserve"> p. 572, and integrate your response with the OT Code of Ethics and Core Values</w:t>
            </w:r>
          </w:p>
          <w:p w14:paraId="15E54DD2" w14:textId="77777777" w:rsidR="00904172" w:rsidRDefault="003B0F41">
            <w:pPr>
              <w:ind w:left="144"/>
              <w:jc w:val="center"/>
              <w:rPr>
                <w:rFonts w:ascii="Cambria" w:eastAsia="Cambria" w:hAnsi="Cambria" w:cs="Cambria"/>
              </w:rPr>
            </w:pPr>
            <w:r>
              <w:rPr>
                <w:rFonts w:ascii="Cambria" w:eastAsia="Cambria" w:hAnsi="Cambria" w:cs="Cambria"/>
                <w:b/>
                <w:color w:val="0000FF"/>
              </w:rPr>
              <w:t>Assignment 6 due:</w:t>
            </w:r>
          </w:p>
          <w:p w14:paraId="18E7249E" w14:textId="77777777" w:rsidR="00904172" w:rsidRDefault="003B0F41">
            <w:pPr>
              <w:ind w:left="144"/>
              <w:jc w:val="center"/>
              <w:rPr>
                <w:rFonts w:ascii="Cambria" w:eastAsia="Cambria" w:hAnsi="Cambria" w:cs="Cambria"/>
                <w:b/>
              </w:rPr>
            </w:pPr>
            <w:r>
              <w:rPr>
                <w:rFonts w:ascii="Cambria" w:eastAsia="Cambria" w:hAnsi="Cambria" w:cs="Cambria"/>
              </w:rPr>
              <w:t>Submit your baseline graphs</w:t>
            </w:r>
          </w:p>
        </w:tc>
      </w:tr>
      <w:tr w:rsidR="00904172" w14:paraId="6E5DBFD2" w14:textId="77777777">
        <w:trPr>
          <w:trHeight w:val="2060"/>
        </w:trPr>
        <w:tc>
          <w:tcPr>
            <w:tcW w:w="985" w:type="dxa"/>
            <w:shd w:val="clear" w:color="auto" w:fill="FFFFFF"/>
          </w:tcPr>
          <w:p w14:paraId="6F244AFB" w14:textId="77777777" w:rsidR="00904172" w:rsidRDefault="003B0F41">
            <w:pPr>
              <w:keepNext/>
              <w:jc w:val="center"/>
              <w:rPr>
                <w:rFonts w:ascii="Cambria" w:eastAsia="Cambria" w:hAnsi="Cambria" w:cs="Cambria"/>
                <w:b/>
              </w:rPr>
            </w:pPr>
            <w:r>
              <w:rPr>
                <w:rFonts w:ascii="Cambria" w:eastAsia="Cambria" w:hAnsi="Cambria" w:cs="Cambria"/>
                <w:b/>
              </w:rPr>
              <w:t>Week 9</w:t>
            </w:r>
          </w:p>
        </w:tc>
        <w:tc>
          <w:tcPr>
            <w:tcW w:w="4150" w:type="dxa"/>
            <w:shd w:val="clear" w:color="auto" w:fill="FFFFFF"/>
          </w:tcPr>
          <w:p w14:paraId="5E5D7319" w14:textId="77777777" w:rsidR="00904172" w:rsidRDefault="003B0F41">
            <w:pPr>
              <w:keepNext/>
              <w:jc w:val="center"/>
              <w:rPr>
                <w:rFonts w:ascii="Cambria" w:eastAsia="Cambria" w:hAnsi="Cambria" w:cs="Cambria"/>
              </w:rPr>
            </w:pPr>
            <w:r>
              <w:rPr>
                <w:rFonts w:ascii="Cambria" w:eastAsia="Cambria" w:hAnsi="Cambria" w:cs="Cambria"/>
                <w:b/>
              </w:rPr>
              <w:t>Read:</w:t>
            </w:r>
            <w:r>
              <w:rPr>
                <w:rFonts w:ascii="Cambria" w:eastAsia="Cambria" w:hAnsi="Cambria" w:cs="Cambria"/>
              </w:rPr>
              <w:t xml:space="preserve"> </w:t>
            </w:r>
            <w:proofErr w:type="spellStart"/>
            <w:r>
              <w:rPr>
                <w:rFonts w:ascii="Cambria" w:eastAsia="Cambria" w:hAnsi="Cambria" w:cs="Cambria"/>
              </w:rPr>
              <w:t>Kazdin</w:t>
            </w:r>
            <w:proofErr w:type="spellEnd"/>
            <w:r>
              <w:rPr>
                <w:rFonts w:ascii="Cambria" w:eastAsia="Cambria" w:hAnsi="Cambria" w:cs="Cambria"/>
              </w:rPr>
              <w:t xml:space="preserve"> Ch. 9</w:t>
            </w:r>
          </w:p>
          <w:p w14:paraId="42155FEC" w14:textId="77777777" w:rsidR="00904172" w:rsidRDefault="003B0F41">
            <w:pPr>
              <w:keepNext/>
              <w:jc w:val="center"/>
              <w:rPr>
                <w:rFonts w:ascii="Cambria" w:eastAsia="Cambria" w:hAnsi="Cambria" w:cs="Cambria"/>
              </w:rPr>
            </w:pPr>
            <w:r>
              <w:rPr>
                <w:rFonts w:ascii="Cambria" w:eastAsia="Cambria" w:hAnsi="Cambria" w:cs="Cambria"/>
              </w:rPr>
              <w:t>Extinction of Behaviors</w:t>
            </w:r>
          </w:p>
          <w:p w14:paraId="490DB268" w14:textId="77777777" w:rsidR="00904172" w:rsidRDefault="00904172">
            <w:pPr>
              <w:keepNext/>
              <w:jc w:val="center"/>
              <w:rPr>
                <w:rFonts w:ascii="Cambria" w:eastAsia="Cambria" w:hAnsi="Cambria" w:cs="Cambria"/>
                <w:b/>
              </w:rPr>
            </w:pPr>
          </w:p>
          <w:p w14:paraId="2D82192C" w14:textId="77777777" w:rsidR="00904172" w:rsidRDefault="003B0F41">
            <w:pPr>
              <w:keepNext/>
              <w:jc w:val="center"/>
              <w:rPr>
                <w:rFonts w:ascii="Cambria" w:eastAsia="Cambria" w:hAnsi="Cambria" w:cs="Cambria"/>
              </w:rPr>
            </w:pPr>
            <w:r>
              <w:rPr>
                <w:rFonts w:ascii="Cambria" w:eastAsia="Cambria" w:hAnsi="Cambria" w:cs="Cambria"/>
                <w:b/>
              </w:rPr>
              <w:t>Read:</w:t>
            </w:r>
            <w:r>
              <w:rPr>
                <w:rFonts w:ascii="Cambria" w:eastAsia="Cambria" w:hAnsi="Cambria" w:cs="Cambria"/>
              </w:rPr>
              <w:t xml:space="preserve"> </w:t>
            </w:r>
            <w:proofErr w:type="spellStart"/>
            <w:r>
              <w:rPr>
                <w:rFonts w:ascii="Cambria" w:eastAsia="Cambria" w:hAnsi="Cambria" w:cs="Cambria"/>
              </w:rPr>
              <w:t>Kazdin</w:t>
            </w:r>
            <w:proofErr w:type="spellEnd"/>
            <w:r>
              <w:rPr>
                <w:rFonts w:ascii="Cambria" w:eastAsia="Cambria" w:hAnsi="Cambria" w:cs="Cambria"/>
              </w:rPr>
              <w:t xml:space="preserve"> Ch. 10</w:t>
            </w:r>
          </w:p>
          <w:p w14:paraId="730C7B35" w14:textId="77777777" w:rsidR="00904172" w:rsidRDefault="003B0F41">
            <w:pPr>
              <w:keepNext/>
              <w:jc w:val="center"/>
              <w:rPr>
                <w:rFonts w:ascii="Cambria" w:eastAsia="Cambria" w:hAnsi="Cambria" w:cs="Cambria"/>
              </w:rPr>
            </w:pPr>
            <w:r>
              <w:rPr>
                <w:rFonts w:ascii="Cambria" w:eastAsia="Cambria" w:hAnsi="Cambria" w:cs="Cambria"/>
              </w:rPr>
              <w:t>Special Techniques to Enhance</w:t>
            </w:r>
          </w:p>
          <w:p w14:paraId="40DF925F" w14:textId="77777777" w:rsidR="00904172" w:rsidRDefault="003B0F41">
            <w:pPr>
              <w:keepNext/>
              <w:jc w:val="center"/>
              <w:rPr>
                <w:rFonts w:ascii="Cambria" w:eastAsia="Cambria" w:hAnsi="Cambria" w:cs="Cambria"/>
              </w:rPr>
            </w:pPr>
            <w:r>
              <w:rPr>
                <w:rFonts w:ascii="Cambria" w:eastAsia="Cambria" w:hAnsi="Cambria" w:cs="Cambria"/>
              </w:rPr>
              <w:t>Performance</w:t>
            </w:r>
          </w:p>
          <w:p w14:paraId="5BFF1290" w14:textId="77777777" w:rsidR="00904172" w:rsidRDefault="00904172">
            <w:pPr>
              <w:keepNext/>
              <w:jc w:val="center"/>
              <w:rPr>
                <w:rFonts w:ascii="Cambria" w:eastAsia="Cambria" w:hAnsi="Cambria" w:cs="Cambria"/>
                <w:b/>
              </w:rPr>
            </w:pPr>
          </w:p>
        </w:tc>
        <w:tc>
          <w:tcPr>
            <w:tcW w:w="3865" w:type="dxa"/>
            <w:shd w:val="clear" w:color="auto" w:fill="FFFFFF"/>
          </w:tcPr>
          <w:p w14:paraId="63780629" w14:textId="77777777" w:rsidR="00904172" w:rsidRDefault="003B0F41">
            <w:pPr>
              <w:ind w:left="144"/>
              <w:jc w:val="center"/>
              <w:rPr>
                <w:rFonts w:ascii="Cambria" w:eastAsia="Cambria" w:hAnsi="Cambria" w:cs="Cambria"/>
                <w:b/>
              </w:rPr>
            </w:pPr>
            <w:r>
              <w:rPr>
                <w:rFonts w:ascii="Cambria" w:eastAsia="Cambria" w:hAnsi="Cambria" w:cs="Cambria"/>
                <w:b/>
              </w:rPr>
              <w:t>Discussion post 9:</w:t>
            </w:r>
          </w:p>
          <w:p w14:paraId="0E9149A9" w14:textId="77777777" w:rsidR="00904172" w:rsidRDefault="003B0F41">
            <w:pPr>
              <w:ind w:left="144"/>
              <w:jc w:val="center"/>
              <w:rPr>
                <w:rFonts w:ascii="Cambria" w:eastAsia="Cambria" w:hAnsi="Cambria" w:cs="Cambria"/>
              </w:rPr>
            </w:pPr>
            <w:r>
              <w:rPr>
                <w:rFonts w:ascii="Cambria" w:eastAsia="Cambria" w:hAnsi="Cambria" w:cs="Cambria"/>
              </w:rPr>
              <w:t>Respond to ONE: #2, #3, or #4 on</w:t>
            </w:r>
          </w:p>
          <w:p w14:paraId="76C3880C" w14:textId="77777777" w:rsidR="00904172" w:rsidRDefault="003B0F41">
            <w:pPr>
              <w:ind w:left="144"/>
              <w:jc w:val="center"/>
              <w:rPr>
                <w:rFonts w:ascii="Cambria" w:eastAsia="Cambria" w:hAnsi="Cambria" w:cs="Cambria"/>
              </w:rPr>
            </w:pPr>
            <w:proofErr w:type="spellStart"/>
            <w:r>
              <w:rPr>
                <w:rFonts w:ascii="Cambria" w:eastAsia="Cambria" w:hAnsi="Cambria" w:cs="Cambria"/>
              </w:rPr>
              <w:t>Kazdin</w:t>
            </w:r>
            <w:proofErr w:type="spellEnd"/>
            <w:r>
              <w:rPr>
                <w:rFonts w:ascii="Cambria" w:eastAsia="Cambria" w:hAnsi="Cambria" w:cs="Cambria"/>
              </w:rPr>
              <w:t xml:space="preserve"> p. 378.</w:t>
            </w:r>
          </w:p>
          <w:p w14:paraId="46472247" w14:textId="77777777" w:rsidR="00904172" w:rsidRDefault="003B0F41">
            <w:pPr>
              <w:ind w:left="144"/>
              <w:jc w:val="center"/>
              <w:rPr>
                <w:rFonts w:ascii="Cambria" w:eastAsia="Cambria" w:hAnsi="Cambria" w:cs="Cambria"/>
                <w:b/>
              </w:rPr>
            </w:pPr>
            <w:r>
              <w:rPr>
                <w:rFonts w:ascii="Cambria" w:eastAsia="Cambria" w:hAnsi="Cambria" w:cs="Cambria"/>
                <w:b/>
                <w:color w:val="0000FF"/>
              </w:rPr>
              <w:t>Assignment 7 due:</w:t>
            </w:r>
          </w:p>
          <w:p w14:paraId="31FAE99E" w14:textId="77777777" w:rsidR="00904172" w:rsidRDefault="003B0F41">
            <w:pPr>
              <w:ind w:left="144"/>
              <w:jc w:val="center"/>
              <w:rPr>
                <w:rFonts w:ascii="Cambria" w:eastAsia="Cambria" w:hAnsi="Cambria" w:cs="Cambria"/>
              </w:rPr>
            </w:pPr>
            <w:r>
              <w:rPr>
                <w:rFonts w:ascii="Cambria" w:eastAsia="Cambria" w:hAnsi="Cambria" w:cs="Cambria"/>
              </w:rPr>
              <w:t>Submit your detailed intervention plan for your final project</w:t>
            </w:r>
          </w:p>
          <w:p w14:paraId="01E1147D" w14:textId="77777777" w:rsidR="00904172" w:rsidRDefault="003B0F41">
            <w:pPr>
              <w:ind w:left="144"/>
              <w:jc w:val="center"/>
              <w:rPr>
                <w:rFonts w:ascii="Cambria" w:eastAsia="Cambria" w:hAnsi="Cambria" w:cs="Cambria"/>
                <w:b/>
              </w:rPr>
            </w:pPr>
            <w:r>
              <w:rPr>
                <w:rFonts w:ascii="Cambria" w:eastAsia="Cambria" w:hAnsi="Cambria" w:cs="Cambria"/>
                <w:b/>
              </w:rPr>
              <w:t>Discussion post 10:</w:t>
            </w:r>
          </w:p>
          <w:p w14:paraId="32DBBAD4" w14:textId="77777777" w:rsidR="00904172" w:rsidRDefault="003B0F41">
            <w:pPr>
              <w:ind w:left="144"/>
              <w:jc w:val="center"/>
              <w:rPr>
                <w:rFonts w:ascii="Cambria" w:eastAsia="Cambria" w:hAnsi="Cambria" w:cs="Cambria"/>
              </w:rPr>
            </w:pPr>
            <w:r>
              <w:rPr>
                <w:rFonts w:ascii="Cambria" w:eastAsia="Cambria" w:hAnsi="Cambria" w:cs="Cambria"/>
              </w:rPr>
              <w:t>Respond to ONE: #3 or #5 on p. 424, Within your response, discuss the unique role and value of OT within the situation you chose and how the ability to utilize behavioral strategies enhances your effectiveness.</w:t>
            </w:r>
          </w:p>
          <w:p w14:paraId="329B326E" w14:textId="77777777" w:rsidR="00904172" w:rsidRDefault="003B0F41">
            <w:pPr>
              <w:ind w:left="144"/>
              <w:jc w:val="center"/>
              <w:rPr>
                <w:rFonts w:ascii="Cambria" w:eastAsia="Cambria" w:hAnsi="Cambria" w:cs="Cambria"/>
                <w:b/>
              </w:rPr>
            </w:pPr>
            <w:r>
              <w:rPr>
                <w:rFonts w:ascii="Cambria" w:eastAsia="Cambria" w:hAnsi="Cambria" w:cs="Cambria"/>
                <w:b/>
                <w:color w:val="0000FF"/>
              </w:rPr>
              <w:t>Assignment 8:</w:t>
            </w:r>
          </w:p>
          <w:p w14:paraId="06EA8785" w14:textId="77777777" w:rsidR="00904172" w:rsidRDefault="003B0F41">
            <w:pPr>
              <w:ind w:left="144"/>
              <w:jc w:val="center"/>
              <w:rPr>
                <w:rFonts w:ascii="Cambria" w:eastAsia="Cambria" w:hAnsi="Cambria" w:cs="Cambria"/>
                <w:b/>
              </w:rPr>
            </w:pPr>
            <w:r>
              <w:rPr>
                <w:rFonts w:ascii="Cambria" w:eastAsia="Cambria" w:hAnsi="Cambria" w:cs="Cambria"/>
              </w:rPr>
              <w:t>Implement your behavioral strategies and collect data!</w:t>
            </w:r>
          </w:p>
        </w:tc>
      </w:tr>
      <w:tr w:rsidR="00904172" w14:paraId="5D9557E9" w14:textId="77777777">
        <w:trPr>
          <w:trHeight w:val="2150"/>
        </w:trPr>
        <w:tc>
          <w:tcPr>
            <w:tcW w:w="985" w:type="dxa"/>
            <w:shd w:val="clear" w:color="auto" w:fill="FFFFFF"/>
          </w:tcPr>
          <w:p w14:paraId="1D94D892" w14:textId="77777777" w:rsidR="00904172" w:rsidRDefault="003B0F41">
            <w:pPr>
              <w:keepNext/>
              <w:jc w:val="center"/>
              <w:rPr>
                <w:rFonts w:ascii="Cambria" w:eastAsia="Cambria" w:hAnsi="Cambria" w:cs="Cambria"/>
                <w:b/>
              </w:rPr>
            </w:pPr>
            <w:r>
              <w:rPr>
                <w:rFonts w:ascii="Cambria" w:eastAsia="Cambria" w:hAnsi="Cambria" w:cs="Cambria"/>
                <w:b/>
              </w:rPr>
              <w:t>Week 10</w:t>
            </w:r>
          </w:p>
        </w:tc>
        <w:tc>
          <w:tcPr>
            <w:tcW w:w="4150" w:type="dxa"/>
            <w:shd w:val="clear" w:color="auto" w:fill="FFFFFF"/>
          </w:tcPr>
          <w:p w14:paraId="7245277C" w14:textId="77777777" w:rsidR="00904172" w:rsidRDefault="003B0F41">
            <w:pPr>
              <w:keepNext/>
              <w:numPr>
                <w:ilvl w:val="0"/>
                <w:numId w:val="4"/>
              </w:numPr>
              <w:pBdr>
                <w:top w:val="nil"/>
                <w:left w:val="nil"/>
                <w:bottom w:val="nil"/>
                <w:right w:val="nil"/>
                <w:between w:val="nil"/>
              </w:pBdr>
              <w:jc w:val="center"/>
              <w:rPr>
                <w:color w:val="000000"/>
              </w:rPr>
            </w:pPr>
            <w:r>
              <w:rPr>
                <w:rFonts w:ascii="Cambria" w:eastAsia="Cambria" w:hAnsi="Cambria" w:cs="Cambria"/>
                <w:b/>
                <w:color w:val="000000"/>
              </w:rPr>
              <w:t>Read:</w:t>
            </w:r>
            <w:r>
              <w:rPr>
                <w:rFonts w:ascii="Cambria" w:eastAsia="Cambria" w:hAnsi="Cambria" w:cs="Cambria"/>
                <w:color w:val="000000"/>
              </w:rPr>
              <w:t xml:space="preserve"> </w:t>
            </w:r>
            <w:proofErr w:type="spellStart"/>
            <w:r>
              <w:rPr>
                <w:rFonts w:ascii="Cambria" w:eastAsia="Cambria" w:hAnsi="Cambria" w:cs="Cambria"/>
                <w:color w:val="000000"/>
              </w:rPr>
              <w:t>Kazdin</w:t>
            </w:r>
            <w:proofErr w:type="spellEnd"/>
            <w:r>
              <w:rPr>
                <w:rFonts w:ascii="Cambria" w:eastAsia="Cambria" w:hAnsi="Cambria" w:cs="Cambria"/>
                <w:color w:val="000000"/>
              </w:rPr>
              <w:t xml:space="preserve"> Ch. 11</w:t>
            </w:r>
          </w:p>
          <w:p w14:paraId="6208C711" w14:textId="77777777" w:rsidR="00904172" w:rsidRDefault="003B0F41">
            <w:pPr>
              <w:keepNext/>
              <w:jc w:val="center"/>
              <w:rPr>
                <w:rFonts w:ascii="Cambria" w:eastAsia="Cambria" w:hAnsi="Cambria" w:cs="Cambria"/>
              </w:rPr>
            </w:pPr>
            <w:r>
              <w:rPr>
                <w:rFonts w:ascii="Cambria" w:eastAsia="Cambria" w:hAnsi="Cambria" w:cs="Cambria"/>
              </w:rPr>
              <w:t>Generalization</w:t>
            </w:r>
          </w:p>
          <w:p w14:paraId="05C9BD4F" w14:textId="77777777" w:rsidR="00904172" w:rsidRDefault="003B0F41">
            <w:pPr>
              <w:keepNext/>
              <w:numPr>
                <w:ilvl w:val="0"/>
                <w:numId w:val="4"/>
              </w:numPr>
              <w:pBdr>
                <w:top w:val="nil"/>
                <w:left w:val="nil"/>
                <w:bottom w:val="nil"/>
                <w:right w:val="nil"/>
                <w:between w:val="nil"/>
              </w:pBdr>
              <w:jc w:val="center"/>
              <w:rPr>
                <w:color w:val="000000"/>
              </w:rPr>
            </w:pPr>
            <w:r>
              <w:rPr>
                <w:rFonts w:ascii="Cambria" w:eastAsia="Cambria" w:hAnsi="Cambria" w:cs="Cambria"/>
                <w:b/>
                <w:color w:val="000000"/>
              </w:rPr>
              <w:t>Read:</w:t>
            </w:r>
            <w:r>
              <w:rPr>
                <w:rFonts w:ascii="Cambria" w:eastAsia="Cambria" w:hAnsi="Cambria" w:cs="Cambria"/>
                <w:color w:val="000000"/>
              </w:rPr>
              <w:t xml:space="preserve"> </w:t>
            </w:r>
            <w:proofErr w:type="spellStart"/>
            <w:r>
              <w:rPr>
                <w:rFonts w:ascii="Cambria" w:eastAsia="Cambria" w:hAnsi="Cambria" w:cs="Cambria"/>
                <w:color w:val="000000"/>
              </w:rPr>
              <w:t>Kazdin</w:t>
            </w:r>
            <w:proofErr w:type="spellEnd"/>
            <w:r>
              <w:rPr>
                <w:rFonts w:ascii="Cambria" w:eastAsia="Cambria" w:hAnsi="Cambria" w:cs="Cambria"/>
                <w:color w:val="000000"/>
              </w:rPr>
              <w:t xml:space="preserve"> Ch. 12</w:t>
            </w:r>
          </w:p>
          <w:p w14:paraId="277022EB" w14:textId="77777777" w:rsidR="00904172" w:rsidRDefault="003B0F41">
            <w:pPr>
              <w:keepNext/>
              <w:jc w:val="center"/>
              <w:rPr>
                <w:rFonts w:ascii="Cambria" w:eastAsia="Cambria" w:hAnsi="Cambria" w:cs="Cambria"/>
              </w:rPr>
            </w:pPr>
            <w:r>
              <w:rPr>
                <w:rFonts w:ascii="Cambria" w:eastAsia="Cambria" w:hAnsi="Cambria" w:cs="Cambria"/>
              </w:rPr>
              <w:t>Self-Administered Interventions</w:t>
            </w:r>
          </w:p>
          <w:p w14:paraId="13F85316" w14:textId="77777777" w:rsidR="00904172" w:rsidRDefault="003B0F41">
            <w:pPr>
              <w:keepNext/>
              <w:jc w:val="center"/>
              <w:rPr>
                <w:rFonts w:ascii="Cambria" w:eastAsia="Cambria" w:hAnsi="Cambria" w:cs="Cambria"/>
              </w:rPr>
            </w:pPr>
            <w:r>
              <w:rPr>
                <w:rFonts w:ascii="Cambria" w:eastAsia="Cambria" w:hAnsi="Cambria" w:cs="Cambria"/>
              </w:rPr>
              <w:t>for Behavior Change</w:t>
            </w:r>
          </w:p>
          <w:p w14:paraId="389831EF" w14:textId="77777777" w:rsidR="00904172" w:rsidRDefault="003B0F41">
            <w:pPr>
              <w:keepNext/>
              <w:numPr>
                <w:ilvl w:val="0"/>
                <w:numId w:val="4"/>
              </w:numPr>
              <w:pBdr>
                <w:top w:val="nil"/>
                <w:left w:val="nil"/>
                <w:bottom w:val="nil"/>
                <w:right w:val="nil"/>
                <w:between w:val="nil"/>
              </w:pBdr>
              <w:jc w:val="center"/>
              <w:rPr>
                <w:color w:val="000000"/>
              </w:rPr>
            </w:pPr>
            <w:r>
              <w:rPr>
                <w:rFonts w:ascii="Cambria" w:eastAsia="Cambria" w:hAnsi="Cambria" w:cs="Cambria"/>
                <w:b/>
                <w:color w:val="000000"/>
              </w:rPr>
              <w:t>Read:</w:t>
            </w:r>
            <w:r>
              <w:rPr>
                <w:rFonts w:ascii="Cambria" w:eastAsia="Cambria" w:hAnsi="Cambria" w:cs="Cambria"/>
                <w:color w:val="000000"/>
              </w:rPr>
              <w:t xml:space="preserve"> </w:t>
            </w:r>
            <w:proofErr w:type="spellStart"/>
            <w:r>
              <w:rPr>
                <w:rFonts w:ascii="Cambria" w:eastAsia="Cambria" w:hAnsi="Cambria" w:cs="Cambria"/>
                <w:color w:val="000000"/>
              </w:rPr>
              <w:t>Kazdin</w:t>
            </w:r>
            <w:proofErr w:type="spellEnd"/>
            <w:r>
              <w:rPr>
                <w:rFonts w:ascii="Cambria" w:eastAsia="Cambria" w:hAnsi="Cambria" w:cs="Cambria"/>
                <w:color w:val="000000"/>
              </w:rPr>
              <w:t xml:space="preserve"> Ch. 13</w:t>
            </w:r>
          </w:p>
          <w:p w14:paraId="41C0677B" w14:textId="77777777" w:rsidR="00904172" w:rsidRDefault="003B0F41">
            <w:pPr>
              <w:keepNext/>
              <w:jc w:val="center"/>
              <w:rPr>
                <w:rFonts w:ascii="Cambria" w:eastAsia="Cambria" w:hAnsi="Cambria" w:cs="Cambria"/>
              </w:rPr>
            </w:pPr>
            <w:r>
              <w:rPr>
                <w:rFonts w:ascii="Cambria" w:eastAsia="Cambria" w:hAnsi="Cambria" w:cs="Cambria"/>
              </w:rPr>
              <w:t>Clinical Applications of</w:t>
            </w:r>
          </w:p>
          <w:p w14:paraId="0D4EA25E" w14:textId="77777777" w:rsidR="00904172" w:rsidRDefault="003B0F41">
            <w:pPr>
              <w:keepNext/>
              <w:jc w:val="center"/>
              <w:rPr>
                <w:rFonts w:ascii="Cambria" w:eastAsia="Cambria" w:hAnsi="Cambria" w:cs="Cambria"/>
                <w:b/>
              </w:rPr>
            </w:pPr>
            <w:r>
              <w:rPr>
                <w:rFonts w:ascii="Cambria" w:eastAsia="Cambria" w:hAnsi="Cambria" w:cs="Cambria"/>
              </w:rPr>
              <w:t xml:space="preserve">Behavioral and </w:t>
            </w:r>
            <w:proofErr w:type="spellStart"/>
            <w:r>
              <w:rPr>
                <w:rFonts w:ascii="Cambria" w:eastAsia="Cambria" w:hAnsi="Cambria" w:cs="Cambria"/>
              </w:rPr>
              <w:t>CognitiveBehavioral</w:t>
            </w:r>
            <w:proofErr w:type="spellEnd"/>
            <w:r>
              <w:rPr>
                <w:rFonts w:ascii="Cambria" w:eastAsia="Cambria" w:hAnsi="Cambria" w:cs="Cambria"/>
              </w:rPr>
              <w:t xml:space="preserve"> Interventions</w:t>
            </w:r>
          </w:p>
        </w:tc>
        <w:tc>
          <w:tcPr>
            <w:tcW w:w="3865" w:type="dxa"/>
            <w:shd w:val="clear" w:color="auto" w:fill="FFFFFF"/>
          </w:tcPr>
          <w:p w14:paraId="1CB7AAF8" w14:textId="77777777" w:rsidR="00904172" w:rsidRDefault="003B0F41">
            <w:pPr>
              <w:ind w:left="144"/>
              <w:jc w:val="center"/>
              <w:rPr>
                <w:rFonts w:ascii="Cambria" w:eastAsia="Cambria" w:hAnsi="Cambria" w:cs="Cambria"/>
                <w:b/>
              </w:rPr>
            </w:pPr>
            <w:r>
              <w:rPr>
                <w:rFonts w:ascii="Cambria" w:eastAsia="Cambria" w:hAnsi="Cambria" w:cs="Cambria"/>
                <w:b/>
              </w:rPr>
              <w:t>Discussion post 12:</w:t>
            </w:r>
          </w:p>
          <w:p w14:paraId="4D26B61F" w14:textId="77777777" w:rsidR="00904172" w:rsidRDefault="003B0F41">
            <w:pPr>
              <w:ind w:left="144"/>
              <w:jc w:val="center"/>
              <w:rPr>
                <w:rFonts w:ascii="Cambria" w:eastAsia="Cambria" w:hAnsi="Cambria" w:cs="Cambria"/>
              </w:rPr>
            </w:pPr>
            <w:r>
              <w:rPr>
                <w:rFonts w:ascii="Cambria" w:eastAsia="Cambria" w:hAnsi="Cambria" w:cs="Cambria"/>
              </w:rPr>
              <w:t xml:space="preserve">Respond to ONE: #2 or #3 on </w:t>
            </w:r>
            <w:proofErr w:type="spellStart"/>
            <w:r>
              <w:rPr>
                <w:rFonts w:ascii="Cambria" w:eastAsia="Cambria" w:hAnsi="Cambria" w:cs="Cambria"/>
              </w:rPr>
              <w:t>Kazdin</w:t>
            </w:r>
            <w:proofErr w:type="spellEnd"/>
            <w:r>
              <w:rPr>
                <w:rFonts w:ascii="Cambria" w:eastAsia="Cambria" w:hAnsi="Cambria" w:cs="Cambria"/>
              </w:rPr>
              <w:t xml:space="preserve"> pp. 493-494</w:t>
            </w:r>
          </w:p>
          <w:p w14:paraId="6125AEC8" w14:textId="77777777" w:rsidR="00904172" w:rsidRDefault="003B0F41">
            <w:pPr>
              <w:ind w:left="144"/>
              <w:jc w:val="center"/>
              <w:rPr>
                <w:rFonts w:ascii="Cambria" w:eastAsia="Cambria" w:hAnsi="Cambria" w:cs="Cambria"/>
                <w:b/>
                <w:color w:val="0000FF"/>
              </w:rPr>
            </w:pPr>
            <w:r>
              <w:rPr>
                <w:rFonts w:ascii="Cambria" w:eastAsia="Cambria" w:hAnsi="Cambria" w:cs="Cambria"/>
                <w:b/>
                <w:color w:val="0000FF"/>
              </w:rPr>
              <w:t>Assignment 10:</w:t>
            </w:r>
          </w:p>
          <w:p w14:paraId="7DAF2198" w14:textId="77777777" w:rsidR="00904172" w:rsidRDefault="003B0F41">
            <w:pPr>
              <w:ind w:left="144"/>
              <w:jc w:val="center"/>
              <w:rPr>
                <w:rFonts w:ascii="Cambria" w:eastAsia="Cambria" w:hAnsi="Cambria" w:cs="Cambria"/>
              </w:rPr>
            </w:pPr>
            <w:r>
              <w:rPr>
                <w:rFonts w:ascii="Cambria" w:eastAsia="Cambria" w:hAnsi="Cambria" w:cs="Cambria"/>
              </w:rPr>
              <w:t>Continue to implement your behavioral strategies and collect data</w:t>
            </w:r>
          </w:p>
          <w:p w14:paraId="42A8B67C" w14:textId="77777777" w:rsidR="00904172" w:rsidRDefault="003B0F41">
            <w:pPr>
              <w:ind w:left="144"/>
              <w:jc w:val="center"/>
              <w:rPr>
                <w:rFonts w:ascii="Cambria" w:eastAsia="Cambria" w:hAnsi="Cambria" w:cs="Cambria"/>
                <w:b/>
              </w:rPr>
            </w:pPr>
            <w:r>
              <w:rPr>
                <w:rFonts w:ascii="Cambria" w:eastAsia="Cambria" w:hAnsi="Cambria" w:cs="Cambria"/>
                <w:b/>
              </w:rPr>
              <w:t>Discussion post 13:</w:t>
            </w:r>
          </w:p>
          <w:p w14:paraId="5D6D8D09" w14:textId="77777777" w:rsidR="00904172" w:rsidRDefault="003B0F41">
            <w:pPr>
              <w:ind w:left="144"/>
              <w:jc w:val="center"/>
              <w:rPr>
                <w:rFonts w:ascii="Cambria" w:eastAsia="Cambria" w:hAnsi="Cambria" w:cs="Cambria"/>
              </w:rPr>
            </w:pPr>
            <w:r>
              <w:rPr>
                <w:rFonts w:ascii="Cambria" w:eastAsia="Cambria" w:hAnsi="Cambria" w:cs="Cambria"/>
              </w:rPr>
              <w:t xml:space="preserve">Respond to ONE: #1 or #3 on </w:t>
            </w:r>
            <w:proofErr w:type="spellStart"/>
            <w:r>
              <w:rPr>
                <w:rFonts w:ascii="Cambria" w:eastAsia="Cambria" w:hAnsi="Cambria" w:cs="Cambria"/>
              </w:rPr>
              <w:t>Kazdin</w:t>
            </w:r>
            <w:proofErr w:type="spellEnd"/>
            <w:r>
              <w:rPr>
                <w:rFonts w:ascii="Cambria" w:eastAsia="Cambria" w:hAnsi="Cambria" w:cs="Cambria"/>
              </w:rPr>
              <w:t xml:space="preserve"> pp.</w:t>
            </w:r>
          </w:p>
          <w:p w14:paraId="4EC871E1" w14:textId="77777777" w:rsidR="00904172" w:rsidRDefault="003B0F41">
            <w:pPr>
              <w:ind w:left="144"/>
              <w:jc w:val="center"/>
              <w:rPr>
                <w:rFonts w:ascii="Cambria" w:eastAsia="Cambria" w:hAnsi="Cambria" w:cs="Cambria"/>
              </w:rPr>
            </w:pPr>
            <w:r>
              <w:rPr>
                <w:rFonts w:ascii="Cambria" w:eastAsia="Cambria" w:hAnsi="Cambria" w:cs="Cambria"/>
              </w:rPr>
              <w:t>535-536</w:t>
            </w:r>
          </w:p>
          <w:p w14:paraId="7AC595E2" w14:textId="77777777" w:rsidR="00904172" w:rsidRDefault="00904172">
            <w:pPr>
              <w:ind w:left="144"/>
              <w:jc w:val="center"/>
              <w:rPr>
                <w:rFonts w:ascii="Cambria" w:eastAsia="Cambria" w:hAnsi="Cambria" w:cs="Cambria"/>
                <w:b/>
              </w:rPr>
            </w:pPr>
          </w:p>
          <w:p w14:paraId="0913F471" w14:textId="77777777" w:rsidR="00904172" w:rsidRDefault="00904172">
            <w:pPr>
              <w:ind w:left="144"/>
              <w:jc w:val="center"/>
              <w:rPr>
                <w:rFonts w:ascii="Cambria" w:eastAsia="Cambria" w:hAnsi="Cambria" w:cs="Cambria"/>
                <w:b/>
              </w:rPr>
            </w:pPr>
          </w:p>
        </w:tc>
      </w:tr>
      <w:tr w:rsidR="00904172" w14:paraId="36A38E81" w14:textId="77777777">
        <w:trPr>
          <w:trHeight w:val="323"/>
        </w:trPr>
        <w:tc>
          <w:tcPr>
            <w:tcW w:w="9000" w:type="dxa"/>
            <w:gridSpan w:val="3"/>
            <w:shd w:val="clear" w:color="auto" w:fill="CCECFF"/>
          </w:tcPr>
          <w:p w14:paraId="455A5CB6" w14:textId="77777777" w:rsidR="00904172" w:rsidRDefault="003B0F41">
            <w:pPr>
              <w:ind w:left="144"/>
              <w:jc w:val="center"/>
              <w:rPr>
                <w:rFonts w:ascii="Cambria" w:eastAsia="Cambria" w:hAnsi="Cambria" w:cs="Cambria"/>
                <w:b/>
              </w:rPr>
            </w:pPr>
            <w:r>
              <w:rPr>
                <w:rFonts w:ascii="Cambria" w:eastAsia="Cambria" w:hAnsi="Cambria" w:cs="Cambria"/>
                <w:b/>
              </w:rPr>
              <w:t>Module 3: Group Process</w:t>
            </w:r>
          </w:p>
        </w:tc>
      </w:tr>
      <w:tr w:rsidR="00904172" w14:paraId="2F5306F5" w14:textId="77777777">
        <w:trPr>
          <w:trHeight w:val="1475"/>
        </w:trPr>
        <w:tc>
          <w:tcPr>
            <w:tcW w:w="985" w:type="dxa"/>
            <w:shd w:val="clear" w:color="auto" w:fill="FFFFFF"/>
          </w:tcPr>
          <w:p w14:paraId="3B9EC347" w14:textId="77777777" w:rsidR="00904172" w:rsidRDefault="003B0F41">
            <w:pPr>
              <w:keepNext/>
              <w:jc w:val="center"/>
              <w:rPr>
                <w:rFonts w:ascii="Cambria" w:eastAsia="Cambria" w:hAnsi="Cambria" w:cs="Cambria"/>
                <w:b/>
              </w:rPr>
            </w:pPr>
            <w:r>
              <w:rPr>
                <w:rFonts w:ascii="Cambria" w:eastAsia="Cambria" w:hAnsi="Cambria" w:cs="Cambria"/>
                <w:b/>
              </w:rPr>
              <w:lastRenderedPageBreak/>
              <w:t>Week 11</w:t>
            </w:r>
          </w:p>
        </w:tc>
        <w:tc>
          <w:tcPr>
            <w:tcW w:w="4150" w:type="dxa"/>
            <w:shd w:val="clear" w:color="auto" w:fill="FFFFFF"/>
          </w:tcPr>
          <w:p w14:paraId="54B66185" w14:textId="77777777" w:rsidR="00904172" w:rsidRDefault="003B0F41">
            <w:pPr>
              <w:keepNext/>
              <w:numPr>
                <w:ilvl w:val="0"/>
                <w:numId w:val="4"/>
              </w:numPr>
              <w:pBdr>
                <w:top w:val="nil"/>
                <w:left w:val="nil"/>
                <w:bottom w:val="nil"/>
                <w:right w:val="nil"/>
                <w:between w:val="nil"/>
              </w:pBdr>
              <w:rPr>
                <w:color w:val="000000"/>
              </w:rPr>
            </w:pPr>
            <w:r>
              <w:rPr>
                <w:rFonts w:ascii="Cambria" w:eastAsia="Cambria" w:hAnsi="Cambria" w:cs="Cambria"/>
                <w:color w:val="000000"/>
              </w:rPr>
              <w:t>Intro to the Intentional Relationship Model</w:t>
            </w:r>
          </w:p>
          <w:p w14:paraId="73C80647" w14:textId="77777777" w:rsidR="00904172" w:rsidRDefault="00904172">
            <w:pPr>
              <w:keepNext/>
              <w:rPr>
                <w:rFonts w:ascii="Cambria" w:eastAsia="Cambria" w:hAnsi="Cambria" w:cs="Cambria"/>
              </w:rPr>
            </w:pPr>
          </w:p>
          <w:p w14:paraId="5BA5BF43" w14:textId="77777777" w:rsidR="00904172" w:rsidRDefault="003B0F41">
            <w:pPr>
              <w:keepNext/>
              <w:numPr>
                <w:ilvl w:val="0"/>
                <w:numId w:val="4"/>
              </w:numPr>
              <w:pBdr>
                <w:top w:val="nil"/>
                <w:left w:val="nil"/>
                <w:bottom w:val="nil"/>
                <w:right w:val="nil"/>
                <w:between w:val="nil"/>
              </w:pBdr>
              <w:rPr>
                <w:color w:val="000000"/>
              </w:rPr>
            </w:pPr>
            <w:r>
              <w:rPr>
                <w:rFonts w:ascii="Cambria" w:eastAsia="Cambria" w:hAnsi="Cambria" w:cs="Cambria"/>
                <w:color w:val="000000"/>
              </w:rPr>
              <w:t>Screening clients for Group participation</w:t>
            </w:r>
          </w:p>
          <w:p w14:paraId="00A755B8" w14:textId="77777777" w:rsidR="00904172" w:rsidRDefault="00904172">
            <w:pPr>
              <w:keepNext/>
              <w:jc w:val="center"/>
              <w:rPr>
                <w:rFonts w:ascii="Cambria" w:eastAsia="Cambria" w:hAnsi="Cambria" w:cs="Cambria"/>
                <w:b/>
              </w:rPr>
            </w:pPr>
          </w:p>
          <w:p w14:paraId="2E90284C" w14:textId="77777777" w:rsidR="00904172" w:rsidRDefault="00904172">
            <w:pPr>
              <w:keepNext/>
              <w:jc w:val="center"/>
              <w:rPr>
                <w:rFonts w:ascii="Cambria" w:eastAsia="Cambria" w:hAnsi="Cambria" w:cs="Cambria"/>
                <w:b/>
              </w:rPr>
            </w:pPr>
          </w:p>
        </w:tc>
        <w:tc>
          <w:tcPr>
            <w:tcW w:w="3865" w:type="dxa"/>
            <w:shd w:val="clear" w:color="auto" w:fill="FFFFFF"/>
          </w:tcPr>
          <w:p w14:paraId="6B66A4C7" w14:textId="77777777" w:rsidR="00904172" w:rsidRDefault="003B0F41">
            <w:pPr>
              <w:ind w:left="144"/>
              <w:jc w:val="center"/>
              <w:rPr>
                <w:rFonts w:ascii="Cambria" w:eastAsia="Cambria" w:hAnsi="Cambria" w:cs="Cambria"/>
              </w:rPr>
            </w:pPr>
            <w:r>
              <w:rPr>
                <w:rFonts w:ascii="Cambria" w:eastAsia="Cambria" w:hAnsi="Cambria" w:cs="Cambria"/>
              </w:rPr>
              <w:t>Taylor Ch. 10-11</w:t>
            </w:r>
          </w:p>
          <w:p w14:paraId="5BCC6256" w14:textId="77777777" w:rsidR="00904172" w:rsidRDefault="00904172">
            <w:pPr>
              <w:ind w:left="144"/>
              <w:jc w:val="center"/>
              <w:rPr>
                <w:rFonts w:ascii="Cambria" w:eastAsia="Cambria" w:hAnsi="Cambria" w:cs="Cambria"/>
              </w:rPr>
            </w:pPr>
          </w:p>
          <w:p w14:paraId="4AE55F06" w14:textId="77777777" w:rsidR="00904172" w:rsidRDefault="003B0F41">
            <w:pPr>
              <w:ind w:left="144"/>
              <w:jc w:val="center"/>
              <w:rPr>
                <w:rFonts w:ascii="Cambria" w:eastAsia="Cambria" w:hAnsi="Cambria" w:cs="Cambria"/>
              </w:rPr>
            </w:pPr>
            <w:r>
              <w:rPr>
                <w:rFonts w:ascii="Cambria" w:eastAsia="Cambria" w:hAnsi="Cambria" w:cs="Cambria"/>
              </w:rPr>
              <w:t>Additional supportive readings on screening process TBA</w:t>
            </w:r>
          </w:p>
          <w:p w14:paraId="5C7B4497" w14:textId="77777777" w:rsidR="00904172" w:rsidRDefault="00904172">
            <w:pPr>
              <w:ind w:left="144"/>
              <w:jc w:val="center"/>
              <w:rPr>
                <w:rFonts w:ascii="Cambria" w:eastAsia="Cambria" w:hAnsi="Cambria" w:cs="Cambria"/>
              </w:rPr>
            </w:pPr>
          </w:p>
          <w:p w14:paraId="000345C7" w14:textId="77777777" w:rsidR="00904172" w:rsidRDefault="003B0F41">
            <w:pPr>
              <w:ind w:left="144"/>
              <w:jc w:val="center"/>
              <w:rPr>
                <w:rFonts w:ascii="Cambria" w:eastAsia="Cambria" w:hAnsi="Cambria" w:cs="Cambria"/>
              </w:rPr>
            </w:pPr>
            <w:r>
              <w:rPr>
                <w:rFonts w:ascii="Cambria" w:eastAsia="Cambria" w:hAnsi="Cambria" w:cs="Cambria"/>
              </w:rPr>
              <w:t>Interviewing consumers and families</w:t>
            </w:r>
          </w:p>
          <w:p w14:paraId="18988C82" w14:textId="77777777" w:rsidR="00904172" w:rsidRDefault="003B0F41">
            <w:pPr>
              <w:ind w:left="144"/>
              <w:jc w:val="center"/>
              <w:rPr>
                <w:rFonts w:ascii="Cambria" w:eastAsia="Cambria" w:hAnsi="Cambria" w:cs="Cambria"/>
                <w:b/>
                <w:color w:val="0000FF"/>
              </w:rPr>
            </w:pPr>
            <w:r>
              <w:rPr>
                <w:rFonts w:ascii="Cambria" w:eastAsia="Cambria" w:hAnsi="Cambria" w:cs="Cambria"/>
                <w:b/>
                <w:color w:val="0000FF"/>
              </w:rPr>
              <w:t>Behavior Modification Paper Due</w:t>
            </w:r>
          </w:p>
        </w:tc>
      </w:tr>
      <w:tr w:rsidR="00904172" w14:paraId="4A32AA54" w14:textId="77777777">
        <w:trPr>
          <w:trHeight w:val="2060"/>
        </w:trPr>
        <w:tc>
          <w:tcPr>
            <w:tcW w:w="985" w:type="dxa"/>
            <w:shd w:val="clear" w:color="auto" w:fill="FFFFFF"/>
          </w:tcPr>
          <w:p w14:paraId="1F3EC15B" w14:textId="77777777" w:rsidR="00904172" w:rsidRDefault="003B0F41">
            <w:pPr>
              <w:jc w:val="center"/>
              <w:rPr>
                <w:rFonts w:ascii="Cambria" w:eastAsia="Cambria" w:hAnsi="Cambria" w:cs="Cambria"/>
              </w:rPr>
            </w:pPr>
            <w:r>
              <w:rPr>
                <w:rFonts w:ascii="Cambria" w:eastAsia="Cambria" w:hAnsi="Cambria" w:cs="Cambria"/>
              </w:rPr>
              <w:t>Week 12</w:t>
            </w:r>
          </w:p>
        </w:tc>
        <w:tc>
          <w:tcPr>
            <w:tcW w:w="4150" w:type="dxa"/>
            <w:shd w:val="clear" w:color="auto" w:fill="FFFFFF"/>
          </w:tcPr>
          <w:p w14:paraId="458C81CF" w14:textId="77777777" w:rsidR="00904172" w:rsidRDefault="003B0F41">
            <w:pPr>
              <w:keepNext/>
              <w:numPr>
                <w:ilvl w:val="0"/>
                <w:numId w:val="4"/>
              </w:numPr>
              <w:pBdr>
                <w:top w:val="nil"/>
                <w:left w:val="nil"/>
                <w:bottom w:val="nil"/>
                <w:right w:val="nil"/>
                <w:between w:val="nil"/>
              </w:pBdr>
              <w:rPr>
                <w:color w:val="000000"/>
              </w:rPr>
            </w:pPr>
            <w:r>
              <w:rPr>
                <w:rFonts w:ascii="Cambria" w:eastAsia="Cambria" w:hAnsi="Cambria" w:cs="Cambria"/>
                <w:color w:val="000000"/>
              </w:rPr>
              <w:t>Introduction to Group Process</w:t>
            </w:r>
          </w:p>
          <w:p w14:paraId="3A5CB7CE" w14:textId="77777777" w:rsidR="00904172" w:rsidRDefault="003B0F41">
            <w:pPr>
              <w:numPr>
                <w:ilvl w:val="0"/>
                <w:numId w:val="4"/>
              </w:numPr>
              <w:pBdr>
                <w:top w:val="nil"/>
                <w:left w:val="nil"/>
                <w:bottom w:val="nil"/>
                <w:right w:val="nil"/>
                <w:between w:val="nil"/>
              </w:pBdr>
              <w:rPr>
                <w:color w:val="000000"/>
              </w:rPr>
            </w:pPr>
            <w:r>
              <w:rPr>
                <w:rFonts w:ascii="Cambria" w:eastAsia="Cambria" w:hAnsi="Cambria" w:cs="Cambria"/>
                <w:color w:val="000000"/>
              </w:rPr>
              <w:t>Group Leadership and Therapeutic Use of Self</w:t>
            </w:r>
          </w:p>
          <w:p w14:paraId="120434A7" w14:textId="77777777" w:rsidR="00904172" w:rsidRDefault="003B0F41">
            <w:pPr>
              <w:numPr>
                <w:ilvl w:val="0"/>
                <w:numId w:val="4"/>
              </w:numPr>
              <w:pBdr>
                <w:top w:val="nil"/>
                <w:left w:val="nil"/>
                <w:bottom w:val="nil"/>
                <w:right w:val="nil"/>
                <w:between w:val="nil"/>
              </w:pBdr>
              <w:rPr>
                <w:color w:val="000000"/>
              </w:rPr>
            </w:pPr>
            <w:r>
              <w:rPr>
                <w:rFonts w:ascii="Cambria" w:eastAsia="Cambria" w:hAnsi="Cambria" w:cs="Cambria"/>
                <w:color w:val="000000"/>
              </w:rPr>
              <w:t>Clinical Reasoning: Selecting Informative Assessment Tools</w:t>
            </w:r>
          </w:p>
          <w:p w14:paraId="4664A3D7" w14:textId="77777777" w:rsidR="00904172" w:rsidRDefault="003B0F41">
            <w:pPr>
              <w:numPr>
                <w:ilvl w:val="0"/>
                <w:numId w:val="4"/>
              </w:numPr>
              <w:pBdr>
                <w:top w:val="nil"/>
                <w:left w:val="nil"/>
                <w:bottom w:val="nil"/>
                <w:right w:val="nil"/>
                <w:between w:val="nil"/>
              </w:pBdr>
              <w:rPr>
                <w:b/>
                <w:color w:val="000000"/>
              </w:rPr>
            </w:pPr>
            <w:r>
              <w:rPr>
                <w:rFonts w:ascii="Cambria" w:eastAsia="Cambria" w:hAnsi="Cambria" w:cs="Cambria"/>
                <w:color w:val="000000"/>
              </w:rPr>
              <w:t>Screening and Assessment in Mental Health</w:t>
            </w:r>
          </w:p>
        </w:tc>
        <w:tc>
          <w:tcPr>
            <w:tcW w:w="3865" w:type="dxa"/>
            <w:shd w:val="clear" w:color="auto" w:fill="FFFFFF"/>
          </w:tcPr>
          <w:p w14:paraId="1DEE3949" w14:textId="77777777" w:rsidR="00904172" w:rsidRDefault="003B0F41">
            <w:pPr>
              <w:jc w:val="center"/>
              <w:rPr>
                <w:rFonts w:ascii="Cambria" w:eastAsia="Cambria" w:hAnsi="Cambria" w:cs="Cambria"/>
              </w:rPr>
            </w:pPr>
            <w:r>
              <w:rPr>
                <w:rFonts w:ascii="Cambria" w:eastAsia="Cambria" w:hAnsi="Cambria" w:cs="Cambria"/>
              </w:rPr>
              <w:t>Read Cole Ch. 1-3</w:t>
            </w:r>
          </w:p>
          <w:p w14:paraId="5718789D" w14:textId="77777777" w:rsidR="00904172" w:rsidRDefault="003B0F41">
            <w:pPr>
              <w:jc w:val="center"/>
              <w:rPr>
                <w:rFonts w:ascii="Cambria" w:eastAsia="Cambria" w:hAnsi="Cambria" w:cs="Cambria"/>
              </w:rPr>
            </w:pPr>
            <w:r>
              <w:rPr>
                <w:rFonts w:ascii="Cambria" w:eastAsia="Cambria" w:hAnsi="Cambria" w:cs="Cambria"/>
              </w:rPr>
              <w:t>Assignments DUE:</w:t>
            </w:r>
          </w:p>
          <w:p w14:paraId="60D809BB" w14:textId="77777777" w:rsidR="00904172" w:rsidRDefault="003B0F41">
            <w:pPr>
              <w:numPr>
                <w:ilvl w:val="0"/>
                <w:numId w:val="3"/>
              </w:numPr>
              <w:pBdr>
                <w:top w:val="nil"/>
                <w:left w:val="nil"/>
                <w:bottom w:val="nil"/>
                <w:right w:val="nil"/>
                <w:between w:val="nil"/>
              </w:pBdr>
              <w:jc w:val="center"/>
              <w:rPr>
                <w:color w:val="000000"/>
              </w:rPr>
            </w:pPr>
            <w:r>
              <w:rPr>
                <w:rFonts w:ascii="Cambria" w:eastAsia="Cambria" w:hAnsi="Cambria" w:cs="Cambria"/>
                <w:color w:val="000000"/>
              </w:rPr>
              <w:t>Screening Procedures</w:t>
            </w:r>
          </w:p>
          <w:p w14:paraId="5AFA3DF2" w14:textId="77777777" w:rsidR="00904172" w:rsidRDefault="003B0F41">
            <w:pPr>
              <w:numPr>
                <w:ilvl w:val="0"/>
                <w:numId w:val="3"/>
              </w:numPr>
              <w:pBdr>
                <w:top w:val="nil"/>
                <w:left w:val="nil"/>
                <w:bottom w:val="nil"/>
                <w:right w:val="nil"/>
                <w:between w:val="nil"/>
              </w:pBdr>
              <w:jc w:val="center"/>
              <w:rPr>
                <w:color w:val="000000"/>
              </w:rPr>
            </w:pPr>
            <w:r>
              <w:rPr>
                <w:rFonts w:ascii="Cambria" w:eastAsia="Cambria" w:hAnsi="Cambria" w:cs="Cambria"/>
                <w:color w:val="000000"/>
              </w:rPr>
              <w:t>Character Profiles</w:t>
            </w:r>
          </w:p>
          <w:p w14:paraId="4D276626" w14:textId="77777777" w:rsidR="00904172" w:rsidRDefault="003B0F41">
            <w:pPr>
              <w:numPr>
                <w:ilvl w:val="0"/>
                <w:numId w:val="3"/>
              </w:numPr>
              <w:pBdr>
                <w:top w:val="nil"/>
                <w:left w:val="nil"/>
                <w:bottom w:val="nil"/>
                <w:right w:val="nil"/>
                <w:between w:val="nil"/>
              </w:pBdr>
              <w:jc w:val="center"/>
              <w:rPr>
                <w:color w:val="000000"/>
              </w:rPr>
            </w:pPr>
            <w:r>
              <w:rPr>
                <w:rFonts w:ascii="Cambria" w:eastAsia="Cambria" w:hAnsi="Cambria" w:cs="Cambria"/>
                <w:color w:val="000000"/>
              </w:rPr>
              <w:t>Group Protocol</w:t>
            </w:r>
          </w:p>
          <w:p w14:paraId="7B869598" w14:textId="77777777" w:rsidR="00904172" w:rsidRDefault="003B0F41">
            <w:pPr>
              <w:jc w:val="center"/>
              <w:rPr>
                <w:rFonts w:ascii="Cambria" w:eastAsia="Cambria" w:hAnsi="Cambria" w:cs="Cambria"/>
              </w:rPr>
            </w:pPr>
            <w:r>
              <w:rPr>
                <w:rFonts w:ascii="Cambria" w:eastAsia="Cambria" w:hAnsi="Cambria" w:cs="Cambria"/>
              </w:rPr>
              <w:t>Brown &amp; Stoffel Ch. 18 -20, 23</w:t>
            </w:r>
          </w:p>
          <w:p w14:paraId="7525E798" w14:textId="77777777" w:rsidR="00904172" w:rsidRDefault="003B0F41">
            <w:pPr>
              <w:jc w:val="center"/>
              <w:rPr>
                <w:rFonts w:ascii="Cambria" w:eastAsia="Cambria" w:hAnsi="Cambria" w:cs="Cambria"/>
              </w:rPr>
            </w:pPr>
            <w:r>
              <w:rPr>
                <w:rFonts w:ascii="Cambria" w:eastAsia="Cambria" w:hAnsi="Cambria" w:cs="Cambria"/>
              </w:rPr>
              <w:t xml:space="preserve">Administering Assessments: </w:t>
            </w:r>
            <w:r>
              <w:rPr>
                <w:rFonts w:ascii="Cambria" w:eastAsia="Cambria" w:hAnsi="Cambria" w:cs="Cambria"/>
              </w:rPr>
              <w:br/>
              <w:t>In Class Activity</w:t>
            </w:r>
          </w:p>
        </w:tc>
      </w:tr>
      <w:tr w:rsidR="00904172" w14:paraId="330A6498" w14:textId="77777777">
        <w:trPr>
          <w:trHeight w:val="1475"/>
        </w:trPr>
        <w:tc>
          <w:tcPr>
            <w:tcW w:w="985" w:type="dxa"/>
            <w:shd w:val="clear" w:color="auto" w:fill="FFFFFF"/>
          </w:tcPr>
          <w:p w14:paraId="14BD38F4" w14:textId="77777777" w:rsidR="00904172" w:rsidRDefault="003B0F41">
            <w:pPr>
              <w:jc w:val="center"/>
              <w:rPr>
                <w:rFonts w:ascii="Cambria" w:eastAsia="Cambria" w:hAnsi="Cambria" w:cs="Cambria"/>
              </w:rPr>
            </w:pPr>
            <w:r>
              <w:rPr>
                <w:rFonts w:ascii="Cambria" w:eastAsia="Cambria" w:hAnsi="Cambria" w:cs="Cambria"/>
              </w:rPr>
              <w:t>Week 13</w:t>
            </w:r>
          </w:p>
        </w:tc>
        <w:tc>
          <w:tcPr>
            <w:tcW w:w="4150" w:type="dxa"/>
            <w:shd w:val="clear" w:color="auto" w:fill="FFFFFF"/>
          </w:tcPr>
          <w:p w14:paraId="3A3E935A" w14:textId="77777777" w:rsidR="00904172" w:rsidRDefault="003B0F41">
            <w:pPr>
              <w:keepNext/>
              <w:jc w:val="center"/>
              <w:rPr>
                <w:rFonts w:ascii="Cambria" w:eastAsia="Cambria" w:hAnsi="Cambria" w:cs="Cambria"/>
              </w:rPr>
            </w:pPr>
            <w:r>
              <w:rPr>
                <w:rFonts w:ascii="Cambria" w:eastAsia="Cambria" w:hAnsi="Cambria" w:cs="Cambria"/>
              </w:rPr>
              <w:t>Evaluation and intervention for Occupations in Mental Health</w:t>
            </w:r>
          </w:p>
          <w:p w14:paraId="0DA7ABB4" w14:textId="77777777" w:rsidR="00904172" w:rsidRDefault="003B0F41">
            <w:pPr>
              <w:keepNext/>
              <w:jc w:val="center"/>
              <w:rPr>
                <w:rFonts w:ascii="Cambria" w:eastAsia="Cambria" w:hAnsi="Cambria" w:cs="Cambria"/>
              </w:rPr>
            </w:pPr>
            <w:r>
              <w:rPr>
                <w:rFonts w:ascii="Cambria" w:eastAsia="Cambria" w:hAnsi="Cambria" w:cs="Cambria"/>
              </w:rPr>
              <w:t>Group Documentation and Analysis</w:t>
            </w:r>
          </w:p>
          <w:p w14:paraId="7472E138" w14:textId="77777777" w:rsidR="00904172" w:rsidRDefault="00904172">
            <w:pPr>
              <w:keepNext/>
              <w:jc w:val="center"/>
              <w:rPr>
                <w:rFonts w:ascii="Cambria" w:eastAsia="Cambria" w:hAnsi="Cambria" w:cs="Cambria"/>
                <w:b/>
              </w:rPr>
            </w:pPr>
          </w:p>
          <w:p w14:paraId="76371076" w14:textId="77777777" w:rsidR="00904172" w:rsidRDefault="003B0F41">
            <w:pPr>
              <w:keepNext/>
              <w:jc w:val="center"/>
              <w:rPr>
                <w:rFonts w:ascii="Cambria" w:eastAsia="Cambria" w:hAnsi="Cambria" w:cs="Cambria"/>
                <w:b/>
              </w:rPr>
            </w:pPr>
            <w:r>
              <w:rPr>
                <w:rFonts w:ascii="Cambria" w:eastAsia="Cambria" w:hAnsi="Cambria" w:cs="Cambria"/>
                <w:b/>
              </w:rPr>
              <w:t>Group Session #1</w:t>
            </w:r>
          </w:p>
          <w:p w14:paraId="397F6718" w14:textId="77777777" w:rsidR="00904172" w:rsidRDefault="003B0F41">
            <w:pPr>
              <w:keepNext/>
              <w:jc w:val="center"/>
              <w:rPr>
                <w:rFonts w:ascii="Cambria" w:eastAsia="Cambria" w:hAnsi="Cambria" w:cs="Cambria"/>
              </w:rPr>
            </w:pPr>
            <w:r>
              <w:rPr>
                <w:rFonts w:ascii="Cambria" w:eastAsia="Cambria" w:hAnsi="Cambria" w:cs="Cambria"/>
              </w:rPr>
              <w:t>Complete written peer reviews and submit</w:t>
            </w:r>
          </w:p>
        </w:tc>
        <w:tc>
          <w:tcPr>
            <w:tcW w:w="3865" w:type="dxa"/>
            <w:shd w:val="clear" w:color="auto" w:fill="FFFFFF"/>
          </w:tcPr>
          <w:p w14:paraId="67A2D0AB" w14:textId="77777777" w:rsidR="00904172" w:rsidRDefault="003B0F41">
            <w:pPr>
              <w:jc w:val="center"/>
              <w:rPr>
                <w:rFonts w:ascii="Cambria" w:eastAsia="Cambria" w:hAnsi="Cambria" w:cs="Cambria"/>
                <w:b/>
              </w:rPr>
            </w:pPr>
            <w:r>
              <w:rPr>
                <w:rFonts w:ascii="Cambria" w:eastAsia="Cambria" w:hAnsi="Cambria" w:cs="Cambria"/>
                <w:b/>
              </w:rPr>
              <w:t>Readings:</w:t>
            </w:r>
          </w:p>
          <w:p w14:paraId="6C2C1EDD" w14:textId="77777777" w:rsidR="00904172" w:rsidRDefault="003B0F41">
            <w:pPr>
              <w:jc w:val="center"/>
              <w:rPr>
                <w:rFonts w:ascii="Cambria" w:eastAsia="Cambria" w:hAnsi="Cambria" w:cs="Cambria"/>
              </w:rPr>
            </w:pPr>
            <w:r>
              <w:rPr>
                <w:rFonts w:ascii="Cambria" w:eastAsia="Cambria" w:hAnsi="Cambria" w:cs="Cambria"/>
              </w:rPr>
              <w:t>Brown &amp; Stoffel Ch. 46 – 48, 50</w:t>
            </w:r>
          </w:p>
          <w:p w14:paraId="73A8EFF4" w14:textId="77777777" w:rsidR="00904172" w:rsidRDefault="003B0F41">
            <w:pPr>
              <w:jc w:val="center"/>
              <w:rPr>
                <w:rFonts w:ascii="Cambria" w:eastAsia="Cambria" w:hAnsi="Cambria" w:cs="Cambria"/>
              </w:rPr>
            </w:pPr>
            <w:r>
              <w:rPr>
                <w:rFonts w:ascii="Cambria" w:eastAsia="Cambria" w:hAnsi="Cambria" w:cs="Cambria"/>
              </w:rPr>
              <w:t>Stigma Assignment Posted: work ahead!</w:t>
            </w:r>
          </w:p>
        </w:tc>
      </w:tr>
      <w:tr w:rsidR="00904172" w14:paraId="42ACB963" w14:textId="77777777">
        <w:trPr>
          <w:trHeight w:val="2105"/>
        </w:trPr>
        <w:tc>
          <w:tcPr>
            <w:tcW w:w="985" w:type="dxa"/>
            <w:shd w:val="clear" w:color="auto" w:fill="FFFFFF"/>
          </w:tcPr>
          <w:p w14:paraId="30C1E5EC" w14:textId="77777777" w:rsidR="00904172" w:rsidRDefault="003B0F41">
            <w:pPr>
              <w:jc w:val="center"/>
              <w:rPr>
                <w:rFonts w:ascii="Cambria" w:eastAsia="Cambria" w:hAnsi="Cambria" w:cs="Cambria"/>
              </w:rPr>
            </w:pPr>
            <w:r>
              <w:rPr>
                <w:rFonts w:ascii="Cambria" w:eastAsia="Cambria" w:hAnsi="Cambria" w:cs="Cambria"/>
              </w:rPr>
              <w:t>Week 14</w:t>
            </w:r>
          </w:p>
        </w:tc>
        <w:tc>
          <w:tcPr>
            <w:tcW w:w="4150" w:type="dxa"/>
            <w:shd w:val="clear" w:color="auto" w:fill="FFFFFF"/>
          </w:tcPr>
          <w:p w14:paraId="199E6C3F" w14:textId="77777777" w:rsidR="00904172" w:rsidRDefault="003B0F41">
            <w:pPr>
              <w:keepNext/>
              <w:jc w:val="center"/>
              <w:rPr>
                <w:rFonts w:ascii="Cambria" w:eastAsia="Cambria" w:hAnsi="Cambria" w:cs="Cambria"/>
              </w:rPr>
            </w:pPr>
            <w:r>
              <w:rPr>
                <w:rFonts w:ascii="Cambria" w:eastAsia="Cambria" w:hAnsi="Cambria" w:cs="Cambria"/>
              </w:rPr>
              <w:t>Understanding Mental Health Treatment Settings</w:t>
            </w:r>
          </w:p>
          <w:p w14:paraId="6DAB7ABC" w14:textId="77777777" w:rsidR="00904172" w:rsidRDefault="003B0F41">
            <w:pPr>
              <w:keepNext/>
              <w:jc w:val="center"/>
              <w:rPr>
                <w:rFonts w:ascii="Cambria" w:eastAsia="Cambria" w:hAnsi="Cambria" w:cs="Cambria"/>
                <w:b/>
              </w:rPr>
            </w:pPr>
            <w:r>
              <w:rPr>
                <w:rFonts w:ascii="Cambria" w:eastAsia="Cambria" w:hAnsi="Cambria" w:cs="Cambria"/>
                <w:b/>
              </w:rPr>
              <w:t>Group Session #3</w:t>
            </w:r>
          </w:p>
          <w:p w14:paraId="669073EF" w14:textId="77777777" w:rsidR="00904172" w:rsidRDefault="003B0F41">
            <w:pPr>
              <w:keepNext/>
              <w:jc w:val="center"/>
              <w:rPr>
                <w:rFonts w:ascii="Cambria" w:eastAsia="Cambria" w:hAnsi="Cambria" w:cs="Cambria"/>
              </w:rPr>
            </w:pPr>
            <w:r>
              <w:rPr>
                <w:rFonts w:ascii="Cambria" w:eastAsia="Cambria" w:hAnsi="Cambria" w:cs="Cambria"/>
              </w:rPr>
              <w:t>Complete written peer reviews and submit</w:t>
            </w:r>
          </w:p>
          <w:p w14:paraId="4EBC788E" w14:textId="77777777" w:rsidR="00904172" w:rsidRDefault="00904172">
            <w:pPr>
              <w:keepNext/>
              <w:jc w:val="center"/>
              <w:rPr>
                <w:rFonts w:ascii="Cambria" w:eastAsia="Cambria" w:hAnsi="Cambria" w:cs="Cambria"/>
              </w:rPr>
            </w:pPr>
          </w:p>
          <w:p w14:paraId="2F69CC88" w14:textId="77777777" w:rsidR="00904172" w:rsidRDefault="003B0F41">
            <w:pPr>
              <w:keepNext/>
              <w:jc w:val="center"/>
              <w:rPr>
                <w:rFonts w:ascii="Cambria" w:eastAsia="Cambria" w:hAnsi="Cambria" w:cs="Cambria"/>
                <w:b/>
              </w:rPr>
            </w:pPr>
            <w:r>
              <w:rPr>
                <w:rFonts w:ascii="Cambria" w:eastAsia="Cambria" w:hAnsi="Cambria" w:cs="Cambria"/>
                <w:b/>
              </w:rPr>
              <w:t>Treatment strategies for severely mentally ill:</w:t>
            </w:r>
          </w:p>
          <w:p w14:paraId="08D85B4C" w14:textId="77777777" w:rsidR="00904172" w:rsidRDefault="003B0F41">
            <w:pPr>
              <w:keepNext/>
              <w:jc w:val="center"/>
              <w:rPr>
                <w:rFonts w:ascii="Cambria" w:eastAsia="Cambria" w:hAnsi="Cambria" w:cs="Cambria"/>
                <w:b/>
              </w:rPr>
            </w:pPr>
            <w:r>
              <w:rPr>
                <w:rFonts w:ascii="Cambria" w:eastAsia="Cambria" w:hAnsi="Cambria" w:cs="Cambria"/>
                <w:b/>
              </w:rPr>
              <w:t>Group Session #4</w:t>
            </w:r>
          </w:p>
          <w:p w14:paraId="6F331693" w14:textId="77777777" w:rsidR="00904172" w:rsidRDefault="003B0F41">
            <w:pPr>
              <w:keepNext/>
              <w:jc w:val="center"/>
              <w:rPr>
                <w:rFonts w:ascii="Cambria" w:eastAsia="Cambria" w:hAnsi="Cambria" w:cs="Cambria"/>
              </w:rPr>
            </w:pPr>
            <w:r>
              <w:rPr>
                <w:rFonts w:ascii="Cambria" w:eastAsia="Cambria" w:hAnsi="Cambria" w:cs="Cambria"/>
              </w:rPr>
              <w:t>Complete written peer reviews and submit</w:t>
            </w:r>
          </w:p>
        </w:tc>
        <w:tc>
          <w:tcPr>
            <w:tcW w:w="3865" w:type="dxa"/>
            <w:shd w:val="clear" w:color="auto" w:fill="FFFFFF"/>
          </w:tcPr>
          <w:p w14:paraId="15F5E670" w14:textId="77777777" w:rsidR="00904172" w:rsidRDefault="003B0F41">
            <w:pPr>
              <w:jc w:val="center"/>
              <w:rPr>
                <w:rFonts w:ascii="Cambria" w:eastAsia="Cambria" w:hAnsi="Cambria" w:cs="Cambria"/>
              </w:rPr>
            </w:pPr>
            <w:r>
              <w:rPr>
                <w:rFonts w:ascii="Cambria" w:eastAsia="Cambria" w:hAnsi="Cambria" w:cs="Cambria"/>
              </w:rPr>
              <w:t>Readings:</w:t>
            </w:r>
          </w:p>
          <w:p w14:paraId="159612DC" w14:textId="77777777" w:rsidR="00904172" w:rsidRDefault="003B0F41">
            <w:pPr>
              <w:jc w:val="center"/>
              <w:rPr>
                <w:rFonts w:ascii="Cambria" w:eastAsia="Cambria" w:hAnsi="Cambria" w:cs="Cambria"/>
              </w:rPr>
            </w:pPr>
            <w:r>
              <w:rPr>
                <w:rFonts w:ascii="Cambria" w:eastAsia="Cambria" w:hAnsi="Cambria" w:cs="Cambria"/>
              </w:rPr>
              <w:t>Brown, Stoffel &amp; Munoz: Ch.39, 40, 41</w:t>
            </w:r>
          </w:p>
          <w:p w14:paraId="395E2FEE" w14:textId="77777777" w:rsidR="00904172" w:rsidRDefault="00904172">
            <w:pPr>
              <w:jc w:val="center"/>
              <w:rPr>
                <w:rFonts w:ascii="Cambria" w:eastAsia="Cambria" w:hAnsi="Cambria" w:cs="Cambria"/>
              </w:rPr>
            </w:pPr>
          </w:p>
          <w:p w14:paraId="6D61852A" w14:textId="77777777" w:rsidR="00904172" w:rsidRDefault="00904172">
            <w:pPr>
              <w:jc w:val="center"/>
              <w:rPr>
                <w:rFonts w:ascii="Cambria" w:eastAsia="Cambria" w:hAnsi="Cambria" w:cs="Cambria"/>
              </w:rPr>
            </w:pPr>
          </w:p>
          <w:p w14:paraId="513E95F1" w14:textId="77777777" w:rsidR="00904172" w:rsidRDefault="00904172">
            <w:pPr>
              <w:jc w:val="center"/>
              <w:rPr>
                <w:rFonts w:ascii="Cambria" w:eastAsia="Cambria" w:hAnsi="Cambria" w:cs="Cambria"/>
              </w:rPr>
            </w:pPr>
          </w:p>
          <w:p w14:paraId="690B17CA" w14:textId="77777777" w:rsidR="00904172" w:rsidRDefault="003B0F41">
            <w:pPr>
              <w:jc w:val="center"/>
              <w:rPr>
                <w:rFonts w:ascii="Cambria" w:eastAsia="Cambria" w:hAnsi="Cambria" w:cs="Cambria"/>
              </w:rPr>
            </w:pPr>
            <w:r>
              <w:rPr>
                <w:rFonts w:ascii="Cambria" w:eastAsia="Cambria" w:hAnsi="Cambria" w:cs="Cambria"/>
              </w:rPr>
              <w:t>Readings:</w:t>
            </w:r>
          </w:p>
          <w:p w14:paraId="699C8708" w14:textId="77777777" w:rsidR="00904172" w:rsidRDefault="003B0F41">
            <w:pPr>
              <w:jc w:val="center"/>
              <w:rPr>
                <w:rFonts w:ascii="Cambria" w:eastAsia="Cambria" w:hAnsi="Cambria" w:cs="Cambria"/>
              </w:rPr>
            </w:pPr>
            <w:r>
              <w:rPr>
                <w:rFonts w:ascii="Cambria" w:eastAsia="Cambria" w:hAnsi="Cambria" w:cs="Cambria"/>
              </w:rPr>
              <w:t>Brown, Stoffel &amp; Munoz: Ch. 37,38, 42</w:t>
            </w:r>
          </w:p>
          <w:p w14:paraId="34F53844" w14:textId="77777777" w:rsidR="00904172" w:rsidRDefault="00904172">
            <w:pPr>
              <w:jc w:val="center"/>
              <w:rPr>
                <w:rFonts w:ascii="Cambria" w:eastAsia="Cambria" w:hAnsi="Cambria" w:cs="Cambria"/>
              </w:rPr>
            </w:pPr>
          </w:p>
          <w:p w14:paraId="3E7C53EE" w14:textId="77777777" w:rsidR="00904172" w:rsidRDefault="003B0F41">
            <w:pPr>
              <w:jc w:val="center"/>
              <w:rPr>
                <w:rFonts w:ascii="Cambria" w:eastAsia="Cambria" w:hAnsi="Cambria" w:cs="Cambria"/>
              </w:rPr>
            </w:pPr>
            <w:r>
              <w:rPr>
                <w:rFonts w:ascii="Cambria" w:eastAsia="Cambria" w:hAnsi="Cambria" w:cs="Cambria"/>
              </w:rPr>
              <w:t>Stigma Assignment DUE</w:t>
            </w:r>
          </w:p>
        </w:tc>
      </w:tr>
      <w:tr w:rsidR="00904172" w14:paraId="213333FD" w14:textId="77777777">
        <w:trPr>
          <w:trHeight w:val="170"/>
        </w:trPr>
        <w:tc>
          <w:tcPr>
            <w:tcW w:w="985" w:type="dxa"/>
            <w:shd w:val="clear" w:color="auto" w:fill="FFFFFF"/>
          </w:tcPr>
          <w:p w14:paraId="7750E254" w14:textId="77777777" w:rsidR="00904172" w:rsidRDefault="003B0F41">
            <w:pPr>
              <w:jc w:val="center"/>
              <w:rPr>
                <w:rFonts w:ascii="Cambria" w:eastAsia="Cambria" w:hAnsi="Cambria" w:cs="Cambria"/>
              </w:rPr>
            </w:pPr>
            <w:r>
              <w:rPr>
                <w:rFonts w:ascii="Cambria" w:eastAsia="Cambria" w:hAnsi="Cambria" w:cs="Cambria"/>
              </w:rPr>
              <w:t>Week 15</w:t>
            </w:r>
          </w:p>
        </w:tc>
        <w:tc>
          <w:tcPr>
            <w:tcW w:w="4150" w:type="dxa"/>
            <w:shd w:val="clear" w:color="auto" w:fill="FFFFFF"/>
          </w:tcPr>
          <w:p w14:paraId="7507A8C6" w14:textId="77777777" w:rsidR="00904172" w:rsidRDefault="003B0F41">
            <w:pPr>
              <w:keepNext/>
              <w:jc w:val="center"/>
              <w:rPr>
                <w:rFonts w:ascii="Cambria" w:eastAsia="Cambria" w:hAnsi="Cambria" w:cs="Cambria"/>
              </w:rPr>
            </w:pPr>
            <w:r>
              <w:rPr>
                <w:rFonts w:ascii="Cambria" w:eastAsia="Cambria" w:hAnsi="Cambria" w:cs="Cambria"/>
              </w:rPr>
              <w:t>Understanding Mental Health Treatment Settings: Community-Based</w:t>
            </w:r>
          </w:p>
          <w:p w14:paraId="41E2A24D" w14:textId="77777777" w:rsidR="00904172" w:rsidRDefault="003B0F41">
            <w:pPr>
              <w:keepNext/>
              <w:jc w:val="center"/>
              <w:rPr>
                <w:rFonts w:ascii="Cambria" w:eastAsia="Cambria" w:hAnsi="Cambria" w:cs="Cambria"/>
                <w:b/>
              </w:rPr>
            </w:pPr>
            <w:r>
              <w:rPr>
                <w:rFonts w:ascii="Cambria" w:eastAsia="Cambria" w:hAnsi="Cambria" w:cs="Cambria"/>
                <w:b/>
              </w:rPr>
              <w:t>Group Session #5</w:t>
            </w:r>
          </w:p>
          <w:p w14:paraId="2E792CE1" w14:textId="77777777" w:rsidR="00904172" w:rsidRDefault="003B0F41">
            <w:pPr>
              <w:keepNext/>
              <w:jc w:val="center"/>
              <w:rPr>
                <w:rFonts w:ascii="Cambria" w:eastAsia="Cambria" w:hAnsi="Cambria" w:cs="Cambria"/>
              </w:rPr>
            </w:pPr>
            <w:r>
              <w:rPr>
                <w:rFonts w:ascii="Cambria" w:eastAsia="Cambria" w:hAnsi="Cambria" w:cs="Cambria"/>
              </w:rPr>
              <w:t>Complete written peer reviews and submit</w:t>
            </w:r>
          </w:p>
        </w:tc>
        <w:tc>
          <w:tcPr>
            <w:tcW w:w="3865" w:type="dxa"/>
            <w:shd w:val="clear" w:color="auto" w:fill="FFFFFF"/>
          </w:tcPr>
          <w:p w14:paraId="79BB8375" w14:textId="77777777" w:rsidR="00904172" w:rsidRDefault="003B0F41">
            <w:pPr>
              <w:jc w:val="center"/>
              <w:rPr>
                <w:rFonts w:ascii="Cambria" w:eastAsia="Cambria" w:hAnsi="Cambria" w:cs="Cambria"/>
              </w:rPr>
            </w:pPr>
            <w:r>
              <w:rPr>
                <w:rFonts w:ascii="Cambria" w:eastAsia="Cambria" w:hAnsi="Cambria" w:cs="Cambria"/>
              </w:rPr>
              <w:t>Readings:</w:t>
            </w:r>
          </w:p>
          <w:p w14:paraId="29AF29E6" w14:textId="77777777" w:rsidR="00904172" w:rsidRDefault="003B0F41">
            <w:pPr>
              <w:jc w:val="center"/>
              <w:rPr>
                <w:rFonts w:ascii="Cambria" w:eastAsia="Cambria" w:hAnsi="Cambria" w:cs="Cambria"/>
                <w:b/>
              </w:rPr>
            </w:pPr>
            <w:r>
              <w:rPr>
                <w:rFonts w:ascii="Cambria" w:eastAsia="Cambria" w:hAnsi="Cambria" w:cs="Cambria"/>
              </w:rPr>
              <w:t>Brown, Stoffel &amp; Munoz: Ch. 35, 38, 42, 43, 51</w:t>
            </w:r>
          </w:p>
          <w:p w14:paraId="3FE722EA" w14:textId="77777777" w:rsidR="00904172" w:rsidRDefault="00904172">
            <w:pPr>
              <w:jc w:val="center"/>
              <w:rPr>
                <w:rFonts w:ascii="Cambria" w:eastAsia="Cambria" w:hAnsi="Cambria" w:cs="Cambria"/>
              </w:rPr>
            </w:pPr>
          </w:p>
        </w:tc>
      </w:tr>
      <w:tr w:rsidR="00904172" w14:paraId="682588E8" w14:textId="77777777">
        <w:trPr>
          <w:trHeight w:val="287"/>
        </w:trPr>
        <w:tc>
          <w:tcPr>
            <w:tcW w:w="985" w:type="dxa"/>
            <w:shd w:val="clear" w:color="auto" w:fill="FFFFFF"/>
          </w:tcPr>
          <w:p w14:paraId="445E479A" w14:textId="77777777" w:rsidR="00904172" w:rsidRDefault="003B0F41">
            <w:pPr>
              <w:jc w:val="center"/>
              <w:rPr>
                <w:rFonts w:ascii="Cambria" w:eastAsia="Cambria" w:hAnsi="Cambria" w:cs="Cambria"/>
              </w:rPr>
            </w:pPr>
            <w:r>
              <w:rPr>
                <w:rFonts w:ascii="Cambria" w:eastAsia="Cambria" w:hAnsi="Cambria" w:cs="Cambria"/>
              </w:rPr>
              <w:t>Week 16</w:t>
            </w:r>
          </w:p>
        </w:tc>
        <w:tc>
          <w:tcPr>
            <w:tcW w:w="4150" w:type="dxa"/>
            <w:shd w:val="clear" w:color="auto" w:fill="FFFFFF"/>
          </w:tcPr>
          <w:p w14:paraId="6FEDBEDA" w14:textId="77777777" w:rsidR="00904172" w:rsidRDefault="003B0F41">
            <w:pPr>
              <w:keepNext/>
              <w:jc w:val="center"/>
              <w:rPr>
                <w:rFonts w:ascii="Cambria" w:eastAsia="Cambria" w:hAnsi="Cambria" w:cs="Cambria"/>
              </w:rPr>
            </w:pPr>
            <w:r>
              <w:rPr>
                <w:rFonts w:ascii="Cambria" w:eastAsia="Cambria" w:hAnsi="Cambria" w:cs="Cambria"/>
              </w:rPr>
              <w:t>Case Presentations and final comments</w:t>
            </w:r>
          </w:p>
        </w:tc>
        <w:tc>
          <w:tcPr>
            <w:tcW w:w="3865" w:type="dxa"/>
            <w:shd w:val="clear" w:color="auto" w:fill="FFFFFF"/>
          </w:tcPr>
          <w:p w14:paraId="0EBF9E38" w14:textId="77777777" w:rsidR="00904172" w:rsidRDefault="003B0F41">
            <w:pPr>
              <w:jc w:val="center"/>
              <w:rPr>
                <w:rFonts w:ascii="Cambria" w:eastAsia="Cambria" w:hAnsi="Cambria" w:cs="Cambria"/>
                <w:b/>
              </w:rPr>
            </w:pPr>
            <w:r>
              <w:rPr>
                <w:rFonts w:ascii="Cambria" w:eastAsia="Cambria" w:hAnsi="Cambria" w:cs="Cambria"/>
                <w:b/>
                <w:color w:val="0000FF"/>
              </w:rPr>
              <w:t>Final Case Studies DUE</w:t>
            </w:r>
          </w:p>
        </w:tc>
      </w:tr>
    </w:tbl>
    <w:p w14:paraId="03021FD3" w14:textId="77777777" w:rsidR="00904172" w:rsidRDefault="00904172">
      <w:pPr>
        <w:tabs>
          <w:tab w:val="left" w:pos="360"/>
          <w:tab w:val="left" w:pos="720"/>
        </w:tabs>
        <w:spacing w:after="0" w:line="240" w:lineRule="auto"/>
        <w:rPr>
          <w:rFonts w:ascii="Cambria" w:eastAsia="Cambria" w:hAnsi="Cambria" w:cs="Cambria"/>
          <w:sz w:val="20"/>
          <w:szCs w:val="20"/>
        </w:rPr>
      </w:pPr>
    </w:p>
    <w:p w14:paraId="038B9894" w14:textId="77777777" w:rsidR="00904172" w:rsidRDefault="003B0F41">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 </w:t>
      </w:r>
    </w:p>
    <w:p w14:paraId="1D691EB7"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64CC1EBF"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05C472E6" w14:textId="77777777" w:rsidR="00904172" w:rsidRDefault="00904172">
      <w:pPr>
        <w:tabs>
          <w:tab w:val="left" w:pos="360"/>
          <w:tab w:val="left" w:pos="720"/>
        </w:tabs>
        <w:spacing w:after="0" w:line="240" w:lineRule="auto"/>
        <w:rPr>
          <w:rFonts w:ascii="Cambria" w:eastAsia="Cambria" w:hAnsi="Cambria" w:cs="Cambria"/>
          <w:sz w:val="20"/>
          <w:szCs w:val="20"/>
        </w:rPr>
      </w:pPr>
    </w:p>
    <w:p w14:paraId="5C7893C1" w14:textId="77777777" w:rsidR="00904172" w:rsidRDefault="003B0F41">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18C947C8"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Classroom with sufficient space to hold 30 students. </w:t>
      </w:r>
    </w:p>
    <w:p w14:paraId="7CD37003" w14:textId="77777777" w:rsidR="00904172" w:rsidRDefault="003B0F41">
      <w:pPr>
        <w:numPr>
          <w:ilvl w:val="0"/>
          <w:numId w:val="6"/>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Will this require additional faculty, supplies, etc.? </w:t>
      </w:r>
      <w:r>
        <w:rPr>
          <w:rFonts w:ascii="Cambria" w:eastAsia="Cambria" w:hAnsi="Cambria" w:cs="Cambria"/>
          <w:b/>
          <w:color w:val="000000"/>
          <w:sz w:val="20"/>
          <w:szCs w:val="20"/>
        </w:rPr>
        <w:t>No</w:t>
      </w:r>
    </w:p>
    <w:p w14:paraId="567D114F" w14:textId="77777777" w:rsidR="00904172" w:rsidRDefault="003B0F41">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 xml:space="preserve">     </w:t>
      </w:r>
    </w:p>
    <w:p w14:paraId="170DE509" w14:textId="77777777" w:rsidR="00904172" w:rsidRDefault="003B0F41">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B183BE0" w14:textId="77777777" w:rsidR="00904172" w:rsidRDefault="003B0F41">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3BBDBD4B" w14:textId="77777777" w:rsidR="00904172" w:rsidRDefault="003B0F41">
      <w:pPr>
        <w:shd w:val="clear" w:color="auto" w:fill="FFFFFF"/>
        <w:spacing w:after="0" w:line="240" w:lineRule="auto"/>
        <w:jc w:val="center"/>
        <w:rPr>
          <w:rFonts w:ascii="Georgia" w:eastAsia="Georgia" w:hAnsi="Georgia" w:cs="Georgia"/>
          <w:smallCaps/>
          <w:color w:val="CC092F"/>
          <w:sz w:val="34"/>
          <w:szCs w:val="34"/>
        </w:rPr>
      </w:pPr>
      <w:bookmarkStart w:id="2" w:name="_1fob9te" w:colFirst="0" w:colLast="0"/>
      <w:bookmarkEnd w:id="2"/>
      <w:r>
        <w:rPr>
          <w:rFonts w:ascii="Georgia" w:eastAsia="Georgia" w:hAnsi="Georgia" w:cs="Georgia"/>
          <w:smallCaps/>
          <w:color w:val="CC092F"/>
          <w:sz w:val="34"/>
          <w:szCs w:val="34"/>
        </w:rPr>
        <w:t>COLLEGE SUPPORT ASSESSMENT FEE PER CREDIT HOUR</w:t>
      </w:r>
    </w:p>
    <w:p w14:paraId="7913B392" w14:textId="77777777" w:rsidR="00904172" w:rsidRDefault="003B0F41">
      <w:pPr>
        <w:shd w:val="clear" w:color="auto" w:fill="FFFFFF"/>
        <w:spacing w:after="150" w:line="240" w:lineRule="auto"/>
        <w:jc w:val="center"/>
        <w:rPr>
          <w:rFonts w:ascii="Georgia" w:eastAsia="Georgia" w:hAnsi="Georgia" w:cs="Georgia"/>
          <w:i/>
          <w:color w:val="000000"/>
          <w:sz w:val="25"/>
          <w:szCs w:val="25"/>
        </w:rPr>
      </w:pPr>
      <w:r>
        <w:rPr>
          <w:rFonts w:ascii="Georgia" w:eastAsia="Georgia" w:hAnsi="Georgia" w:cs="Georgia"/>
          <w:i/>
          <w:color w:val="000000"/>
          <w:sz w:val="25"/>
          <w:szCs w:val="25"/>
        </w:rPr>
        <w:t>Additional cost per credit hour for non-general education courses.</w:t>
      </w:r>
    </w:p>
    <w:tbl>
      <w:tblPr>
        <w:tblStyle w:val="a4"/>
        <w:tblW w:w="8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9"/>
        <w:gridCol w:w="2134"/>
      </w:tblGrid>
      <w:tr w:rsidR="00904172" w14:paraId="54FDBA0A" w14:textId="77777777">
        <w:tc>
          <w:tcPr>
            <w:tcW w:w="6759" w:type="dxa"/>
            <w:tcBorders>
              <w:top w:val="nil"/>
              <w:left w:val="nil"/>
              <w:bottom w:val="nil"/>
              <w:right w:val="nil"/>
            </w:tcBorders>
            <w:shd w:val="clear" w:color="auto" w:fill="FFFFFF"/>
            <w:tcMar>
              <w:top w:w="75" w:type="dxa"/>
              <w:left w:w="75" w:type="dxa"/>
              <w:bottom w:w="75" w:type="dxa"/>
              <w:right w:w="75" w:type="dxa"/>
            </w:tcMar>
            <w:vAlign w:val="center"/>
          </w:tcPr>
          <w:p w14:paraId="03DCD344" w14:textId="77777777" w:rsidR="00904172" w:rsidRDefault="003B0F41">
            <w:pPr>
              <w:jc w:val="center"/>
              <w:rPr>
                <w:rFonts w:ascii="Arial" w:eastAsia="Arial" w:hAnsi="Arial" w:cs="Arial"/>
                <w:b/>
                <w:color w:val="000000"/>
                <w:sz w:val="21"/>
                <w:szCs w:val="21"/>
              </w:rPr>
            </w:pPr>
            <w:r>
              <w:rPr>
                <w:rFonts w:ascii="Arial" w:eastAsia="Arial" w:hAnsi="Arial" w:cs="Arial"/>
                <w:b/>
                <w:color w:val="000000"/>
                <w:sz w:val="21"/>
                <w:szCs w:val="21"/>
              </w:rPr>
              <w:t> </w:t>
            </w:r>
          </w:p>
        </w:tc>
        <w:tc>
          <w:tcPr>
            <w:tcW w:w="2134" w:type="dxa"/>
            <w:tcBorders>
              <w:top w:val="single" w:sz="6" w:space="0" w:color="EBEBEB"/>
              <w:left w:val="single" w:sz="6" w:space="0" w:color="EBEBEB"/>
              <w:bottom w:val="single" w:sz="6" w:space="0" w:color="EBEBEB"/>
              <w:right w:val="single" w:sz="6" w:space="0" w:color="EBEBEB"/>
            </w:tcBorders>
            <w:shd w:val="clear" w:color="auto" w:fill="EBEBEB"/>
            <w:tcMar>
              <w:top w:w="75" w:type="dxa"/>
              <w:left w:w="75" w:type="dxa"/>
              <w:bottom w:w="75" w:type="dxa"/>
              <w:right w:w="75" w:type="dxa"/>
            </w:tcMar>
            <w:vAlign w:val="center"/>
          </w:tcPr>
          <w:p w14:paraId="49A1887B" w14:textId="77777777" w:rsidR="00904172" w:rsidRDefault="003B0F41">
            <w:pPr>
              <w:jc w:val="center"/>
              <w:rPr>
                <w:rFonts w:ascii="Arial" w:eastAsia="Arial" w:hAnsi="Arial" w:cs="Arial"/>
                <w:b/>
                <w:color w:val="000000"/>
                <w:sz w:val="21"/>
                <w:szCs w:val="21"/>
              </w:rPr>
            </w:pPr>
            <w:r>
              <w:rPr>
                <w:rFonts w:ascii="Arial" w:eastAsia="Arial" w:hAnsi="Arial" w:cs="Arial"/>
                <w:b/>
                <w:color w:val="000000"/>
                <w:sz w:val="21"/>
                <w:szCs w:val="21"/>
              </w:rPr>
              <w:t>Graduate</w:t>
            </w:r>
          </w:p>
        </w:tc>
      </w:tr>
      <w:tr w:rsidR="00904172" w14:paraId="1A5827F9"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24D6E5EE" w14:textId="77777777" w:rsidR="00904172" w:rsidRDefault="003B0F41">
            <w:pPr>
              <w:rPr>
                <w:rFonts w:ascii="Arial" w:eastAsia="Arial" w:hAnsi="Arial" w:cs="Arial"/>
                <w:b/>
                <w:color w:val="000000"/>
                <w:sz w:val="21"/>
                <w:szCs w:val="21"/>
              </w:rPr>
            </w:pPr>
            <w:r>
              <w:rPr>
                <w:rFonts w:ascii="Arial" w:eastAsia="Arial" w:hAnsi="Arial" w:cs="Arial"/>
                <w:b/>
                <w:color w:val="000000"/>
                <w:sz w:val="21"/>
                <w:szCs w:val="21"/>
              </w:rPr>
              <w:lastRenderedPageBreak/>
              <w:t>College of Business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633F9C32" w14:textId="77777777" w:rsidR="00904172" w:rsidRDefault="003B0F41">
            <w:pPr>
              <w:jc w:val="center"/>
              <w:rPr>
                <w:rFonts w:ascii="Arial" w:eastAsia="Arial" w:hAnsi="Arial" w:cs="Arial"/>
                <w:color w:val="000000"/>
              </w:rPr>
            </w:pPr>
            <w:r>
              <w:rPr>
                <w:rFonts w:ascii="Arial" w:eastAsia="Arial" w:hAnsi="Arial" w:cs="Arial"/>
                <w:color w:val="000000"/>
              </w:rPr>
              <w:t>$57.00</w:t>
            </w:r>
          </w:p>
        </w:tc>
      </w:tr>
      <w:tr w:rsidR="00904172" w14:paraId="24EF78F3"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43022DF5" w14:textId="77777777" w:rsidR="00904172" w:rsidRDefault="003B0F41">
            <w:pPr>
              <w:rPr>
                <w:rFonts w:ascii="Arial" w:eastAsia="Arial" w:hAnsi="Arial" w:cs="Arial"/>
                <w:b/>
                <w:color w:val="000000"/>
                <w:sz w:val="21"/>
                <w:szCs w:val="21"/>
              </w:rPr>
            </w:pPr>
            <w:r>
              <w:rPr>
                <w:rFonts w:ascii="Arial" w:eastAsia="Arial" w:hAnsi="Arial" w:cs="Arial"/>
                <w:b/>
                <w:color w:val="000000"/>
                <w:sz w:val="21"/>
                <w:szCs w:val="21"/>
              </w:rPr>
              <w:t>College of Engineering &amp; Computer Science</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45A9FA2D" w14:textId="77777777" w:rsidR="00904172" w:rsidRDefault="003B0F41">
            <w:pPr>
              <w:jc w:val="center"/>
              <w:rPr>
                <w:rFonts w:ascii="Arial" w:eastAsia="Arial" w:hAnsi="Arial" w:cs="Arial"/>
                <w:color w:val="000000"/>
              </w:rPr>
            </w:pPr>
            <w:r>
              <w:rPr>
                <w:rFonts w:ascii="Arial" w:eastAsia="Arial" w:hAnsi="Arial" w:cs="Arial"/>
                <w:color w:val="000000"/>
              </w:rPr>
              <w:t>$57.00</w:t>
            </w:r>
          </w:p>
        </w:tc>
      </w:tr>
      <w:tr w:rsidR="00904172" w14:paraId="6919867B" w14:textId="77777777">
        <w:tc>
          <w:tcPr>
            <w:tcW w:w="6759"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11FFCBA3" w14:textId="77777777" w:rsidR="00904172" w:rsidRDefault="003B0F41">
            <w:pPr>
              <w:rPr>
                <w:rFonts w:ascii="Arial" w:eastAsia="Arial" w:hAnsi="Arial" w:cs="Arial"/>
                <w:b/>
                <w:color w:val="000000"/>
                <w:sz w:val="21"/>
                <w:szCs w:val="21"/>
                <w:highlight w:val="yellow"/>
              </w:rPr>
            </w:pPr>
            <w:r>
              <w:rPr>
                <w:rFonts w:ascii="Arial" w:eastAsia="Arial" w:hAnsi="Arial" w:cs="Arial"/>
                <w:b/>
                <w:color w:val="000000"/>
                <w:sz w:val="21"/>
                <w:szCs w:val="21"/>
                <w:highlight w:val="yellow"/>
              </w:rPr>
              <w:t>College of Nursing &amp; Health Professions</w:t>
            </w:r>
          </w:p>
        </w:tc>
        <w:tc>
          <w:tcPr>
            <w:tcW w:w="2134" w:type="dxa"/>
            <w:tcBorders>
              <w:top w:val="single" w:sz="6" w:space="0" w:color="EBEBEB"/>
              <w:left w:val="single" w:sz="6" w:space="0" w:color="EBEBEB"/>
              <w:bottom w:val="single" w:sz="6" w:space="0" w:color="EBEBEB"/>
              <w:right w:val="single" w:sz="6" w:space="0" w:color="EBEBEB"/>
            </w:tcBorders>
            <w:shd w:val="clear" w:color="auto" w:fill="FFFFFF"/>
            <w:tcMar>
              <w:top w:w="75" w:type="dxa"/>
              <w:left w:w="75" w:type="dxa"/>
              <w:bottom w:w="75" w:type="dxa"/>
              <w:right w:w="75" w:type="dxa"/>
            </w:tcMar>
            <w:vAlign w:val="center"/>
          </w:tcPr>
          <w:p w14:paraId="1D33D906" w14:textId="77777777" w:rsidR="00904172" w:rsidRDefault="003B0F41">
            <w:pPr>
              <w:jc w:val="center"/>
              <w:rPr>
                <w:rFonts w:ascii="Arial" w:eastAsia="Arial" w:hAnsi="Arial" w:cs="Arial"/>
                <w:color w:val="000000"/>
                <w:highlight w:val="yellow"/>
              </w:rPr>
            </w:pPr>
            <w:r>
              <w:rPr>
                <w:rFonts w:ascii="Arial" w:eastAsia="Arial" w:hAnsi="Arial" w:cs="Arial"/>
                <w:color w:val="000000"/>
                <w:highlight w:val="yellow"/>
              </w:rPr>
              <w:t>$57.00</w:t>
            </w:r>
          </w:p>
        </w:tc>
      </w:tr>
      <w:tr w:rsidR="00904172" w14:paraId="6F63455C" w14:textId="77777777">
        <w:tc>
          <w:tcPr>
            <w:tcW w:w="6759"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13490B95" w14:textId="77777777" w:rsidR="00904172" w:rsidRDefault="003B0F41">
            <w:pPr>
              <w:rPr>
                <w:rFonts w:ascii="Arial" w:eastAsia="Arial" w:hAnsi="Arial" w:cs="Arial"/>
                <w:b/>
                <w:color w:val="000000"/>
                <w:sz w:val="21"/>
                <w:szCs w:val="21"/>
              </w:rPr>
            </w:pPr>
            <w:r>
              <w:rPr>
                <w:rFonts w:ascii="Arial" w:eastAsia="Arial" w:hAnsi="Arial" w:cs="Arial"/>
                <w:b/>
                <w:color w:val="000000"/>
                <w:sz w:val="21"/>
                <w:szCs w:val="21"/>
              </w:rPr>
              <w:t>College of Sciences &amp; Mathematics</w:t>
            </w:r>
          </w:p>
        </w:tc>
        <w:tc>
          <w:tcPr>
            <w:tcW w:w="2134" w:type="dxa"/>
            <w:tcBorders>
              <w:top w:val="single" w:sz="6" w:space="0" w:color="EBEBEB"/>
              <w:left w:val="single" w:sz="6" w:space="0" w:color="EBEBEB"/>
              <w:bottom w:val="single" w:sz="6" w:space="0" w:color="EBEBEB"/>
              <w:right w:val="single" w:sz="6" w:space="0" w:color="EBEBEB"/>
            </w:tcBorders>
            <w:shd w:val="clear" w:color="auto" w:fill="F5F5F5"/>
            <w:tcMar>
              <w:top w:w="75" w:type="dxa"/>
              <w:left w:w="75" w:type="dxa"/>
              <w:bottom w:w="75" w:type="dxa"/>
              <w:right w:w="75" w:type="dxa"/>
            </w:tcMar>
            <w:vAlign w:val="center"/>
          </w:tcPr>
          <w:p w14:paraId="744E0002" w14:textId="77777777" w:rsidR="00904172" w:rsidRDefault="003B0F41">
            <w:pPr>
              <w:jc w:val="center"/>
              <w:rPr>
                <w:rFonts w:ascii="Arial" w:eastAsia="Arial" w:hAnsi="Arial" w:cs="Arial"/>
                <w:color w:val="000000"/>
              </w:rPr>
            </w:pPr>
            <w:r>
              <w:rPr>
                <w:rFonts w:ascii="Arial" w:eastAsia="Arial" w:hAnsi="Arial" w:cs="Arial"/>
                <w:color w:val="000000"/>
              </w:rPr>
              <w:t>$57.00</w:t>
            </w:r>
          </w:p>
        </w:tc>
      </w:tr>
    </w:tbl>
    <w:p w14:paraId="4E68C558" w14:textId="77777777" w:rsidR="00904172" w:rsidRDefault="00904172">
      <w:pPr>
        <w:rPr>
          <w:rFonts w:ascii="Cambria" w:eastAsia="Cambria" w:hAnsi="Cambria" w:cs="Cambria"/>
          <w:i/>
          <w:color w:val="FF0000"/>
          <w:sz w:val="20"/>
          <w:szCs w:val="20"/>
        </w:rPr>
      </w:pPr>
    </w:p>
    <w:p w14:paraId="2467A29A" w14:textId="77777777" w:rsidR="00904172" w:rsidRDefault="003B0F41">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36D5BB6C" w14:textId="77777777" w:rsidR="00904172" w:rsidRDefault="00904172">
      <w:pPr>
        <w:tabs>
          <w:tab w:val="left" w:pos="360"/>
          <w:tab w:val="left" w:pos="720"/>
        </w:tabs>
        <w:spacing w:after="0"/>
        <w:rPr>
          <w:rFonts w:ascii="Cambria" w:eastAsia="Cambria" w:hAnsi="Cambria" w:cs="Cambria"/>
          <w:b/>
          <w:sz w:val="20"/>
          <w:szCs w:val="20"/>
        </w:rPr>
      </w:pPr>
    </w:p>
    <w:p w14:paraId="4083F108" w14:textId="77777777" w:rsidR="00904172" w:rsidRDefault="003B0F41">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20C28EBC" w14:textId="77777777" w:rsidR="00904172" w:rsidRDefault="003B0F41">
      <w:pPr>
        <w:numPr>
          <w:ilvl w:val="0"/>
          <w:numId w:val="7"/>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 xml:space="preserve">Justification for Modification(s) </w:t>
      </w:r>
    </w:p>
    <w:p w14:paraId="62EA7911" w14:textId="77777777" w:rsidR="00904172" w:rsidRDefault="003B0F41">
      <w:pPr>
        <w:pBdr>
          <w:top w:val="nil"/>
          <w:left w:val="nil"/>
          <w:bottom w:val="nil"/>
          <w:right w:val="nil"/>
          <w:between w:val="nil"/>
        </w:pBdr>
        <w:tabs>
          <w:tab w:val="left" w:pos="1185"/>
        </w:tabs>
        <w:spacing w:after="0" w:line="288"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proposed modification will rename the course title to be more specific.  Instead of Practice IV: Psychosocial, the course will be titled Psychosocial Practice.  This new title is more reflective of the course content as the course teaches conditions specific to psychosocial clients and teaches assessment and intervention techniques for these conditions.  New 2018 ACOTE standards covered in this class (B.1.1., B.3.5., B.4.4, B.4.5., B.4.6, B.4.8., B.4.9., B.4.10., B.4.22., and B.4.28) align with the new course title.  Material from deleted course OTD 7353 Implementing Behavioral Strategies was moved into this course because it better aligned with Psychosocial Practice.</w:t>
      </w:r>
    </w:p>
    <w:p w14:paraId="583378E9" w14:textId="77777777" w:rsidR="00904172" w:rsidRDefault="00904172">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49B26686" w14:textId="77777777" w:rsidR="00904172" w:rsidRDefault="003B0F41">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5C140163" w14:textId="77777777" w:rsidR="00904172" w:rsidRDefault="003B0F41">
      <w:pPr>
        <w:numPr>
          <w:ilvl w:val="0"/>
          <w:numId w:val="7"/>
        </w:numPr>
        <w:pBdr>
          <w:top w:val="nil"/>
          <w:left w:val="nil"/>
          <w:bottom w:val="nil"/>
          <w:right w:val="nil"/>
          <w:between w:val="nil"/>
        </w:pBdr>
        <w:tabs>
          <w:tab w:val="left" w:pos="360"/>
          <w:tab w:val="left" w:pos="720"/>
        </w:tabs>
        <w:spacing w:after="0"/>
        <w:rPr>
          <w:rFonts w:ascii="Cambria" w:eastAsia="Cambria" w:hAnsi="Cambria" w:cs="Cambria"/>
          <w:sz w:val="20"/>
          <w:szCs w:val="20"/>
        </w:rPr>
      </w:pPr>
      <w:r>
        <w:rPr>
          <w:rFonts w:ascii="Cambria" w:eastAsia="Cambria" w:hAnsi="Cambria" w:cs="Cambria"/>
          <w:color w:val="000000"/>
          <w:sz w:val="20"/>
          <w:szCs w:val="20"/>
        </w:rPr>
        <w:t>Justification for course. Must include:</w:t>
      </w:r>
    </w:p>
    <w:p w14:paraId="06862396" w14:textId="77777777" w:rsidR="00904172" w:rsidRDefault="003B0F41">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630FE531"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73D86F60" w14:textId="77777777" w:rsidR="00904172" w:rsidRDefault="00904172">
      <w:pPr>
        <w:tabs>
          <w:tab w:val="left" w:pos="360"/>
          <w:tab w:val="left" w:pos="720"/>
        </w:tabs>
        <w:spacing w:after="0"/>
        <w:rPr>
          <w:rFonts w:ascii="Cambria" w:eastAsia="Cambria" w:hAnsi="Cambria" w:cs="Cambria"/>
          <w:sz w:val="20"/>
          <w:szCs w:val="20"/>
        </w:rPr>
      </w:pPr>
    </w:p>
    <w:p w14:paraId="5135A944" w14:textId="77777777" w:rsidR="00904172" w:rsidRDefault="003B0F4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12AB650E" w14:textId="77777777" w:rsidR="00904172" w:rsidRDefault="003B0F41">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14:paraId="54508B46" w14:textId="77777777" w:rsidR="00904172" w:rsidRDefault="00904172">
      <w:pPr>
        <w:tabs>
          <w:tab w:val="left" w:pos="360"/>
          <w:tab w:val="left" w:pos="810"/>
        </w:tabs>
        <w:spacing w:after="0"/>
        <w:ind w:left="360"/>
        <w:rPr>
          <w:rFonts w:ascii="Cambria" w:eastAsia="Cambria" w:hAnsi="Cambria" w:cs="Cambria"/>
          <w:sz w:val="20"/>
          <w:szCs w:val="20"/>
        </w:rPr>
      </w:pPr>
    </w:p>
    <w:p w14:paraId="30FBD752" w14:textId="77777777" w:rsidR="00904172" w:rsidRDefault="003B0F4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488024ED" w14:textId="77777777" w:rsidR="00904172" w:rsidRDefault="003B0F41">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77158484" w14:textId="77777777" w:rsidR="00904172" w:rsidRDefault="00904172">
      <w:pPr>
        <w:tabs>
          <w:tab w:val="left" w:pos="360"/>
          <w:tab w:val="left" w:pos="810"/>
        </w:tabs>
        <w:spacing w:after="0"/>
        <w:ind w:left="360"/>
        <w:rPr>
          <w:rFonts w:ascii="Cambria" w:eastAsia="Cambria" w:hAnsi="Cambria" w:cs="Cambria"/>
          <w:sz w:val="20"/>
          <w:szCs w:val="20"/>
        </w:rPr>
      </w:pPr>
    </w:p>
    <w:p w14:paraId="0F89B5CA" w14:textId="77777777" w:rsidR="00904172" w:rsidRDefault="003B0F41">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310FC759" w14:textId="77777777" w:rsidR="00904172" w:rsidRDefault="003B0F41">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14:paraId="455F6751" w14:textId="77777777" w:rsidR="00904172" w:rsidRDefault="00904172">
      <w:pPr>
        <w:tabs>
          <w:tab w:val="left" w:pos="360"/>
          <w:tab w:val="left" w:pos="720"/>
        </w:tabs>
        <w:spacing w:after="0"/>
        <w:jc w:val="both"/>
        <w:rPr>
          <w:rFonts w:ascii="Cambria" w:eastAsia="Cambria" w:hAnsi="Cambria" w:cs="Cambria"/>
          <w:b/>
          <w:sz w:val="20"/>
          <w:szCs w:val="20"/>
        </w:rPr>
      </w:pPr>
    </w:p>
    <w:p w14:paraId="780B5AED" w14:textId="77777777" w:rsidR="00904172" w:rsidRDefault="00904172">
      <w:pPr>
        <w:tabs>
          <w:tab w:val="left" w:pos="360"/>
          <w:tab w:val="left" w:pos="720"/>
        </w:tabs>
        <w:spacing w:after="0" w:line="240" w:lineRule="auto"/>
        <w:ind w:left="360" w:firstLine="360"/>
        <w:rPr>
          <w:rFonts w:ascii="Cambria" w:eastAsia="Cambria" w:hAnsi="Cambria" w:cs="Cambria"/>
          <w:sz w:val="20"/>
          <w:szCs w:val="20"/>
        </w:rPr>
      </w:pPr>
    </w:p>
    <w:p w14:paraId="66AC2165" w14:textId="77777777" w:rsidR="00904172" w:rsidRDefault="003B0F41">
      <w:pPr>
        <w:rPr>
          <w:rFonts w:ascii="Cambria" w:eastAsia="Cambria" w:hAnsi="Cambria" w:cs="Cambria"/>
          <w:b/>
        </w:rPr>
      </w:pPr>
      <w:r>
        <w:br w:type="page"/>
      </w:r>
    </w:p>
    <w:p w14:paraId="7489FDB9" w14:textId="77777777" w:rsidR="00904172" w:rsidRDefault="003B0F41">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6CD7A0D5" w14:textId="77777777" w:rsidR="00904172" w:rsidRDefault="00904172">
      <w:pPr>
        <w:tabs>
          <w:tab w:val="left" w:pos="360"/>
          <w:tab w:val="left" w:pos="720"/>
        </w:tabs>
        <w:spacing w:after="0"/>
        <w:rPr>
          <w:rFonts w:ascii="Cambria" w:eastAsia="Cambria" w:hAnsi="Cambria" w:cs="Cambria"/>
          <w:b/>
        </w:rPr>
      </w:pPr>
    </w:p>
    <w:p w14:paraId="27420AAF" w14:textId="77777777" w:rsidR="00904172" w:rsidRDefault="003B0F41">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2BA0A66E" w14:textId="77777777" w:rsidR="00904172" w:rsidRDefault="003B0F41">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 the proposed modifications result in a change to the assessment plan? </w:t>
      </w:r>
      <w:r>
        <w:rPr>
          <w:rFonts w:ascii="Cambria" w:eastAsia="Cambria" w:hAnsi="Cambria" w:cs="Cambria"/>
          <w:b/>
          <w:color w:val="000000"/>
          <w:sz w:val="20"/>
          <w:szCs w:val="20"/>
        </w:rPr>
        <w:t>No</w:t>
      </w:r>
    </w:p>
    <w:p w14:paraId="4D1D8F0B"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20584F9" w14:textId="77777777" w:rsidR="00904172" w:rsidRDefault="00904172">
      <w:pPr>
        <w:tabs>
          <w:tab w:val="left" w:pos="360"/>
          <w:tab w:val="left" w:pos="810"/>
        </w:tabs>
        <w:spacing w:after="0"/>
        <w:rPr>
          <w:rFonts w:ascii="Cambria" w:eastAsia="Cambria" w:hAnsi="Cambria" w:cs="Cambria"/>
          <w:sz w:val="20"/>
          <w:szCs w:val="20"/>
        </w:rPr>
      </w:pPr>
    </w:p>
    <w:p w14:paraId="28CAEE1E" w14:textId="77777777" w:rsidR="00904172" w:rsidRDefault="003B0F41">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C1DCE72" w14:textId="77777777" w:rsidR="00904172" w:rsidRDefault="003B0F41">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6E8591DA"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1. Use professional reasoning to name and frame clinical situations in order to provide evidence and occupation-based</w:t>
      </w:r>
      <w:r>
        <w:rPr>
          <w:rFonts w:ascii="Cambria" w:eastAsia="Cambria" w:hAnsi="Cambria" w:cs="Cambria"/>
          <w:sz w:val="20"/>
          <w:szCs w:val="20"/>
        </w:rPr>
        <w:br/>
        <w:t xml:space="preserve"> interventions.</w:t>
      </w:r>
    </w:p>
    <w:p w14:paraId="15393901"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3. Provide intervention that is ethically, socially, economically, politically, and environmentally relevant to individuals and </w:t>
      </w:r>
    </w:p>
    <w:p w14:paraId="4F4CA8EA"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populations in the lower Mississippi delta region and beyond.</w:t>
      </w:r>
    </w:p>
    <w:p w14:paraId="4AF8F2C6" w14:textId="77777777" w:rsidR="00904172" w:rsidRDefault="00904172">
      <w:pPr>
        <w:tabs>
          <w:tab w:val="left" w:pos="360"/>
          <w:tab w:val="left" w:pos="720"/>
        </w:tabs>
        <w:spacing w:after="0" w:line="240" w:lineRule="auto"/>
        <w:rPr>
          <w:rFonts w:ascii="Cambria" w:eastAsia="Cambria" w:hAnsi="Cambria" w:cs="Cambria"/>
          <w:sz w:val="20"/>
          <w:szCs w:val="20"/>
        </w:rPr>
      </w:pPr>
    </w:p>
    <w:p w14:paraId="4B8660A2" w14:textId="77777777" w:rsidR="00904172" w:rsidRDefault="003B0F41">
      <w:pPr>
        <w:numPr>
          <w:ilvl w:val="0"/>
          <w:numId w:val="7"/>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7D36045C" w14:textId="77777777" w:rsidR="00904172" w:rsidRDefault="00904172">
      <w:pPr>
        <w:tabs>
          <w:tab w:val="left" w:pos="360"/>
          <w:tab w:val="left" w:pos="720"/>
        </w:tabs>
        <w:spacing w:after="0" w:line="240" w:lineRule="auto"/>
        <w:rPr>
          <w:rFonts w:ascii="Cambria" w:eastAsia="Cambria" w:hAnsi="Cambria" w:cs="Cambria"/>
          <w:sz w:val="20"/>
          <w:szCs w:val="20"/>
        </w:rPr>
      </w:pPr>
    </w:p>
    <w:p w14:paraId="1C5231A3" w14:textId="77777777" w:rsidR="00904172" w:rsidRDefault="003B0F41">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18470991" w14:textId="77777777" w:rsidR="00904172" w:rsidRDefault="00904172">
      <w:pPr>
        <w:spacing w:after="240" w:line="240" w:lineRule="auto"/>
        <w:rPr>
          <w:rFonts w:ascii="Cambria" w:eastAsia="Cambria" w:hAnsi="Cambria" w:cs="Cambria"/>
          <w:b/>
          <w:sz w:val="2"/>
          <w:szCs w:val="2"/>
          <w:u w:val="single"/>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04172" w14:paraId="3909B390" w14:textId="77777777">
        <w:tc>
          <w:tcPr>
            <w:tcW w:w="2148" w:type="dxa"/>
          </w:tcPr>
          <w:p w14:paraId="7846C0DC" w14:textId="77777777" w:rsidR="00904172" w:rsidRDefault="003B0F41">
            <w:pPr>
              <w:jc w:val="center"/>
              <w:rPr>
                <w:rFonts w:ascii="Cambria" w:eastAsia="Cambria" w:hAnsi="Cambria" w:cs="Cambria"/>
                <w:b/>
              </w:rPr>
            </w:pPr>
            <w:r>
              <w:rPr>
                <w:rFonts w:ascii="Cambria" w:eastAsia="Cambria" w:hAnsi="Cambria" w:cs="Cambria"/>
                <w:b/>
              </w:rPr>
              <w:t>Program-Level Outcome 1 (from question #19)</w:t>
            </w:r>
          </w:p>
        </w:tc>
        <w:tc>
          <w:tcPr>
            <w:tcW w:w="7428" w:type="dxa"/>
          </w:tcPr>
          <w:p w14:paraId="4D61B92C" w14:textId="77777777" w:rsidR="00904172" w:rsidRDefault="003B0F41">
            <w:pPr>
              <w:rPr>
                <w:rFonts w:ascii="Cambria" w:eastAsia="Cambria" w:hAnsi="Cambria" w:cs="Cambria"/>
              </w:rPr>
            </w:pPr>
            <w:r>
              <w:rPr>
                <w:rFonts w:ascii="Cambria" w:eastAsia="Cambria" w:hAnsi="Cambria" w:cs="Cambria"/>
              </w:rPr>
              <w:t>Use professional reasoning to name and frame clinical situations in order to provide evidence and occupation-based  interventions.</w:t>
            </w:r>
          </w:p>
        </w:tc>
      </w:tr>
      <w:tr w:rsidR="00904172" w14:paraId="12489832" w14:textId="77777777">
        <w:tc>
          <w:tcPr>
            <w:tcW w:w="2148" w:type="dxa"/>
          </w:tcPr>
          <w:p w14:paraId="443A6857" w14:textId="77777777" w:rsidR="00904172" w:rsidRDefault="003B0F41">
            <w:pPr>
              <w:rPr>
                <w:rFonts w:ascii="Cambria" w:eastAsia="Cambria" w:hAnsi="Cambria" w:cs="Cambria"/>
              </w:rPr>
            </w:pPr>
            <w:r>
              <w:rPr>
                <w:rFonts w:ascii="Cambria" w:eastAsia="Cambria" w:hAnsi="Cambria" w:cs="Cambria"/>
              </w:rPr>
              <w:t>Assessment Measure</w:t>
            </w:r>
          </w:p>
        </w:tc>
        <w:tc>
          <w:tcPr>
            <w:tcW w:w="7428" w:type="dxa"/>
          </w:tcPr>
          <w:p w14:paraId="0FC1A0F5" w14:textId="77777777" w:rsidR="00904172" w:rsidRDefault="003B0F41">
            <w:pPr>
              <w:rPr>
                <w:rFonts w:ascii="Cambria" w:eastAsia="Cambria" w:hAnsi="Cambria" w:cs="Cambria"/>
              </w:rPr>
            </w:pPr>
            <w:r>
              <w:rPr>
                <w:rFonts w:ascii="Cambria" w:eastAsia="Cambria" w:hAnsi="Cambria" w:cs="Cambria"/>
                <w:color w:val="808080"/>
              </w:rPr>
              <w:t>Direct: Case Study Presentation  Indirect: Certification exam</w:t>
            </w:r>
          </w:p>
        </w:tc>
      </w:tr>
      <w:tr w:rsidR="00904172" w14:paraId="0F1ECEA5" w14:textId="77777777">
        <w:tc>
          <w:tcPr>
            <w:tcW w:w="2148" w:type="dxa"/>
          </w:tcPr>
          <w:p w14:paraId="06036AB1" w14:textId="77777777" w:rsidR="00904172" w:rsidRDefault="003B0F41">
            <w:pPr>
              <w:rPr>
                <w:rFonts w:ascii="Cambria" w:eastAsia="Cambria" w:hAnsi="Cambria" w:cs="Cambria"/>
              </w:rPr>
            </w:pPr>
            <w:r>
              <w:rPr>
                <w:rFonts w:ascii="Cambria" w:eastAsia="Cambria" w:hAnsi="Cambria" w:cs="Cambria"/>
              </w:rPr>
              <w:t xml:space="preserve">Assessment </w:t>
            </w:r>
          </w:p>
          <w:p w14:paraId="4C20C870" w14:textId="77777777" w:rsidR="00904172" w:rsidRDefault="003B0F41">
            <w:pPr>
              <w:rPr>
                <w:rFonts w:ascii="Cambria" w:eastAsia="Cambria" w:hAnsi="Cambria" w:cs="Cambria"/>
              </w:rPr>
            </w:pPr>
            <w:r>
              <w:rPr>
                <w:rFonts w:ascii="Cambria" w:eastAsia="Cambria" w:hAnsi="Cambria" w:cs="Cambria"/>
              </w:rPr>
              <w:t>Timetable</w:t>
            </w:r>
          </w:p>
        </w:tc>
        <w:tc>
          <w:tcPr>
            <w:tcW w:w="7428" w:type="dxa"/>
          </w:tcPr>
          <w:p w14:paraId="20B65D1C" w14:textId="77777777" w:rsidR="00904172" w:rsidRDefault="003B0F41">
            <w:pPr>
              <w:rPr>
                <w:rFonts w:ascii="Cambria" w:eastAsia="Cambria" w:hAnsi="Cambria" w:cs="Cambria"/>
              </w:rPr>
            </w:pPr>
            <w:r>
              <w:rPr>
                <w:rFonts w:ascii="Cambria" w:eastAsia="Cambria" w:hAnsi="Cambria" w:cs="Cambria"/>
                <w:color w:val="808080"/>
              </w:rPr>
              <w:t>Annually</w:t>
            </w:r>
          </w:p>
        </w:tc>
      </w:tr>
      <w:tr w:rsidR="00904172" w14:paraId="55541B6C" w14:textId="77777777">
        <w:tc>
          <w:tcPr>
            <w:tcW w:w="2148" w:type="dxa"/>
          </w:tcPr>
          <w:p w14:paraId="2BEA50C2" w14:textId="77777777" w:rsidR="00904172" w:rsidRDefault="003B0F41">
            <w:pPr>
              <w:rPr>
                <w:rFonts w:ascii="Cambria" w:eastAsia="Cambria" w:hAnsi="Cambria" w:cs="Cambria"/>
              </w:rPr>
            </w:pPr>
            <w:r>
              <w:rPr>
                <w:rFonts w:ascii="Cambria" w:eastAsia="Cambria" w:hAnsi="Cambria" w:cs="Cambria"/>
              </w:rPr>
              <w:t>Who is responsible for assessing and reporting on the results?</w:t>
            </w:r>
          </w:p>
        </w:tc>
        <w:tc>
          <w:tcPr>
            <w:tcW w:w="7428" w:type="dxa"/>
          </w:tcPr>
          <w:p w14:paraId="5728DA86" w14:textId="77777777" w:rsidR="00904172" w:rsidRDefault="003B0F41">
            <w:pPr>
              <w:rPr>
                <w:rFonts w:ascii="Cambria" w:eastAsia="Cambria" w:hAnsi="Cambria" w:cs="Cambria"/>
                <w:color w:val="808080"/>
              </w:rPr>
            </w:pPr>
            <w:r>
              <w:rPr>
                <w:rFonts w:ascii="Cambria" w:eastAsia="Cambria" w:hAnsi="Cambria" w:cs="Cambria"/>
                <w:color w:val="808080"/>
              </w:rPr>
              <w:t>Course instructor</w:t>
            </w:r>
          </w:p>
        </w:tc>
      </w:tr>
    </w:tbl>
    <w:p w14:paraId="16ACE8C9" w14:textId="77777777" w:rsidR="00904172" w:rsidRDefault="003B0F41">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04172" w14:paraId="2B7F2931" w14:textId="77777777">
        <w:tc>
          <w:tcPr>
            <w:tcW w:w="2148" w:type="dxa"/>
          </w:tcPr>
          <w:p w14:paraId="026B25BD" w14:textId="77777777" w:rsidR="00904172" w:rsidRDefault="003B0F41">
            <w:pPr>
              <w:jc w:val="center"/>
              <w:rPr>
                <w:rFonts w:ascii="Cambria" w:eastAsia="Cambria" w:hAnsi="Cambria" w:cs="Cambria"/>
                <w:b/>
              </w:rPr>
            </w:pPr>
            <w:r>
              <w:rPr>
                <w:rFonts w:ascii="Cambria" w:eastAsia="Cambria" w:hAnsi="Cambria" w:cs="Cambria"/>
                <w:b/>
              </w:rPr>
              <w:t>Program-Level Outcome 2 (from question #19)</w:t>
            </w:r>
          </w:p>
        </w:tc>
        <w:tc>
          <w:tcPr>
            <w:tcW w:w="7428" w:type="dxa"/>
          </w:tcPr>
          <w:p w14:paraId="63937868" w14:textId="77777777" w:rsidR="00904172" w:rsidRDefault="003B0F41">
            <w:pPr>
              <w:rPr>
                <w:rFonts w:ascii="Cambria" w:eastAsia="Cambria" w:hAnsi="Cambria" w:cs="Cambria"/>
              </w:rPr>
            </w:pPr>
            <w:r>
              <w:rPr>
                <w:rFonts w:ascii="Cambria" w:eastAsia="Cambria" w:hAnsi="Cambria" w:cs="Cambria"/>
              </w:rPr>
              <w:t>Provide intervention that is ethically, socially, economically, politically, and environmentally relevant to individuals and populations in the lower Mississippi delta region and beyond.</w:t>
            </w:r>
          </w:p>
        </w:tc>
      </w:tr>
      <w:tr w:rsidR="00904172" w14:paraId="2DA6F0FB" w14:textId="77777777">
        <w:tc>
          <w:tcPr>
            <w:tcW w:w="2148" w:type="dxa"/>
          </w:tcPr>
          <w:p w14:paraId="485C0D80" w14:textId="77777777" w:rsidR="00904172" w:rsidRDefault="003B0F41">
            <w:pPr>
              <w:rPr>
                <w:rFonts w:ascii="Cambria" w:eastAsia="Cambria" w:hAnsi="Cambria" w:cs="Cambria"/>
              </w:rPr>
            </w:pPr>
            <w:r>
              <w:rPr>
                <w:rFonts w:ascii="Cambria" w:eastAsia="Cambria" w:hAnsi="Cambria" w:cs="Cambria"/>
              </w:rPr>
              <w:t>Assessment Measure</w:t>
            </w:r>
          </w:p>
        </w:tc>
        <w:tc>
          <w:tcPr>
            <w:tcW w:w="7428" w:type="dxa"/>
          </w:tcPr>
          <w:p w14:paraId="0E7EB308" w14:textId="77777777" w:rsidR="00904172" w:rsidRDefault="003B0F41">
            <w:pPr>
              <w:rPr>
                <w:rFonts w:ascii="Cambria" w:eastAsia="Cambria" w:hAnsi="Cambria" w:cs="Cambria"/>
              </w:rPr>
            </w:pPr>
            <w:r>
              <w:rPr>
                <w:rFonts w:ascii="Cambria" w:eastAsia="Cambria" w:hAnsi="Cambria" w:cs="Cambria"/>
                <w:color w:val="808080"/>
              </w:rPr>
              <w:t>Direct: Paper and Case Study presentation; Indirect: Certification exam</w:t>
            </w:r>
          </w:p>
        </w:tc>
      </w:tr>
      <w:tr w:rsidR="00904172" w14:paraId="5A89CB49" w14:textId="77777777">
        <w:tc>
          <w:tcPr>
            <w:tcW w:w="2148" w:type="dxa"/>
          </w:tcPr>
          <w:p w14:paraId="78779410" w14:textId="77777777" w:rsidR="00904172" w:rsidRDefault="003B0F41">
            <w:pPr>
              <w:rPr>
                <w:rFonts w:ascii="Cambria" w:eastAsia="Cambria" w:hAnsi="Cambria" w:cs="Cambria"/>
              </w:rPr>
            </w:pPr>
            <w:r>
              <w:rPr>
                <w:rFonts w:ascii="Cambria" w:eastAsia="Cambria" w:hAnsi="Cambria" w:cs="Cambria"/>
              </w:rPr>
              <w:t xml:space="preserve">Assessment </w:t>
            </w:r>
          </w:p>
          <w:p w14:paraId="1E782393" w14:textId="77777777" w:rsidR="00904172" w:rsidRDefault="003B0F41">
            <w:pPr>
              <w:rPr>
                <w:rFonts w:ascii="Cambria" w:eastAsia="Cambria" w:hAnsi="Cambria" w:cs="Cambria"/>
              </w:rPr>
            </w:pPr>
            <w:r>
              <w:rPr>
                <w:rFonts w:ascii="Cambria" w:eastAsia="Cambria" w:hAnsi="Cambria" w:cs="Cambria"/>
              </w:rPr>
              <w:t>Timetable</w:t>
            </w:r>
          </w:p>
        </w:tc>
        <w:tc>
          <w:tcPr>
            <w:tcW w:w="7428" w:type="dxa"/>
          </w:tcPr>
          <w:p w14:paraId="01F97853" w14:textId="77777777" w:rsidR="00904172" w:rsidRDefault="003B0F41">
            <w:pPr>
              <w:rPr>
                <w:rFonts w:ascii="Cambria" w:eastAsia="Cambria" w:hAnsi="Cambria" w:cs="Cambria"/>
              </w:rPr>
            </w:pPr>
            <w:r>
              <w:rPr>
                <w:rFonts w:ascii="Cambria" w:eastAsia="Cambria" w:hAnsi="Cambria" w:cs="Cambria"/>
              </w:rPr>
              <w:t>Annually</w:t>
            </w:r>
          </w:p>
        </w:tc>
      </w:tr>
      <w:tr w:rsidR="00904172" w14:paraId="1BE6A07F" w14:textId="77777777">
        <w:tc>
          <w:tcPr>
            <w:tcW w:w="2148" w:type="dxa"/>
          </w:tcPr>
          <w:p w14:paraId="7348A621" w14:textId="77777777" w:rsidR="00904172" w:rsidRDefault="003B0F41">
            <w:pPr>
              <w:rPr>
                <w:rFonts w:ascii="Cambria" w:eastAsia="Cambria" w:hAnsi="Cambria" w:cs="Cambria"/>
              </w:rPr>
            </w:pPr>
            <w:r>
              <w:rPr>
                <w:rFonts w:ascii="Cambria" w:eastAsia="Cambria" w:hAnsi="Cambria" w:cs="Cambria"/>
              </w:rPr>
              <w:t>Who is responsible for assessing and reporting on the results?</w:t>
            </w:r>
          </w:p>
        </w:tc>
        <w:tc>
          <w:tcPr>
            <w:tcW w:w="7428" w:type="dxa"/>
          </w:tcPr>
          <w:p w14:paraId="451A4570" w14:textId="77777777" w:rsidR="00904172" w:rsidRDefault="003B0F41">
            <w:pPr>
              <w:rPr>
                <w:rFonts w:ascii="Cambria" w:eastAsia="Cambria" w:hAnsi="Cambria" w:cs="Cambria"/>
                <w:color w:val="808080"/>
              </w:rPr>
            </w:pPr>
            <w:r>
              <w:rPr>
                <w:rFonts w:ascii="Cambria" w:eastAsia="Cambria" w:hAnsi="Cambria" w:cs="Cambria"/>
                <w:color w:val="808080"/>
              </w:rPr>
              <w:t>Course instructor</w:t>
            </w:r>
          </w:p>
        </w:tc>
      </w:tr>
    </w:tbl>
    <w:p w14:paraId="79A7F48F" w14:textId="77777777" w:rsidR="00904172" w:rsidRDefault="00904172">
      <w:pPr>
        <w:rPr>
          <w:rFonts w:ascii="Cambria" w:eastAsia="Cambria" w:hAnsi="Cambria" w:cs="Cambria"/>
          <w:i/>
          <w:sz w:val="20"/>
          <w:szCs w:val="20"/>
        </w:rPr>
      </w:pPr>
    </w:p>
    <w:p w14:paraId="3B5E1CA4" w14:textId="77777777" w:rsidR="00904172" w:rsidRDefault="00904172">
      <w:pPr>
        <w:rPr>
          <w:rFonts w:ascii="Cambria" w:eastAsia="Cambria" w:hAnsi="Cambria" w:cs="Cambria"/>
          <w:i/>
          <w:sz w:val="20"/>
          <w:szCs w:val="20"/>
        </w:rPr>
      </w:pPr>
    </w:p>
    <w:p w14:paraId="247DA1D0" w14:textId="77777777" w:rsidR="00904172" w:rsidRDefault="00904172">
      <w:pPr>
        <w:rPr>
          <w:rFonts w:ascii="Cambria" w:eastAsia="Cambria" w:hAnsi="Cambria" w:cs="Cambria"/>
          <w:i/>
          <w:sz w:val="20"/>
          <w:szCs w:val="20"/>
        </w:rPr>
      </w:pPr>
    </w:p>
    <w:p w14:paraId="02B56110" w14:textId="77777777" w:rsidR="00904172" w:rsidRDefault="00904172">
      <w:pPr>
        <w:rPr>
          <w:rFonts w:ascii="Cambria" w:eastAsia="Cambria" w:hAnsi="Cambria" w:cs="Cambria"/>
          <w:i/>
          <w:sz w:val="20"/>
          <w:szCs w:val="20"/>
        </w:rPr>
      </w:pPr>
    </w:p>
    <w:p w14:paraId="035954A5" w14:textId="77777777" w:rsidR="00904172" w:rsidRDefault="003B0F41">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1510E968" w14:textId="77777777" w:rsidR="00904172" w:rsidRDefault="003B0F41">
      <w:pPr>
        <w:numPr>
          <w:ilvl w:val="0"/>
          <w:numId w:val="7"/>
        </w:numPr>
        <w:pBdr>
          <w:top w:val="nil"/>
          <w:left w:val="nil"/>
          <w:bottom w:val="nil"/>
          <w:right w:val="nil"/>
          <w:between w:val="nil"/>
        </w:pBdr>
        <w:tabs>
          <w:tab w:val="left" w:pos="360"/>
          <w:tab w:val="left" w:pos="810"/>
        </w:tabs>
        <w:spacing w:after="0"/>
        <w:rPr>
          <w:rFonts w:ascii="Cambria" w:eastAsia="Cambria" w:hAnsi="Cambria" w:cs="Cambria"/>
          <w:sz w:val="20"/>
          <w:szCs w:val="20"/>
        </w:rPr>
      </w:pPr>
      <w:r>
        <w:rPr>
          <w:rFonts w:ascii="Cambria" w:eastAsia="Cambria" w:hAnsi="Cambria" w:cs="Cambria"/>
          <w:color w:val="000000"/>
          <w:sz w:val="20"/>
          <w:szCs w:val="20"/>
        </w:rPr>
        <w:lastRenderedPageBreak/>
        <w:t xml:space="preserve">What are the course-level outcomes for students enrolled in this course and the associated assessment measures? </w:t>
      </w:r>
    </w:p>
    <w:p w14:paraId="44D6EC60" w14:textId="77777777" w:rsidR="00904172" w:rsidRDefault="00904172">
      <w:pPr>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04172" w14:paraId="79A69283" w14:textId="77777777">
        <w:tc>
          <w:tcPr>
            <w:tcW w:w="2148" w:type="dxa"/>
          </w:tcPr>
          <w:p w14:paraId="0436F2E9" w14:textId="77777777" w:rsidR="00904172" w:rsidRDefault="003B0F41">
            <w:pPr>
              <w:jc w:val="center"/>
              <w:rPr>
                <w:rFonts w:ascii="Cambria" w:eastAsia="Cambria" w:hAnsi="Cambria" w:cs="Cambria"/>
                <w:b/>
              </w:rPr>
            </w:pPr>
            <w:bookmarkStart w:id="3" w:name="_3znysh7" w:colFirst="0" w:colLast="0"/>
            <w:bookmarkEnd w:id="3"/>
            <w:r>
              <w:rPr>
                <w:rFonts w:ascii="Cambria" w:eastAsia="Cambria" w:hAnsi="Cambria" w:cs="Cambria"/>
                <w:b/>
              </w:rPr>
              <w:t>Outcome 1</w:t>
            </w:r>
          </w:p>
          <w:p w14:paraId="4B119023" w14:textId="77777777" w:rsidR="00904172" w:rsidRDefault="00904172">
            <w:pPr>
              <w:rPr>
                <w:rFonts w:ascii="Cambria" w:eastAsia="Cambria" w:hAnsi="Cambria" w:cs="Cambria"/>
              </w:rPr>
            </w:pPr>
          </w:p>
        </w:tc>
        <w:tc>
          <w:tcPr>
            <w:tcW w:w="7428" w:type="dxa"/>
          </w:tcPr>
          <w:p w14:paraId="7BD37118" w14:textId="77777777" w:rsidR="00904172" w:rsidRDefault="003B0F41">
            <w:pPr>
              <w:rPr>
                <w:rFonts w:ascii="Cambria" w:eastAsia="Cambria" w:hAnsi="Cambria" w:cs="Cambria"/>
              </w:rPr>
            </w:pPr>
            <w:r>
              <w:rPr>
                <w:rFonts w:ascii="Cambria" w:eastAsia="Cambria" w:hAnsi="Cambria" w:cs="Cambria"/>
              </w:rPr>
              <w:t>Learners will demonstrate knowledge of various mental health diagnoses and their impact on consumer’s behavior, cognition, health and wellness, and overall function through the lifespan.</w:t>
            </w:r>
          </w:p>
        </w:tc>
      </w:tr>
      <w:tr w:rsidR="00904172" w14:paraId="63609490" w14:textId="77777777">
        <w:tc>
          <w:tcPr>
            <w:tcW w:w="2148" w:type="dxa"/>
          </w:tcPr>
          <w:p w14:paraId="064FA1E8" w14:textId="77777777" w:rsidR="00904172" w:rsidRDefault="003B0F41">
            <w:pPr>
              <w:rPr>
                <w:rFonts w:ascii="Cambria" w:eastAsia="Cambria" w:hAnsi="Cambria" w:cs="Cambria"/>
              </w:rPr>
            </w:pPr>
            <w:r>
              <w:rPr>
                <w:rFonts w:ascii="Cambria" w:eastAsia="Cambria" w:hAnsi="Cambria" w:cs="Cambria"/>
              </w:rPr>
              <w:t>Which learning activities are responsible for this outcome?</w:t>
            </w:r>
          </w:p>
        </w:tc>
        <w:tc>
          <w:tcPr>
            <w:tcW w:w="7428" w:type="dxa"/>
          </w:tcPr>
          <w:p w14:paraId="3802ED91" w14:textId="77777777" w:rsidR="00904172" w:rsidRDefault="003B0F41">
            <w:pPr>
              <w:rPr>
                <w:rFonts w:ascii="Cambria" w:eastAsia="Cambria" w:hAnsi="Cambria" w:cs="Cambria"/>
              </w:rPr>
            </w:pPr>
            <w:r>
              <w:rPr>
                <w:rFonts w:ascii="Cambria" w:eastAsia="Cambria" w:hAnsi="Cambria" w:cs="Cambria"/>
                <w:color w:val="808080"/>
              </w:rPr>
              <w:t>Lectures, readings, Learning through Discussion (LTD)</w:t>
            </w:r>
          </w:p>
        </w:tc>
      </w:tr>
      <w:tr w:rsidR="00904172" w14:paraId="38276BA8" w14:textId="77777777">
        <w:tc>
          <w:tcPr>
            <w:tcW w:w="2148" w:type="dxa"/>
          </w:tcPr>
          <w:p w14:paraId="0B303DB2" w14:textId="77777777" w:rsidR="00904172" w:rsidRDefault="003B0F41">
            <w:pPr>
              <w:rPr>
                <w:rFonts w:ascii="Cambria" w:eastAsia="Cambria" w:hAnsi="Cambria" w:cs="Cambria"/>
              </w:rPr>
            </w:pPr>
            <w:r>
              <w:rPr>
                <w:rFonts w:ascii="Cambria" w:eastAsia="Cambria" w:hAnsi="Cambria" w:cs="Cambria"/>
              </w:rPr>
              <w:t xml:space="preserve">Assessment Measure </w:t>
            </w:r>
          </w:p>
        </w:tc>
        <w:tc>
          <w:tcPr>
            <w:tcW w:w="7428" w:type="dxa"/>
          </w:tcPr>
          <w:p w14:paraId="54BB7FEC" w14:textId="77777777" w:rsidR="00904172" w:rsidRDefault="003B0F41">
            <w:pPr>
              <w:rPr>
                <w:rFonts w:ascii="Cambria" w:eastAsia="Cambria" w:hAnsi="Cambria" w:cs="Cambria"/>
              </w:rPr>
            </w:pPr>
            <w:r>
              <w:rPr>
                <w:rFonts w:ascii="Cambria" w:eastAsia="Cambria" w:hAnsi="Cambria" w:cs="Cambria"/>
              </w:rPr>
              <w:t>Module 1 Exam</w:t>
            </w:r>
          </w:p>
        </w:tc>
      </w:tr>
    </w:tbl>
    <w:p w14:paraId="5B59ED96" w14:textId="77777777" w:rsidR="00904172" w:rsidRDefault="003B0F41">
      <w:pPr>
        <w:ind w:firstLine="720"/>
        <w:rPr>
          <w:rFonts w:ascii="Cambria" w:eastAsia="Cambria" w:hAnsi="Cambria" w:cs="Cambria"/>
          <w:i/>
          <w:sz w:val="20"/>
          <w:szCs w:val="20"/>
        </w:rPr>
      </w:pPr>
      <w:r>
        <w:rPr>
          <w:rFonts w:ascii="Cambria" w:eastAsia="Cambria" w:hAnsi="Cambria" w:cs="Cambria"/>
          <w:i/>
          <w:sz w:val="20"/>
          <w:szCs w:val="20"/>
        </w:rPr>
        <w:t>(Repeat if needed for additional outcomes)</w:t>
      </w: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04172" w14:paraId="1E4C59C4" w14:textId="77777777">
        <w:tc>
          <w:tcPr>
            <w:tcW w:w="2148" w:type="dxa"/>
          </w:tcPr>
          <w:p w14:paraId="23FC805D" w14:textId="77777777" w:rsidR="00904172" w:rsidRDefault="003B0F41">
            <w:pPr>
              <w:jc w:val="center"/>
              <w:rPr>
                <w:rFonts w:ascii="Cambria" w:eastAsia="Cambria" w:hAnsi="Cambria" w:cs="Cambria"/>
                <w:b/>
              </w:rPr>
            </w:pPr>
            <w:r>
              <w:rPr>
                <w:rFonts w:ascii="Cambria" w:eastAsia="Cambria" w:hAnsi="Cambria" w:cs="Cambria"/>
                <w:b/>
              </w:rPr>
              <w:t>Outcome 2</w:t>
            </w:r>
          </w:p>
          <w:p w14:paraId="28D546B4" w14:textId="77777777" w:rsidR="00904172" w:rsidRDefault="00904172">
            <w:pPr>
              <w:rPr>
                <w:rFonts w:ascii="Cambria" w:eastAsia="Cambria" w:hAnsi="Cambria" w:cs="Cambria"/>
              </w:rPr>
            </w:pPr>
          </w:p>
        </w:tc>
        <w:tc>
          <w:tcPr>
            <w:tcW w:w="7428" w:type="dxa"/>
          </w:tcPr>
          <w:p w14:paraId="190635D8" w14:textId="77777777" w:rsidR="00904172" w:rsidRDefault="003B0F41">
            <w:pPr>
              <w:rPr>
                <w:rFonts w:ascii="Cambria" w:eastAsia="Cambria" w:hAnsi="Cambria" w:cs="Cambria"/>
              </w:rPr>
            </w:pPr>
            <w:r>
              <w:rPr>
                <w:rFonts w:ascii="Cambria" w:eastAsia="Cambria" w:hAnsi="Cambria" w:cs="Cambria"/>
              </w:rPr>
              <w:t>Learners will be able to integrate knowledge of various mental health diagnoses and knowledge of models/theories of occupational performance to assess and provide treatment for individuals with mental health conditions.</w:t>
            </w:r>
          </w:p>
        </w:tc>
      </w:tr>
      <w:tr w:rsidR="00904172" w14:paraId="700E6CC7" w14:textId="77777777">
        <w:tc>
          <w:tcPr>
            <w:tcW w:w="2148" w:type="dxa"/>
          </w:tcPr>
          <w:p w14:paraId="721C73D1" w14:textId="77777777" w:rsidR="00904172" w:rsidRDefault="003B0F41">
            <w:pPr>
              <w:rPr>
                <w:rFonts w:ascii="Cambria" w:eastAsia="Cambria" w:hAnsi="Cambria" w:cs="Cambria"/>
              </w:rPr>
            </w:pPr>
            <w:r>
              <w:rPr>
                <w:rFonts w:ascii="Cambria" w:eastAsia="Cambria" w:hAnsi="Cambria" w:cs="Cambria"/>
              </w:rPr>
              <w:t>Which learning activities are responsible for this outcome?</w:t>
            </w:r>
          </w:p>
        </w:tc>
        <w:tc>
          <w:tcPr>
            <w:tcW w:w="7428" w:type="dxa"/>
          </w:tcPr>
          <w:p w14:paraId="4893FAEF" w14:textId="77777777" w:rsidR="00904172" w:rsidRDefault="003B0F41">
            <w:pPr>
              <w:rPr>
                <w:rFonts w:ascii="Cambria" w:eastAsia="Cambria" w:hAnsi="Cambria" w:cs="Cambria"/>
              </w:rPr>
            </w:pPr>
            <w:r>
              <w:rPr>
                <w:rFonts w:ascii="Cambria" w:eastAsia="Cambria" w:hAnsi="Cambria" w:cs="Cambria"/>
              </w:rPr>
              <w:t>Lectures, readings, in-class activities (E.g. Assessment activities, Mock group interventions, etc.)</w:t>
            </w:r>
          </w:p>
        </w:tc>
      </w:tr>
      <w:tr w:rsidR="00904172" w14:paraId="54CBCFC0" w14:textId="77777777">
        <w:tc>
          <w:tcPr>
            <w:tcW w:w="2148" w:type="dxa"/>
          </w:tcPr>
          <w:p w14:paraId="746FF2D8" w14:textId="77777777" w:rsidR="00904172" w:rsidRDefault="003B0F41">
            <w:pPr>
              <w:rPr>
                <w:rFonts w:ascii="Cambria" w:eastAsia="Cambria" w:hAnsi="Cambria" w:cs="Cambria"/>
              </w:rPr>
            </w:pPr>
            <w:r>
              <w:rPr>
                <w:rFonts w:ascii="Cambria" w:eastAsia="Cambria" w:hAnsi="Cambria" w:cs="Cambria"/>
              </w:rPr>
              <w:t xml:space="preserve">Assessment Measure </w:t>
            </w:r>
          </w:p>
        </w:tc>
        <w:tc>
          <w:tcPr>
            <w:tcW w:w="7428" w:type="dxa"/>
          </w:tcPr>
          <w:p w14:paraId="05C43FAF" w14:textId="77777777" w:rsidR="00904172" w:rsidRDefault="003B0F41">
            <w:pPr>
              <w:rPr>
                <w:rFonts w:ascii="Cambria" w:eastAsia="Cambria" w:hAnsi="Cambria" w:cs="Cambria"/>
              </w:rPr>
            </w:pPr>
            <w:r>
              <w:rPr>
                <w:rFonts w:ascii="Cambria" w:eastAsia="Cambria" w:hAnsi="Cambria" w:cs="Cambria"/>
                <w:color w:val="808080"/>
              </w:rPr>
              <w:t>Case study</w:t>
            </w:r>
          </w:p>
        </w:tc>
      </w:tr>
    </w:tbl>
    <w:p w14:paraId="29EDD4EA" w14:textId="77777777" w:rsidR="00904172" w:rsidRDefault="00904172">
      <w:pPr>
        <w:rPr>
          <w:rFonts w:ascii="Cambria" w:eastAsia="Cambria" w:hAnsi="Cambria" w:cs="Cambria"/>
          <w:sz w:val="20"/>
          <w:szCs w:val="20"/>
        </w:rPr>
      </w:pPr>
    </w:p>
    <w:tbl>
      <w:tblPr>
        <w:tblStyle w:val="a9"/>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04172" w14:paraId="010B06D7" w14:textId="77777777">
        <w:trPr>
          <w:trHeight w:val="710"/>
        </w:trPr>
        <w:tc>
          <w:tcPr>
            <w:tcW w:w="2148" w:type="dxa"/>
          </w:tcPr>
          <w:p w14:paraId="240DD885" w14:textId="77777777" w:rsidR="00904172" w:rsidRDefault="003B0F41">
            <w:pPr>
              <w:jc w:val="center"/>
              <w:rPr>
                <w:rFonts w:ascii="Cambria" w:eastAsia="Cambria" w:hAnsi="Cambria" w:cs="Cambria"/>
                <w:b/>
              </w:rPr>
            </w:pPr>
            <w:r>
              <w:rPr>
                <w:rFonts w:ascii="Cambria" w:eastAsia="Cambria" w:hAnsi="Cambria" w:cs="Cambria"/>
                <w:b/>
              </w:rPr>
              <w:t>Outcome 3</w:t>
            </w:r>
          </w:p>
        </w:tc>
        <w:tc>
          <w:tcPr>
            <w:tcW w:w="7428" w:type="dxa"/>
          </w:tcPr>
          <w:p w14:paraId="4238330B" w14:textId="77777777" w:rsidR="00904172" w:rsidRDefault="003B0F41">
            <w:pPr>
              <w:widowControl w:val="0"/>
              <w:spacing w:after="240"/>
              <w:rPr>
                <w:rFonts w:ascii="Cambria" w:eastAsia="Cambria" w:hAnsi="Cambria" w:cs="Cambria"/>
                <w:i/>
                <w:color w:val="000000"/>
              </w:rPr>
            </w:pPr>
            <w:r>
              <w:rPr>
                <w:rFonts w:ascii="Cambria" w:eastAsia="Cambria" w:hAnsi="Cambria" w:cs="Cambria"/>
              </w:rPr>
              <w:t>Learners will demonstrate appropriate written and verbal communication skills with clients, family members, and other professionals when providing occupational therapy services.</w:t>
            </w:r>
          </w:p>
        </w:tc>
      </w:tr>
      <w:tr w:rsidR="00904172" w14:paraId="231D9949" w14:textId="77777777">
        <w:tc>
          <w:tcPr>
            <w:tcW w:w="2148" w:type="dxa"/>
          </w:tcPr>
          <w:p w14:paraId="1F12116B" w14:textId="77777777" w:rsidR="00904172" w:rsidRDefault="003B0F41">
            <w:pPr>
              <w:rPr>
                <w:rFonts w:ascii="Cambria" w:eastAsia="Cambria" w:hAnsi="Cambria" w:cs="Cambria"/>
              </w:rPr>
            </w:pPr>
            <w:r>
              <w:rPr>
                <w:rFonts w:ascii="Cambria" w:eastAsia="Cambria" w:hAnsi="Cambria" w:cs="Cambria"/>
              </w:rPr>
              <w:t>Which learning activities are responsible for this outcome?</w:t>
            </w:r>
          </w:p>
        </w:tc>
        <w:tc>
          <w:tcPr>
            <w:tcW w:w="7428" w:type="dxa"/>
          </w:tcPr>
          <w:p w14:paraId="1332E8E7" w14:textId="77777777" w:rsidR="00904172" w:rsidRDefault="003B0F41">
            <w:pPr>
              <w:rPr>
                <w:rFonts w:ascii="Cambria" w:eastAsia="Cambria" w:hAnsi="Cambria" w:cs="Cambria"/>
              </w:rPr>
            </w:pPr>
            <w:r>
              <w:rPr>
                <w:rFonts w:ascii="Cambria" w:eastAsia="Cambria" w:hAnsi="Cambria" w:cs="Cambria"/>
              </w:rPr>
              <w:t>Lectures, readings, in-class activities (E.g. Assessment activities, Mock group interventions, etc.)</w:t>
            </w:r>
          </w:p>
        </w:tc>
      </w:tr>
      <w:tr w:rsidR="00904172" w14:paraId="0AE4AA3C" w14:textId="77777777">
        <w:tc>
          <w:tcPr>
            <w:tcW w:w="2148" w:type="dxa"/>
          </w:tcPr>
          <w:p w14:paraId="418E398F" w14:textId="77777777" w:rsidR="00904172" w:rsidRDefault="003B0F41">
            <w:pPr>
              <w:rPr>
                <w:rFonts w:ascii="Cambria" w:eastAsia="Cambria" w:hAnsi="Cambria" w:cs="Cambria"/>
              </w:rPr>
            </w:pPr>
            <w:r>
              <w:rPr>
                <w:rFonts w:ascii="Cambria" w:eastAsia="Cambria" w:hAnsi="Cambria" w:cs="Cambria"/>
              </w:rPr>
              <w:t xml:space="preserve">Assessment Measure </w:t>
            </w:r>
          </w:p>
        </w:tc>
        <w:tc>
          <w:tcPr>
            <w:tcW w:w="7428" w:type="dxa"/>
          </w:tcPr>
          <w:p w14:paraId="0842EF58" w14:textId="77777777" w:rsidR="00904172" w:rsidRDefault="003B0F41">
            <w:pPr>
              <w:rPr>
                <w:rFonts w:ascii="Cambria" w:eastAsia="Cambria" w:hAnsi="Cambria" w:cs="Cambria"/>
              </w:rPr>
            </w:pPr>
            <w:r>
              <w:rPr>
                <w:rFonts w:ascii="Cambria" w:eastAsia="Cambria" w:hAnsi="Cambria" w:cs="Cambria"/>
                <w:color w:val="808080"/>
              </w:rPr>
              <w:t>Case study</w:t>
            </w:r>
          </w:p>
        </w:tc>
      </w:tr>
    </w:tbl>
    <w:p w14:paraId="01637A2C" w14:textId="77777777" w:rsidR="00904172" w:rsidRDefault="00904172">
      <w:pPr>
        <w:rPr>
          <w:rFonts w:ascii="Cambria" w:eastAsia="Cambria" w:hAnsi="Cambria" w:cs="Cambria"/>
          <w:sz w:val="20"/>
          <w:szCs w:val="20"/>
        </w:rPr>
      </w:pPr>
    </w:p>
    <w:tbl>
      <w:tblPr>
        <w:tblStyle w:val="a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04172" w14:paraId="452BC702" w14:textId="77777777">
        <w:tc>
          <w:tcPr>
            <w:tcW w:w="2148" w:type="dxa"/>
          </w:tcPr>
          <w:p w14:paraId="60528A34" w14:textId="77777777" w:rsidR="00904172" w:rsidRDefault="003B0F41">
            <w:pPr>
              <w:jc w:val="center"/>
              <w:rPr>
                <w:rFonts w:ascii="Cambria" w:eastAsia="Cambria" w:hAnsi="Cambria" w:cs="Cambria"/>
                <w:b/>
              </w:rPr>
            </w:pPr>
            <w:r>
              <w:rPr>
                <w:rFonts w:ascii="Cambria" w:eastAsia="Cambria" w:hAnsi="Cambria" w:cs="Cambria"/>
                <w:b/>
              </w:rPr>
              <w:t>Outcome 4</w:t>
            </w:r>
          </w:p>
          <w:p w14:paraId="598CCAC7" w14:textId="77777777" w:rsidR="00904172" w:rsidRDefault="00904172">
            <w:pPr>
              <w:rPr>
                <w:rFonts w:ascii="Cambria" w:eastAsia="Cambria" w:hAnsi="Cambria" w:cs="Cambria"/>
              </w:rPr>
            </w:pPr>
          </w:p>
        </w:tc>
        <w:tc>
          <w:tcPr>
            <w:tcW w:w="7428" w:type="dxa"/>
          </w:tcPr>
          <w:p w14:paraId="094C0A17" w14:textId="77777777" w:rsidR="00904172" w:rsidRDefault="003B0F41">
            <w:pPr>
              <w:rPr>
                <w:rFonts w:ascii="Cambria" w:eastAsia="Cambria" w:hAnsi="Cambria" w:cs="Cambria"/>
              </w:rPr>
            </w:pPr>
            <w:r>
              <w:rPr>
                <w:rFonts w:ascii="Cambria" w:eastAsia="Cambria" w:hAnsi="Cambria" w:cs="Cambria"/>
              </w:rPr>
              <w:t>Learners will be able to</w:t>
            </w:r>
            <w:r>
              <w:rPr>
                <w:rFonts w:ascii="Cambria" w:eastAsia="Cambria" w:hAnsi="Cambria" w:cs="Cambria"/>
                <w:color w:val="000000"/>
              </w:rPr>
              <w:t xml:space="preserve"> identify consumers appropriate for groups, and design and implement group interventions based on principles of group development and group dynamics for consumers with mental health conditions across the lifespan. </w:t>
            </w:r>
          </w:p>
        </w:tc>
      </w:tr>
      <w:tr w:rsidR="00904172" w14:paraId="706E1887" w14:textId="77777777">
        <w:tc>
          <w:tcPr>
            <w:tcW w:w="2148" w:type="dxa"/>
          </w:tcPr>
          <w:p w14:paraId="3B7E6979" w14:textId="77777777" w:rsidR="00904172" w:rsidRDefault="003B0F41">
            <w:pPr>
              <w:rPr>
                <w:rFonts w:ascii="Cambria" w:eastAsia="Cambria" w:hAnsi="Cambria" w:cs="Cambria"/>
              </w:rPr>
            </w:pPr>
            <w:r>
              <w:rPr>
                <w:rFonts w:ascii="Cambria" w:eastAsia="Cambria" w:hAnsi="Cambria" w:cs="Cambria"/>
              </w:rPr>
              <w:t>Which learning activities are responsible for this outcome?</w:t>
            </w:r>
          </w:p>
        </w:tc>
        <w:tc>
          <w:tcPr>
            <w:tcW w:w="7428" w:type="dxa"/>
          </w:tcPr>
          <w:p w14:paraId="7BA12750" w14:textId="77777777" w:rsidR="00904172" w:rsidRDefault="003B0F41">
            <w:pPr>
              <w:rPr>
                <w:rFonts w:ascii="Cambria" w:eastAsia="Cambria" w:hAnsi="Cambria" w:cs="Cambria"/>
              </w:rPr>
            </w:pPr>
            <w:r>
              <w:rPr>
                <w:rFonts w:ascii="Cambria" w:eastAsia="Cambria" w:hAnsi="Cambria" w:cs="Cambria"/>
              </w:rPr>
              <w:t>Lectures, readings, in-class activities (E.g. Assessment activities, Mock group interventions, etc.)</w:t>
            </w:r>
          </w:p>
        </w:tc>
      </w:tr>
      <w:tr w:rsidR="00904172" w14:paraId="3184A41C" w14:textId="77777777">
        <w:tc>
          <w:tcPr>
            <w:tcW w:w="2148" w:type="dxa"/>
          </w:tcPr>
          <w:p w14:paraId="4AAFE59C" w14:textId="77777777" w:rsidR="00904172" w:rsidRDefault="003B0F41">
            <w:pPr>
              <w:rPr>
                <w:rFonts w:ascii="Cambria" w:eastAsia="Cambria" w:hAnsi="Cambria" w:cs="Cambria"/>
              </w:rPr>
            </w:pPr>
            <w:r>
              <w:rPr>
                <w:rFonts w:ascii="Cambria" w:eastAsia="Cambria" w:hAnsi="Cambria" w:cs="Cambria"/>
              </w:rPr>
              <w:t xml:space="preserve">Assessment Measure </w:t>
            </w:r>
          </w:p>
        </w:tc>
        <w:tc>
          <w:tcPr>
            <w:tcW w:w="7428" w:type="dxa"/>
          </w:tcPr>
          <w:p w14:paraId="5908612B" w14:textId="77777777" w:rsidR="00904172" w:rsidRDefault="003B0F41">
            <w:pPr>
              <w:rPr>
                <w:rFonts w:ascii="Cambria" w:eastAsia="Cambria" w:hAnsi="Cambria" w:cs="Cambria"/>
              </w:rPr>
            </w:pPr>
            <w:r>
              <w:rPr>
                <w:rFonts w:ascii="Cambria" w:eastAsia="Cambria" w:hAnsi="Cambria" w:cs="Cambria"/>
                <w:color w:val="808080"/>
              </w:rPr>
              <w:t>Case study</w:t>
            </w:r>
          </w:p>
        </w:tc>
      </w:tr>
    </w:tbl>
    <w:p w14:paraId="489898D1" w14:textId="77777777" w:rsidR="00904172" w:rsidRDefault="00904172">
      <w:pPr>
        <w:rPr>
          <w:rFonts w:ascii="Cambria" w:eastAsia="Cambria" w:hAnsi="Cambria" w:cs="Cambria"/>
          <w:sz w:val="20"/>
          <w:szCs w:val="20"/>
        </w:rPr>
      </w:pPr>
    </w:p>
    <w:tbl>
      <w:tblPr>
        <w:tblStyle w:val="ab"/>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04172" w14:paraId="1ADF62BA" w14:textId="77777777">
        <w:tc>
          <w:tcPr>
            <w:tcW w:w="2148" w:type="dxa"/>
          </w:tcPr>
          <w:p w14:paraId="212B712E" w14:textId="77777777" w:rsidR="00904172" w:rsidRDefault="003B0F41">
            <w:pPr>
              <w:jc w:val="center"/>
              <w:rPr>
                <w:rFonts w:ascii="Cambria" w:eastAsia="Cambria" w:hAnsi="Cambria" w:cs="Cambria"/>
                <w:b/>
              </w:rPr>
            </w:pPr>
            <w:r>
              <w:rPr>
                <w:rFonts w:ascii="Cambria" w:eastAsia="Cambria" w:hAnsi="Cambria" w:cs="Cambria"/>
                <w:b/>
              </w:rPr>
              <w:t>Outcome 5</w:t>
            </w:r>
          </w:p>
          <w:p w14:paraId="1AA1B0BA" w14:textId="77777777" w:rsidR="00904172" w:rsidRDefault="00904172">
            <w:pPr>
              <w:rPr>
                <w:rFonts w:ascii="Cambria" w:eastAsia="Cambria" w:hAnsi="Cambria" w:cs="Cambria"/>
              </w:rPr>
            </w:pPr>
          </w:p>
        </w:tc>
        <w:tc>
          <w:tcPr>
            <w:tcW w:w="7428" w:type="dxa"/>
          </w:tcPr>
          <w:p w14:paraId="4805A031" w14:textId="77777777" w:rsidR="00904172" w:rsidRDefault="003B0F41">
            <w:pPr>
              <w:rPr>
                <w:rFonts w:ascii="Cambria" w:eastAsia="Cambria" w:hAnsi="Cambria" w:cs="Cambria"/>
                <w:i/>
              </w:rPr>
            </w:pPr>
            <w:r>
              <w:rPr>
                <w:rFonts w:ascii="Cambria" w:eastAsia="Cambria" w:hAnsi="Cambria" w:cs="Cambria"/>
              </w:rPr>
              <w:t xml:space="preserve">Learners will be able to </w:t>
            </w:r>
            <w:r>
              <w:rPr>
                <w:rFonts w:ascii="Cambria" w:eastAsia="Cambria" w:hAnsi="Cambria" w:cs="Cambria"/>
                <w:color w:val="000000"/>
              </w:rPr>
              <w:t>monitor and reassess the effect of occupational therapy intervention and determine the need for continued intervention or termination of OT services</w:t>
            </w:r>
          </w:p>
        </w:tc>
      </w:tr>
      <w:tr w:rsidR="00904172" w14:paraId="3E756209" w14:textId="77777777">
        <w:tc>
          <w:tcPr>
            <w:tcW w:w="2148" w:type="dxa"/>
          </w:tcPr>
          <w:p w14:paraId="06DB34C4" w14:textId="77777777" w:rsidR="00904172" w:rsidRDefault="003B0F41">
            <w:pPr>
              <w:rPr>
                <w:rFonts w:ascii="Cambria" w:eastAsia="Cambria" w:hAnsi="Cambria" w:cs="Cambria"/>
              </w:rPr>
            </w:pPr>
            <w:r>
              <w:rPr>
                <w:rFonts w:ascii="Cambria" w:eastAsia="Cambria" w:hAnsi="Cambria" w:cs="Cambria"/>
              </w:rPr>
              <w:t>Which learning activities are responsible for this outcome?</w:t>
            </w:r>
          </w:p>
        </w:tc>
        <w:tc>
          <w:tcPr>
            <w:tcW w:w="7428" w:type="dxa"/>
          </w:tcPr>
          <w:p w14:paraId="228409B6" w14:textId="77777777" w:rsidR="00904172" w:rsidRDefault="003B0F41">
            <w:pPr>
              <w:rPr>
                <w:rFonts w:ascii="Cambria" w:eastAsia="Cambria" w:hAnsi="Cambria" w:cs="Cambria"/>
              </w:rPr>
            </w:pPr>
            <w:r>
              <w:rPr>
                <w:rFonts w:ascii="Cambria" w:eastAsia="Cambria" w:hAnsi="Cambria" w:cs="Cambria"/>
              </w:rPr>
              <w:t>Lectures, readings, in-class activities (E.g. Assessment activities, Mock group interventions, etc.)</w:t>
            </w:r>
          </w:p>
        </w:tc>
      </w:tr>
      <w:tr w:rsidR="00904172" w14:paraId="76A66479" w14:textId="77777777">
        <w:tc>
          <w:tcPr>
            <w:tcW w:w="2148" w:type="dxa"/>
          </w:tcPr>
          <w:p w14:paraId="383EC1B8" w14:textId="77777777" w:rsidR="00904172" w:rsidRDefault="003B0F41">
            <w:pPr>
              <w:rPr>
                <w:rFonts w:ascii="Cambria" w:eastAsia="Cambria" w:hAnsi="Cambria" w:cs="Cambria"/>
              </w:rPr>
            </w:pPr>
            <w:r>
              <w:rPr>
                <w:rFonts w:ascii="Cambria" w:eastAsia="Cambria" w:hAnsi="Cambria" w:cs="Cambria"/>
              </w:rPr>
              <w:t xml:space="preserve">Assessment Measure </w:t>
            </w:r>
          </w:p>
        </w:tc>
        <w:tc>
          <w:tcPr>
            <w:tcW w:w="7428" w:type="dxa"/>
          </w:tcPr>
          <w:p w14:paraId="5A9A9080" w14:textId="77777777" w:rsidR="00904172" w:rsidRDefault="003B0F41">
            <w:pPr>
              <w:rPr>
                <w:rFonts w:ascii="Cambria" w:eastAsia="Cambria" w:hAnsi="Cambria" w:cs="Cambria"/>
              </w:rPr>
            </w:pPr>
            <w:r>
              <w:rPr>
                <w:rFonts w:ascii="Cambria" w:eastAsia="Cambria" w:hAnsi="Cambria" w:cs="Cambria"/>
                <w:color w:val="808080"/>
              </w:rPr>
              <w:t>Case study</w:t>
            </w:r>
          </w:p>
        </w:tc>
      </w:tr>
    </w:tbl>
    <w:p w14:paraId="68697E53" w14:textId="77777777" w:rsidR="00904172" w:rsidRDefault="00904172">
      <w:pPr>
        <w:rPr>
          <w:rFonts w:ascii="Cambria" w:eastAsia="Cambria" w:hAnsi="Cambria" w:cs="Cambria"/>
          <w:sz w:val="20"/>
          <w:szCs w:val="20"/>
        </w:rPr>
      </w:pPr>
    </w:p>
    <w:tbl>
      <w:tblPr>
        <w:tblStyle w:val="ac"/>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04172" w14:paraId="5113F864" w14:textId="77777777">
        <w:tc>
          <w:tcPr>
            <w:tcW w:w="2148" w:type="dxa"/>
          </w:tcPr>
          <w:p w14:paraId="32202679" w14:textId="77777777" w:rsidR="00904172" w:rsidRDefault="003B0F41">
            <w:pPr>
              <w:jc w:val="center"/>
              <w:rPr>
                <w:rFonts w:ascii="Cambria" w:eastAsia="Cambria" w:hAnsi="Cambria" w:cs="Cambria"/>
                <w:b/>
              </w:rPr>
            </w:pPr>
            <w:r>
              <w:rPr>
                <w:rFonts w:ascii="Cambria" w:eastAsia="Cambria" w:hAnsi="Cambria" w:cs="Cambria"/>
                <w:b/>
              </w:rPr>
              <w:t>Outcome 6</w:t>
            </w:r>
          </w:p>
          <w:p w14:paraId="1670AE26" w14:textId="77777777" w:rsidR="00904172" w:rsidRDefault="00904172">
            <w:pPr>
              <w:rPr>
                <w:rFonts w:ascii="Cambria" w:eastAsia="Cambria" w:hAnsi="Cambria" w:cs="Cambria"/>
              </w:rPr>
            </w:pPr>
          </w:p>
        </w:tc>
        <w:tc>
          <w:tcPr>
            <w:tcW w:w="7428" w:type="dxa"/>
          </w:tcPr>
          <w:p w14:paraId="7BD5B880" w14:textId="77777777" w:rsidR="00904172" w:rsidRDefault="003B0F41">
            <w:pPr>
              <w:rPr>
                <w:rFonts w:ascii="Cambria" w:eastAsia="Cambria" w:hAnsi="Cambria" w:cs="Cambria"/>
                <w:i/>
              </w:rPr>
            </w:pPr>
            <w:r>
              <w:rPr>
                <w:rFonts w:ascii="Cambria" w:eastAsia="Cambria" w:hAnsi="Cambria" w:cs="Cambria"/>
                <w:color w:val="000000"/>
              </w:rPr>
              <w:t>Learners will be able to identify when the consumer requires referral to another medical or mental health professional.</w:t>
            </w:r>
          </w:p>
        </w:tc>
      </w:tr>
      <w:tr w:rsidR="00904172" w14:paraId="113A2664" w14:textId="77777777">
        <w:tc>
          <w:tcPr>
            <w:tcW w:w="2148" w:type="dxa"/>
          </w:tcPr>
          <w:p w14:paraId="062CF1C4" w14:textId="77777777" w:rsidR="00904172" w:rsidRDefault="003B0F41">
            <w:pPr>
              <w:rPr>
                <w:rFonts w:ascii="Cambria" w:eastAsia="Cambria" w:hAnsi="Cambria" w:cs="Cambria"/>
              </w:rPr>
            </w:pPr>
            <w:r>
              <w:rPr>
                <w:rFonts w:ascii="Cambria" w:eastAsia="Cambria" w:hAnsi="Cambria" w:cs="Cambria"/>
              </w:rPr>
              <w:lastRenderedPageBreak/>
              <w:t>Which learning activities are responsible for this outcome?</w:t>
            </w:r>
          </w:p>
        </w:tc>
        <w:tc>
          <w:tcPr>
            <w:tcW w:w="7428" w:type="dxa"/>
          </w:tcPr>
          <w:p w14:paraId="0543B317" w14:textId="77777777" w:rsidR="00904172" w:rsidRDefault="003B0F41">
            <w:pPr>
              <w:rPr>
                <w:rFonts w:ascii="Cambria" w:eastAsia="Cambria" w:hAnsi="Cambria" w:cs="Cambria"/>
              </w:rPr>
            </w:pPr>
            <w:r>
              <w:rPr>
                <w:rFonts w:ascii="Cambria" w:eastAsia="Cambria" w:hAnsi="Cambria" w:cs="Cambria"/>
              </w:rPr>
              <w:t>Lectures, readings, in-class activities (E.g. Assessment activities, Mock group interventions, etc.)</w:t>
            </w:r>
          </w:p>
        </w:tc>
      </w:tr>
      <w:tr w:rsidR="00904172" w14:paraId="73429265" w14:textId="77777777">
        <w:tc>
          <w:tcPr>
            <w:tcW w:w="2148" w:type="dxa"/>
          </w:tcPr>
          <w:p w14:paraId="7EDF842B" w14:textId="77777777" w:rsidR="00904172" w:rsidRDefault="003B0F41">
            <w:pPr>
              <w:rPr>
                <w:rFonts w:ascii="Cambria" w:eastAsia="Cambria" w:hAnsi="Cambria" w:cs="Cambria"/>
              </w:rPr>
            </w:pPr>
            <w:r>
              <w:rPr>
                <w:rFonts w:ascii="Cambria" w:eastAsia="Cambria" w:hAnsi="Cambria" w:cs="Cambria"/>
              </w:rPr>
              <w:t xml:space="preserve">Assessment Measure </w:t>
            </w:r>
          </w:p>
        </w:tc>
        <w:tc>
          <w:tcPr>
            <w:tcW w:w="7428" w:type="dxa"/>
          </w:tcPr>
          <w:p w14:paraId="5FDE6E83" w14:textId="77777777" w:rsidR="00904172" w:rsidRDefault="003B0F41">
            <w:pPr>
              <w:rPr>
                <w:rFonts w:ascii="Cambria" w:eastAsia="Cambria" w:hAnsi="Cambria" w:cs="Cambria"/>
              </w:rPr>
            </w:pPr>
            <w:r>
              <w:rPr>
                <w:rFonts w:ascii="Cambria" w:eastAsia="Cambria" w:hAnsi="Cambria" w:cs="Cambria"/>
                <w:color w:val="808080"/>
              </w:rPr>
              <w:t>Case study</w:t>
            </w:r>
          </w:p>
        </w:tc>
      </w:tr>
    </w:tbl>
    <w:p w14:paraId="5BF721BA" w14:textId="77777777" w:rsidR="00904172" w:rsidRDefault="00904172">
      <w:pPr>
        <w:rPr>
          <w:rFonts w:ascii="Cambria" w:eastAsia="Cambria" w:hAnsi="Cambria" w:cs="Cambria"/>
          <w:sz w:val="20"/>
          <w:szCs w:val="20"/>
        </w:rPr>
      </w:pPr>
    </w:p>
    <w:tbl>
      <w:tblPr>
        <w:tblStyle w:val="ad"/>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04172" w14:paraId="5A4B5F14" w14:textId="77777777">
        <w:tc>
          <w:tcPr>
            <w:tcW w:w="2148" w:type="dxa"/>
          </w:tcPr>
          <w:p w14:paraId="32D5D249" w14:textId="77777777" w:rsidR="00904172" w:rsidRDefault="003B0F41">
            <w:pPr>
              <w:jc w:val="center"/>
              <w:rPr>
                <w:rFonts w:ascii="Cambria" w:eastAsia="Cambria" w:hAnsi="Cambria" w:cs="Cambria"/>
                <w:b/>
              </w:rPr>
            </w:pPr>
            <w:r>
              <w:rPr>
                <w:rFonts w:ascii="Cambria" w:eastAsia="Cambria" w:hAnsi="Cambria" w:cs="Cambria"/>
                <w:b/>
              </w:rPr>
              <w:t>Outcome 7</w:t>
            </w:r>
          </w:p>
          <w:p w14:paraId="4FF0FBB5" w14:textId="77777777" w:rsidR="00904172" w:rsidRDefault="00904172">
            <w:pPr>
              <w:rPr>
                <w:rFonts w:ascii="Cambria" w:eastAsia="Cambria" w:hAnsi="Cambria" w:cs="Cambria"/>
              </w:rPr>
            </w:pPr>
          </w:p>
        </w:tc>
        <w:tc>
          <w:tcPr>
            <w:tcW w:w="7428" w:type="dxa"/>
          </w:tcPr>
          <w:p w14:paraId="6AF529A4" w14:textId="77777777" w:rsidR="00904172" w:rsidRDefault="003B0F41">
            <w:pPr>
              <w:rPr>
                <w:rFonts w:ascii="Cambria" w:eastAsia="Cambria" w:hAnsi="Cambria" w:cs="Cambria"/>
              </w:rPr>
            </w:pPr>
            <w:r>
              <w:rPr>
                <w:rFonts w:ascii="Cambria" w:eastAsia="Cambria" w:hAnsi="Cambria" w:cs="Cambria"/>
              </w:rPr>
              <w:t xml:space="preserve">Learners will be able to </w:t>
            </w:r>
            <w:r>
              <w:rPr>
                <w:rFonts w:ascii="Cambria" w:eastAsia="Cambria" w:hAnsi="Cambria" w:cs="Cambria"/>
                <w:color w:val="000000"/>
              </w:rPr>
              <w:t>analyze current policy and regulatory issues, and reimbursement-related factors and discuss their impact on the consumer’s access to occupational therapy services</w:t>
            </w:r>
          </w:p>
        </w:tc>
      </w:tr>
      <w:tr w:rsidR="00904172" w14:paraId="119B61F6" w14:textId="77777777">
        <w:tc>
          <w:tcPr>
            <w:tcW w:w="2148" w:type="dxa"/>
          </w:tcPr>
          <w:p w14:paraId="188B6EB1" w14:textId="77777777" w:rsidR="00904172" w:rsidRDefault="003B0F41">
            <w:pPr>
              <w:rPr>
                <w:rFonts w:ascii="Cambria" w:eastAsia="Cambria" w:hAnsi="Cambria" w:cs="Cambria"/>
              </w:rPr>
            </w:pPr>
            <w:r>
              <w:rPr>
                <w:rFonts w:ascii="Cambria" w:eastAsia="Cambria" w:hAnsi="Cambria" w:cs="Cambria"/>
              </w:rPr>
              <w:t>Which learning activities are responsible for this outcome?</w:t>
            </w:r>
          </w:p>
        </w:tc>
        <w:tc>
          <w:tcPr>
            <w:tcW w:w="7428" w:type="dxa"/>
          </w:tcPr>
          <w:p w14:paraId="38222969" w14:textId="77777777" w:rsidR="00904172" w:rsidRDefault="003B0F41">
            <w:pPr>
              <w:rPr>
                <w:rFonts w:ascii="Cambria" w:eastAsia="Cambria" w:hAnsi="Cambria" w:cs="Cambria"/>
              </w:rPr>
            </w:pPr>
            <w:r>
              <w:rPr>
                <w:rFonts w:ascii="Cambria" w:eastAsia="Cambria" w:hAnsi="Cambria" w:cs="Cambria"/>
              </w:rPr>
              <w:t>Lectures, readings, LTD</w:t>
            </w:r>
          </w:p>
        </w:tc>
      </w:tr>
      <w:tr w:rsidR="00904172" w14:paraId="066EDECD" w14:textId="77777777">
        <w:tc>
          <w:tcPr>
            <w:tcW w:w="2148" w:type="dxa"/>
          </w:tcPr>
          <w:p w14:paraId="1109D26B" w14:textId="77777777" w:rsidR="00904172" w:rsidRDefault="003B0F41">
            <w:pPr>
              <w:rPr>
                <w:rFonts w:ascii="Cambria" w:eastAsia="Cambria" w:hAnsi="Cambria" w:cs="Cambria"/>
              </w:rPr>
            </w:pPr>
            <w:r>
              <w:rPr>
                <w:rFonts w:ascii="Cambria" w:eastAsia="Cambria" w:hAnsi="Cambria" w:cs="Cambria"/>
              </w:rPr>
              <w:t xml:space="preserve">Assessment Measure </w:t>
            </w:r>
          </w:p>
        </w:tc>
        <w:tc>
          <w:tcPr>
            <w:tcW w:w="7428" w:type="dxa"/>
          </w:tcPr>
          <w:p w14:paraId="40DA0141" w14:textId="77777777" w:rsidR="00904172" w:rsidRDefault="003B0F41">
            <w:pPr>
              <w:rPr>
                <w:rFonts w:ascii="Cambria" w:eastAsia="Cambria" w:hAnsi="Cambria" w:cs="Cambria"/>
              </w:rPr>
            </w:pPr>
            <w:r>
              <w:rPr>
                <w:rFonts w:ascii="Cambria" w:eastAsia="Cambria" w:hAnsi="Cambria" w:cs="Cambria"/>
                <w:color w:val="808080"/>
              </w:rPr>
              <w:t>Module 1 exam</w:t>
            </w:r>
          </w:p>
        </w:tc>
      </w:tr>
    </w:tbl>
    <w:p w14:paraId="66661D30" w14:textId="77777777" w:rsidR="00904172" w:rsidRDefault="00904172">
      <w:pPr>
        <w:rPr>
          <w:rFonts w:ascii="Cambria" w:eastAsia="Cambria" w:hAnsi="Cambria" w:cs="Cambria"/>
          <w:sz w:val="20"/>
          <w:szCs w:val="20"/>
        </w:rPr>
      </w:pPr>
    </w:p>
    <w:tbl>
      <w:tblPr>
        <w:tblStyle w:val="ae"/>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904172" w14:paraId="2D02CC4E" w14:textId="77777777">
        <w:trPr>
          <w:trHeight w:val="278"/>
        </w:trPr>
        <w:tc>
          <w:tcPr>
            <w:tcW w:w="2148" w:type="dxa"/>
          </w:tcPr>
          <w:p w14:paraId="767A958C" w14:textId="77777777" w:rsidR="00904172" w:rsidRDefault="003B0F41">
            <w:pPr>
              <w:jc w:val="center"/>
              <w:rPr>
                <w:rFonts w:ascii="Cambria" w:eastAsia="Cambria" w:hAnsi="Cambria" w:cs="Cambria"/>
                <w:b/>
              </w:rPr>
            </w:pPr>
            <w:r>
              <w:rPr>
                <w:rFonts w:ascii="Cambria" w:eastAsia="Cambria" w:hAnsi="Cambria" w:cs="Cambria"/>
                <w:b/>
              </w:rPr>
              <w:t>Outcome 8</w:t>
            </w:r>
          </w:p>
          <w:p w14:paraId="57C81744" w14:textId="77777777" w:rsidR="00904172" w:rsidRDefault="00904172">
            <w:pPr>
              <w:rPr>
                <w:rFonts w:ascii="Cambria" w:eastAsia="Cambria" w:hAnsi="Cambria" w:cs="Cambria"/>
              </w:rPr>
            </w:pPr>
          </w:p>
        </w:tc>
        <w:tc>
          <w:tcPr>
            <w:tcW w:w="7428" w:type="dxa"/>
          </w:tcPr>
          <w:p w14:paraId="32316BD6" w14:textId="77777777" w:rsidR="00904172" w:rsidRDefault="003B0F41">
            <w:pPr>
              <w:rPr>
                <w:rFonts w:ascii="Cambria" w:eastAsia="Cambria" w:hAnsi="Cambria" w:cs="Cambria"/>
              </w:rPr>
            </w:pPr>
            <w:r>
              <w:rPr>
                <w:rFonts w:ascii="Cambria" w:eastAsia="Cambria" w:hAnsi="Cambria" w:cs="Cambria"/>
              </w:rPr>
              <w:t>Learners will be able to develop and carry out a behavior modification treatment plan as well as analyze, graph and interpret the outcome data.</w:t>
            </w:r>
          </w:p>
        </w:tc>
      </w:tr>
      <w:tr w:rsidR="00904172" w14:paraId="2629CD2D" w14:textId="77777777">
        <w:tc>
          <w:tcPr>
            <w:tcW w:w="2148" w:type="dxa"/>
          </w:tcPr>
          <w:p w14:paraId="5F64A4D3" w14:textId="77777777" w:rsidR="00904172" w:rsidRDefault="003B0F41">
            <w:pPr>
              <w:rPr>
                <w:rFonts w:ascii="Cambria" w:eastAsia="Cambria" w:hAnsi="Cambria" w:cs="Cambria"/>
              </w:rPr>
            </w:pPr>
            <w:r>
              <w:rPr>
                <w:rFonts w:ascii="Cambria" w:eastAsia="Cambria" w:hAnsi="Cambria" w:cs="Cambria"/>
              </w:rPr>
              <w:t>Which learning activities are responsible for this outcome?</w:t>
            </w:r>
          </w:p>
        </w:tc>
        <w:tc>
          <w:tcPr>
            <w:tcW w:w="7428" w:type="dxa"/>
          </w:tcPr>
          <w:p w14:paraId="33142059" w14:textId="77777777" w:rsidR="00904172" w:rsidRDefault="003B0F41">
            <w:pPr>
              <w:rPr>
                <w:rFonts w:ascii="Cambria" w:eastAsia="Cambria" w:hAnsi="Cambria" w:cs="Cambria"/>
              </w:rPr>
            </w:pPr>
            <w:r>
              <w:rPr>
                <w:rFonts w:ascii="Cambria" w:eastAsia="Cambria" w:hAnsi="Cambria" w:cs="Cambria"/>
                <w:color w:val="808080"/>
              </w:rPr>
              <w:t>Lectures, readings, discussion board posts, assignments</w:t>
            </w:r>
          </w:p>
        </w:tc>
      </w:tr>
      <w:tr w:rsidR="00904172" w14:paraId="5FF82459" w14:textId="77777777">
        <w:tc>
          <w:tcPr>
            <w:tcW w:w="2148" w:type="dxa"/>
          </w:tcPr>
          <w:p w14:paraId="2CB0FED5" w14:textId="77777777" w:rsidR="00904172" w:rsidRDefault="003B0F41">
            <w:pPr>
              <w:rPr>
                <w:rFonts w:ascii="Cambria" w:eastAsia="Cambria" w:hAnsi="Cambria" w:cs="Cambria"/>
              </w:rPr>
            </w:pPr>
            <w:r>
              <w:rPr>
                <w:rFonts w:ascii="Cambria" w:eastAsia="Cambria" w:hAnsi="Cambria" w:cs="Cambria"/>
              </w:rPr>
              <w:t xml:space="preserve">Assessment Measure </w:t>
            </w:r>
          </w:p>
        </w:tc>
        <w:tc>
          <w:tcPr>
            <w:tcW w:w="7428" w:type="dxa"/>
          </w:tcPr>
          <w:p w14:paraId="1D2CEFCC" w14:textId="77777777" w:rsidR="00904172" w:rsidRDefault="003B0F41">
            <w:pPr>
              <w:rPr>
                <w:rFonts w:ascii="Cambria" w:eastAsia="Cambria" w:hAnsi="Cambria" w:cs="Cambria"/>
              </w:rPr>
            </w:pPr>
            <w:r>
              <w:rPr>
                <w:rFonts w:ascii="Cambria" w:eastAsia="Cambria" w:hAnsi="Cambria" w:cs="Cambria"/>
                <w:color w:val="808080"/>
              </w:rPr>
              <w:t>Behavior modification assignments and paper.</w:t>
            </w:r>
          </w:p>
        </w:tc>
      </w:tr>
    </w:tbl>
    <w:p w14:paraId="4D974FDC" w14:textId="77777777" w:rsidR="00904172" w:rsidRDefault="00904172">
      <w:pPr>
        <w:rPr>
          <w:rFonts w:ascii="Cambria" w:eastAsia="Cambria" w:hAnsi="Cambria" w:cs="Cambria"/>
          <w:sz w:val="20"/>
          <w:szCs w:val="20"/>
        </w:rPr>
      </w:pPr>
    </w:p>
    <w:p w14:paraId="40DF897B" w14:textId="77777777" w:rsidR="00904172" w:rsidRDefault="00904172">
      <w:pPr>
        <w:ind w:firstLine="720"/>
        <w:rPr>
          <w:rFonts w:ascii="Cambria" w:eastAsia="Cambria" w:hAnsi="Cambria" w:cs="Cambria"/>
          <w:i/>
          <w:sz w:val="20"/>
          <w:szCs w:val="20"/>
        </w:rPr>
      </w:pPr>
    </w:p>
    <w:p w14:paraId="5AAA165D" w14:textId="77777777" w:rsidR="00904172" w:rsidRDefault="00904172">
      <w:pPr>
        <w:ind w:firstLine="720"/>
        <w:rPr>
          <w:rFonts w:ascii="Cambria" w:eastAsia="Cambria" w:hAnsi="Cambria" w:cs="Cambria"/>
          <w:i/>
          <w:sz w:val="20"/>
          <w:szCs w:val="20"/>
        </w:rPr>
      </w:pPr>
    </w:p>
    <w:p w14:paraId="4A28D017" w14:textId="77777777" w:rsidR="00904172" w:rsidRDefault="00904172">
      <w:pPr>
        <w:ind w:firstLine="720"/>
        <w:rPr>
          <w:rFonts w:ascii="Cambria" w:eastAsia="Cambria" w:hAnsi="Cambria" w:cs="Cambria"/>
          <w:i/>
          <w:sz w:val="20"/>
          <w:szCs w:val="20"/>
        </w:rPr>
      </w:pPr>
    </w:p>
    <w:p w14:paraId="1AC3E830" w14:textId="77777777" w:rsidR="00904172" w:rsidRDefault="00904172">
      <w:pPr>
        <w:ind w:firstLine="720"/>
        <w:rPr>
          <w:rFonts w:ascii="Cambria" w:eastAsia="Cambria" w:hAnsi="Cambria" w:cs="Cambria"/>
          <w:i/>
          <w:sz w:val="20"/>
          <w:szCs w:val="20"/>
        </w:rPr>
      </w:pPr>
    </w:p>
    <w:p w14:paraId="68AF2724" w14:textId="77777777" w:rsidR="00904172" w:rsidRDefault="00904172">
      <w:pPr>
        <w:rPr>
          <w:rFonts w:ascii="Cambria" w:eastAsia="Cambria" w:hAnsi="Cambria" w:cs="Cambria"/>
          <w:b/>
          <w:sz w:val="16"/>
          <w:szCs w:val="16"/>
          <w:u w:val="single"/>
        </w:rPr>
      </w:pPr>
    </w:p>
    <w:p w14:paraId="227D88A4" w14:textId="77777777" w:rsidR="00904172" w:rsidRDefault="00904172">
      <w:pPr>
        <w:rPr>
          <w:rFonts w:ascii="Cambria" w:eastAsia="Cambria" w:hAnsi="Cambria" w:cs="Cambria"/>
          <w:b/>
          <w:sz w:val="16"/>
          <w:szCs w:val="16"/>
          <w:u w:val="single"/>
        </w:rPr>
      </w:pPr>
    </w:p>
    <w:p w14:paraId="44EFB905" w14:textId="77777777" w:rsidR="00904172" w:rsidRDefault="003B0F41">
      <w:pPr>
        <w:rPr>
          <w:rFonts w:ascii="Cambria" w:eastAsia="Cambria" w:hAnsi="Cambria" w:cs="Cambria"/>
          <w:sz w:val="20"/>
          <w:szCs w:val="20"/>
        </w:rPr>
      </w:pPr>
      <w:r>
        <w:br w:type="page"/>
      </w:r>
    </w:p>
    <w:p w14:paraId="3B99CC8F" w14:textId="77777777" w:rsidR="00904172" w:rsidRDefault="003B0F41">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16495854" w14:textId="77777777" w:rsidR="00904172" w:rsidRDefault="00904172">
      <w:pPr>
        <w:tabs>
          <w:tab w:val="left" w:pos="360"/>
          <w:tab w:val="left" w:pos="720"/>
        </w:tabs>
        <w:spacing w:after="0" w:line="240" w:lineRule="auto"/>
        <w:jc w:val="center"/>
        <w:rPr>
          <w:rFonts w:ascii="Cambria" w:eastAsia="Cambria" w:hAnsi="Cambria" w:cs="Cambria"/>
          <w:b/>
          <w:sz w:val="28"/>
          <w:szCs w:val="28"/>
        </w:rPr>
      </w:pPr>
    </w:p>
    <w:tbl>
      <w:tblPr>
        <w:tblStyle w:val="af"/>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904172" w14:paraId="01C0BF35" w14:textId="77777777">
        <w:tc>
          <w:tcPr>
            <w:tcW w:w="10790" w:type="dxa"/>
            <w:shd w:val="clear" w:color="auto" w:fill="D9D9D9"/>
          </w:tcPr>
          <w:p w14:paraId="16CE41D8" w14:textId="77777777" w:rsidR="00904172" w:rsidRDefault="003B0F41">
            <w:pPr>
              <w:tabs>
                <w:tab w:val="left" w:pos="360"/>
                <w:tab w:val="left" w:pos="720"/>
              </w:tabs>
              <w:jc w:val="center"/>
              <w:rPr>
                <w:b/>
                <w:color w:val="000000"/>
                <w:sz w:val="28"/>
                <w:szCs w:val="28"/>
              </w:rPr>
            </w:pPr>
            <w:r>
              <w:rPr>
                <w:b/>
                <w:color w:val="000000"/>
                <w:sz w:val="28"/>
                <w:szCs w:val="28"/>
              </w:rPr>
              <w:t xml:space="preserve">Instructions </w:t>
            </w:r>
          </w:p>
        </w:tc>
      </w:tr>
      <w:tr w:rsidR="00904172" w14:paraId="355AE0E6" w14:textId="77777777">
        <w:tc>
          <w:tcPr>
            <w:tcW w:w="10790" w:type="dxa"/>
            <w:shd w:val="clear" w:color="auto" w:fill="F2F2F2"/>
          </w:tcPr>
          <w:p w14:paraId="5A740F85" w14:textId="77777777" w:rsidR="00904172" w:rsidRDefault="00904172">
            <w:pPr>
              <w:tabs>
                <w:tab w:val="left" w:pos="360"/>
                <w:tab w:val="left" w:pos="720"/>
              </w:tabs>
              <w:jc w:val="center"/>
              <w:rPr>
                <w:b/>
                <w:color w:val="000000"/>
                <w:sz w:val="18"/>
                <w:szCs w:val="18"/>
              </w:rPr>
            </w:pPr>
          </w:p>
          <w:p w14:paraId="31845529" w14:textId="77777777" w:rsidR="00904172" w:rsidRDefault="003B0F41">
            <w:pPr>
              <w:rPr>
                <w:b/>
                <w:color w:val="FF0000"/>
                <w:sz w:val="24"/>
                <w:szCs w:val="24"/>
              </w:rPr>
            </w:pPr>
            <w:r>
              <w:rPr>
                <w:b/>
                <w:color w:val="FF0000"/>
                <w:sz w:val="24"/>
                <w:szCs w:val="24"/>
              </w:rPr>
              <w:t xml:space="preserve">Please visit </w:t>
            </w:r>
            <w:hyperlink r:id="rId8">
              <w:r>
                <w:rPr>
                  <w:b/>
                  <w:color w:val="0000FF"/>
                  <w:sz w:val="24"/>
                  <w:szCs w:val="24"/>
                  <w:u w:val="single"/>
                </w:rPr>
                <w:t>http://www.astate.edu/a/registrar/students/bulletins/index.dot</w:t>
              </w:r>
            </w:hyperlink>
            <w:r>
              <w:rPr>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3CC3C955" w14:textId="77777777" w:rsidR="00904172" w:rsidRDefault="00904172">
            <w:pPr>
              <w:rPr>
                <w:b/>
                <w:color w:val="FF0000"/>
                <w:sz w:val="14"/>
                <w:szCs w:val="14"/>
              </w:rPr>
            </w:pPr>
          </w:p>
          <w:p w14:paraId="3E0F87A3" w14:textId="77777777" w:rsidR="00904172" w:rsidRDefault="003B0F41">
            <w:pPr>
              <w:ind w:left="360"/>
              <w:rPr>
                <w:rFonts w:ascii="Cambria" w:eastAsia="Cambria" w:hAnsi="Cambria" w:cs="Cambria"/>
                <w:b/>
                <w:color w:val="FF0000"/>
              </w:rPr>
            </w:pPr>
            <w:r>
              <w:rPr>
                <w:rFonts w:ascii="Cambria" w:eastAsia="Cambria" w:hAnsi="Cambria" w:cs="Cambria"/>
                <w:b/>
                <w:color w:val="FF000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rPr>
              <w:t>ctrl+F</w:t>
            </w:r>
            <w:proofErr w:type="spellEnd"/>
            <w:r>
              <w:rPr>
                <w:rFonts w:ascii="Cambria" w:eastAsia="Cambria" w:hAnsi="Cambria" w:cs="Cambria"/>
                <w:b/>
                <w:color w:val="FF0000"/>
              </w:rPr>
              <w:t xml:space="preserve">) for the appropriate courses before submission of this form. </w:t>
            </w:r>
          </w:p>
          <w:p w14:paraId="74D3562C" w14:textId="77777777" w:rsidR="00904172" w:rsidRDefault="00904172">
            <w:pPr>
              <w:tabs>
                <w:tab w:val="left" w:pos="360"/>
                <w:tab w:val="left" w:pos="720"/>
              </w:tabs>
              <w:jc w:val="center"/>
              <w:rPr>
                <w:b/>
                <w:color w:val="000000"/>
                <w:sz w:val="10"/>
                <w:szCs w:val="10"/>
                <w:u w:val="single"/>
              </w:rPr>
            </w:pPr>
          </w:p>
          <w:p w14:paraId="6A9DCDA5" w14:textId="77777777" w:rsidR="00904172" w:rsidRDefault="00904172">
            <w:pPr>
              <w:tabs>
                <w:tab w:val="left" w:pos="360"/>
                <w:tab w:val="left" w:pos="720"/>
              </w:tabs>
              <w:jc w:val="center"/>
              <w:rPr>
                <w:b/>
                <w:color w:val="000000"/>
                <w:sz w:val="10"/>
                <w:szCs w:val="10"/>
                <w:u w:val="single"/>
              </w:rPr>
            </w:pPr>
          </w:p>
          <w:p w14:paraId="42E70FED" w14:textId="77777777" w:rsidR="00904172" w:rsidRDefault="00904172">
            <w:pPr>
              <w:tabs>
                <w:tab w:val="left" w:pos="360"/>
                <w:tab w:val="left" w:pos="720"/>
              </w:tabs>
              <w:ind w:left="360"/>
              <w:jc w:val="center"/>
              <w:rPr>
                <w:rFonts w:ascii="Cambria" w:eastAsia="Cambria" w:hAnsi="Cambria" w:cs="Cambria"/>
                <w:sz w:val="18"/>
                <w:szCs w:val="18"/>
              </w:rPr>
            </w:pPr>
          </w:p>
        </w:tc>
      </w:tr>
    </w:tbl>
    <w:p w14:paraId="7A729D4F" w14:textId="77777777" w:rsidR="00904172" w:rsidRDefault="00904172">
      <w:pPr>
        <w:tabs>
          <w:tab w:val="left" w:pos="360"/>
          <w:tab w:val="left" w:pos="720"/>
        </w:tabs>
        <w:spacing w:after="0" w:line="240" w:lineRule="auto"/>
        <w:rPr>
          <w:rFonts w:ascii="Cambria" w:eastAsia="Cambria" w:hAnsi="Cambria" w:cs="Cambria"/>
          <w:sz w:val="20"/>
          <w:szCs w:val="20"/>
        </w:rPr>
      </w:pPr>
      <w:bookmarkStart w:id="4" w:name="_2et92p0" w:colFirst="0" w:colLast="0"/>
      <w:bookmarkEnd w:id="4"/>
    </w:p>
    <w:p w14:paraId="1A09E406" w14:textId="77777777" w:rsidR="00904172" w:rsidRDefault="003B0F41">
      <w:pPr>
        <w:tabs>
          <w:tab w:val="left" w:pos="360"/>
          <w:tab w:val="left" w:pos="720"/>
        </w:tabs>
        <w:spacing w:after="0" w:line="240" w:lineRule="auto"/>
        <w:rPr>
          <w:b/>
        </w:rPr>
      </w:pPr>
      <w:r>
        <w:rPr>
          <w:rFonts w:ascii="Cambria" w:eastAsia="Cambria" w:hAnsi="Cambria" w:cs="Cambria"/>
          <w:b/>
        </w:rPr>
        <w:t>From 2020–2021 Graduate Bulletin: Pages 252</w:t>
      </w:r>
    </w:p>
    <w:p w14:paraId="087D8BA1" w14:textId="77777777" w:rsidR="00904172" w:rsidRDefault="003B0F41">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536263F9" w14:textId="77777777" w:rsidR="00904172" w:rsidRDefault="003B0F41">
      <w:pPr>
        <w:tabs>
          <w:tab w:val="left" w:pos="360"/>
          <w:tab w:val="left" w:pos="720"/>
        </w:tabs>
        <w:spacing w:after="0" w:line="240" w:lineRule="auto"/>
        <w:jc w:val="center"/>
        <w:rPr>
          <w:rFonts w:ascii="Cambria" w:eastAsia="Cambria" w:hAnsi="Cambria" w:cs="Cambria"/>
          <w:b/>
          <w:sz w:val="28"/>
          <w:szCs w:val="28"/>
        </w:rPr>
      </w:pPr>
      <w:r>
        <w:rPr>
          <w:rFonts w:ascii="Cambria" w:eastAsia="Cambria" w:hAnsi="Cambria" w:cs="Cambria"/>
          <w:b/>
          <w:sz w:val="28"/>
          <w:szCs w:val="28"/>
        </w:rPr>
        <w:t>Occupational Therapy</w:t>
      </w:r>
    </w:p>
    <w:p w14:paraId="00A2220D" w14:textId="77777777" w:rsidR="00904172" w:rsidRDefault="003B0F41">
      <w:pPr>
        <w:tabs>
          <w:tab w:val="left" w:pos="360"/>
          <w:tab w:val="left" w:pos="720"/>
        </w:tabs>
        <w:spacing w:after="0" w:line="240" w:lineRule="auto"/>
        <w:jc w:val="center"/>
        <w:rPr>
          <w:rFonts w:ascii="Cambria" w:eastAsia="Cambria" w:hAnsi="Cambria" w:cs="Cambria"/>
          <w:b/>
          <w:sz w:val="24"/>
          <w:szCs w:val="24"/>
        </w:rPr>
      </w:pPr>
      <w:r>
        <w:rPr>
          <w:rFonts w:ascii="Cambria" w:eastAsia="Cambria" w:hAnsi="Cambria" w:cs="Cambria"/>
          <w:b/>
          <w:sz w:val="24"/>
          <w:szCs w:val="24"/>
        </w:rPr>
        <w:t>Doctor of Occupational Therapy</w:t>
      </w:r>
    </w:p>
    <w:p w14:paraId="6700F0FC" w14:textId="77777777" w:rsidR="00904172" w:rsidRDefault="00904172">
      <w:pPr>
        <w:tabs>
          <w:tab w:val="left" w:pos="360"/>
          <w:tab w:val="left" w:pos="720"/>
        </w:tabs>
        <w:spacing w:after="0" w:line="240" w:lineRule="auto"/>
        <w:jc w:val="center"/>
        <w:rPr>
          <w:rFonts w:ascii="Cambria" w:eastAsia="Cambria" w:hAnsi="Cambria" w:cs="Cambria"/>
          <w:sz w:val="20"/>
          <w:szCs w:val="20"/>
        </w:rPr>
      </w:pPr>
    </w:p>
    <w:tbl>
      <w:tblPr>
        <w:tblStyle w:val="af0"/>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0"/>
        <w:gridCol w:w="1530"/>
      </w:tblGrid>
      <w:tr w:rsidR="00904172" w14:paraId="139747A7"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2A29F075" w14:textId="77777777" w:rsidR="00904172" w:rsidRDefault="003B0F41">
            <w:pPr>
              <w:tabs>
                <w:tab w:val="left" w:pos="360"/>
                <w:tab w:val="left" w:pos="720"/>
              </w:tabs>
              <w:rPr>
                <w:rFonts w:ascii="Cambria" w:eastAsia="Cambria" w:hAnsi="Cambria" w:cs="Cambria"/>
                <w:b/>
              </w:rPr>
            </w:pPr>
            <w:r>
              <w:rPr>
                <w:rFonts w:ascii="Cambria" w:eastAsia="Cambria" w:hAnsi="Cambria" w:cs="Cambria"/>
                <w:b/>
              </w:rPr>
              <w:t>University Requirements:</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25FA6F94" w14:textId="77777777" w:rsidR="00904172" w:rsidRDefault="00904172">
            <w:pPr>
              <w:pBdr>
                <w:top w:val="nil"/>
                <w:left w:val="nil"/>
                <w:bottom w:val="nil"/>
                <w:right w:val="nil"/>
                <w:between w:val="nil"/>
              </w:pBdr>
              <w:spacing w:line="288" w:lineRule="auto"/>
              <w:jc w:val="center"/>
              <w:rPr>
                <w:rFonts w:ascii="Cambria" w:eastAsia="Cambria" w:hAnsi="Cambria" w:cs="Cambria"/>
                <w:b/>
                <w:color w:val="000000"/>
              </w:rPr>
            </w:pPr>
          </w:p>
        </w:tc>
      </w:tr>
      <w:tr w:rsidR="00904172" w14:paraId="2640D554"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DA47EB4" w14:textId="77777777" w:rsidR="00904172" w:rsidRDefault="003B0F41">
            <w:pPr>
              <w:tabs>
                <w:tab w:val="left" w:pos="360"/>
                <w:tab w:val="left" w:pos="720"/>
              </w:tabs>
              <w:rPr>
                <w:rFonts w:ascii="Cambria" w:eastAsia="Cambria" w:hAnsi="Cambria" w:cs="Cambria"/>
              </w:rPr>
            </w:pPr>
            <w:r>
              <w:rPr>
                <w:rFonts w:ascii="Cambria" w:eastAsia="Cambria" w:hAnsi="Cambria" w:cs="Cambria"/>
              </w:rPr>
              <w:t>See Graduate Degree Policies for additional information (p. 38)</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A9D793D" w14:textId="77777777" w:rsidR="00904172" w:rsidRDefault="00904172">
            <w:pPr>
              <w:pBdr>
                <w:top w:val="nil"/>
                <w:left w:val="nil"/>
                <w:bottom w:val="nil"/>
                <w:right w:val="nil"/>
                <w:between w:val="nil"/>
              </w:pBdr>
              <w:spacing w:line="288" w:lineRule="auto"/>
              <w:jc w:val="center"/>
              <w:rPr>
                <w:rFonts w:ascii="Cambria" w:eastAsia="Cambria" w:hAnsi="Cambria" w:cs="Cambria"/>
                <w:b/>
                <w:color w:val="000000"/>
              </w:rPr>
            </w:pPr>
          </w:p>
        </w:tc>
      </w:tr>
      <w:tr w:rsidR="00904172" w14:paraId="023DEA4F"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2044CBE3" w14:textId="77777777" w:rsidR="00904172" w:rsidRDefault="003B0F41">
            <w:pPr>
              <w:pBdr>
                <w:top w:val="nil"/>
                <w:left w:val="nil"/>
                <w:bottom w:val="nil"/>
                <w:right w:val="nil"/>
                <w:between w:val="nil"/>
              </w:pBdr>
              <w:spacing w:line="288" w:lineRule="auto"/>
              <w:ind w:left="180"/>
              <w:rPr>
                <w:rFonts w:ascii="Cambria" w:eastAsia="Cambria" w:hAnsi="Cambria" w:cs="Cambria"/>
                <w:color w:val="000000"/>
              </w:rPr>
            </w:pPr>
            <w:r>
              <w:rPr>
                <w:rFonts w:ascii="Cambria" w:eastAsia="Cambria" w:hAnsi="Cambria" w:cs="Cambria"/>
                <w:b/>
                <w:color w:val="000000"/>
              </w:rPr>
              <w:t>Fall,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A4E8B2D" w14:textId="77777777" w:rsidR="00904172" w:rsidRDefault="003B0F41">
            <w:pPr>
              <w:pBdr>
                <w:top w:val="nil"/>
                <w:left w:val="nil"/>
                <w:bottom w:val="nil"/>
                <w:right w:val="nil"/>
                <w:between w:val="nil"/>
              </w:pBdr>
              <w:spacing w:line="288" w:lineRule="auto"/>
              <w:jc w:val="center"/>
              <w:rPr>
                <w:rFonts w:ascii="Cambria" w:eastAsia="Cambria" w:hAnsi="Cambria" w:cs="Cambria"/>
                <w:b/>
                <w:color w:val="000000"/>
              </w:rPr>
            </w:pPr>
            <w:r>
              <w:rPr>
                <w:rFonts w:ascii="Cambria" w:eastAsia="Cambria" w:hAnsi="Cambria" w:cs="Cambria"/>
                <w:b/>
                <w:color w:val="000000"/>
              </w:rPr>
              <w:t>Sem. Hrs.</w:t>
            </w:r>
          </w:p>
        </w:tc>
      </w:tr>
      <w:tr w:rsidR="00904172" w14:paraId="08819D16" w14:textId="77777777">
        <w:trPr>
          <w:trHeight w:val="208"/>
        </w:trPr>
        <w:tc>
          <w:tcPr>
            <w:tcW w:w="9260"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1C528B94"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5012, History of Occupational Therapy and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5C16D0F"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2</w:t>
            </w:r>
          </w:p>
        </w:tc>
      </w:tr>
      <w:tr w:rsidR="00904172" w14:paraId="19A0DDD1" w14:textId="77777777">
        <w:trPr>
          <w:trHeight w:val="118"/>
        </w:trPr>
        <w:tc>
          <w:tcPr>
            <w:tcW w:w="9260"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741727"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5023, Pathology and Disease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3A91BEB"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7073C62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B6A4D6D"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5043, Clinical and Technological Skills Training</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82938C5"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042DA873" w14:textId="77777777">
        <w:trPr>
          <w:trHeight w:val="19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48628FA"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5121 Theory of Occupational Adaptation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9DED211"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1</w:t>
            </w:r>
          </w:p>
        </w:tc>
      </w:tr>
      <w:tr w:rsidR="00904172" w14:paraId="12C52734" w14:textId="77777777">
        <w:trPr>
          <w:trHeight w:val="208"/>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6A4082F"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7113, Gross Anatomy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DDAED0F"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4630A90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07DA5B2"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7323, Process to Practice: Scope of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F4A7328"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2A63FA9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3D1A080" w14:textId="77777777" w:rsidR="00904172" w:rsidRDefault="003B0F41">
            <w:pPr>
              <w:pBdr>
                <w:top w:val="nil"/>
                <w:left w:val="nil"/>
                <w:bottom w:val="nil"/>
                <w:right w:val="nil"/>
                <w:between w:val="nil"/>
              </w:pBdr>
              <w:spacing w:line="288" w:lineRule="auto"/>
              <w:ind w:left="180"/>
              <w:rPr>
                <w:rFonts w:ascii="Cambria" w:eastAsia="Cambria" w:hAnsi="Cambria" w:cs="Cambria"/>
                <w:color w:val="000000"/>
              </w:rPr>
            </w:pPr>
            <w:r>
              <w:rPr>
                <w:rFonts w:ascii="Cambria" w:eastAsia="Cambria" w:hAnsi="Cambria" w:cs="Cambria"/>
                <w:b/>
                <w:color w:val="00000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2C072D5C"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b/>
                <w:color w:val="000000"/>
              </w:rPr>
              <w:t>15</w:t>
            </w:r>
          </w:p>
        </w:tc>
      </w:tr>
      <w:tr w:rsidR="00904172" w14:paraId="0DDF9C74"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8922ADB" w14:textId="77777777" w:rsidR="00904172" w:rsidRDefault="003B0F41">
            <w:pPr>
              <w:pBdr>
                <w:top w:val="nil"/>
                <w:left w:val="nil"/>
                <w:bottom w:val="nil"/>
                <w:right w:val="nil"/>
                <w:between w:val="nil"/>
              </w:pBdr>
              <w:spacing w:line="288" w:lineRule="auto"/>
              <w:ind w:left="180"/>
              <w:rPr>
                <w:rFonts w:ascii="Cambria" w:eastAsia="Cambria" w:hAnsi="Cambria" w:cs="Cambria"/>
                <w:color w:val="000000"/>
              </w:rPr>
            </w:pPr>
            <w:r>
              <w:rPr>
                <w:rFonts w:ascii="Cambria" w:eastAsia="Cambria" w:hAnsi="Cambria" w:cs="Cambria"/>
                <w:b/>
                <w:color w:val="000000"/>
              </w:rPr>
              <w:t>Spring,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7A82FAE2" w14:textId="77777777" w:rsidR="00904172" w:rsidRDefault="003B0F41">
            <w:pPr>
              <w:pBdr>
                <w:top w:val="nil"/>
                <w:left w:val="nil"/>
                <w:bottom w:val="nil"/>
                <w:right w:val="nil"/>
                <w:between w:val="nil"/>
              </w:pBdr>
              <w:spacing w:line="288" w:lineRule="auto"/>
              <w:jc w:val="center"/>
              <w:rPr>
                <w:rFonts w:ascii="Cambria" w:eastAsia="Cambria" w:hAnsi="Cambria" w:cs="Cambria"/>
                <w:b/>
                <w:color w:val="000000"/>
              </w:rPr>
            </w:pPr>
            <w:r>
              <w:rPr>
                <w:rFonts w:ascii="Cambria" w:eastAsia="Cambria" w:hAnsi="Cambria" w:cs="Cambria"/>
                <w:b/>
                <w:color w:val="000000"/>
              </w:rPr>
              <w:t>Sem. Hrs.</w:t>
            </w:r>
          </w:p>
        </w:tc>
      </w:tr>
      <w:tr w:rsidR="00904172" w14:paraId="48206B2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681B46E"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5074, Practice I: Pediatrics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8F3B2D5"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4</w:t>
            </w:r>
          </w:p>
        </w:tc>
      </w:tr>
      <w:tr w:rsidR="00904172" w14:paraId="2EC23CB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EBC5000"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5092, Research I: Research in Occupational 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955E1BF"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2</w:t>
            </w:r>
          </w:p>
        </w:tc>
      </w:tr>
      <w:tr w:rsidR="00904172" w14:paraId="0312DC61"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CA1357D"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5183, Fundamentals of Occupational Therapy 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F8DEEE6"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2F4F423C"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59D1B3B"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5202, Fieldwork for Pediatrics</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772A5D6E"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2</w:t>
            </w:r>
          </w:p>
        </w:tc>
      </w:tr>
      <w:tr w:rsidR="00904172" w14:paraId="0C890F90"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EACB71D"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7224, Neuroscience</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2F999AC"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4</w:t>
            </w:r>
          </w:p>
        </w:tc>
      </w:tr>
      <w:tr w:rsidR="00904172" w14:paraId="1FAF3808"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126C402" w14:textId="77777777" w:rsidR="00904172" w:rsidRDefault="003B0F41">
            <w:pPr>
              <w:pBdr>
                <w:top w:val="nil"/>
                <w:left w:val="nil"/>
                <w:bottom w:val="nil"/>
                <w:right w:val="nil"/>
                <w:between w:val="nil"/>
              </w:pBdr>
              <w:spacing w:line="288" w:lineRule="auto"/>
              <w:ind w:left="180"/>
              <w:rPr>
                <w:rFonts w:ascii="Cambria" w:eastAsia="Cambria" w:hAnsi="Cambria" w:cs="Cambria"/>
                <w:color w:val="000000"/>
              </w:rPr>
            </w:pPr>
            <w:r>
              <w:rPr>
                <w:rFonts w:ascii="Cambria" w:eastAsia="Cambria" w:hAnsi="Cambria" w:cs="Cambria"/>
                <w:b/>
                <w:color w:val="00000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73A3926"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b/>
                <w:color w:val="000000"/>
              </w:rPr>
              <w:t>15</w:t>
            </w:r>
          </w:p>
        </w:tc>
      </w:tr>
      <w:tr w:rsidR="00904172" w14:paraId="4FE6A8C7"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200545F4" w14:textId="77777777" w:rsidR="00904172" w:rsidRDefault="003B0F41">
            <w:pPr>
              <w:pBdr>
                <w:top w:val="nil"/>
                <w:left w:val="nil"/>
                <w:bottom w:val="nil"/>
                <w:right w:val="nil"/>
                <w:between w:val="nil"/>
              </w:pBdr>
              <w:spacing w:line="288" w:lineRule="auto"/>
              <w:ind w:left="180"/>
              <w:rPr>
                <w:color w:val="000000"/>
              </w:rPr>
            </w:pPr>
            <w:r>
              <w:rPr>
                <w:b/>
                <w:color w:val="000000"/>
              </w:rPr>
              <w:lastRenderedPageBreak/>
              <w:t>Summer, Year 1</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05595A37" w14:textId="77777777" w:rsidR="00904172" w:rsidRDefault="003B0F41">
            <w:pPr>
              <w:pBdr>
                <w:top w:val="nil"/>
                <w:left w:val="nil"/>
                <w:bottom w:val="nil"/>
                <w:right w:val="nil"/>
                <w:between w:val="nil"/>
              </w:pBdr>
              <w:spacing w:line="288" w:lineRule="auto"/>
              <w:jc w:val="center"/>
              <w:rPr>
                <w:b/>
                <w:color w:val="000000"/>
              </w:rPr>
            </w:pPr>
            <w:r>
              <w:rPr>
                <w:b/>
                <w:color w:val="000000"/>
              </w:rPr>
              <w:t>Sem. Hrs.</w:t>
            </w:r>
          </w:p>
        </w:tc>
      </w:tr>
      <w:tr w:rsidR="00904172" w14:paraId="34FB1348"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EE5A7FE"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5173, Practice II:  Adolescence and Adulthood</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2B6AA2FA"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28B259A4"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F1F8F6B"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5283, Fundamentals of Occupational Therapy 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18CDC2AE"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3F86528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D25A68B"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6182, Research II: Experimental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87304A8"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2</w:t>
            </w:r>
          </w:p>
        </w:tc>
      </w:tr>
      <w:tr w:rsidR="00904172" w14:paraId="6F384CD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1F1A1443"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7252, Health Care Delivery Systems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6881FC9"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2</w:t>
            </w:r>
          </w:p>
        </w:tc>
      </w:tr>
      <w:tr w:rsidR="00904172" w14:paraId="040C44C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DE9BB3C"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7353, Implementing Behavioral Strategies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AC0DDDD"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4C46DB2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5B813F5" w14:textId="77777777" w:rsidR="00904172" w:rsidRDefault="003B0F41">
            <w:pPr>
              <w:pBdr>
                <w:top w:val="nil"/>
                <w:left w:val="nil"/>
                <w:bottom w:val="nil"/>
                <w:right w:val="nil"/>
                <w:between w:val="nil"/>
              </w:pBdr>
              <w:spacing w:line="288" w:lineRule="auto"/>
              <w:ind w:left="180"/>
              <w:rPr>
                <w:rFonts w:ascii="Cambria" w:eastAsia="Cambria" w:hAnsi="Cambria" w:cs="Cambria"/>
                <w:color w:val="000000"/>
              </w:rPr>
            </w:pPr>
            <w:r>
              <w:rPr>
                <w:rFonts w:ascii="Cambria" w:eastAsia="Cambria" w:hAnsi="Cambria" w:cs="Cambria"/>
                <w:b/>
                <w:color w:val="00000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1E293A4"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b/>
                <w:color w:val="000000"/>
              </w:rPr>
              <w:t>13</w:t>
            </w:r>
          </w:p>
        </w:tc>
      </w:tr>
      <w:tr w:rsidR="00904172" w14:paraId="6A882BF0"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555292E7" w14:textId="77777777" w:rsidR="00904172" w:rsidRDefault="003B0F41">
            <w:pPr>
              <w:pBdr>
                <w:top w:val="nil"/>
                <w:left w:val="nil"/>
                <w:bottom w:val="nil"/>
                <w:right w:val="nil"/>
                <w:between w:val="nil"/>
              </w:pBdr>
              <w:spacing w:line="288" w:lineRule="auto"/>
              <w:ind w:left="180"/>
              <w:rPr>
                <w:rFonts w:ascii="Cambria" w:eastAsia="Cambria" w:hAnsi="Cambria" w:cs="Cambria"/>
                <w:color w:val="000000"/>
              </w:rPr>
            </w:pPr>
            <w:r>
              <w:rPr>
                <w:rFonts w:ascii="Cambria" w:eastAsia="Cambria" w:hAnsi="Cambria" w:cs="Cambria"/>
                <w:b/>
                <w:color w:val="000000"/>
              </w:rPr>
              <w:t>Fall,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BDA8E0B" w14:textId="77777777" w:rsidR="00904172" w:rsidRDefault="003B0F41">
            <w:pPr>
              <w:pBdr>
                <w:top w:val="nil"/>
                <w:left w:val="nil"/>
                <w:bottom w:val="nil"/>
                <w:right w:val="nil"/>
                <w:between w:val="nil"/>
              </w:pBdr>
              <w:spacing w:line="288" w:lineRule="auto"/>
              <w:jc w:val="center"/>
              <w:rPr>
                <w:rFonts w:ascii="Cambria" w:eastAsia="Cambria" w:hAnsi="Cambria" w:cs="Cambria"/>
                <w:b/>
                <w:color w:val="000000"/>
              </w:rPr>
            </w:pPr>
            <w:r>
              <w:rPr>
                <w:rFonts w:ascii="Cambria" w:eastAsia="Cambria" w:hAnsi="Cambria" w:cs="Cambria"/>
                <w:b/>
                <w:color w:val="000000"/>
              </w:rPr>
              <w:t>Sem. Hrs.</w:t>
            </w:r>
          </w:p>
        </w:tc>
      </w:tr>
      <w:tr w:rsidR="00904172" w14:paraId="1037449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050A7E44"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6164, Practice III: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E9AB5A4"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4</w:t>
            </w:r>
          </w:p>
        </w:tc>
      </w:tr>
      <w:tr w:rsidR="00904172" w14:paraId="4838E199"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334F6A57"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6183, Fundamentals of Occupational Therapy III</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8AF4D65"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10E8F153"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933967B"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6192, Level I Fieldwork: Aging Adults</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B20B5BD"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2</w:t>
            </w:r>
          </w:p>
        </w:tc>
      </w:tr>
      <w:tr w:rsidR="00904172" w14:paraId="0CF9D972"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37EB293"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6222, Research III: Descriptive and Qualitative Research</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3E959ECC"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2</w:t>
            </w:r>
          </w:p>
        </w:tc>
      </w:tr>
      <w:tr w:rsidR="00904172" w14:paraId="7C2C819F"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68179C04"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7271,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6CC928BB"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1</w:t>
            </w:r>
          </w:p>
        </w:tc>
      </w:tr>
      <w:tr w:rsidR="00904172" w14:paraId="362AE84B"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2759BFC"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7363 Concepts of Occupational Therapy Instructional Design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4EDE9B1"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77EFD73C"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71E598B" w14:textId="77777777" w:rsidR="00904172" w:rsidRDefault="003B0F41">
            <w:pPr>
              <w:pBdr>
                <w:top w:val="nil"/>
                <w:left w:val="nil"/>
                <w:bottom w:val="nil"/>
                <w:right w:val="nil"/>
                <w:between w:val="nil"/>
              </w:pBdr>
              <w:spacing w:line="288" w:lineRule="auto"/>
              <w:rPr>
                <w:rFonts w:ascii="Cambria" w:eastAsia="Cambria" w:hAnsi="Cambria" w:cs="Cambria"/>
                <w:b/>
                <w:color w:val="000000"/>
              </w:rPr>
            </w:pPr>
            <w:r>
              <w:rPr>
                <w:rFonts w:ascii="Cambria" w:eastAsia="Cambria" w:hAnsi="Cambria" w:cs="Cambria"/>
                <w:b/>
                <w:color w:val="00000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525DEA3C"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b/>
                <w:color w:val="000000"/>
              </w:rPr>
              <w:t>15</w:t>
            </w:r>
          </w:p>
        </w:tc>
      </w:tr>
      <w:tr w:rsidR="00904172" w14:paraId="2BB88D0A" w14:textId="77777777">
        <w:trPr>
          <w:trHeight w:val="60"/>
        </w:trPr>
        <w:tc>
          <w:tcPr>
            <w:tcW w:w="9260" w:type="dxa"/>
            <w:tcBorders>
              <w:top w:val="nil"/>
              <w:left w:val="single" w:sz="8" w:space="0" w:color="000000"/>
              <w:bottom w:val="single" w:sz="8" w:space="0" w:color="000000"/>
              <w:right w:val="single" w:sz="8" w:space="0" w:color="000000"/>
            </w:tcBorders>
            <w:shd w:val="clear" w:color="auto" w:fill="BBBDC0"/>
            <w:tcMar>
              <w:top w:w="80" w:type="dxa"/>
              <w:left w:w="80" w:type="dxa"/>
              <w:bottom w:w="80" w:type="dxa"/>
              <w:right w:w="80" w:type="dxa"/>
            </w:tcMar>
          </w:tcPr>
          <w:p w14:paraId="47211806" w14:textId="77777777" w:rsidR="00904172" w:rsidRDefault="003B0F41">
            <w:pPr>
              <w:pBdr>
                <w:top w:val="nil"/>
                <w:left w:val="nil"/>
                <w:bottom w:val="nil"/>
                <w:right w:val="nil"/>
                <w:between w:val="nil"/>
              </w:pBdr>
              <w:spacing w:line="288" w:lineRule="auto"/>
              <w:ind w:left="180"/>
              <w:rPr>
                <w:rFonts w:ascii="Cambria" w:eastAsia="Cambria" w:hAnsi="Cambria" w:cs="Cambria"/>
                <w:color w:val="000000"/>
              </w:rPr>
            </w:pPr>
            <w:r>
              <w:rPr>
                <w:rFonts w:ascii="Cambria" w:eastAsia="Cambria" w:hAnsi="Cambria" w:cs="Cambria"/>
                <w:b/>
                <w:color w:val="000000"/>
              </w:rPr>
              <w:t>Spring, Year 2</w:t>
            </w:r>
          </w:p>
        </w:tc>
        <w:tc>
          <w:tcPr>
            <w:tcW w:w="1530" w:type="dxa"/>
            <w:tcBorders>
              <w:top w:val="nil"/>
              <w:left w:val="nil"/>
              <w:bottom w:val="single" w:sz="8" w:space="0" w:color="000000"/>
              <w:right w:val="single" w:sz="8" w:space="0" w:color="000000"/>
            </w:tcBorders>
            <w:shd w:val="clear" w:color="auto" w:fill="BBBDC0"/>
            <w:tcMar>
              <w:top w:w="80" w:type="dxa"/>
              <w:left w:w="80" w:type="dxa"/>
              <w:bottom w:w="80" w:type="dxa"/>
              <w:right w:w="80" w:type="dxa"/>
            </w:tcMar>
          </w:tcPr>
          <w:p w14:paraId="5BA38880" w14:textId="77777777" w:rsidR="00904172" w:rsidRDefault="003B0F41">
            <w:pPr>
              <w:pBdr>
                <w:top w:val="nil"/>
                <w:left w:val="nil"/>
                <w:bottom w:val="nil"/>
                <w:right w:val="nil"/>
                <w:between w:val="nil"/>
              </w:pBdr>
              <w:spacing w:line="288" w:lineRule="auto"/>
              <w:jc w:val="center"/>
              <w:rPr>
                <w:rFonts w:ascii="Cambria" w:eastAsia="Cambria" w:hAnsi="Cambria" w:cs="Cambria"/>
                <w:b/>
                <w:color w:val="000000"/>
              </w:rPr>
            </w:pPr>
            <w:r>
              <w:rPr>
                <w:rFonts w:ascii="Cambria" w:eastAsia="Cambria" w:hAnsi="Cambria" w:cs="Cambria"/>
                <w:b/>
                <w:color w:val="000000"/>
              </w:rPr>
              <w:t>Sem. Hrs.</w:t>
            </w:r>
          </w:p>
        </w:tc>
      </w:tr>
      <w:tr w:rsidR="00904172" w14:paraId="636C62F5"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20779BE" w14:textId="77777777" w:rsidR="00904172" w:rsidRDefault="003B0F41">
            <w:pPr>
              <w:pBdr>
                <w:top w:val="nil"/>
                <w:left w:val="nil"/>
                <w:bottom w:val="nil"/>
                <w:right w:val="nil"/>
                <w:between w:val="nil"/>
              </w:pBdr>
              <w:spacing w:line="288" w:lineRule="auto"/>
              <w:ind w:left="360"/>
              <w:rPr>
                <w:rFonts w:ascii="Cambria" w:eastAsia="Cambria" w:hAnsi="Cambria" w:cs="Cambria"/>
                <w:strike/>
                <w:color w:val="FF0000"/>
                <w:highlight w:val="yellow"/>
              </w:rPr>
            </w:pPr>
            <w:r>
              <w:rPr>
                <w:rFonts w:ascii="Cambria" w:eastAsia="Cambria" w:hAnsi="Cambria" w:cs="Cambria"/>
                <w:strike/>
                <w:color w:val="FF0000"/>
                <w:highlight w:val="yellow"/>
              </w:rPr>
              <w:t>OTD 6103, Practice IV: Psychosocial</w:t>
            </w:r>
            <w:r>
              <w:rPr>
                <w:rFonts w:ascii="Cambria" w:eastAsia="Cambria" w:hAnsi="Cambria" w:cs="Cambria"/>
                <w:color w:val="0070C0"/>
                <w:highlight w:val="yellow"/>
              </w:rPr>
              <w:t xml:space="preserve"> OTD 6113, Psychosocial Practice</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53D6684E" w14:textId="77777777" w:rsidR="00904172" w:rsidRDefault="003B0F41">
            <w:pPr>
              <w:pBdr>
                <w:top w:val="nil"/>
                <w:left w:val="nil"/>
                <w:bottom w:val="nil"/>
                <w:right w:val="nil"/>
                <w:between w:val="nil"/>
              </w:pBdr>
              <w:spacing w:line="288" w:lineRule="auto"/>
              <w:jc w:val="center"/>
              <w:rPr>
                <w:rFonts w:ascii="Cambria" w:eastAsia="Cambria" w:hAnsi="Cambria" w:cs="Cambria"/>
                <w:strike/>
                <w:color w:val="FF0000"/>
                <w:highlight w:val="yellow"/>
              </w:rPr>
            </w:pPr>
            <w:r>
              <w:rPr>
                <w:rFonts w:ascii="Cambria" w:eastAsia="Cambria" w:hAnsi="Cambria" w:cs="Cambria"/>
              </w:rPr>
              <w:t>3</w:t>
            </w:r>
          </w:p>
        </w:tc>
      </w:tr>
      <w:tr w:rsidR="00904172" w14:paraId="215B2BE7"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01D3D0D"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5152, Level I Fieldwork: Psychosocial</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0CBBF2B8"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2</w:t>
            </w:r>
          </w:p>
        </w:tc>
      </w:tr>
      <w:tr w:rsidR="00904172" w14:paraId="23B4C13E"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1AFF317"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6243, Professional Practice Seminar</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160D9FB6"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19CF1725" w14:textId="77777777">
        <w:trPr>
          <w:trHeight w:val="60"/>
        </w:trPr>
        <w:tc>
          <w:tcPr>
            <w:tcW w:w="9260" w:type="dxa"/>
            <w:tcBorders>
              <w:top w:val="nil"/>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8661CDF"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6283, Fundamentals of Occupational Therapy IV</w:t>
            </w:r>
          </w:p>
        </w:tc>
        <w:tc>
          <w:tcPr>
            <w:tcW w:w="1530" w:type="dxa"/>
            <w:tcBorders>
              <w:top w:val="nil"/>
              <w:left w:val="nil"/>
              <w:bottom w:val="single" w:sz="8" w:space="0" w:color="000000"/>
              <w:right w:val="single" w:sz="8" w:space="0" w:color="000000"/>
            </w:tcBorders>
            <w:shd w:val="clear" w:color="auto" w:fill="FFFFFF"/>
            <w:tcMar>
              <w:top w:w="80" w:type="dxa"/>
              <w:left w:w="80" w:type="dxa"/>
              <w:bottom w:w="80" w:type="dxa"/>
              <w:right w:w="80" w:type="dxa"/>
            </w:tcMar>
          </w:tcPr>
          <w:p w14:paraId="306E7D71"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6BB37CAA"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38B797AC"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7222, Research IV: Scholarship of Application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64261EB"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2</w:t>
            </w:r>
          </w:p>
        </w:tc>
      </w:tr>
      <w:tr w:rsidR="00904172" w14:paraId="6F657A21"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5FC26F2E"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7281, Capstone Preparation</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4130276E"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1</w:t>
            </w:r>
          </w:p>
        </w:tc>
      </w:tr>
      <w:tr w:rsidR="00904172" w14:paraId="6F3AE56D"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230B35A8" w14:textId="77777777" w:rsidR="00904172" w:rsidRDefault="003B0F41">
            <w:pPr>
              <w:pBdr>
                <w:top w:val="nil"/>
                <w:left w:val="nil"/>
                <w:bottom w:val="nil"/>
                <w:right w:val="nil"/>
                <w:between w:val="nil"/>
              </w:pBdr>
              <w:spacing w:line="288" w:lineRule="auto"/>
              <w:ind w:left="360"/>
              <w:rPr>
                <w:rFonts w:ascii="Cambria" w:eastAsia="Cambria" w:hAnsi="Cambria" w:cs="Cambria"/>
                <w:color w:val="000000"/>
              </w:rPr>
            </w:pPr>
            <w:r>
              <w:rPr>
                <w:rFonts w:ascii="Cambria" w:eastAsia="Cambria" w:hAnsi="Cambria" w:cs="Cambria"/>
                <w:color w:val="000000"/>
              </w:rPr>
              <w:t>OTD 7373 Business Principles in Occupational Therapy</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001636A4"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0A5C3E39" w14:textId="77777777">
        <w:trPr>
          <w:trHeight w:val="60"/>
        </w:trPr>
        <w:tc>
          <w:tcPr>
            <w:tcW w:w="9260" w:type="dxa"/>
            <w:tcBorders>
              <w:top w:val="nil"/>
              <w:left w:val="single" w:sz="8" w:space="0" w:color="000000"/>
              <w:bottom w:val="single" w:sz="8" w:space="0" w:color="000000"/>
              <w:right w:val="single" w:sz="8" w:space="0" w:color="000000"/>
            </w:tcBorders>
            <w:tcMar>
              <w:top w:w="80" w:type="dxa"/>
              <w:left w:w="80" w:type="dxa"/>
              <w:bottom w:w="80" w:type="dxa"/>
              <w:right w:w="80" w:type="dxa"/>
            </w:tcMar>
          </w:tcPr>
          <w:p w14:paraId="41807B1D" w14:textId="77777777" w:rsidR="00904172" w:rsidRDefault="003B0F41">
            <w:pPr>
              <w:pBdr>
                <w:top w:val="nil"/>
                <w:left w:val="nil"/>
                <w:bottom w:val="nil"/>
                <w:right w:val="nil"/>
                <w:between w:val="nil"/>
              </w:pBdr>
              <w:spacing w:line="288" w:lineRule="auto"/>
              <w:rPr>
                <w:rFonts w:ascii="Cambria" w:eastAsia="Cambria" w:hAnsi="Cambria" w:cs="Cambria"/>
                <w:b/>
                <w:color w:val="000000"/>
              </w:rPr>
            </w:pPr>
            <w:r>
              <w:rPr>
                <w:rFonts w:ascii="Cambria" w:eastAsia="Cambria" w:hAnsi="Cambria" w:cs="Cambria"/>
                <w:b/>
                <w:color w:val="000000"/>
              </w:rPr>
              <w:t>Sub-total</w:t>
            </w:r>
          </w:p>
        </w:tc>
        <w:tc>
          <w:tcPr>
            <w:tcW w:w="1530" w:type="dxa"/>
            <w:tcBorders>
              <w:top w:val="nil"/>
              <w:left w:val="nil"/>
              <w:bottom w:val="single" w:sz="8" w:space="0" w:color="000000"/>
              <w:right w:val="single" w:sz="8" w:space="0" w:color="000000"/>
            </w:tcBorders>
            <w:tcMar>
              <w:top w:w="80" w:type="dxa"/>
              <w:left w:w="80" w:type="dxa"/>
              <w:bottom w:w="80" w:type="dxa"/>
              <w:right w:w="80" w:type="dxa"/>
            </w:tcMar>
          </w:tcPr>
          <w:p w14:paraId="78FFDA07"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b/>
                <w:color w:val="000000"/>
              </w:rPr>
              <w:t>17</w:t>
            </w:r>
          </w:p>
        </w:tc>
      </w:tr>
    </w:tbl>
    <w:p w14:paraId="0FCBD7F8" w14:textId="77777777" w:rsidR="00904172" w:rsidRDefault="003B0F41">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 252</w:t>
      </w:r>
    </w:p>
    <w:p w14:paraId="1A28EE9B" w14:textId="77777777" w:rsidR="00904172" w:rsidRDefault="00904172">
      <w:pPr>
        <w:tabs>
          <w:tab w:val="left" w:pos="360"/>
          <w:tab w:val="left" w:pos="720"/>
        </w:tabs>
        <w:spacing w:after="0" w:line="240" w:lineRule="auto"/>
        <w:jc w:val="center"/>
        <w:rPr>
          <w:rFonts w:ascii="Cambria" w:eastAsia="Cambria" w:hAnsi="Cambria" w:cs="Cambria"/>
          <w:sz w:val="20"/>
          <w:szCs w:val="20"/>
        </w:rPr>
      </w:pPr>
    </w:p>
    <w:p w14:paraId="2F567BEA" w14:textId="77777777" w:rsidR="00904172" w:rsidRDefault="00904172">
      <w:pPr>
        <w:tabs>
          <w:tab w:val="left" w:pos="360"/>
          <w:tab w:val="left" w:pos="720"/>
        </w:tabs>
        <w:spacing w:after="0" w:line="240" w:lineRule="auto"/>
        <w:jc w:val="center"/>
        <w:rPr>
          <w:rFonts w:ascii="Cambria" w:eastAsia="Cambria" w:hAnsi="Cambria" w:cs="Cambria"/>
          <w:sz w:val="20"/>
          <w:szCs w:val="20"/>
        </w:rPr>
      </w:pPr>
    </w:p>
    <w:p w14:paraId="23DC7E0D" w14:textId="77777777" w:rsidR="00904172" w:rsidRDefault="00904172">
      <w:pPr>
        <w:tabs>
          <w:tab w:val="left" w:pos="360"/>
          <w:tab w:val="left" w:pos="720"/>
        </w:tabs>
        <w:spacing w:after="0" w:line="240" w:lineRule="auto"/>
        <w:jc w:val="center"/>
        <w:rPr>
          <w:rFonts w:ascii="Cambria" w:eastAsia="Cambria" w:hAnsi="Cambria" w:cs="Cambria"/>
          <w:sz w:val="20"/>
          <w:szCs w:val="20"/>
        </w:rPr>
      </w:pPr>
    </w:p>
    <w:p w14:paraId="5CDC7B7B" w14:textId="77777777" w:rsidR="00904172" w:rsidRDefault="00904172">
      <w:pPr>
        <w:tabs>
          <w:tab w:val="left" w:pos="360"/>
          <w:tab w:val="left" w:pos="720"/>
        </w:tabs>
        <w:spacing w:after="0" w:line="240" w:lineRule="auto"/>
        <w:jc w:val="center"/>
        <w:rPr>
          <w:rFonts w:ascii="Cambria" w:eastAsia="Cambria" w:hAnsi="Cambria" w:cs="Cambria"/>
          <w:sz w:val="20"/>
          <w:szCs w:val="20"/>
        </w:rPr>
      </w:pPr>
    </w:p>
    <w:p w14:paraId="117A17D2" w14:textId="77777777" w:rsidR="00904172" w:rsidRDefault="00904172">
      <w:pPr>
        <w:tabs>
          <w:tab w:val="left" w:pos="360"/>
          <w:tab w:val="left" w:pos="720"/>
        </w:tabs>
        <w:spacing w:after="0" w:line="240" w:lineRule="auto"/>
        <w:rPr>
          <w:rFonts w:ascii="Cambria" w:eastAsia="Cambria" w:hAnsi="Cambria" w:cs="Cambria"/>
          <w:sz w:val="20"/>
          <w:szCs w:val="20"/>
        </w:rPr>
      </w:pPr>
    </w:p>
    <w:p w14:paraId="13F0899D" w14:textId="77777777" w:rsidR="00904172" w:rsidRDefault="00904172">
      <w:pPr>
        <w:tabs>
          <w:tab w:val="left" w:pos="360"/>
          <w:tab w:val="left" w:pos="720"/>
        </w:tabs>
        <w:spacing w:after="0" w:line="240" w:lineRule="auto"/>
        <w:rPr>
          <w:rFonts w:ascii="Cambria" w:eastAsia="Cambria" w:hAnsi="Cambria" w:cs="Cambria"/>
          <w:sz w:val="20"/>
          <w:szCs w:val="20"/>
        </w:rPr>
      </w:pPr>
    </w:p>
    <w:p w14:paraId="0DDC19F7" w14:textId="77777777" w:rsidR="00904172" w:rsidRDefault="00904172">
      <w:pPr>
        <w:tabs>
          <w:tab w:val="left" w:pos="360"/>
          <w:tab w:val="left" w:pos="720"/>
        </w:tabs>
        <w:spacing w:after="0" w:line="240" w:lineRule="auto"/>
        <w:rPr>
          <w:rFonts w:ascii="Cambria" w:eastAsia="Cambria" w:hAnsi="Cambria" w:cs="Cambria"/>
          <w:sz w:val="20"/>
          <w:szCs w:val="20"/>
        </w:rPr>
      </w:pPr>
    </w:p>
    <w:p w14:paraId="4FDCC89C" w14:textId="77777777" w:rsidR="00904172" w:rsidRDefault="00904172">
      <w:pPr>
        <w:tabs>
          <w:tab w:val="left" w:pos="360"/>
          <w:tab w:val="left" w:pos="720"/>
        </w:tabs>
        <w:spacing w:after="0" w:line="240" w:lineRule="auto"/>
        <w:rPr>
          <w:rFonts w:ascii="Cambria" w:eastAsia="Cambria" w:hAnsi="Cambria" w:cs="Cambria"/>
          <w:sz w:val="20"/>
          <w:szCs w:val="20"/>
        </w:rPr>
      </w:pPr>
    </w:p>
    <w:p w14:paraId="6408E522" w14:textId="77777777" w:rsidR="00904172" w:rsidRDefault="003B0F41">
      <w:pPr>
        <w:tabs>
          <w:tab w:val="left" w:pos="360"/>
          <w:tab w:val="left" w:pos="720"/>
        </w:tabs>
        <w:spacing w:after="0" w:line="240" w:lineRule="auto"/>
        <w:rPr>
          <w:rFonts w:ascii="Cambria" w:eastAsia="Cambria" w:hAnsi="Cambria" w:cs="Cambria"/>
          <w:b/>
        </w:rPr>
      </w:pPr>
      <w:r>
        <w:rPr>
          <w:rFonts w:ascii="Cambria" w:eastAsia="Cambria" w:hAnsi="Cambria" w:cs="Cambria"/>
          <w:b/>
        </w:rPr>
        <w:lastRenderedPageBreak/>
        <w:t>From 2020–2021 Graduate Bulletin: Pages 252-253</w:t>
      </w:r>
    </w:p>
    <w:p w14:paraId="444B28BC" w14:textId="77777777" w:rsidR="00904172" w:rsidRDefault="003B0F41">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(After)</w:t>
      </w:r>
    </w:p>
    <w:p w14:paraId="126696E8" w14:textId="77777777" w:rsidR="00904172" w:rsidRDefault="00904172">
      <w:pPr>
        <w:tabs>
          <w:tab w:val="left" w:pos="360"/>
          <w:tab w:val="left" w:pos="720"/>
        </w:tabs>
        <w:spacing w:after="0" w:line="240" w:lineRule="auto"/>
        <w:rPr>
          <w:rFonts w:ascii="Cambria" w:eastAsia="Cambria" w:hAnsi="Cambria" w:cs="Cambria"/>
          <w:sz w:val="20"/>
          <w:szCs w:val="20"/>
        </w:rPr>
      </w:pPr>
    </w:p>
    <w:p w14:paraId="04B7F742" w14:textId="77777777" w:rsidR="00904172" w:rsidRDefault="00904172">
      <w:pPr>
        <w:tabs>
          <w:tab w:val="left" w:pos="360"/>
          <w:tab w:val="left" w:pos="720"/>
        </w:tabs>
        <w:spacing w:after="0" w:line="240" w:lineRule="auto"/>
        <w:rPr>
          <w:rFonts w:ascii="Cambria" w:eastAsia="Cambria" w:hAnsi="Cambria" w:cs="Cambria"/>
          <w:sz w:val="20"/>
          <w:szCs w:val="20"/>
        </w:rPr>
      </w:pPr>
    </w:p>
    <w:tbl>
      <w:tblPr>
        <w:tblStyle w:val="af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05"/>
        <w:gridCol w:w="1345"/>
      </w:tblGrid>
      <w:tr w:rsidR="00904172" w14:paraId="0EA0DC73" w14:textId="77777777">
        <w:tc>
          <w:tcPr>
            <w:tcW w:w="8005" w:type="dxa"/>
            <w:shd w:val="clear" w:color="auto" w:fill="BFBFBF"/>
          </w:tcPr>
          <w:p w14:paraId="20956290" w14:textId="77777777" w:rsidR="00904172" w:rsidRDefault="003B0F41">
            <w:pPr>
              <w:rPr>
                <w:rFonts w:ascii="Cambria" w:eastAsia="Cambria" w:hAnsi="Cambria" w:cs="Cambria"/>
                <w:b/>
              </w:rPr>
            </w:pPr>
            <w:r>
              <w:rPr>
                <w:rFonts w:ascii="Cambria" w:eastAsia="Cambria" w:hAnsi="Cambria" w:cs="Cambria"/>
                <w:b/>
              </w:rPr>
              <w:t>Fall Year 1</w:t>
            </w:r>
          </w:p>
        </w:tc>
        <w:tc>
          <w:tcPr>
            <w:tcW w:w="1345" w:type="dxa"/>
            <w:shd w:val="clear" w:color="auto" w:fill="BFBFBF"/>
          </w:tcPr>
          <w:p w14:paraId="1DF30203" w14:textId="77777777" w:rsidR="00904172" w:rsidRDefault="003B0F41">
            <w:pPr>
              <w:jc w:val="center"/>
              <w:rPr>
                <w:rFonts w:ascii="Cambria" w:eastAsia="Cambria" w:hAnsi="Cambria" w:cs="Cambria"/>
                <w:b/>
              </w:rPr>
            </w:pPr>
            <w:r>
              <w:rPr>
                <w:rFonts w:ascii="Cambria" w:eastAsia="Cambria" w:hAnsi="Cambria" w:cs="Cambria"/>
                <w:b/>
              </w:rPr>
              <w:t>Sem. Hrs.</w:t>
            </w:r>
          </w:p>
        </w:tc>
      </w:tr>
      <w:tr w:rsidR="00904172" w14:paraId="7CE0AB47" w14:textId="77777777">
        <w:tc>
          <w:tcPr>
            <w:tcW w:w="8005" w:type="dxa"/>
          </w:tcPr>
          <w:p w14:paraId="4C35D376" w14:textId="77777777" w:rsidR="00904172" w:rsidRDefault="003B0F41">
            <w:pPr>
              <w:rPr>
                <w:rFonts w:ascii="Cambria" w:eastAsia="Cambria" w:hAnsi="Cambria" w:cs="Cambria"/>
              </w:rPr>
            </w:pPr>
            <w:r>
              <w:rPr>
                <w:rFonts w:ascii="Cambria" w:eastAsia="Cambria" w:hAnsi="Cambria" w:cs="Cambria"/>
              </w:rPr>
              <w:t>OTD 5013, OT History, Language and Process</w:t>
            </w:r>
          </w:p>
        </w:tc>
        <w:tc>
          <w:tcPr>
            <w:tcW w:w="1345" w:type="dxa"/>
          </w:tcPr>
          <w:p w14:paraId="47FE2BBC" w14:textId="77777777" w:rsidR="00904172" w:rsidRDefault="003B0F41">
            <w:pPr>
              <w:jc w:val="center"/>
              <w:rPr>
                <w:rFonts w:ascii="Cambria" w:eastAsia="Cambria" w:hAnsi="Cambria" w:cs="Cambria"/>
              </w:rPr>
            </w:pPr>
            <w:r>
              <w:rPr>
                <w:rFonts w:ascii="Cambria" w:eastAsia="Cambria" w:hAnsi="Cambria" w:cs="Cambria"/>
              </w:rPr>
              <w:t>3</w:t>
            </w:r>
          </w:p>
        </w:tc>
      </w:tr>
      <w:tr w:rsidR="00904172" w14:paraId="15DE7DEA" w14:textId="77777777">
        <w:tc>
          <w:tcPr>
            <w:tcW w:w="8005" w:type="dxa"/>
          </w:tcPr>
          <w:p w14:paraId="5217B6C8" w14:textId="77777777" w:rsidR="00904172" w:rsidRDefault="003B0F41">
            <w:pPr>
              <w:rPr>
                <w:rFonts w:ascii="Cambria" w:eastAsia="Cambria" w:hAnsi="Cambria" w:cs="Cambria"/>
              </w:rPr>
            </w:pPr>
            <w:r>
              <w:rPr>
                <w:rFonts w:ascii="Cambria" w:eastAsia="Cambria" w:hAnsi="Cambria" w:cs="Cambria"/>
              </w:rPr>
              <w:t>OTD 5053: Occupation, Health and Wellness</w:t>
            </w:r>
          </w:p>
        </w:tc>
        <w:tc>
          <w:tcPr>
            <w:tcW w:w="1345" w:type="dxa"/>
          </w:tcPr>
          <w:p w14:paraId="72CBF763" w14:textId="77777777" w:rsidR="00904172" w:rsidRDefault="003B0F41">
            <w:pPr>
              <w:jc w:val="center"/>
              <w:rPr>
                <w:rFonts w:ascii="Cambria" w:eastAsia="Cambria" w:hAnsi="Cambria" w:cs="Cambria"/>
              </w:rPr>
            </w:pPr>
            <w:r>
              <w:rPr>
                <w:rFonts w:ascii="Cambria" w:eastAsia="Cambria" w:hAnsi="Cambria" w:cs="Cambria"/>
              </w:rPr>
              <w:t>3</w:t>
            </w:r>
          </w:p>
        </w:tc>
      </w:tr>
      <w:tr w:rsidR="00904172" w14:paraId="5C50F91C" w14:textId="77777777">
        <w:tc>
          <w:tcPr>
            <w:tcW w:w="8005" w:type="dxa"/>
          </w:tcPr>
          <w:p w14:paraId="139131AF" w14:textId="77777777" w:rsidR="00904172" w:rsidRDefault="003B0F41">
            <w:pPr>
              <w:rPr>
                <w:rFonts w:ascii="Cambria" w:eastAsia="Cambria" w:hAnsi="Cambria" w:cs="Cambria"/>
              </w:rPr>
            </w:pPr>
            <w:r>
              <w:rPr>
                <w:rFonts w:ascii="Cambria" w:eastAsia="Cambria" w:hAnsi="Cambria" w:cs="Cambria"/>
              </w:rPr>
              <w:t>OTD 5061: Introduction to Documentation</w:t>
            </w:r>
          </w:p>
        </w:tc>
        <w:tc>
          <w:tcPr>
            <w:tcW w:w="1345" w:type="dxa"/>
          </w:tcPr>
          <w:p w14:paraId="442BB87A" w14:textId="77777777" w:rsidR="00904172" w:rsidRDefault="003B0F41">
            <w:pPr>
              <w:jc w:val="center"/>
              <w:rPr>
                <w:rFonts w:ascii="Cambria" w:eastAsia="Cambria" w:hAnsi="Cambria" w:cs="Cambria"/>
              </w:rPr>
            </w:pPr>
            <w:r>
              <w:rPr>
                <w:rFonts w:ascii="Cambria" w:eastAsia="Cambria" w:hAnsi="Cambria" w:cs="Cambria"/>
              </w:rPr>
              <w:t>1</w:t>
            </w:r>
          </w:p>
        </w:tc>
      </w:tr>
      <w:tr w:rsidR="00904172" w14:paraId="54D0C390" w14:textId="77777777">
        <w:tc>
          <w:tcPr>
            <w:tcW w:w="8005" w:type="dxa"/>
          </w:tcPr>
          <w:p w14:paraId="29718A61" w14:textId="77777777" w:rsidR="00904172" w:rsidRDefault="003B0F41">
            <w:pPr>
              <w:rPr>
                <w:rFonts w:ascii="Cambria" w:eastAsia="Cambria" w:hAnsi="Cambria" w:cs="Cambria"/>
              </w:rPr>
            </w:pPr>
            <w:r>
              <w:rPr>
                <w:rFonts w:ascii="Cambria" w:eastAsia="Cambria" w:hAnsi="Cambria" w:cs="Cambria"/>
              </w:rPr>
              <w:t>OTD 5092, Scholarly Inquiry I</w:t>
            </w:r>
          </w:p>
        </w:tc>
        <w:tc>
          <w:tcPr>
            <w:tcW w:w="1345" w:type="dxa"/>
          </w:tcPr>
          <w:p w14:paraId="03D6719A" w14:textId="77777777" w:rsidR="00904172" w:rsidRDefault="003B0F41">
            <w:pPr>
              <w:jc w:val="center"/>
              <w:rPr>
                <w:rFonts w:ascii="Cambria" w:eastAsia="Cambria" w:hAnsi="Cambria" w:cs="Cambria"/>
              </w:rPr>
            </w:pPr>
            <w:r>
              <w:rPr>
                <w:rFonts w:ascii="Cambria" w:eastAsia="Cambria" w:hAnsi="Cambria" w:cs="Cambria"/>
              </w:rPr>
              <w:t>2</w:t>
            </w:r>
          </w:p>
        </w:tc>
      </w:tr>
      <w:tr w:rsidR="00904172" w14:paraId="63274416" w14:textId="77777777">
        <w:tc>
          <w:tcPr>
            <w:tcW w:w="8005" w:type="dxa"/>
          </w:tcPr>
          <w:p w14:paraId="67EB4201" w14:textId="77777777" w:rsidR="00904172" w:rsidRDefault="003B0F41">
            <w:pPr>
              <w:rPr>
                <w:rFonts w:ascii="Cambria" w:eastAsia="Cambria" w:hAnsi="Cambria" w:cs="Cambria"/>
              </w:rPr>
            </w:pPr>
            <w:r>
              <w:rPr>
                <w:rFonts w:ascii="Cambria" w:eastAsia="Cambria" w:hAnsi="Cambria" w:cs="Cambria"/>
              </w:rPr>
              <w:t xml:space="preserve">OTD 5183, Clinical Reasoning and Skills I  </w:t>
            </w:r>
          </w:p>
        </w:tc>
        <w:tc>
          <w:tcPr>
            <w:tcW w:w="1345" w:type="dxa"/>
          </w:tcPr>
          <w:p w14:paraId="47500045" w14:textId="77777777" w:rsidR="00904172" w:rsidRDefault="003B0F41">
            <w:pPr>
              <w:jc w:val="center"/>
              <w:rPr>
                <w:rFonts w:ascii="Cambria" w:eastAsia="Cambria" w:hAnsi="Cambria" w:cs="Cambria"/>
              </w:rPr>
            </w:pPr>
            <w:r>
              <w:rPr>
                <w:rFonts w:ascii="Cambria" w:eastAsia="Cambria" w:hAnsi="Cambria" w:cs="Cambria"/>
              </w:rPr>
              <w:t>3</w:t>
            </w:r>
          </w:p>
        </w:tc>
      </w:tr>
      <w:tr w:rsidR="00904172" w14:paraId="5FAEA41D" w14:textId="77777777">
        <w:tc>
          <w:tcPr>
            <w:tcW w:w="8005" w:type="dxa"/>
          </w:tcPr>
          <w:p w14:paraId="746BE4D8" w14:textId="77777777" w:rsidR="00904172" w:rsidRDefault="003B0F41">
            <w:pPr>
              <w:rPr>
                <w:rFonts w:ascii="Cambria" w:eastAsia="Cambria" w:hAnsi="Cambria" w:cs="Cambria"/>
              </w:rPr>
            </w:pPr>
            <w:r>
              <w:rPr>
                <w:rFonts w:ascii="Cambria" w:eastAsia="Cambria" w:hAnsi="Cambria" w:cs="Cambria"/>
              </w:rPr>
              <w:t>OTD 7113, Gross Anatomy and Neuroscience</w:t>
            </w:r>
          </w:p>
        </w:tc>
        <w:tc>
          <w:tcPr>
            <w:tcW w:w="1345" w:type="dxa"/>
          </w:tcPr>
          <w:p w14:paraId="6A371F0A" w14:textId="77777777" w:rsidR="00904172" w:rsidRDefault="003B0F41">
            <w:pPr>
              <w:jc w:val="center"/>
              <w:rPr>
                <w:rFonts w:ascii="Cambria" w:eastAsia="Cambria" w:hAnsi="Cambria" w:cs="Cambria"/>
              </w:rPr>
            </w:pPr>
            <w:r>
              <w:rPr>
                <w:rFonts w:ascii="Cambria" w:eastAsia="Cambria" w:hAnsi="Cambria" w:cs="Cambria"/>
              </w:rPr>
              <w:t>3</w:t>
            </w:r>
          </w:p>
        </w:tc>
      </w:tr>
      <w:tr w:rsidR="00904172" w14:paraId="12F7C6A6" w14:textId="77777777">
        <w:tc>
          <w:tcPr>
            <w:tcW w:w="8005" w:type="dxa"/>
          </w:tcPr>
          <w:p w14:paraId="49DAD270" w14:textId="77777777" w:rsidR="00904172" w:rsidRDefault="003B0F41">
            <w:pPr>
              <w:rPr>
                <w:rFonts w:ascii="Cambria" w:eastAsia="Cambria" w:hAnsi="Cambria" w:cs="Cambria"/>
                <w:b/>
              </w:rPr>
            </w:pPr>
            <w:r>
              <w:rPr>
                <w:rFonts w:ascii="Cambria" w:eastAsia="Cambria" w:hAnsi="Cambria" w:cs="Cambria"/>
                <w:b/>
              </w:rPr>
              <w:t>Sub-total</w:t>
            </w:r>
          </w:p>
        </w:tc>
        <w:tc>
          <w:tcPr>
            <w:tcW w:w="1345" w:type="dxa"/>
          </w:tcPr>
          <w:p w14:paraId="6AC7EDB9" w14:textId="77777777" w:rsidR="00904172" w:rsidRDefault="003B0F41">
            <w:pPr>
              <w:jc w:val="center"/>
              <w:rPr>
                <w:rFonts w:ascii="Cambria" w:eastAsia="Cambria" w:hAnsi="Cambria" w:cs="Cambria"/>
                <w:b/>
              </w:rPr>
            </w:pPr>
            <w:r>
              <w:rPr>
                <w:rFonts w:ascii="Cambria" w:eastAsia="Cambria" w:hAnsi="Cambria" w:cs="Cambria"/>
                <w:b/>
              </w:rPr>
              <w:t>15</w:t>
            </w:r>
          </w:p>
        </w:tc>
      </w:tr>
      <w:tr w:rsidR="00904172" w14:paraId="00B1039A"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468C8C45" w14:textId="77777777" w:rsidR="00904172" w:rsidRDefault="003B0F41">
            <w:pPr>
              <w:tabs>
                <w:tab w:val="left" w:pos="360"/>
                <w:tab w:val="left" w:pos="720"/>
              </w:tabs>
              <w:rPr>
                <w:rFonts w:ascii="Cambria" w:eastAsia="Cambria" w:hAnsi="Cambria" w:cs="Cambria"/>
                <w:b/>
              </w:rPr>
            </w:pPr>
            <w:r>
              <w:rPr>
                <w:rFonts w:ascii="Cambria" w:eastAsia="Cambria" w:hAnsi="Cambria" w:cs="Cambria"/>
                <w:b/>
              </w:rPr>
              <w:t>Spring Year 1</w:t>
            </w:r>
          </w:p>
        </w:tc>
        <w:tc>
          <w:tcPr>
            <w:tcW w:w="1345" w:type="dxa"/>
            <w:tcBorders>
              <w:top w:val="single" w:sz="4" w:space="0" w:color="000000"/>
              <w:left w:val="nil"/>
              <w:bottom w:val="single" w:sz="8" w:space="0" w:color="000000"/>
              <w:right w:val="single" w:sz="8" w:space="0" w:color="000000"/>
            </w:tcBorders>
            <w:shd w:val="clear" w:color="auto" w:fill="BBBDC0"/>
          </w:tcPr>
          <w:p w14:paraId="18EE153A" w14:textId="77777777" w:rsidR="00904172" w:rsidRDefault="003B0F41">
            <w:pPr>
              <w:tabs>
                <w:tab w:val="left" w:pos="360"/>
                <w:tab w:val="left" w:pos="720"/>
              </w:tabs>
              <w:jc w:val="center"/>
              <w:rPr>
                <w:rFonts w:ascii="Cambria" w:eastAsia="Cambria" w:hAnsi="Cambria" w:cs="Cambria"/>
                <w:b/>
              </w:rPr>
            </w:pPr>
            <w:r>
              <w:rPr>
                <w:rFonts w:ascii="Cambria" w:eastAsia="Cambria" w:hAnsi="Cambria" w:cs="Cambria"/>
                <w:b/>
              </w:rPr>
              <w:t>Sem Hrs.</w:t>
            </w:r>
          </w:p>
        </w:tc>
      </w:tr>
      <w:tr w:rsidR="00904172" w14:paraId="729B9D90" w14:textId="77777777">
        <w:tc>
          <w:tcPr>
            <w:tcW w:w="8005" w:type="dxa"/>
            <w:tcBorders>
              <w:top w:val="nil"/>
              <w:left w:val="single" w:sz="4" w:space="0" w:color="000000"/>
              <w:bottom w:val="single" w:sz="8" w:space="0" w:color="000000"/>
              <w:right w:val="single" w:sz="8" w:space="0" w:color="000000"/>
            </w:tcBorders>
          </w:tcPr>
          <w:p w14:paraId="21E3E0E5" w14:textId="77777777" w:rsidR="00904172" w:rsidRDefault="003B0F41">
            <w:pPr>
              <w:tabs>
                <w:tab w:val="left" w:pos="360"/>
                <w:tab w:val="left" w:pos="720"/>
              </w:tabs>
              <w:rPr>
                <w:rFonts w:ascii="Cambria" w:eastAsia="Cambria" w:hAnsi="Cambria" w:cs="Cambria"/>
              </w:rPr>
            </w:pPr>
            <w:r>
              <w:rPr>
                <w:rFonts w:ascii="Cambria" w:eastAsia="Cambria" w:hAnsi="Cambria" w:cs="Cambria"/>
              </w:rPr>
              <w:t>OTD 5112: Orthopedics Practice</w:t>
            </w:r>
          </w:p>
        </w:tc>
        <w:tc>
          <w:tcPr>
            <w:tcW w:w="1345" w:type="dxa"/>
            <w:tcBorders>
              <w:top w:val="nil"/>
              <w:left w:val="nil"/>
              <w:bottom w:val="single" w:sz="8" w:space="0" w:color="000000"/>
              <w:right w:val="single" w:sz="8" w:space="0" w:color="000000"/>
            </w:tcBorders>
          </w:tcPr>
          <w:p w14:paraId="3E3782A4" w14:textId="77777777" w:rsidR="00904172" w:rsidRDefault="003B0F41">
            <w:pPr>
              <w:tabs>
                <w:tab w:val="left" w:pos="360"/>
                <w:tab w:val="left" w:pos="720"/>
              </w:tabs>
              <w:jc w:val="center"/>
              <w:rPr>
                <w:rFonts w:ascii="Cambria" w:eastAsia="Cambria" w:hAnsi="Cambria" w:cs="Cambria"/>
              </w:rPr>
            </w:pPr>
            <w:r>
              <w:rPr>
                <w:rFonts w:ascii="Cambria" w:eastAsia="Cambria" w:hAnsi="Cambria" w:cs="Cambria"/>
              </w:rPr>
              <w:t>2</w:t>
            </w:r>
          </w:p>
        </w:tc>
      </w:tr>
      <w:tr w:rsidR="00904172" w14:paraId="065DB116" w14:textId="77777777">
        <w:tc>
          <w:tcPr>
            <w:tcW w:w="8005" w:type="dxa"/>
            <w:tcBorders>
              <w:top w:val="nil"/>
              <w:left w:val="single" w:sz="4" w:space="0" w:color="000000"/>
              <w:bottom w:val="single" w:sz="8" w:space="0" w:color="000000"/>
              <w:right w:val="single" w:sz="8" w:space="0" w:color="000000"/>
            </w:tcBorders>
          </w:tcPr>
          <w:p w14:paraId="56F88683" w14:textId="77777777" w:rsidR="00904172" w:rsidRDefault="003B0F41">
            <w:pPr>
              <w:tabs>
                <w:tab w:val="left" w:pos="360"/>
                <w:tab w:val="left" w:pos="720"/>
              </w:tabs>
              <w:rPr>
                <w:rFonts w:ascii="Cambria" w:eastAsia="Cambria" w:hAnsi="Cambria" w:cs="Cambria"/>
              </w:rPr>
            </w:pPr>
            <w:r>
              <w:rPr>
                <w:rFonts w:ascii="Cambria" w:eastAsia="Cambria" w:hAnsi="Cambria" w:cs="Cambria"/>
              </w:rPr>
              <w:t>OTD 5123, OT Philosophy and Theory</w:t>
            </w:r>
          </w:p>
        </w:tc>
        <w:tc>
          <w:tcPr>
            <w:tcW w:w="1345" w:type="dxa"/>
            <w:tcBorders>
              <w:top w:val="nil"/>
              <w:left w:val="nil"/>
              <w:bottom w:val="single" w:sz="8" w:space="0" w:color="000000"/>
              <w:right w:val="single" w:sz="8" w:space="0" w:color="000000"/>
            </w:tcBorders>
          </w:tcPr>
          <w:p w14:paraId="174D2A55" w14:textId="77777777" w:rsidR="00904172" w:rsidRDefault="003B0F41">
            <w:pPr>
              <w:tabs>
                <w:tab w:val="left" w:pos="360"/>
                <w:tab w:val="left" w:pos="720"/>
              </w:tabs>
              <w:jc w:val="center"/>
              <w:rPr>
                <w:rFonts w:ascii="Cambria" w:eastAsia="Cambria" w:hAnsi="Cambria" w:cs="Cambria"/>
              </w:rPr>
            </w:pPr>
            <w:r>
              <w:rPr>
                <w:rFonts w:ascii="Cambria" w:eastAsia="Cambria" w:hAnsi="Cambria" w:cs="Cambria"/>
              </w:rPr>
              <w:t>3</w:t>
            </w:r>
          </w:p>
        </w:tc>
      </w:tr>
      <w:tr w:rsidR="00904172" w14:paraId="36487BEE" w14:textId="77777777">
        <w:tc>
          <w:tcPr>
            <w:tcW w:w="8005" w:type="dxa"/>
            <w:tcBorders>
              <w:top w:val="nil"/>
              <w:left w:val="single" w:sz="4" w:space="0" w:color="000000"/>
              <w:bottom w:val="single" w:sz="8" w:space="0" w:color="000000"/>
              <w:right w:val="single" w:sz="8" w:space="0" w:color="000000"/>
            </w:tcBorders>
          </w:tcPr>
          <w:p w14:paraId="535F40EE" w14:textId="77777777" w:rsidR="00904172" w:rsidRDefault="003B0F41">
            <w:pPr>
              <w:tabs>
                <w:tab w:val="left" w:pos="360"/>
                <w:tab w:val="left" w:pos="720"/>
              </w:tabs>
              <w:rPr>
                <w:rFonts w:ascii="Cambria" w:eastAsia="Cambria" w:hAnsi="Cambria" w:cs="Cambria"/>
              </w:rPr>
            </w:pPr>
            <w:r>
              <w:rPr>
                <w:rFonts w:ascii="Cambria" w:eastAsia="Cambria" w:hAnsi="Cambria" w:cs="Cambria"/>
              </w:rPr>
              <w:t>OTD 5283: Clinical reasoning and skills II:</w:t>
            </w:r>
          </w:p>
        </w:tc>
        <w:tc>
          <w:tcPr>
            <w:tcW w:w="1345" w:type="dxa"/>
            <w:tcBorders>
              <w:top w:val="nil"/>
              <w:left w:val="nil"/>
              <w:bottom w:val="single" w:sz="8" w:space="0" w:color="000000"/>
              <w:right w:val="single" w:sz="8" w:space="0" w:color="000000"/>
            </w:tcBorders>
          </w:tcPr>
          <w:p w14:paraId="084ABD2F" w14:textId="77777777" w:rsidR="00904172" w:rsidRDefault="003B0F41">
            <w:pPr>
              <w:tabs>
                <w:tab w:val="left" w:pos="360"/>
                <w:tab w:val="left" w:pos="720"/>
              </w:tabs>
              <w:jc w:val="center"/>
              <w:rPr>
                <w:rFonts w:ascii="Cambria" w:eastAsia="Cambria" w:hAnsi="Cambria" w:cs="Cambria"/>
              </w:rPr>
            </w:pPr>
            <w:r>
              <w:rPr>
                <w:rFonts w:ascii="Cambria" w:eastAsia="Cambria" w:hAnsi="Cambria" w:cs="Cambria"/>
              </w:rPr>
              <w:t>3</w:t>
            </w:r>
          </w:p>
        </w:tc>
      </w:tr>
      <w:tr w:rsidR="00904172" w14:paraId="6CC9A081" w14:textId="77777777">
        <w:tc>
          <w:tcPr>
            <w:tcW w:w="8005" w:type="dxa"/>
            <w:tcBorders>
              <w:top w:val="nil"/>
              <w:left w:val="single" w:sz="4" w:space="0" w:color="000000"/>
              <w:bottom w:val="single" w:sz="8" w:space="0" w:color="000000"/>
              <w:right w:val="single" w:sz="8" w:space="0" w:color="000000"/>
            </w:tcBorders>
          </w:tcPr>
          <w:p w14:paraId="15C73AB9" w14:textId="77777777" w:rsidR="00904172" w:rsidRDefault="003B0F41">
            <w:pPr>
              <w:tabs>
                <w:tab w:val="left" w:pos="360"/>
                <w:tab w:val="left" w:pos="720"/>
              </w:tabs>
              <w:rPr>
                <w:rFonts w:ascii="Cambria" w:eastAsia="Cambria" w:hAnsi="Cambria" w:cs="Cambria"/>
              </w:rPr>
            </w:pPr>
            <w:r>
              <w:rPr>
                <w:rFonts w:ascii="Cambria" w:eastAsia="Cambria" w:hAnsi="Cambria" w:cs="Cambria"/>
              </w:rPr>
              <w:t>OTD 6164 : Older Adult Practice</w:t>
            </w:r>
          </w:p>
        </w:tc>
        <w:tc>
          <w:tcPr>
            <w:tcW w:w="1345" w:type="dxa"/>
            <w:tcBorders>
              <w:top w:val="nil"/>
              <w:left w:val="nil"/>
              <w:bottom w:val="single" w:sz="8" w:space="0" w:color="000000"/>
              <w:right w:val="single" w:sz="8" w:space="0" w:color="000000"/>
            </w:tcBorders>
          </w:tcPr>
          <w:p w14:paraId="172475D8" w14:textId="77777777" w:rsidR="00904172" w:rsidRDefault="003B0F41">
            <w:pPr>
              <w:tabs>
                <w:tab w:val="left" w:pos="360"/>
                <w:tab w:val="left" w:pos="720"/>
              </w:tabs>
              <w:jc w:val="center"/>
              <w:rPr>
                <w:rFonts w:ascii="Cambria" w:eastAsia="Cambria" w:hAnsi="Cambria" w:cs="Cambria"/>
              </w:rPr>
            </w:pPr>
            <w:r>
              <w:rPr>
                <w:rFonts w:ascii="Cambria" w:eastAsia="Cambria" w:hAnsi="Cambria" w:cs="Cambria"/>
              </w:rPr>
              <w:t>4</w:t>
            </w:r>
          </w:p>
        </w:tc>
      </w:tr>
      <w:tr w:rsidR="00904172" w14:paraId="3B57BEE6" w14:textId="77777777">
        <w:tc>
          <w:tcPr>
            <w:tcW w:w="8005" w:type="dxa"/>
            <w:tcBorders>
              <w:top w:val="nil"/>
              <w:left w:val="single" w:sz="4" w:space="0" w:color="000000"/>
              <w:bottom w:val="single" w:sz="8" w:space="0" w:color="000000"/>
              <w:right w:val="single" w:sz="8" w:space="0" w:color="000000"/>
            </w:tcBorders>
          </w:tcPr>
          <w:p w14:paraId="0E1F682E" w14:textId="77777777" w:rsidR="00904172" w:rsidRDefault="003B0F41">
            <w:pPr>
              <w:tabs>
                <w:tab w:val="left" w:pos="360"/>
                <w:tab w:val="left" w:pos="720"/>
              </w:tabs>
              <w:rPr>
                <w:rFonts w:ascii="Cambria" w:eastAsia="Cambria" w:hAnsi="Cambria" w:cs="Cambria"/>
              </w:rPr>
            </w:pPr>
            <w:r>
              <w:rPr>
                <w:rFonts w:ascii="Cambria" w:eastAsia="Cambria" w:hAnsi="Cambria" w:cs="Cambria"/>
              </w:rPr>
              <w:t>OTD 6182, Scholarly Inquiry II</w:t>
            </w:r>
          </w:p>
        </w:tc>
        <w:tc>
          <w:tcPr>
            <w:tcW w:w="1345" w:type="dxa"/>
            <w:tcBorders>
              <w:top w:val="nil"/>
              <w:left w:val="nil"/>
              <w:bottom w:val="single" w:sz="8" w:space="0" w:color="000000"/>
              <w:right w:val="single" w:sz="8" w:space="0" w:color="000000"/>
            </w:tcBorders>
          </w:tcPr>
          <w:p w14:paraId="65EC752A" w14:textId="77777777" w:rsidR="00904172" w:rsidRDefault="003B0F41">
            <w:pPr>
              <w:tabs>
                <w:tab w:val="left" w:pos="360"/>
                <w:tab w:val="left" w:pos="720"/>
              </w:tabs>
              <w:jc w:val="center"/>
              <w:rPr>
                <w:rFonts w:ascii="Cambria" w:eastAsia="Cambria" w:hAnsi="Cambria" w:cs="Cambria"/>
              </w:rPr>
            </w:pPr>
            <w:r>
              <w:rPr>
                <w:rFonts w:ascii="Cambria" w:eastAsia="Cambria" w:hAnsi="Cambria" w:cs="Cambria"/>
              </w:rPr>
              <w:t>2</w:t>
            </w:r>
          </w:p>
        </w:tc>
      </w:tr>
      <w:tr w:rsidR="00904172" w14:paraId="4EEDB534" w14:textId="77777777">
        <w:tc>
          <w:tcPr>
            <w:tcW w:w="8005" w:type="dxa"/>
            <w:tcBorders>
              <w:top w:val="nil"/>
              <w:left w:val="single" w:sz="4" w:space="0" w:color="000000"/>
              <w:bottom w:val="single" w:sz="8" w:space="0" w:color="000000"/>
              <w:right w:val="single" w:sz="8" w:space="0" w:color="000000"/>
            </w:tcBorders>
          </w:tcPr>
          <w:p w14:paraId="304353F3" w14:textId="77777777" w:rsidR="00904172" w:rsidRDefault="003B0F41">
            <w:pPr>
              <w:tabs>
                <w:tab w:val="left" w:pos="360"/>
                <w:tab w:val="left" w:pos="720"/>
              </w:tabs>
              <w:rPr>
                <w:rFonts w:ascii="Cambria" w:eastAsia="Cambria" w:hAnsi="Cambria" w:cs="Cambria"/>
              </w:rPr>
            </w:pPr>
            <w:r>
              <w:rPr>
                <w:rFonts w:ascii="Cambria" w:eastAsia="Cambria" w:hAnsi="Cambria" w:cs="Cambria"/>
              </w:rPr>
              <w:t>OTD 6192, Fieldwork I: Older Adults</w:t>
            </w:r>
          </w:p>
        </w:tc>
        <w:tc>
          <w:tcPr>
            <w:tcW w:w="1345" w:type="dxa"/>
            <w:tcBorders>
              <w:top w:val="nil"/>
              <w:left w:val="nil"/>
              <w:bottom w:val="single" w:sz="8" w:space="0" w:color="000000"/>
              <w:right w:val="single" w:sz="8" w:space="0" w:color="000000"/>
            </w:tcBorders>
          </w:tcPr>
          <w:p w14:paraId="21F85550" w14:textId="77777777" w:rsidR="00904172" w:rsidRDefault="003B0F41">
            <w:pPr>
              <w:tabs>
                <w:tab w:val="left" w:pos="360"/>
                <w:tab w:val="left" w:pos="720"/>
              </w:tabs>
              <w:jc w:val="center"/>
              <w:rPr>
                <w:rFonts w:ascii="Cambria" w:eastAsia="Cambria" w:hAnsi="Cambria" w:cs="Cambria"/>
              </w:rPr>
            </w:pPr>
            <w:r>
              <w:rPr>
                <w:rFonts w:ascii="Cambria" w:eastAsia="Cambria" w:hAnsi="Cambria" w:cs="Cambria"/>
              </w:rPr>
              <w:t>2</w:t>
            </w:r>
          </w:p>
        </w:tc>
      </w:tr>
      <w:tr w:rsidR="00904172" w14:paraId="092803D1" w14:textId="77777777">
        <w:tc>
          <w:tcPr>
            <w:tcW w:w="8005" w:type="dxa"/>
            <w:tcBorders>
              <w:top w:val="nil"/>
              <w:left w:val="single" w:sz="4" w:space="0" w:color="000000"/>
              <w:bottom w:val="single" w:sz="8" w:space="0" w:color="000000"/>
              <w:right w:val="single" w:sz="8" w:space="0" w:color="000000"/>
            </w:tcBorders>
          </w:tcPr>
          <w:p w14:paraId="104D6F40" w14:textId="77777777" w:rsidR="00904172" w:rsidRDefault="003B0F41">
            <w:pPr>
              <w:tabs>
                <w:tab w:val="left" w:pos="360"/>
                <w:tab w:val="left" w:pos="720"/>
              </w:tabs>
              <w:rPr>
                <w:rFonts w:ascii="Cambria" w:eastAsia="Cambria" w:hAnsi="Cambria" w:cs="Cambria"/>
                <w:b/>
              </w:rPr>
            </w:pPr>
            <w:r>
              <w:rPr>
                <w:rFonts w:ascii="Cambria" w:eastAsia="Cambria" w:hAnsi="Cambria" w:cs="Cambria"/>
                <w:b/>
              </w:rPr>
              <w:t>Sub-total</w:t>
            </w:r>
          </w:p>
        </w:tc>
        <w:tc>
          <w:tcPr>
            <w:tcW w:w="1345" w:type="dxa"/>
            <w:tcBorders>
              <w:top w:val="nil"/>
              <w:left w:val="nil"/>
              <w:bottom w:val="single" w:sz="8" w:space="0" w:color="000000"/>
              <w:right w:val="single" w:sz="8" w:space="0" w:color="000000"/>
            </w:tcBorders>
          </w:tcPr>
          <w:p w14:paraId="05B1982F" w14:textId="77777777" w:rsidR="00904172" w:rsidRDefault="003B0F41">
            <w:pPr>
              <w:tabs>
                <w:tab w:val="left" w:pos="360"/>
                <w:tab w:val="left" w:pos="720"/>
              </w:tabs>
              <w:jc w:val="center"/>
              <w:rPr>
                <w:rFonts w:ascii="Cambria" w:eastAsia="Cambria" w:hAnsi="Cambria" w:cs="Cambria"/>
                <w:b/>
              </w:rPr>
            </w:pPr>
            <w:r>
              <w:rPr>
                <w:rFonts w:ascii="Cambria" w:eastAsia="Cambria" w:hAnsi="Cambria" w:cs="Cambria"/>
                <w:b/>
              </w:rPr>
              <w:t>16</w:t>
            </w:r>
          </w:p>
        </w:tc>
      </w:tr>
      <w:tr w:rsidR="00904172" w14:paraId="568DA83E"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5F271A01" w14:textId="77777777" w:rsidR="00904172" w:rsidRDefault="003B0F41">
            <w:pPr>
              <w:pBdr>
                <w:top w:val="nil"/>
                <w:left w:val="nil"/>
                <w:bottom w:val="nil"/>
                <w:right w:val="nil"/>
                <w:between w:val="nil"/>
              </w:pBdr>
              <w:spacing w:line="288" w:lineRule="auto"/>
              <w:rPr>
                <w:rFonts w:ascii="Cambria" w:eastAsia="Cambria" w:hAnsi="Cambria" w:cs="Cambria"/>
                <w:b/>
                <w:color w:val="000000"/>
              </w:rPr>
            </w:pPr>
            <w:r>
              <w:rPr>
                <w:rFonts w:ascii="Cambria" w:eastAsia="Cambria" w:hAnsi="Cambria" w:cs="Cambria"/>
                <w:b/>
                <w:color w:val="000000"/>
              </w:rPr>
              <w:t>Summer Year 1</w:t>
            </w:r>
          </w:p>
        </w:tc>
        <w:tc>
          <w:tcPr>
            <w:tcW w:w="1345" w:type="dxa"/>
            <w:tcBorders>
              <w:top w:val="single" w:sz="4" w:space="0" w:color="000000"/>
              <w:left w:val="nil"/>
              <w:bottom w:val="single" w:sz="8" w:space="0" w:color="000000"/>
              <w:right w:val="single" w:sz="8" w:space="0" w:color="000000"/>
            </w:tcBorders>
            <w:shd w:val="clear" w:color="auto" w:fill="BBBDC0"/>
          </w:tcPr>
          <w:p w14:paraId="7A1D713A" w14:textId="77777777" w:rsidR="00904172" w:rsidRDefault="003B0F41">
            <w:pPr>
              <w:pBdr>
                <w:top w:val="nil"/>
                <w:left w:val="nil"/>
                <w:bottom w:val="nil"/>
                <w:right w:val="nil"/>
                <w:between w:val="nil"/>
              </w:pBdr>
              <w:spacing w:line="288" w:lineRule="auto"/>
              <w:jc w:val="center"/>
              <w:rPr>
                <w:rFonts w:ascii="Cambria" w:eastAsia="Cambria" w:hAnsi="Cambria" w:cs="Cambria"/>
                <w:b/>
                <w:color w:val="000000"/>
              </w:rPr>
            </w:pPr>
            <w:r>
              <w:rPr>
                <w:rFonts w:ascii="Cambria" w:eastAsia="Cambria" w:hAnsi="Cambria" w:cs="Cambria"/>
                <w:b/>
                <w:color w:val="000000"/>
              </w:rPr>
              <w:t>Sem Hrs.</w:t>
            </w:r>
          </w:p>
        </w:tc>
      </w:tr>
      <w:tr w:rsidR="00904172" w14:paraId="03ECF140" w14:textId="77777777">
        <w:tc>
          <w:tcPr>
            <w:tcW w:w="8005" w:type="dxa"/>
            <w:tcBorders>
              <w:top w:val="nil"/>
              <w:left w:val="single" w:sz="4" w:space="0" w:color="000000"/>
              <w:bottom w:val="single" w:sz="8" w:space="0" w:color="000000"/>
              <w:right w:val="single" w:sz="8" w:space="0" w:color="000000"/>
            </w:tcBorders>
            <w:shd w:val="clear" w:color="auto" w:fill="FFFFFF"/>
          </w:tcPr>
          <w:p w14:paraId="137C3B34" w14:textId="77777777" w:rsidR="00904172" w:rsidRDefault="003B0F41">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OTD 5174: Neurorehabilitation Practice</w:t>
            </w:r>
          </w:p>
        </w:tc>
        <w:tc>
          <w:tcPr>
            <w:tcW w:w="1345" w:type="dxa"/>
            <w:tcBorders>
              <w:top w:val="nil"/>
              <w:left w:val="nil"/>
              <w:bottom w:val="single" w:sz="8" w:space="0" w:color="000000"/>
              <w:right w:val="single" w:sz="8" w:space="0" w:color="000000"/>
            </w:tcBorders>
            <w:shd w:val="clear" w:color="auto" w:fill="FFFFFF"/>
          </w:tcPr>
          <w:p w14:paraId="1FF7E3DA"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4</w:t>
            </w:r>
          </w:p>
        </w:tc>
      </w:tr>
      <w:tr w:rsidR="00904172" w14:paraId="5B331294" w14:textId="77777777">
        <w:tc>
          <w:tcPr>
            <w:tcW w:w="8005" w:type="dxa"/>
            <w:tcBorders>
              <w:top w:val="nil"/>
              <w:left w:val="single" w:sz="4" w:space="0" w:color="000000"/>
              <w:bottom w:val="single" w:sz="8" w:space="0" w:color="000000"/>
              <w:right w:val="single" w:sz="8" w:space="0" w:color="000000"/>
            </w:tcBorders>
          </w:tcPr>
          <w:p w14:paraId="33EFC991" w14:textId="77777777" w:rsidR="00904172" w:rsidRDefault="003B0F41">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 xml:space="preserve">OTD 5252: Fieldwork I: Neurorehabilitation </w:t>
            </w:r>
          </w:p>
        </w:tc>
        <w:tc>
          <w:tcPr>
            <w:tcW w:w="1345" w:type="dxa"/>
            <w:tcBorders>
              <w:top w:val="nil"/>
              <w:left w:val="nil"/>
              <w:bottom w:val="single" w:sz="8" w:space="0" w:color="000000"/>
              <w:right w:val="single" w:sz="8" w:space="0" w:color="000000"/>
            </w:tcBorders>
          </w:tcPr>
          <w:p w14:paraId="111484B0"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2</w:t>
            </w:r>
          </w:p>
        </w:tc>
      </w:tr>
      <w:tr w:rsidR="00904172" w14:paraId="7BBFDEE1" w14:textId="77777777">
        <w:tc>
          <w:tcPr>
            <w:tcW w:w="8005" w:type="dxa"/>
            <w:tcBorders>
              <w:top w:val="nil"/>
              <w:left w:val="single" w:sz="4" w:space="0" w:color="000000"/>
              <w:bottom w:val="single" w:sz="8" w:space="0" w:color="000000"/>
              <w:right w:val="single" w:sz="8" w:space="0" w:color="000000"/>
            </w:tcBorders>
          </w:tcPr>
          <w:p w14:paraId="515C8BE9" w14:textId="77777777" w:rsidR="00904172" w:rsidRDefault="003B0F41">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 xml:space="preserve">OTD 6083 Clinical Reasoning and Skills III </w:t>
            </w:r>
          </w:p>
        </w:tc>
        <w:tc>
          <w:tcPr>
            <w:tcW w:w="1345" w:type="dxa"/>
            <w:tcBorders>
              <w:top w:val="nil"/>
              <w:left w:val="nil"/>
              <w:bottom w:val="single" w:sz="8" w:space="0" w:color="000000"/>
              <w:right w:val="single" w:sz="8" w:space="0" w:color="000000"/>
            </w:tcBorders>
          </w:tcPr>
          <w:p w14:paraId="667042CF"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7EFAB89C" w14:textId="77777777">
        <w:tc>
          <w:tcPr>
            <w:tcW w:w="8005" w:type="dxa"/>
            <w:tcBorders>
              <w:top w:val="nil"/>
              <w:left w:val="single" w:sz="4" w:space="0" w:color="000000"/>
              <w:bottom w:val="single" w:sz="8" w:space="0" w:color="000000"/>
              <w:right w:val="single" w:sz="8" w:space="0" w:color="000000"/>
            </w:tcBorders>
          </w:tcPr>
          <w:p w14:paraId="0AD65C39" w14:textId="77777777" w:rsidR="00904172" w:rsidRDefault="003B0F41">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OTD 7252, Health Care and Social Systems</w:t>
            </w:r>
          </w:p>
        </w:tc>
        <w:tc>
          <w:tcPr>
            <w:tcW w:w="1345" w:type="dxa"/>
            <w:tcBorders>
              <w:top w:val="nil"/>
              <w:left w:val="nil"/>
              <w:bottom w:val="single" w:sz="8" w:space="0" w:color="000000"/>
              <w:right w:val="single" w:sz="8" w:space="0" w:color="000000"/>
            </w:tcBorders>
          </w:tcPr>
          <w:p w14:paraId="5C9C9B32"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2</w:t>
            </w:r>
          </w:p>
        </w:tc>
      </w:tr>
      <w:tr w:rsidR="00904172" w14:paraId="5C6EC637" w14:textId="77777777">
        <w:tc>
          <w:tcPr>
            <w:tcW w:w="8005" w:type="dxa"/>
            <w:tcBorders>
              <w:top w:val="nil"/>
              <w:left w:val="single" w:sz="4" w:space="0" w:color="000000"/>
              <w:bottom w:val="single" w:sz="8" w:space="0" w:color="000000"/>
              <w:right w:val="single" w:sz="8" w:space="0" w:color="000000"/>
            </w:tcBorders>
          </w:tcPr>
          <w:p w14:paraId="738924A4" w14:textId="77777777" w:rsidR="00904172" w:rsidRDefault="003B0F41">
            <w:pPr>
              <w:pBdr>
                <w:top w:val="nil"/>
                <w:left w:val="nil"/>
                <w:bottom w:val="nil"/>
                <w:right w:val="nil"/>
                <w:between w:val="nil"/>
              </w:pBdr>
              <w:spacing w:line="288" w:lineRule="auto"/>
              <w:rPr>
                <w:rFonts w:ascii="Cambria" w:eastAsia="Cambria" w:hAnsi="Cambria" w:cs="Cambria"/>
                <w:b/>
                <w:color w:val="000000"/>
              </w:rPr>
            </w:pPr>
            <w:r>
              <w:rPr>
                <w:rFonts w:ascii="Cambria" w:eastAsia="Cambria" w:hAnsi="Cambria" w:cs="Cambria"/>
                <w:b/>
                <w:color w:val="000000"/>
              </w:rPr>
              <w:t>Sub-total</w:t>
            </w:r>
          </w:p>
        </w:tc>
        <w:tc>
          <w:tcPr>
            <w:tcW w:w="1345" w:type="dxa"/>
            <w:tcBorders>
              <w:top w:val="nil"/>
              <w:left w:val="nil"/>
              <w:bottom w:val="single" w:sz="8" w:space="0" w:color="000000"/>
              <w:right w:val="single" w:sz="8" w:space="0" w:color="000000"/>
            </w:tcBorders>
          </w:tcPr>
          <w:p w14:paraId="6F4F9E0A" w14:textId="77777777" w:rsidR="00904172" w:rsidRDefault="003B0F41">
            <w:pPr>
              <w:pBdr>
                <w:top w:val="nil"/>
                <w:left w:val="nil"/>
                <w:bottom w:val="nil"/>
                <w:right w:val="nil"/>
                <w:between w:val="nil"/>
              </w:pBdr>
              <w:spacing w:line="288" w:lineRule="auto"/>
              <w:jc w:val="center"/>
              <w:rPr>
                <w:rFonts w:ascii="Cambria" w:eastAsia="Cambria" w:hAnsi="Cambria" w:cs="Cambria"/>
                <w:b/>
                <w:color w:val="000000"/>
              </w:rPr>
            </w:pPr>
            <w:r>
              <w:rPr>
                <w:rFonts w:ascii="Cambria" w:eastAsia="Cambria" w:hAnsi="Cambria" w:cs="Cambria"/>
                <w:b/>
                <w:color w:val="000000"/>
              </w:rPr>
              <w:t>11</w:t>
            </w:r>
          </w:p>
        </w:tc>
      </w:tr>
      <w:tr w:rsidR="00904172" w14:paraId="3DC31D1B"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20B70B11" w14:textId="77777777" w:rsidR="00904172" w:rsidRDefault="003B0F41">
            <w:pPr>
              <w:pBdr>
                <w:top w:val="nil"/>
                <w:left w:val="nil"/>
                <w:bottom w:val="nil"/>
                <w:right w:val="nil"/>
                <w:between w:val="nil"/>
              </w:pBdr>
              <w:spacing w:line="288" w:lineRule="auto"/>
              <w:rPr>
                <w:rFonts w:ascii="Cambria" w:eastAsia="Cambria" w:hAnsi="Cambria" w:cs="Cambria"/>
                <w:b/>
                <w:color w:val="000000"/>
              </w:rPr>
            </w:pPr>
            <w:r>
              <w:rPr>
                <w:rFonts w:ascii="Cambria" w:eastAsia="Cambria" w:hAnsi="Cambria" w:cs="Cambria"/>
                <w:b/>
                <w:color w:val="000000"/>
              </w:rPr>
              <w:t>Fall Year 2</w:t>
            </w:r>
          </w:p>
        </w:tc>
        <w:tc>
          <w:tcPr>
            <w:tcW w:w="1345" w:type="dxa"/>
            <w:tcBorders>
              <w:top w:val="single" w:sz="4" w:space="0" w:color="000000"/>
              <w:left w:val="nil"/>
              <w:bottom w:val="single" w:sz="8" w:space="0" w:color="000000"/>
              <w:right w:val="single" w:sz="8" w:space="0" w:color="000000"/>
            </w:tcBorders>
            <w:shd w:val="clear" w:color="auto" w:fill="BBBDC0"/>
          </w:tcPr>
          <w:p w14:paraId="293051E9" w14:textId="77777777" w:rsidR="00904172" w:rsidRDefault="003B0F41">
            <w:pPr>
              <w:pBdr>
                <w:top w:val="nil"/>
                <w:left w:val="nil"/>
                <w:bottom w:val="nil"/>
                <w:right w:val="nil"/>
                <w:between w:val="nil"/>
              </w:pBdr>
              <w:spacing w:line="288" w:lineRule="auto"/>
              <w:jc w:val="center"/>
              <w:rPr>
                <w:rFonts w:ascii="Cambria" w:eastAsia="Cambria" w:hAnsi="Cambria" w:cs="Cambria"/>
                <w:b/>
                <w:color w:val="000000"/>
              </w:rPr>
            </w:pPr>
            <w:r>
              <w:rPr>
                <w:rFonts w:ascii="Cambria" w:eastAsia="Cambria" w:hAnsi="Cambria" w:cs="Cambria"/>
                <w:b/>
                <w:color w:val="000000"/>
              </w:rPr>
              <w:t>Sem Hrs.</w:t>
            </w:r>
          </w:p>
        </w:tc>
      </w:tr>
      <w:tr w:rsidR="00904172" w14:paraId="21C4DBDF" w14:textId="77777777">
        <w:tc>
          <w:tcPr>
            <w:tcW w:w="8005" w:type="dxa"/>
            <w:tcBorders>
              <w:top w:val="nil"/>
              <w:left w:val="single" w:sz="4" w:space="0" w:color="000000"/>
              <w:bottom w:val="single" w:sz="8" w:space="0" w:color="000000"/>
              <w:right w:val="single" w:sz="8" w:space="0" w:color="000000"/>
            </w:tcBorders>
          </w:tcPr>
          <w:p w14:paraId="014056E6" w14:textId="77777777" w:rsidR="00904172" w:rsidRDefault="003B0F41">
            <w:pPr>
              <w:pBdr>
                <w:top w:val="nil"/>
                <w:left w:val="nil"/>
                <w:bottom w:val="nil"/>
                <w:right w:val="nil"/>
                <w:between w:val="nil"/>
              </w:pBdr>
              <w:tabs>
                <w:tab w:val="left" w:pos="1185"/>
              </w:tabs>
              <w:spacing w:line="288" w:lineRule="auto"/>
              <w:rPr>
                <w:rFonts w:ascii="Cambria" w:eastAsia="Cambria" w:hAnsi="Cambria" w:cs="Cambria"/>
                <w:color w:val="000000"/>
              </w:rPr>
            </w:pPr>
            <w:r>
              <w:rPr>
                <w:rFonts w:ascii="Cambria" w:eastAsia="Cambria" w:hAnsi="Cambria" w:cs="Cambria"/>
                <w:color w:val="000000"/>
              </w:rPr>
              <w:t xml:space="preserve">OTD 5152, Fieldwork I: Psychosocial </w:t>
            </w:r>
          </w:p>
        </w:tc>
        <w:tc>
          <w:tcPr>
            <w:tcW w:w="1345" w:type="dxa"/>
            <w:tcBorders>
              <w:top w:val="nil"/>
              <w:left w:val="nil"/>
              <w:bottom w:val="single" w:sz="8" w:space="0" w:color="000000"/>
              <w:right w:val="single" w:sz="8" w:space="0" w:color="000000"/>
            </w:tcBorders>
          </w:tcPr>
          <w:p w14:paraId="1C5270FA"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2AAFF190" w14:textId="77777777">
        <w:tc>
          <w:tcPr>
            <w:tcW w:w="8005" w:type="dxa"/>
            <w:tcBorders>
              <w:top w:val="nil"/>
              <w:left w:val="single" w:sz="4" w:space="0" w:color="000000"/>
              <w:bottom w:val="single" w:sz="8" w:space="0" w:color="000000"/>
              <w:right w:val="single" w:sz="8" w:space="0" w:color="000000"/>
            </w:tcBorders>
            <w:shd w:val="clear" w:color="auto" w:fill="FFFFFF"/>
          </w:tcPr>
          <w:p w14:paraId="1833D012" w14:textId="77777777" w:rsidR="00904172" w:rsidRDefault="003B0F41">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OTD 6113, Psychosocial Practice</w:t>
            </w:r>
          </w:p>
        </w:tc>
        <w:tc>
          <w:tcPr>
            <w:tcW w:w="1345" w:type="dxa"/>
            <w:tcBorders>
              <w:top w:val="nil"/>
              <w:left w:val="nil"/>
              <w:bottom w:val="single" w:sz="8" w:space="0" w:color="000000"/>
              <w:right w:val="single" w:sz="8" w:space="0" w:color="000000"/>
            </w:tcBorders>
            <w:shd w:val="clear" w:color="auto" w:fill="FFFFFF"/>
          </w:tcPr>
          <w:p w14:paraId="16C1FA67"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2</w:t>
            </w:r>
          </w:p>
        </w:tc>
      </w:tr>
      <w:tr w:rsidR="00904172" w14:paraId="64EAFB16" w14:textId="77777777">
        <w:tc>
          <w:tcPr>
            <w:tcW w:w="8005" w:type="dxa"/>
            <w:tcBorders>
              <w:top w:val="nil"/>
              <w:left w:val="single" w:sz="4" w:space="0" w:color="000000"/>
              <w:bottom w:val="single" w:sz="8" w:space="0" w:color="000000"/>
              <w:right w:val="single" w:sz="8" w:space="0" w:color="000000"/>
            </w:tcBorders>
          </w:tcPr>
          <w:p w14:paraId="3AD2DC9E" w14:textId="77777777" w:rsidR="00904172" w:rsidRDefault="003B0F41">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OTD 6222, Scholarly Inquiry III</w:t>
            </w:r>
          </w:p>
        </w:tc>
        <w:tc>
          <w:tcPr>
            <w:tcW w:w="1345" w:type="dxa"/>
            <w:tcBorders>
              <w:top w:val="nil"/>
              <w:left w:val="nil"/>
              <w:bottom w:val="single" w:sz="8" w:space="0" w:color="000000"/>
              <w:right w:val="single" w:sz="8" w:space="0" w:color="000000"/>
            </w:tcBorders>
          </w:tcPr>
          <w:p w14:paraId="46667D8A"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2</w:t>
            </w:r>
          </w:p>
        </w:tc>
      </w:tr>
      <w:tr w:rsidR="00904172" w14:paraId="617FC3D6" w14:textId="77777777">
        <w:tc>
          <w:tcPr>
            <w:tcW w:w="8005" w:type="dxa"/>
            <w:tcBorders>
              <w:top w:val="nil"/>
              <w:left w:val="single" w:sz="4" w:space="0" w:color="000000"/>
              <w:bottom w:val="single" w:sz="8" w:space="0" w:color="000000"/>
              <w:right w:val="single" w:sz="8" w:space="0" w:color="000000"/>
            </w:tcBorders>
          </w:tcPr>
          <w:p w14:paraId="25AF60AC" w14:textId="77777777" w:rsidR="00904172" w:rsidRDefault="003B0F41">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OTD 6302, Intra and Interprofessional Practice</w:t>
            </w:r>
          </w:p>
        </w:tc>
        <w:tc>
          <w:tcPr>
            <w:tcW w:w="1345" w:type="dxa"/>
            <w:tcBorders>
              <w:top w:val="nil"/>
              <w:left w:val="nil"/>
              <w:bottom w:val="single" w:sz="8" w:space="0" w:color="000000"/>
              <w:right w:val="single" w:sz="8" w:space="0" w:color="000000"/>
            </w:tcBorders>
          </w:tcPr>
          <w:p w14:paraId="541C6C9E"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2</w:t>
            </w:r>
          </w:p>
        </w:tc>
      </w:tr>
      <w:tr w:rsidR="00904172" w14:paraId="6FDD357C" w14:textId="77777777">
        <w:tc>
          <w:tcPr>
            <w:tcW w:w="8005" w:type="dxa"/>
            <w:tcBorders>
              <w:top w:val="nil"/>
              <w:left w:val="single" w:sz="4" w:space="0" w:color="000000"/>
              <w:bottom w:val="single" w:sz="8" w:space="0" w:color="000000"/>
              <w:right w:val="single" w:sz="8" w:space="0" w:color="000000"/>
            </w:tcBorders>
          </w:tcPr>
          <w:p w14:paraId="7D88CBCB" w14:textId="77777777" w:rsidR="00904172" w:rsidRDefault="003B0F41">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OTD 7271, Capstone Preparation I</w:t>
            </w:r>
          </w:p>
        </w:tc>
        <w:tc>
          <w:tcPr>
            <w:tcW w:w="1345" w:type="dxa"/>
            <w:tcBorders>
              <w:top w:val="nil"/>
              <w:left w:val="nil"/>
              <w:bottom w:val="single" w:sz="8" w:space="0" w:color="000000"/>
              <w:right w:val="single" w:sz="8" w:space="0" w:color="000000"/>
            </w:tcBorders>
          </w:tcPr>
          <w:p w14:paraId="03FF2FE6"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1</w:t>
            </w:r>
          </w:p>
        </w:tc>
      </w:tr>
      <w:tr w:rsidR="00904172" w14:paraId="6691FAA4" w14:textId="77777777">
        <w:tc>
          <w:tcPr>
            <w:tcW w:w="8005" w:type="dxa"/>
            <w:tcBorders>
              <w:top w:val="nil"/>
              <w:left w:val="single" w:sz="4" w:space="0" w:color="000000"/>
              <w:bottom w:val="single" w:sz="8" w:space="0" w:color="000000"/>
              <w:right w:val="single" w:sz="8" w:space="0" w:color="000000"/>
            </w:tcBorders>
          </w:tcPr>
          <w:p w14:paraId="1459D953" w14:textId="77777777" w:rsidR="00904172" w:rsidRDefault="003B0F41">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OTD 7363 OT Instructional Design</w:t>
            </w:r>
          </w:p>
        </w:tc>
        <w:tc>
          <w:tcPr>
            <w:tcW w:w="1345" w:type="dxa"/>
            <w:tcBorders>
              <w:top w:val="nil"/>
              <w:left w:val="nil"/>
              <w:bottom w:val="single" w:sz="8" w:space="0" w:color="000000"/>
              <w:right w:val="single" w:sz="8" w:space="0" w:color="000000"/>
            </w:tcBorders>
          </w:tcPr>
          <w:p w14:paraId="55F3019E"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25BF056C" w14:textId="77777777">
        <w:tc>
          <w:tcPr>
            <w:tcW w:w="8005" w:type="dxa"/>
            <w:tcBorders>
              <w:top w:val="nil"/>
              <w:left w:val="single" w:sz="4" w:space="0" w:color="000000"/>
              <w:bottom w:val="single" w:sz="8" w:space="0" w:color="000000"/>
              <w:right w:val="single" w:sz="8" w:space="0" w:color="000000"/>
            </w:tcBorders>
          </w:tcPr>
          <w:p w14:paraId="0949432B" w14:textId="77777777" w:rsidR="00904172" w:rsidRDefault="003B0F41">
            <w:pPr>
              <w:pBdr>
                <w:top w:val="nil"/>
                <w:left w:val="nil"/>
                <w:bottom w:val="nil"/>
                <w:right w:val="nil"/>
                <w:between w:val="nil"/>
              </w:pBdr>
              <w:spacing w:line="288" w:lineRule="auto"/>
              <w:rPr>
                <w:rFonts w:ascii="Cambria" w:eastAsia="Cambria" w:hAnsi="Cambria" w:cs="Cambria"/>
                <w:b/>
                <w:color w:val="000000"/>
              </w:rPr>
            </w:pPr>
            <w:r>
              <w:rPr>
                <w:rFonts w:ascii="Cambria" w:eastAsia="Cambria" w:hAnsi="Cambria" w:cs="Cambria"/>
                <w:b/>
                <w:color w:val="000000"/>
              </w:rPr>
              <w:t>Sub-total</w:t>
            </w:r>
          </w:p>
        </w:tc>
        <w:tc>
          <w:tcPr>
            <w:tcW w:w="1345" w:type="dxa"/>
            <w:tcBorders>
              <w:top w:val="nil"/>
              <w:left w:val="nil"/>
              <w:bottom w:val="single" w:sz="8" w:space="0" w:color="000000"/>
              <w:right w:val="single" w:sz="8" w:space="0" w:color="000000"/>
            </w:tcBorders>
          </w:tcPr>
          <w:p w14:paraId="5AA27713" w14:textId="77777777" w:rsidR="00904172" w:rsidRDefault="003B0F41">
            <w:pPr>
              <w:pBdr>
                <w:top w:val="nil"/>
                <w:left w:val="nil"/>
                <w:bottom w:val="nil"/>
                <w:right w:val="nil"/>
                <w:between w:val="nil"/>
              </w:pBdr>
              <w:spacing w:line="288" w:lineRule="auto"/>
              <w:jc w:val="center"/>
              <w:rPr>
                <w:rFonts w:ascii="Cambria" w:eastAsia="Cambria" w:hAnsi="Cambria" w:cs="Cambria"/>
                <w:b/>
                <w:color w:val="000000"/>
              </w:rPr>
            </w:pPr>
            <w:r>
              <w:rPr>
                <w:rFonts w:ascii="Cambria" w:eastAsia="Cambria" w:hAnsi="Cambria" w:cs="Cambria"/>
                <w:b/>
                <w:color w:val="000000"/>
              </w:rPr>
              <w:t>13</w:t>
            </w:r>
          </w:p>
        </w:tc>
      </w:tr>
      <w:tr w:rsidR="00904172" w14:paraId="2A715063" w14:textId="77777777">
        <w:tc>
          <w:tcPr>
            <w:tcW w:w="8005" w:type="dxa"/>
            <w:tcBorders>
              <w:top w:val="single" w:sz="4" w:space="0" w:color="000000"/>
              <w:left w:val="single" w:sz="4" w:space="0" w:color="000000"/>
              <w:bottom w:val="single" w:sz="8" w:space="0" w:color="000000"/>
              <w:right w:val="single" w:sz="8" w:space="0" w:color="000000"/>
            </w:tcBorders>
            <w:shd w:val="clear" w:color="auto" w:fill="BBBDC0"/>
          </w:tcPr>
          <w:p w14:paraId="2C3FBAD4" w14:textId="77777777" w:rsidR="00904172" w:rsidRDefault="003B0F41">
            <w:pPr>
              <w:pBdr>
                <w:top w:val="nil"/>
                <w:left w:val="nil"/>
                <w:bottom w:val="nil"/>
                <w:right w:val="nil"/>
                <w:between w:val="nil"/>
              </w:pBdr>
              <w:spacing w:line="288" w:lineRule="auto"/>
              <w:rPr>
                <w:rFonts w:ascii="Cambria" w:eastAsia="Cambria" w:hAnsi="Cambria" w:cs="Cambria"/>
                <w:b/>
                <w:color w:val="000000"/>
              </w:rPr>
            </w:pPr>
            <w:r>
              <w:rPr>
                <w:rFonts w:ascii="Cambria" w:eastAsia="Cambria" w:hAnsi="Cambria" w:cs="Cambria"/>
                <w:b/>
                <w:color w:val="000000"/>
              </w:rPr>
              <w:t>Spring Year 2</w:t>
            </w:r>
          </w:p>
        </w:tc>
        <w:tc>
          <w:tcPr>
            <w:tcW w:w="1345" w:type="dxa"/>
            <w:tcBorders>
              <w:top w:val="single" w:sz="4" w:space="0" w:color="000000"/>
              <w:left w:val="nil"/>
              <w:bottom w:val="single" w:sz="8" w:space="0" w:color="000000"/>
              <w:right w:val="single" w:sz="8" w:space="0" w:color="000000"/>
            </w:tcBorders>
            <w:shd w:val="clear" w:color="auto" w:fill="BBBDC0"/>
          </w:tcPr>
          <w:p w14:paraId="23EF3281" w14:textId="77777777" w:rsidR="00904172" w:rsidRDefault="003B0F41">
            <w:pPr>
              <w:pBdr>
                <w:top w:val="nil"/>
                <w:left w:val="nil"/>
                <w:bottom w:val="nil"/>
                <w:right w:val="nil"/>
                <w:between w:val="nil"/>
              </w:pBdr>
              <w:spacing w:line="288" w:lineRule="auto"/>
              <w:jc w:val="center"/>
              <w:rPr>
                <w:rFonts w:ascii="Cambria" w:eastAsia="Cambria" w:hAnsi="Cambria" w:cs="Cambria"/>
                <w:b/>
                <w:color w:val="000000"/>
              </w:rPr>
            </w:pPr>
            <w:r>
              <w:rPr>
                <w:rFonts w:ascii="Cambria" w:eastAsia="Cambria" w:hAnsi="Cambria" w:cs="Cambria"/>
                <w:b/>
                <w:color w:val="000000"/>
              </w:rPr>
              <w:t>Sem Hrs.</w:t>
            </w:r>
          </w:p>
        </w:tc>
      </w:tr>
      <w:tr w:rsidR="00904172" w14:paraId="55F5D09C" w14:textId="77777777">
        <w:tc>
          <w:tcPr>
            <w:tcW w:w="8005" w:type="dxa"/>
            <w:tcBorders>
              <w:top w:val="nil"/>
              <w:left w:val="single" w:sz="4" w:space="0" w:color="000000"/>
              <w:bottom w:val="single" w:sz="8" w:space="0" w:color="000000"/>
              <w:right w:val="single" w:sz="8" w:space="0" w:color="000000"/>
            </w:tcBorders>
            <w:shd w:val="clear" w:color="auto" w:fill="FFFFFF"/>
          </w:tcPr>
          <w:p w14:paraId="5825B16B" w14:textId="77777777" w:rsidR="00904172" w:rsidRDefault="003B0F41">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OTD 5074, Practice I: Pediatrics</w:t>
            </w:r>
          </w:p>
        </w:tc>
        <w:tc>
          <w:tcPr>
            <w:tcW w:w="1345" w:type="dxa"/>
            <w:tcBorders>
              <w:top w:val="nil"/>
              <w:left w:val="nil"/>
              <w:bottom w:val="single" w:sz="8" w:space="0" w:color="000000"/>
              <w:right w:val="single" w:sz="8" w:space="0" w:color="000000"/>
            </w:tcBorders>
            <w:shd w:val="clear" w:color="auto" w:fill="FFFFFF"/>
          </w:tcPr>
          <w:p w14:paraId="39142C57"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4</w:t>
            </w:r>
          </w:p>
        </w:tc>
      </w:tr>
      <w:tr w:rsidR="00904172" w14:paraId="107BA0AF" w14:textId="77777777">
        <w:tc>
          <w:tcPr>
            <w:tcW w:w="8005" w:type="dxa"/>
            <w:tcBorders>
              <w:top w:val="nil"/>
              <w:left w:val="single" w:sz="4" w:space="0" w:color="000000"/>
              <w:bottom w:val="single" w:sz="8" w:space="0" w:color="000000"/>
              <w:right w:val="single" w:sz="8" w:space="0" w:color="000000"/>
            </w:tcBorders>
            <w:shd w:val="clear" w:color="auto" w:fill="FFFFFF"/>
          </w:tcPr>
          <w:p w14:paraId="5250C3B1" w14:textId="77777777" w:rsidR="00904172" w:rsidRDefault="003B0F41">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OTD 5202, Fieldwork for Pediatrics</w:t>
            </w:r>
          </w:p>
        </w:tc>
        <w:tc>
          <w:tcPr>
            <w:tcW w:w="1345" w:type="dxa"/>
            <w:tcBorders>
              <w:top w:val="nil"/>
              <w:left w:val="nil"/>
              <w:bottom w:val="single" w:sz="8" w:space="0" w:color="000000"/>
              <w:right w:val="single" w:sz="8" w:space="0" w:color="000000"/>
            </w:tcBorders>
            <w:shd w:val="clear" w:color="auto" w:fill="FFFFFF"/>
          </w:tcPr>
          <w:p w14:paraId="7F704107"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2</w:t>
            </w:r>
          </w:p>
        </w:tc>
      </w:tr>
      <w:tr w:rsidR="00904172" w14:paraId="6F1CAFB9" w14:textId="77777777">
        <w:tc>
          <w:tcPr>
            <w:tcW w:w="8005" w:type="dxa"/>
            <w:tcBorders>
              <w:top w:val="nil"/>
              <w:left w:val="single" w:sz="4" w:space="0" w:color="000000"/>
              <w:bottom w:val="single" w:sz="8" w:space="0" w:color="000000"/>
              <w:right w:val="single" w:sz="8" w:space="0" w:color="000000"/>
            </w:tcBorders>
          </w:tcPr>
          <w:p w14:paraId="71D005DB" w14:textId="77777777" w:rsidR="00904172" w:rsidRDefault="003B0F41">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OTD 6183: Clinical Reasoning and Skills IV</w:t>
            </w:r>
          </w:p>
        </w:tc>
        <w:tc>
          <w:tcPr>
            <w:tcW w:w="1345" w:type="dxa"/>
            <w:tcBorders>
              <w:top w:val="nil"/>
              <w:left w:val="nil"/>
              <w:bottom w:val="single" w:sz="8" w:space="0" w:color="000000"/>
              <w:right w:val="single" w:sz="8" w:space="0" w:color="000000"/>
            </w:tcBorders>
          </w:tcPr>
          <w:p w14:paraId="547D89CF"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2</w:t>
            </w:r>
          </w:p>
        </w:tc>
      </w:tr>
      <w:tr w:rsidR="00904172" w14:paraId="10A8DF2C" w14:textId="77777777">
        <w:tc>
          <w:tcPr>
            <w:tcW w:w="8005" w:type="dxa"/>
            <w:tcBorders>
              <w:top w:val="nil"/>
              <w:left w:val="single" w:sz="4" w:space="0" w:color="000000"/>
              <w:bottom w:val="single" w:sz="8" w:space="0" w:color="000000"/>
              <w:right w:val="single" w:sz="8" w:space="0" w:color="000000"/>
            </w:tcBorders>
            <w:shd w:val="clear" w:color="auto" w:fill="FFFFFF"/>
          </w:tcPr>
          <w:p w14:paraId="3A8E5121" w14:textId="77777777" w:rsidR="00904172" w:rsidRDefault="003B0F41">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OTD 7222, Scholarly Inquiry IV: Scholarship of Application</w:t>
            </w:r>
          </w:p>
        </w:tc>
        <w:tc>
          <w:tcPr>
            <w:tcW w:w="1345" w:type="dxa"/>
            <w:tcBorders>
              <w:top w:val="nil"/>
              <w:left w:val="nil"/>
              <w:bottom w:val="single" w:sz="8" w:space="0" w:color="000000"/>
              <w:right w:val="single" w:sz="8" w:space="0" w:color="000000"/>
            </w:tcBorders>
            <w:shd w:val="clear" w:color="auto" w:fill="FFFFFF"/>
          </w:tcPr>
          <w:p w14:paraId="00CB41D3"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1</w:t>
            </w:r>
          </w:p>
        </w:tc>
      </w:tr>
      <w:tr w:rsidR="00904172" w14:paraId="0BB9302C" w14:textId="77777777">
        <w:tc>
          <w:tcPr>
            <w:tcW w:w="8005" w:type="dxa"/>
            <w:tcBorders>
              <w:top w:val="nil"/>
              <w:left w:val="single" w:sz="4" w:space="0" w:color="000000"/>
              <w:bottom w:val="single" w:sz="8" w:space="0" w:color="000000"/>
              <w:right w:val="single" w:sz="8" w:space="0" w:color="000000"/>
            </w:tcBorders>
          </w:tcPr>
          <w:p w14:paraId="39865235" w14:textId="77777777" w:rsidR="00904172" w:rsidRDefault="003B0F41">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OTD 7223, Population Health Practice</w:t>
            </w:r>
          </w:p>
        </w:tc>
        <w:tc>
          <w:tcPr>
            <w:tcW w:w="1345" w:type="dxa"/>
            <w:tcBorders>
              <w:top w:val="nil"/>
              <w:left w:val="nil"/>
              <w:bottom w:val="single" w:sz="8" w:space="0" w:color="000000"/>
              <w:right w:val="single" w:sz="8" w:space="0" w:color="000000"/>
            </w:tcBorders>
          </w:tcPr>
          <w:p w14:paraId="710C9B92"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42D62064" w14:textId="77777777">
        <w:tc>
          <w:tcPr>
            <w:tcW w:w="8005" w:type="dxa"/>
            <w:tcBorders>
              <w:top w:val="nil"/>
              <w:left w:val="single" w:sz="4" w:space="0" w:color="000000"/>
              <w:bottom w:val="single" w:sz="8" w:space="0" w:color="000000"/>
              <w:right w:val="single" w:sz="8" w:space="0" w:color="000000"/>
            </w:tcBorders>
          </w:tcPr>
          <w:p w14:paraId="5A79AC79" w14:textId="77777777" w:rsidR="00904172" w:rsidRDefault="003B0F41">
            <w:pPr>
              <w:pBdr>
                <w:top w:val="nil"/>
                <w:left w:val="nil"/>
                <w:bottom w:val="nil"/>
                <w:right w:val="nil"/>
                <w:between w:val="nil"/>
              </w:pBdr>
              <w:spacing w:line="288" w:lineRule="auto"/>
              <w:rPr>
                <w:rFonts w:ascii="Cambria" w:eastAsia="Cambria" w:hAnsi="Cambria" w:cs="Cambria"/>
                <w:color w:val="000000"/>
              </w:rPr>
            </w:pPr>
            <w:r>
              <w:rPr>
                <w:rFonts w:ascii="Cambria" w:eastAsia="Cambria" w:hAnsi="Cambria" w:cs="Cambria"/>
                <w:color w:val="000000"/>
              </w:rPr>
              <w:t>OTD 7281, Capstone Preparation II</w:t>
            </w:r>
          </w:p>
        </w:tc>
        <w:tc>
          <w:tcPr>
            <w:tcW w:w="1345" w:type="dxa"/>
            <w:tcBorders>
              <w:top w:val="nil"/>
              <w:left w:val="nil"/>
              <w:bottom w:val="single" w:sz="8" w:space="0" w:color="000000"/>
              <w:right w:val="single" w:sz="8" w:space="0" w:color="000000"/>
            </w:tcBorders>
          </w:tcPr>
          <w:p w14:paraId="08DA8968" w14:textId="77777777" w:rsidR="00904172" w:rsidRDefault="003B0F41">
            <w:pPr>
              <w:pBdr>
                <w:top w:val="nil"/>
                <w:left w:val="nil"/>
                <w:bottom w:val="nil"/>
                <w:right w:val="nil"/>
                <w:between w:val="nil"/>
              </w:pBdr>
              <w:spacing w:line="288" w:lineRule="auto"/>
              <w:jc w:val="center"/>
              <w:rPr>
                <w:rFonts w:ascii="Cambria" w:eastAsia="Cambria" w:hAnsi="Cambria" w:cs="Cambria"/>
                <w:color w:val="000000"/>
              </w:rPr>
            </w:pPr>
            <w:r>
              <w:rPr>
                <w:rFonts w:ascii="Cambria" w:eastAsia="Cambria" w:hAnsi="Cambria" w:cs="Cambria"/>
                <w:color w:val="000000"/>
              </w:rPr>
              <w:t>3</w:t>
            </w:r>
          </w:p>
        </w:tc>
      </w:tr>
      <w:tr w:rsidR="00904172" w14:paraId="5608E3F5" w14:textId="77777777">
        <w:tc>
          <w:tcPr>
            <w:tcW w:w="8005" w:type="dxa"/>
            <w:tcBorders>
              <w:top w:val="nil"/>
              <w:left w:val="single" w:sz="4" w:space="0" w:color="000000"/>
              <w:bottom w:val="single" w:sz="8" w:space="0" w:color="000000"/>
              <w:right w:val="single" w:sz="8" w:space="0" w:color="000000"/>
            </w:tcBorders>
          </w:tcPr>
          <w:p w14:paraId="2BA56C5A" w14:textId="77777777" w:rsidR="00904172" w:rsidRDefault="003B0F41">
            <w:pPr>
              <w:pBdr>
                <w:top w:val="nil"/>
                <w:left w:val="nil"/>
                <w:bottom w:val="nil"/>
                <w:right w:val="nil"/>
                <w:between w:val="nil"/>
              </w:pBdr>
              <w:spacing w:line="288" w:lineRule="auto"/>
              <w:rPr>
                <w:rFonts w:ascii="Cambria" w:eastAsia="Cambria" w:hAnsi="Cambria" w:cs="Cambria"/>
                <w:b/>
                <w:color w:val="000000"/>
              </w:rPr>
            </w:pPr>
            <w:r>
              <w:rPr>
                <w:rFonts w:ascii="Cambria" w:eastAsia="Cambria" w:hAnsi="Cambria" w:cs="Cambria"/>
                <w:b/>
                <w:color w:val="000000"/>
              </w:rPr>
              <w:t>Sub-total</w:t>
            </w:r>
          </w:p>
        </w:tc>
        <w:tc>
          <w:tcPr>
            <w:tcW w:w="1345" w:type="dxa"/>
            <w:tcBorders>
              <w:top w:val="nil"/>
              <w:left w:val="nil"/>
              <w:bottom w:val="single" w:sz="8" w:space="0" w:color="000000"/>
              <w:right w:val="single" w:sz="8" w:space="0" w:color="000000"/>
            </w:tcBorders>
          </w:tcPr>
          <w:p w14:paraId="043A923D" w14:textId="77777777" w:rsidR="00904172" w:rsidRDefault="003B0F41">
            <w:pPr>
              <w:pBdr>
                <w:top w:val="nil"/>
                <w:left w:val="nil"/>
                <w:bottom w:val="nil"/>
                <w:right w:val="nil"/>
                <w:between w:val="nil"/>
              </w:pBdr>
              <w:spacing w:line="288" w:lineRule="auto"/>
              <w:jc w:val="center"/>
              <w:rPr>
                <w:rFonts w:ascii="Cambria" w:eastAsia="Cambria" w:hAnsi="Cambria" w:cs="Cambria"/>
                <w:b/>
                <w:color w:val="000000"/>
              </w:rPr>
            </w:pPr>
            <w:r>
              <w:rPr>
                <w:rFonts w:ascii="Cambria" w:eastAsia="Cambria" w:hAnsi="Cambria" w:cs="Cambria"/>
                <w:b/>
                <w:color w:val="000000"/>
              </w:rPr>
              <w:t>15</w:t>
            </w:r>
          </w:p>
        </w:tc>
      </w:tr>
    </w:tbl>
    <w:p w14:paraId="2E1E17E1" w14:textId="77777777" w:rsidR="00904172" w:rsidRDefault="003B0F41">
      <w:pPr>
        <w:tabs>
          <w:tab w:val="left" w:pos="360"/>
          <w:tab w:val="left" w:pos="720"/>
        </w:tabs>
        <w:spacing w:after="0" w:line="240" w:lineRule="auto"/>
        <w:jc w:val="center"/>
        <w:rPr>
          <w:rFonts w:ascii="Cambria" w:eastAsia="Cambria" w:hAnsi="Cambria" w:cs="Cambria"/>
          <w:sz w:val="20"/>
          <w:szCs w:val="20"/>
        </w:rPr>
      </w:pPr>
      <w:r>
        <w:rPr>
          <w:rFonts w:ascii="Cambria" w:eastAsia="Cambria" w:hAnsi="Cambria" w:cs="Cambria"/>
          <w:sz w:val="20"/>
          <w:szCs w:val="20"/>
        </w:rPr>
        <w:t>p.252</w:t>
      </w:r>
    </w:p>
    <w:p w14:paraId="5386DF77" w14:textId="77777777" w:rsidR="00904172" w:rsidRDefault="00904172">
      <w:pPr>
        <w:tabs>
          <w:tab w:val="left" w:pos="360"/>
          <w:tab w:val="left" w:pos="720"/>
        </w:tabs>
        <w:spacing w:after="0" w:line="240" w:lineRule="auto"/>
        <w:jc w:val="center"/>
        <w:rPr>
          <w:rFonts w:ascii="Cambria" w:eastAsia="Cambria" w:hAnsi="Cambria" w:cs="Cambria"/>
          <w:sz w:val="20"/>
          <w:szCs w:val="20"/>
        </w:rPr>
      </w:pPr>
    </w:p>
    <w:p w14:paraId="7837B211" w14:textId="77777777" w:rsidR="00904172" w:rsidRDefault="00904172">
      <w:pPr>
        <w:tabs>
          <w:tab w:val="left" w:pos="360"/>
          <w:tab w:val="left" w:pos="720"/>
        </w:tabs>
        <w:spacing w:after="0" w:line="240" w:lineRule="auto"/>
        <w:jc w:val="center"/>
        <w:rPr>
          <w:rFonts w:ascii="Cambria" w:eastAsia="Cambria" w:hAnsi="Cambria" w:cs="Cambria"/>
          <w:sz w:val="20"/>
          <w:szCs w:val="20"/>
        </w:rPr>
      </w:pPr>
    </w:p>
    <w:p w14:paraId="0BB72E37" w14:textId="77777777" w:rsidR="00904172" w:rsidRDefault="00904172">
      <w:pPr>
        <w:tabs>
          <w:tab w:val="left" w:pos="360"/>
          <w:tab w:val="left" w:pos="720"/>
        </w:tabs>
        <w:spacing w:after="0" w:line="240" w:lineRule="auto"/>
        <w:jc w:val="center"/>
        <w:rPr>
          <w:rFonts w:ascii="Cambria" w:eastAsia="Cambria" w:hAnsi="Cambria" w:cs="Cambria"/>
          <w:sz w:val="20"/>
          <w:szCs w:val="20"/>
        </w:rPr>
      </w:pPr>
      <w:bookmarkStart w:id="5" w:name="_tyjcwt" w:colFirst="0" w:colLast="0"/>
      <w:bookmarkEnd w:id="5"/>
    </w:p>
    <w:p w14:paraId="0D74A729" w14:textId="77777777" w:rsidR="00904172" w:rsidRDefault="00904172">
      <w:pPr>
        <w:tabs>
          <w:tab w:val="left" w:pos="360"/>
          <w:tab w:val="left" w:pos="720"/>
        </w:tabs>
        <w:spacing w:after="0" w:line="240" w:lineRule="auto"/>
        <w:rPr>
          <w:rFonts w:ascii="Cambria" w:eastAsia="Cambria" w:hAnsi="Cambria" w:cs="Cambria"/>
          <w:b/>
          <w:sz w:val="20"/>
          <w:szCs w:val="20"/>
        </w:rPr>
      </w:pPr>
    </w:p>
    <w:p w14:paraId="4F3D85B1" w14:textId="77777777" w:rsidR="00904172" w:rsidRDefault="003B0F41">
      <w:pPr>
        <w:tabs>
          <w:tab w:val="left" w:pos="360"/>
          <w:tab w:val="left" w:pos="720"/>
        </w:tabs>
        <w:spacing w:after="0" w:line="240" w:lineRule="auto"/>
        <w:rPr>
          <w:b/>
        </w:rPr>
      </w:pPr>
      <w:r>
        <w:rPr>
          <w:rFonts w:ascii="Cambria" w:eastAsia="Cambria" w:hAnsi="Cambria" w:cs="Cambria"/>
          <w:b/>
        </w:rPr>
        <w:t>From 2020–2021 Graduate Bulletin: Page 383</w:t>
      </w:r>
    </w:p>
    <w:p w14:paraId="063EC12E" w14:textId="77777777" w:rsidR="00904172" w:rsidRDefault="003B0F41">
      <w:pPr>
        <w:tabs>
          <w:tab w:val="left" w:pos="360"/>
          <w:tab w:val="left" w:pos="720"/>
        </w:tabs>
        <w:spacing w:after="0" w:line="240" w:lineRule="auto"/>
        <w:rPr>
          <w:rFonts w:ascii="Cambria" w:eastAsia="Cambria" w:hAnsi="Cambria" w:cs="Cambria"/>
          <w:b/>
        </w:rPr>
      </w:pPr>
      <w:r>
        <w:rPr>
          <w:rFonts w:ascii="Cambria" w:eastAsia="Cambria" w:hAnsi="Cambria" w:cs="Cambria"/>
          <w:b/>
        </w:rPr>
        <w:t xml:space="preserve"> (BEFORE)</w:t>
      </w:r>
    </w:p>
    <w:p w14:paraId="3085A813" w14:textId="77777777" w:rsidR="00904172" w:rsidRDefault="00904172">
      <w:pPr>
        <w:tabs>
          <w:tab w:val="left" w:pos="360"/>
          <w:tab w:val="left" w:pos="720"/>
        </w:tabs>
        <w:spacing w:after="0" w:line="240" w:lineRule="auto"/>
        <w:rPr>
          <w:rFonts w:ascii="Cambria" w:eastAsia="Cambria" w:hAnsi="Cambria" w:cs="Cambria"/>
          <w:sz w:val="20"/>
          <w:szCs w:val="20"/>
        </w:rPr>
      </w:pPr>
    </w:p>
    <w:p w14:paraId="128DBABF" w14:textId="77777777" w:rsidR="00904172" w:rsidRDefault="00904172">
      <w:pPr>
        <w:tabs>
          <w:tab w:val="left" w:pos="360"/>
          <w:tab w:val="left" w:pos="720"/>
        </w:tabs>
        <w:spacing w:after="0" w:line="240" w:lineRule="auto"/>
        <w:ind w:left="720"/>
        <w:jc w:val="center"/>
        <w:rPr>
          <w:rFonts w:ascii="Cambria" w:eastAsia="Cambria" w:hAnsi="Cambria" w:cs="Cambria"/>
          <w:sz w:val="20"/>
          <w:szCs w:val="20"/>
        </w:rPr>
      </w:pPr>
    </w:p>
    <w:p w14:paraId="6241DCB2" w14:textId="77777777" w:rsidR="00904172" w:rsidRDefault="003B0F41">
      <w:pPr>
        <w:tabs>
          <w:tab w:val="left" w:pos="360"/>
          <w:tab w:val="left" w:pos="720"/>
        </w:tabs>
        <w:spacing w:after="0" w:line="240" w:lineRule="auto"/>
        <w:rPr>
          <w:rFonts w:ascii="Cambria" w:eastAsia="Cambria" w:hAnsi="Cambria" w:cs="Cambria"/>
          <w:sz w:val="20"/>
          <w:szCs w:val="20"/>
        </w:rPr>
      </w:pPr>
      <w:bookmarkStart w:id="6" w:name="_3dy6vkm" w:colFirst="0" w:colLast="0"/>
      <w:bookmarkEnd w:id="6"/>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13BC720E"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3F705150"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r>
        <w:rPr>
          <w:rFonts w:ascii="Cambria" w:eastAsia="Cambria" w:hAnsi="Cambria" w:cs="Cambria"/>
          <w:sz w:val="20"/>
          <w:szCs w:val="20"/>
        </w:rPr>
        <w:br/>
      </w:r>
    </w:p>
    <w:p w14:paraId="52EC35D0"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4AD95EE7"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101AA4CE"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693120FD"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1CCB85EB" w14:textId="77777777" w:rsidR="00904172" w:rsidRDefault="003B0F41">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46DD5373"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33D73CC4"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63430ACF"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1E029EB6"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658F7B17"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4C720C6D"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4E53A117"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7957D3FB"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396C4237"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0934FF8A"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513C1684" w14:textId="77777777" w:rsidR="00904172" w:rsidRDefault="00904172">
      <w:pPr>
        <w:tabs>
          <w:tab w:val="left" w:pos="360"/>
          <w:tab w:val="left" w:pos="720"/>
        </w:tabs>
        <w:spacing w:after="0" w:line="240" w:lineRule="auto"/>
        <w:rPr>
          <w:rFonts w:ascii="Cambria" w:eastAsia="Cambria" w:hAnsi="Cambria" w:cs="Cambria"/>
          <w:sz w:val="20"/>
          <w:szCs w:val="20"/>
        </w:rPr>
      </w:pPr>
    </w:p>
    <w:p w14:paraId="0938A770"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5D7C333A"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00C6131D"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49D7E73F"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7ACF4010"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7BD9ABDB"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68A2EF1C"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4DBBFD6E"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3FF65341"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67E4CCD6"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4F9320FB"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5A6524F5"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7547BACB"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5BD5FE3F"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3B87A482" w14:textId="77777777" w:rsidR="00904172" w:rsidRDefault="003B0F41">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b/>
          <w:strike/>
          <w:color w:val="FF0000"/>
          <w:sz w:val="20"/>
          <w:szCs w:val="20"/>
          <w:highlight w:val="yellow"/>
        </w:rPr>
        <w:t xml:space="preserve">OTD 6103. </w:t>
      </w:r>
      <w:r>
        <w:rPr>
          <w:rFonts w:ascii="Cambria" w:eastAsia="Cambria" w:hAnsi="Cambria" w:cs="Cambria"/>
          <w:b/>
          <w:strike/>
          <w:color w:val="FF0000"/>
          <w:sz w:val="20"/>
          <w:szCs w:val="20"/>
          <w:highlight w:val="yellow"/>
        </w:rPr>
        <w:tab/>
        <w:t>Practice IV: Psychosocial</w:t>
      </w:r>
      <w:r>
        <w:rPr>
          <w:rFonts w:ascii="Cambria" w:eastAsia="Cambria" w:hAnsi="Cambria" w:cs="Cambria"/>
          <w:strike/>
          <w:color w:val="FF0000"/>
          <w:sz w:val="20"/>
          <w:szCs w:val="20"/>
          <w:highlight w:val="yellow"/>
        </w:rPr>
        <w:t xml:space="preserve">     This course introduces learners to psychosocial</w:t>
      </w:r>
    </w:p>
    <w:p w14:paraId="5DBEDF19" w14:textId="77777777" w:rsidR="00904172" w:rsidRDefault="003B0F41">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clinical theories, models and frames of reference and develops learners’ practical skills including</w:t>
      </w:r>
    </w:p>
    <w:p w14:paraId="7E81B40B" w14:textId="77777777" w:rsidR="00904172" w:rsidRDefault="003B0F41">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the development and implementation of therapeutic groups and the clinical assessment and</w:t>
      </w:r>
    </w:p>
    <w:p w14:paraId="50E514C3" w14:textId="77777777" w:rsidR="00904172" w:rsidRDefault="003B0F41">
      <w:pPr>
        <w:tabs>
          <w:tab w:val="left" w:pos="360"/>
          <w:tab w:val="left" w:pos="720"/>
        </w:tabs>
        <w:spacing w:after="0" w:line="240" w:lineRule="auto"/>
        <w:rPr>
          <w:rFonts w:ascii="Cambria" w:eastAsia="Cambria" w:hAnsi="Cambria" w:cs="Cambria"/>
          <w:strike/>
          <w:color w:val="FF0000"/>
          <w:sz w:val="20"/>
          <w:szCs w:val="20"/>
          <w:highlight w:val="yellow"/>
        </w:rPr>
      </w:pPr>
      <w:r>
        <w:rPr>
          <w:rFonts w:ascii="Cambria" w:eastAsia="Cambria" w:hAnsi="Cambria" w:cs="Cambria"/>
          <w:strike/>
          <w:color w:val="FF0000"/>
          <w:sz w:val="20"/>
          <w:szCs w:val="20"/>
          <w:highlight w:val="yellow"/>
        </w:rPr>
        <w:t xml:space="preserve">          intervention for individuals experiencing emotional health disabilities. Prerequisite, admission to</w:t>
      </w:r>
    </w:p>
    <w:p w14:paraId="7F5A65F6"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trike/>
          <w:color w:val="FF0000"/>
          <w:sz w:val="20"/>
          <w:szCs w:val="20"/>
          <w:highlight w:val="yellow"/>
        </w:rPr>
        <w:lastRenderedPageBreak/>
        <w:t xml:space="preserve">         the OTD Program.</w:t>
      </w:r>
      <w:r>
        <w:rPr>
          <w:rFonts w:ascii="Cambria" w:eastAsia="Cambria" w:hAnsi="Cambria" w:cs="Cambria"/>
          <w:strike/>
          <w:color w:val="FF0000"/>
          <w:sz w:val="20"/>
          <w:szCs w:val="20"/>
        </w:rPr>
        <w:br/>
      </w:r>
    </w:p>
    <w:p w14:paraId="4A068880" w14:textId="77777777" w:rsidR="00904172" w:rsidRDefault="00904172">
      <w:pPr>
        <w:tabs>
          <w:tab w:val="left" w:pos="360"/>
          <w:tab w:val="left" w:pos="720"/>
        </w:tabs>
        <w:spacing w:after="0" w:line="240" w:lineRule="auto"/>
        <w:rPr>
          <w:rFonts w:ascii="Cambria" w:eastAsia="Cambria" w:hAnsi="Cambria" w:cs="Cambria"/>
          <w:b/>
          <w:sz w:val="20"/>
          <w:szCs w:val="20"/>
        </w:rPr>
      </w:pPr>
    </w:p>
    <w:p w14:paraId="77AF7355" w14:textId="77777777" w:rsidR="00904172" w:rsidRDefault="00904172">
      <w:pPr>
        <w:tabs>
          <w:tab w:val="left" w:pos="360"/>
          <w:tab w:val="left" w:pos="720"/>
        </w:tabs>
        <w:spacing w:after="0" w:line="240" w:lineRule="auto"/>
        <w:rPr>
          <w:rFonts w:ascii="Cambria" w:eastAsia="Cambria" w:hAnsi="Cambria" w:cs="Cambria"/>
          <w:b/>
          <w:sz w:val="20"/>
          <w:szCs w:val="20"/>
        </w:rPr>
      </w:pPr>
    </w:p>
    <w:p w14:paraId="20E8861B" w14:textId="77777777" w:rsidR="00904172" w:rsidRDefault="003B0F41">
      <w:pPr>
        <w:tabs>
          <w:tab w:val="left" w:pos="360"/>
          <w:tab w:val="left" w:pos="720"/>
        </w:tabs>
        <w:spacing w:after="0" w:line="240" w:lineRule="auto"/>
        <w:rPr>
          <w:rFonts w:ascii="Cambria" w:eastAsia="Cambria" w:hAnsi="Cambria" w:cs="Cambria"/>
          <w:color w:val="0070C0"/>
          <w:sz w:val="20"/>
          <w:szCs w:val="20"/>
        </w:rPr>
      </w:pPr>
      <w:r>
        <w:rPr>
          <w:rFonts w:ascii="Cambria" w:eastAsia="Cambria" w:hAnsi="Cambria" w:cs="Cambria"/>
          <w:b/>
          <w:color w:val="0070C0"/>
          <w:sz w:val="20"/>
          <w:szCs w:val="20"/>
          <w:highlight w:val="yellow"/>
        </w:rPr>
        <w:t>OTD 6113</w:t>
      </w:r>
      <w:r>
        <w:rPr>
          <w:rFonts w:ascii="Cambria" w:eastAsia="Cambria" w:hAnsi="Cambria" w:cs="Cambria"/>
          <w:b/>
          <w:color w:val="0070C0"/>
          <w:sz w:val="20"/>
          <w:szCs w:val="20"/>
          <w:highlight w:val="yellow"/>
        </w:rPr>
        <w:tab/>
        <w:t>Psychosocial Practice</w:t>
      </w:r>
      <w:r>
        <w:rPr>
          <w:rFonts w:ascii="Cambria" w:eastAsia="Cambria" w:hAnsi="Cambria" w:cs="Cambria"/>
          <w:b/>
          <w:color w:val="0070C0"/>
          <w:sz w:val="20"/>
          <w:szCs w:val="20"/>
          <w:highlight w:val="yellow"/>
        </w:rPr>
        <w:tab/>
      </w:r>
      <w:r>
        <w:rPr>
          <w:rFonts w:ascii="Cambria" w:eastAsia="Cambria" w:hAnsi="Cambria" w:cs="Cambria"/>
          <w:color w:val="0070C0"/>
          <w:sz w:val="20"/>
          <w:szCs w:val="20"/>
          <w:highlight w:val="yellow"/>
        </w:rPr>
        <w:t xml:space="preserve">Course introduces learners to psychosocial clinical theories, </w:t>
      </w:r>
      <w:r>
        <w:rPr>
          <w:rFonts w:ascii="Cambria" w:eastAsia="Cambria" w:hAnsi="Cambria" w:cs="Cambria"/>
          <w:color w:val="0070C0"/>
          <w:sz w:val="20"/>
          <w:szCs w:val="20"/>
          <w:highlight w:val="yellow"/>
        </w:rPr>
        <w:br/>
        <w:t xml:space="preserve">          models and frames of reference. Establishes learners’ practical skills including development and </w:t>
      </w:r>
      <w:r>
        <w:rPr>
          <w:rFonts w:ascii="Cambria" w:eastAsia="Cambria" w:hAnsi="Cambria" w:cs="Cambria"/>
          <w:color w:val="0070C0"/>
          <w:sz w:val="20"/>
          <w:szCs w:val="20"/>
          <w:highlight w:val="yellow"/>
        </w:rPr>
        <w:br/>
        <w:t xml:space="preserve">          implementation of therapeutic groups, clinical assessment and clinical intervention for individuals </w:t>
      </w:r>
      <w:r>
        <w:rPr>
          <w:rFonts w:ascii="Cambria" w:eastAsia="Cambria" w:hAnsi="Cambria" w:cs="Cambria"/>
          <w:color w:val="0070C0"/>
          <w:sz w:val="20"/>
          <w:szCs w:val="20"/>
          <w:highlight w:val="yellow"/>
        </w:rPr>
        <w:br/>
        <w:t xml:space="preserve">         experiencing emotional health problems.</w:t>
      </w:r>
    </w:p>
    <w:p w14:paraId="136D87F6" w14:textId="77777777" w:rsidR="00904172" w:rsidRDefault="00904172">
      <w:pPr>
        <w:tabs>
          <w:tab w:val="left" w:pos="360"/>
          <w:tab w:val="left" w:pos="720"/>
        </w:tabs>
        <w:spacing w:after="0" w:line="240" w:lineRule="auto"/>
        <w:rPr>
          <w:rFonts w:ascii="Cambria" w:eastAsia="Cambria" w:hAnsi="Cambria" w:cs="Cambria"/>
          <w:b/>
          <w:sz w:val="20"/>
          <w:szCs w:val="20"/>
        </w:rPr>
      </w:pPr>
    </w:p>
    <w:p w14:paraId="6C05AD26"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30D08144"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49FBEE49"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60F14587"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2305322C"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19628B91"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7490FB63"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7908EA44"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661022B8"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1410DBF7"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65D35484"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775E3839"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749FCE9A" w14:textId="77777777" w:rsidR="00904172" w:rsidRDefault="003B0F41">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9">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31C5D95D" w14:textId="77777777" w:rsidR="00904172" w:rsidRDefault="00904172">
      <w:pPr>
        <w:tabs>
          <w:tab w:val="left" w:pos="360"/>
          <w:tab w:val="left" w:pos="720"/>
        </w:tabs>
        <w:spacing w:after="0" w:line="240" w:lineRule="auto"/>
        <w:rPr>
          <w:rFonts w:ascii="Cambria" w:eastAsia="Cambria" w:hAnsi="Cambria" w:cs="Cambria"/>
        </w:rPr>
      </w:pPr>
    </w:p>
    <w:p w14:paraId="0E30A286" w14:textId="77777777" w:rsidR="00904172" w:rsidRDefault="00904172">
      <w:pPr>
        <w:tabs>
          <w:tab w:val="left" w:pos="360"/>
          <w:tab w:val="left" w:pos="720"/>
        </w:tabs>
        <w:spacing w:after="0" w:line="240" w:lineRule="auto"/>
        <w:rPr>
          <w:rFonts w:ascii="Cambria" w:eastAsia="Cambria" w:hAnsi="Cambria" w:cs="Cambria"/>
        </w:rPr>
      </w:pPr>
    </w:p>
    <w:p w14:paraId="7AD7AB12" w14:textId="77777777" w:rsidR="00904172" w:rsidRDefault="003B0F41">
      <w:pPr>
        <w:tabs>
          <w:tab w:val="left" w:pos="360"/>
          <w:tab w:val="left" w:pos="720"/>
        </w:tabs>
        <w:spacing w:after="0" w:line="240" w:lineRule="auto"/>
        <w:rPr>
          <w:b/>
        </w:rPr>
      </w:pPr>
      <w:r>
        <w:rPr>
          <w:rFonts w:ascii="Cambria" w:eastAsia="Cambria" w:hAnsi="Cambria" w:cs="Cambria"/>
          <w:b/>
        </w:rPr>
        <w:t>From 2020–2021 Graduate Bulletin: Page 383</w:t>
      </w:r>
    </w:p>
    <w:p w14:paraId="3ECABAD0" w14:textId="77777777" w:rsidR="00904172" w:rsidRDefault="003B0F41">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rPr>
        <w:t xml:space="preserve"> (After)</w:t>
      </w:r>
    </w:p>
    <w:p w14:paraId="026D9F59" w14:textId="77777777" w:rsidR="00904172" w:rsidRDefault="00904172">
      <w:pPr>
        <w:tabs>
          <w:tab w:val="left" w:pos="360"/>
          <w:tab w:val="left" w:pos="720"/>
        </w:tabs>
        <w:spacing w:after="120" w:line="240" w:lineRule="auto"/>
        <w:jc w:val="center"/>
        <w:rPr>
          <w:rFonts w:ascii="Cambria" w:eastAsia="Cambria" w:hAnsi="Cambria" w:cs="Cambria"/>
          <w:sz w:val="20"/>
          <w:szCs w:val="20"/>
        </w:rPr>
      </w:pPr>
    </w:p>
    <w:p w14:paraId="4286CE62"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5043. </w:t>
      </w:r>
      <w:r>
        <w:rPr>
          <w:rFonts w:ascii="Cambria" w:eastAsia="Cambria" w:hAnsi="Cambria" w:cs="Cambria"/>
          <w:b/>
          <w:sz w:val="20"/>
          <w:szCs w:val="20"/>
        </w:rPr>
        <w:tab/>
        <w:t>Clinical and Technological Skills Training</w:t>
      </w:r>
      <w:r>
        <w:rPr>
          <w:rFonts w:ascii="Cambria" w:eastAsia="Cambria" w:hAnsi="Cambria" w:cs="Cambria"/>
          <w:sz w:val="20"/>
          <w:szCs w:val="20"/>
        </w:rPr>
        <w:t xml:space="preserve">      First in a series of courses on</w:t>
      </w:r>
    </w:p>
    <w:p w14:paraId="48A85028"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domain of technology related to OT practice. Fundamental skills for OT practice across the</w:t>
      </w:r>
    </w:p>
    <w:p w14:paraId="7C17F51B"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lifespan will be covered. Prerequisite, Admission to the OTD Program.</w:t>
      </w:r>
    </w:p>
    <w:p w14:paraId="3E230033" w14:textId="77777777" w:rsidR="00904172" w:rsidRDefault="00904172">
      <w:pPr>
        <w:tabs>
          <w:tab w:val="left" w:pos="360"/>
          <w:tab w:val="left" w:pos="720"/>
        </w:tabs>
        <w:spacing w:after="0" w:line="240" w:lineRule="auto"/>
        <w:rPr>
          <w:rFonts w:ascii="Cambria" w:eastAsia="Cambria" w:hAnsi="Cambria" w:cs="Cambria"/>
          <w:sz w:val="20"/>
          <w:szCs w:val="20"/>
        </w:rPr>
      </w:pPr>
    </w:p>
    <w:p w14:paraId="5FCB73E0" w14:textId="77777777" w:rsidR="00904172" w:rsidRDefault="003B0F41">
      <w:pPr>
        <w:tabs>
          <w:tab w:val="left" w:pos="360"/>
          <w:tab w:val="left" w:pos="720"/>
        </w:tabs>
        <w:spacing w:after="120" w:line="240" w:lineRule="auto"/>
        <w:rPr>
          <w:rFonts w:ascii="Cambria" w:eastAsia="Cambria" w:hAnsi="Cambria" w:cs="Cambria"/>
          <w:sz w:val="20"/>
          <w:szCs w:val="20"/>
        </w:rPr>
      </w:pPr>
      <w:r>
        <w:rPr>
          <w:rFonts w:ascii="Cambria" w:eastAsia="Cambria" w:hAnsi="Cambria" w:cs="Cambria"/>
          <w:b/>
          <w:sz w:val="20"/>
          <w:szCs w:val="20"/>
        </w:rPr>
        <w:t>OTD 5053</w:t>
      </w:r>
      <w:r>
        <w:rPr>
          <w:rFonts w:ascii="Cambria" w:eastAsia="Cambria" w:hAnsi="Cambria" w:cs="Cambria"/>
          <w:b/>
          <w:sz w:val="20"/>
          <w:szCs w:val="20"/>
        </w:rPr>
        <w:tab/>
        <w:t xml:space="preserve">Occupation, Health and Wellness </w:t>
      </w:r>
      <w:r>
        <w:rPr>
          <w:rFonts w:ascii="Cambria" w:eastAsia="Cambria" w:hAnsi="Cambria" w:cs="Cambria"/>
          <w:sz w:val="20"/>
          <w:szCs w:val="20"/>
        </w:rPr>
        <w:t xml:space="preserve">    The course introduces learners to the connection </w:t>
      </w:r>
      <w:r>
        <w:rPr>
          <w:rFonts w:ascii="Cambria" w:eastAsia="Cambria" w:hAnsi="Cambria" w:cs="Cambria"/>
          <w:sz w:val="20"/>
          <w:szCs w:val="20"/>
        </w:rPr>
        <w:br/>
        <w:t xml:space="preserve">           between occupation, health and wellness as well as the diverse occupational needs of people </w:t>
      </w:r>
      <w:r>
        <w:rPr>
          <w:rFonts w:ascii="Cambria" w:eastAsia="Cambria" w:hAnsi="Cambria" w:cs="Cambria"/>
          <w:sz w:val="20"/>
          <w:szCs w:val="20"/>
        </w:rPr>
        <w:br/>
        <w:t xml:space="preserve">           to achieve health and well-being.</w:t>
      </w:r>
      <w:r>
        <w:rPr>
          <w:rFonts w:ascii="Cambria" w:eastAsia="Cambria" w:hAnsi="Cambria" w:cs="Cambria"/>
          <w:sz w:val="20"/>
          <w:szCs w:val="20"/>
        </w:rPr>
        <w:br/>
      </w:r>
    </w:p>
    <w:p w14:paraId="1B293FEE"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5074. </w:t>
      </w:r>
      <w:r>
        <w:rPr>
          <w:rFonts w:ascii="Cambria" w:eastAsia="Cambria" w:hAnsi="Cambria" w:cs="Cambria"/>
          <w:b/>
          <w:sz w:val="20"/>
          <w:szCs w:val="20"/>
        </w:rPr>
        <w:tab/>
        <w:t>Practice I: Pediatrics</w:t>
      </w:r>
      <w:r>
        <w:rPr>
          <w:rFonts w:ascii="Cambria" w:eastAsia="Cambria" w:hAnsi="Cambria" w:cs="Cambria"/>
          <w:sz w:val="20"/>
          <w:szCs w:val="20"/>
        </w:rPr>
        <w:t xml:space="preserve">      This course introduces learners to the developmental life</w:t>
      </w:r>
    </w:p>
    <w:p w14:paraId="188641FD"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stages experienced during from birth to thirteen years of age. Students will develop skills in clinical</w:t>
      </w:r>
    </w:p>
    <w:p w14:paraId="719E470C"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evaluation, treatment planning and measurement interpretation for pediatric clients. Prerequisite,</w:t>
      </w:r>
    </w:p>
    <w:p w14:paraId="601883C7"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27846334" w14:textId="77777777" w:rsidR="00904172" w:rsidRDefault="003B0F41">
      <w:pPr>
        <w:tabs>
          <w:tab w:val="left" w:pos="360"/>
          <w:tab w:val="left" w:pos="720"/>
        </w:tabs>
        <w:spacing w:after="0" w:line="240" w:lineRule="auto"/>
        <w:rPr>
          <w:rFonts w:ascii="Cambria" w:eastAsia="Cambria" w:hAnsi="Cambria" w:cs="Cambria"/>
          <w:b/>
          <w:sz w:val="20"/>
          <w:szCs w:val="20"/>
        </w:rPr>
      </w:pPr>
      <w:r>
        <w:rPr>
          <w:rFonts w:ascii="Cambria" w:eastAsia="Cambria" w:hAnsi="Cambria" w:cs="Cambria"/>
          <w:b/>
          <w:sz w:val="20"/>
          <w:szCs w:val="20"/>
        </w:rPr>
        <w:t xml:space="preserve">OTD 5092. </w:t>
      </w:r>
      <w:r>
        <w:rPr>
          <w:rFonts w:ascii="Cambria" w:eastAsia="Cambria" w:hAnsi="Cambria" w:cs="Cambria"/>
          <w:b/>
          <w:sz w:val="20"/>
          <w:szCs w:val="20"/>
        </w:rPr>
        <w:tab/>
        <w:t>Research I: Research and Evidence-based Practice in Occupational Science</w:t>
      </w:r>
    </w:p>
    <w:p w14:paraId="1CDE89AD"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 purpose of the course is for the student to learn how to locate, select, analyze, and evaluate</w:t>
      </w:r>
    </w:p>
    <w:p w14:paraId="205465C6"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literature in order to make evidence-based decisions. The course is the first in a series designed to</w:t>
      </w:r>
    </w:p>
    <w:p w14:paraId="60D1320C"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assist the learner in completing a scholarly report. Prerequisite, Admission to the OTD Program.</w:t>
      </w:r>
      <w:r>
        <w:rPr>
          <w:rFonts w:ascii="Cambria" w:eastAsia="Cambria" w:hAnsi="Cambria" w:cs="Cambria"/>
          <w:sz w:val="20"/>
          <w:szCs w:val="20"/>
        </w:rPr>
        <w:br/>
      </w:r>
    </w:p>
    <w:p w14:paraId="5479DD63"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5121. </w:t>
      </w:r>
      <w:r>
        <w:rPr>
          <w:rFonts w:ascii="Cambria" w:eastAsia="Cambria" w:hAnsi="Cambria" w:cs="Cambria"/>
          <w:b/>
          <w:sz w:val="20"/>
          <w:szCs w:val="20"/>
        </w:rPr>
        <w:tab/>
        <w:t>Occupational Adaptation Theory</w:t>
      </w:r>
      <w:r>
        <w:rPr>
          <w:rFonts w:ascii="Cambria" w:eastAsia="Cambria" w:hAnsi="Cambria" w:cs="Cambria"/>
          <w:sz w:val="20"/>
          <w:szCs w:val="20"/>
        </w:rPr>
        <w:t xml:space="preserve">     Fundamental elements of OA theory as well</w:t>
      </w:r>
    </w:p>
    <w:p w14:paraId="622EEF70"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t xml:space="preserve">   as the literature that created the OA framework. Students will learn basic application of OA theory</w:t>
      </w:r>
    </w:p>
    <w:p w14:paraId="3DA478AD"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practice. Prerequisite, Admission to the OTD program.</w:t>
      </w:r>
      <w:r>
        <w:rPr>
          <w:rFonts w:ascii="Cambria" w:eastAsia="Cambria" w:hAnsi="Cambria" w:cs="Cambria"/>
          <w:sz w:val="20"/>
          <w:szCs w:val="20"/>
        </w:rPr>
        <w:br/>
      </w:r>
    </w:p>
    <w:p w14:paraId="69B64848"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 xml:space="preserve">OTD 5152. </w:t>
      </w:r>
      <w:r>
        <w:rPr>
          <w:rFonts w:ascii="Cambria" w:eastAsia="Cambria" w:hAnsi="Cambria" w:cs="Cambria"/>
          <w:b/>
          <w:sz w:val="20"/>
          <w:szCs w:val="20"/>
        </w:rPr>
        <w:tab/>
        <w:t>Level I Fieldwork: Psychosocial</w:t>
      </w:r>
      <w:r>
        <w:rPr>
          <w:rFonts w:ascii="Cambria" w:eastAsia="Cambria" w:hAnsi="Cambria" w:cs="Cambria"/>
          <w:sz w:val="20"/>
          <w:szCs w:val="20"/>
        </w:rPr>
        <w:t xml:space="preserve">     Fieldwork to integrate and apply knowledge</w:t>
      </w:r>
    </w:p>
    <w:p w14:paraId="10FFDE48"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and understanding from coursework in a real-life setting. Experiences related to OT service</w:t>
      </w:r>
    </w:p>
    <w:p w14:paraId="42FF27C1"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delivery in psychosocial settings and psychosocial-related organizations. Prerequisite, Admission</w:t>
      </w:r>
    </w:p>
    <w:p w14:paraId="51A4E869"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p>
    <w:p w14:paraId="3E74E10E" w14:textId="77777777" w:rsidR="00904172" w:rsidRDefault="00904172">
      <w:pPr>
        <w:tabs>
          <w:tab w:val="left" w:pos="360"/>
          <w:tab w:val="left" w:pos="720"/>
        </w:tabs>
        <w:spacing w:after="0" w:line="240" w:lineRule="auto"/>
        <w:rPr>
          <w:rFonts w:ascii="Cambria" w:eastAsia="Cambria" w:hAnsi="Cambria" w:cs="Cambria"/>
          <w:sz w:val="20"/>
          <w:szCs w:val="20"/>
        </w:rPr>
      </w:pPr>
    </w:p>
    <w:p w14:paraId="24EAB8EB"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5173. </w:t>
      </w:r>
      <w:r>
        <w:rPr>
          <w:rFonts w:ascii="Cambria" w:eastAsia="Cambria" w:hAnsi="Cambria" w:cs="Cambria"/>
          <w:b/>
          <w:sz w:val="20"/>
          <w:szCs w:val="20"/>
        </w:rPr>
        <w:tab/>
        <w:t>Practice II: Adolescence and Adulthood</w:t>
      </w:r>
      <w:r>
        <w:rPr>
          <w:rFonts w:ascii="Cambria" w:eastAsia="Cambria" w:hAnsi="Cambria" w:cs="Cambria"/>
          <w:sz w:val="20"/>
          <w:szCs w:val="20"/>
        </w:rPr>
        <w:t xml:space="preserve">      This course introduces learners</w:t>
      </w:r>
    </w:p>
    <w:p w14:paraId="5BC4D940"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developmental life stages experienced during adolescence and adulthood. Students will</w:t>
      </w:r>
    </w:p>
    <w:p w14:paraId="29CF49D6"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develop skills in clinical evaluation and treatment planning and measurement interpretation for</w:t>
      </w:r>
    </w:p>
    <w:p w14:paraId="10506B90"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adolescent and adult clients. Prerequisite, Admission to the OTD Program.</w:t>
      </w:r>
      <w:r>
        <w:rPr>
          <w:rFonts w:ascii="Cambria" w:eastAsia="Cambria" w:hAnsi="Cambria" w:cs="Cambria"/>
          <w:sz w:val="20"/>
          <w:szCs w:val="20"/>
        </w:rPr>
        <w:br/>
      </w:r>
    </w:p>
    <w:p w14:paraId="783B3E76"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5183. </w:t>
      </w:r>
      <w:r>
        <w:rPr>
          <w:rFonts w:ascii="Cambria" w:eastAsia="Cambria" w:hAnsi="Cambria" w:cs="Cambria"/>
          <w:b/>
          <w:sz w:val="20"/>
          <w:szCs w:val="20"/>
        </w:rPr>
        <w:tab/>
        <w:t>Fundamentals of Occupational Therapy I</w:t>
      </w:r>
      <w:r>
        <w:rPr>
          <w:rFonts w:ascii="Cambria" w:eastAsia="Cambria" w:hAnsi="Cambria" w:cs="Cambria"/>
          <w:sz w:val="20"/>
          <w:szCs w:val="20"/>
        </w:rPr>
        <w:t xml:space="preserve"> </w:t>
      </w:r>
      <w:r>
        <w:rPr>
          <w:rFonts w:ascii="Cambria" w:eastAsia="Cambria" w:hAnsi="Cambria" w:cs="Cambria"/>
          <w:sz w:val="20"/>
          <w:szCs w:val="20"/>
        </w:rPr>
        <w:tab/>
        <w:t xml:space="preserve"> First in a series of courses focused</w:t>
      </w:r>
    </w:p>
    <w:p w14:paraId="13D83C31"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on the development of practical skills fundamental to best practice. Topics including clinical</w:t>
      </w:r>
    </w:p>
    <w:p w14:paraId="6989D913"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documentation and the administration of evidenced-based assessments and interventions will be</w:t>
      </w:r>
    </w:p>
    <w:p w14:paraId="68598D5C"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introduced to students in Fundamentals I. Prerequisite, admission to the OTD Program.</w:t>
      </w:r>
      <w:r>
        <w:rPr>
          <w:rFonts w:ascii="Cambria" w:eastAsia="Cambria" w:hAnsi="Cambria" w:cs="Cambria"/>
          <w:sz w:val="20"/>
          <w:szCs w:val="20"/>
        </w:rPr>
        <w:br/>
      </w:r>
    </w:p>
    <w:p w14:paraId="4E90EBFF"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5202. </w:t>
      </w:r>
      <w:r>
        <w:rPr>
          <w:rFonts w:ascii="Cambria" w:eastAsia="Cambria" w:hAnsi="Cambria" w:cs="Cambria"/>
          <w:b/>
          <w:sz w:val="20"/>
          <w:szCs w:val="20"/>
        </w:rPr>
        <w:tab/>
        <w:t>Fieldwork: Pediatrics</w:t>
      </w:r>
      <w:r>
        <w:rPr>
          <w:rFonts w:ascii="Cambria" w:eastAsia="Cambria" w:hAnsi="Cambria" w:cs="Cambria"/>
          <w:sz w:val="20"/>
          <w:szCs w:val="20"/>
        </w:rPr>
        <w:t xml:space="preserve">      Clinical fieldwork experience will introduce students</w:t>
      </w:r>
    </w:p>
    <w:p w14:paraId="28BA6CDB"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occupational therapy services for children (birth-13th years of age). This course requires</w:t>
      </w:r>
    </w:p>
    <w:p w14:paraId="12EED186"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supervision from a licensed occupational therapist and will include learning in pediatric clinical</w:t>
      </w:r>
    </w:p>
    <w:p w14:paraId="6EE8AB7D"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setting to develop the learner’s observational skills and analytical processing. Prerequisite,</w:t>
      </w:r>
    </w:p>
    <w:p w14:paraId="6F07C1E2"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admission to the OTD Program.</w:t>
      </w:r>
      <w:r>
        <w:rPr>
          <w:rFonts w:ascii="Cambria" w:eastAsia="Cambria" w:hAnsi="Cambria" w:cs="Cambria"/>
          <w:sz w:val="20"/>
          <w:szCs w:val="20"/>
        </w:rPr>
        <w:br/>
      </w:r>
    </w:p>
    <w:p w14:paraId="17A5F576"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5283.</w:t>
      </w:r>
      <w:r>
        <w:rPr>
          <w:rFonts w:ascii="Cambria" w:eastAsia="Cambria" w:hAnsi="Cambria" w:cs="Cambria"/>
          <w:b/>
          <w:sz w:val="20"/>
          <w:szCs w:val="20"/>
        </w:rPr>
        <w:tab/>
        <w:t xml:space="preserve"> Fundamentals of Occupational Therapy II</w:t>
      </w:r>
      <w:r>
        <w:rPr>
          <w:rFonts w:ascii="Cambria" w:eastAsia="Cambria" w:hAnsi="Cambria" w:cs="Cambria"/>
          <w:sz w:val="20"/>
          <w:szCs w:val="20"/>
        </w:rPr>
        <w:t xml:space="preserve">     This course builds upon Fundamentals I through </w:t>
      </w:r>
      <w:r>
        <w:rPr>
          <w:rFonts w:ascii="Cambria" w:eastAsia="Cambria" w:hAnsi="Cambria" w:cs="Cambria"/>
          <w:sz w:val="20"/>
          <w:szCs w:val="20"/>
        </w:rPr>
        <w:br/>
        <w:t xml:space="preserve">             emphasis on environmental modifications and adaptations to support clients in their achieving optimal </w:t>
      </w:r>
      <w:r>
        <w:rPr>
          <w:rFonts w:ascii="Cambria" w:eastAsia="Cambria" w:hAnsi="Cambria" w:cs="Cambria"/>
          <w:sz w:val="20"/>
          <w:szCs w:val="20"/>
        </w:rPr>
        <w:br/>
        <w:t xml:space="preserve">             occupational performance. Summer. Prerequisite, Admission to the OTD Program.</w:t>
      </w:r>
      <w:r>
        <w:rPr>
          <w:rFonts w:ascii="Cambria" w:eastAsia="Cambria" w:hAnsi="Cambria" w:cs="Cambria"/>
          <w:sz w:val="20"/>
          <w:szCs w:val="20"/>
        </w:rPr>
        <w:br/>
      </w:r>
    </w:p>
    <w:p w14:paraId="54C67B2B"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OTD 6113.</w:t>
      </w:r>
      <w:r>
        <w:rPr>
          <w:rFonts w:ascii="Cambria" w:eastAsia="Cambria" w:hAnsi="Cambria" w:cs="Cambria"/>
          <w:b/>
          <w:sz w:val="20"/>
          <w:szCs w:val="20"/>
        </w:rPr>
        <w:tab/>
        <w:t>Psychosocial Practice</w:t>
      </w:r>
      <w:r>
        <w:rPr>
          <w:rFonts w:ascii="Cambria" w:eastAsia="Cambria" w:hAnsi="Cambria" w:cs="Cambria"/>
          <w:sz w:val="20"/>
          <w:szCs w:val="20"/>
        </w:rPr>
        <w:tab/>
        <w:t xml:space="preserve">Course introduces learners to psychosocial clinical theories, </w:t>
      </w:r>
      <w:r>
        <w:rPr>
          <w:rFonts w:ascii="Cambria" w:eastAsia="Cambria" w:hAnsi="Cambria" w:cs="Cambria"/>
          <w:sz w:val="20"/>
          <w:szCs w:val="20"/>
        </w:rPr>
        <w:br/>
        <w:t xml:space="preserve">          models and frames of reference. Establishes learners’ practical skills including development and</w:t>
      </w:r>
      <w:r>
        <w:rPr>
          <w:rFonts w:ascii="Cambria" w:eastAsia="Cambria" w:hAnsi="Cambria" w:cs="Cambria"/>
          <w:sz w:val="20"/>
          <w:szCs w:val="20"/>
        </w:rPr>
        <w:br/>
        <w:t xml:space="preserve">          implementation of therapeutic groups, clinical assessment and clinical intervention for individuals </w:t>
      </w:r>
      <w:r>
        <w:rPr>
          <w:rFonts w:ascii="Cambria" w:eastAsia="Cambria" w:hAnsi="Cambria" w:cs="Cambria"/>
          <w:sz w:val="20"/>
          <w:szCs w:val="20"/>
        </w:rPr>
        <w:br/>
        <w:t xml:space="preserve">          experiencing emotional health problems.</w:t>
      </w:r>
    </w:p>
    <w:p w14:paraId="5D700F83" w14:textId="77777777" w:rsidR="00904172" w:rsidRDefault="00904172">
      <w:pPr>
        <w:tabs>
          <w:tab w:val="left" w:pos="360"/>
          <w:tab w:val="left" w:pos="720"/>
        </w:tabs>
        <w:spacing w:after="0" w:line="240" w:lineRule="auto"/>
        <w:rPr>
          <w:rFonts w:ascii="Cambria" w:eastAsia="Cambria" w:hAnsi="Cambria" w:cs="Cambria"/>
          <w:b/>
          <w:sz w:val="20"/>
          <w:szCs w:val="20"/>
        </w:rPr>
      </w:pPr>
    </w:p>
    <w:p w14:paraId="2F100E33"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6164. </w:t>
      </w:r>
      <w:r>
        <w:rPr>
          <w:rFonts w:ascii="Cambria" w:eastAsia="Cambria" w:hAnsi="Cambria" w:cs="Cambria"/>
          <w:b/>
          <w:sz w:val="20"/>
          <w:szCs w:val="20"/>
        </w:rPr>
        <w:tab/>
        <w:t>Practice III: Aging Adults</w:t>
      </w:r>
      <w:r>
        <w:rPr>
          <w:rFonts w:ascii="Cambria" w:eastAsia="Cambria" w:hAnsi="Cambria" w:cs="Cambria"/>
          <w:sz w:val="20"/>
          <w:szCs w:val="20"/>
        </w:rPr>
        <w:t xml:space="preserve">     Designed around the core of OT “occupation based</w:t>
      </w:r>
    </w:p>
    <w:p w14:paraId="15FD8CCD"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practice.” Focus on types of reasoning used by OTs continues. Also focuses on aging adults,</w:t>
      </w:r>
    </w:p>
    <w:p w14:paraId="3B0F58E2"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building from previous coursework in pediatrics, adults and clinical reasoning. Geriatrics will also</w:t>
      </w:r>
    </w:p>
    <w:p w14:paraId="56D1A9B8"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be covered. Prerequisite, Admission to the OTD Program.</w:t>
      </w:r>
      <w:r>
        <w:rPr>
          <w:rFonts w:ascii="Cambria" w:eastAsia="Cambria" w:hAnsi="Cambria" w:cs="Cambria"/>
          <w:sz w:val="20"/>
          <w:szCs w:val="20"/>
        </w:rPr>
        <w:br/>
      </w:r>
    </w:p>
    <w:p w14:paraId="4468ECF5"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6182. </w:t>
      </w:r>
      <w:r>
        <w:rPr>
          <w:rFonts w:ascii="Cambria" w:eastAsia="Cambria" w:hAnsi="Cambria" w:cs="Cambria"/>
          <w:b/>
          <w:sz w:val="20"/>
          <w:szCs w:val="20"/>
        </w:rPr>
        <w:tab/>
        <w:t>Research II: Experimental Research</w:t>
      </w:r>
      <w:r>
        <w:rPr>
          <w:rFonts w:ascii="Cambria" w:eastAsia="Cambria" w:hAnsi="Cambria" w:cs="Cambria"/>
          <w:sz w:val="20"/>
          <w:szCs w:val="20"/>
        </w:rPr>
        <w:t xml:space="preserve">     Provides the entry level occupational</w:t>
      </w:r>
    </w:p>
    <w:p w14:paraId="0857492D"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therapist with the skills necessary for research practice. The class will have both didactic and</w:t>
      </w:r>
    </w:p>
    <w:p w14:paraId="179EF27B"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application components. A primary focus will be on experimental research. Prerequisite, Admission</w:t>
      </w:r>
    </w:p>
    <w:p w14:paraId="47C915D3"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to the OTD Program.</w:t>
      </w:r>
      <w:r>
        <w:rPr>
          <w:rFonts w:ascii="Cambria" w:eastAsia="Cambria" w:hAnsi="Cambria" w:cs="Cambria"/>
          <w:sz w:val="20"/>
          <w:szCs w:val="20"/>
        </w:rPr>
        <w:br/>
      </w:r>
    </w:p>
    <w:p w14:paraId="085721E3"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OTD 6183. </w:t>
      </w:r>
      <w:r>
        <w:rPr>
          <w:rFonts w:ascii="Cambria" w:eastAsia="Cambria" w:hAnsi="Cambria" w:cs="Cambria"/>
          <w:b/>
          <w:sz w:val="20"/>
          <w:szCs w:val="20"/>
        </w:rPr>
        <w:tab/>
        <w:t>Fundamentals of Occupational Therapy III</w:t>
      </w:r>
      <w:r>
        <w:rPr>
          <w:rFonts w:ascii="Cambria" w:eastAsia="Cambria" w:hAnsi="Cambria" w:cs="Cambria"/>
          <w:sz w:val="20"/>
          <w:szCs w:val="20"/>
        </w:rPr>
        <w:t xml:space="preserve">     This course builds upon</w:t>
      </w:r>
    </w:p>
    <w:p w14:paraId="11BBB9F7"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Fundamentals II through emphasis on the interpretation of clinical data for the purpose of ongoing</w:t>
      </w:r>
    </w:p>
    <w:p w14:paraId="69D9EA8E"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intervention, treatment planning, treatment discharge and referral. Prerequisites, Admission to the</w:t>
      </w:r>
    </w:p>
    <w:p w14:paraId="680841C5" w14:textId="77777777" w:rsidR="00904172" w:rsidRDefault="003B0F41">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          OTD Program. </w:t>
      </w:r>
      <w:r>
        <w:rPr>
          <w:rFonts w:ascii="Cambria" w:eastAsia="Cambria" w:hAnsi="Cambria" w:cs="Cambria"/>
          <w:sz w:val="20"/>
          <w:szCs w:val="20"/>
        </w:rPr>
        <w:br/>
      </w:r>
    </w:p>
    <w:p w14:paraId="1FD009E5" w14:textId="77777777" w:rsidR="00904172" w:rsidRDefault="003B0F41">
      <w:pPr>
        <w:tabs>
          <w:tab w:val="left" w:pos="360"/>
          <w:tab w:val="left" w:pos="720"/>
        </w:tabs>
        <w:spacing w:after="120" w:line="240" w:lineRule="auto"/>
        <w:jc w:val="center"/>
        <w:rPr>
          <w:rFonts w:ascii="Cambria" w:eastAsia="Cambria" w:hAnsi="Cambria" w:cs="Cambria"/>
          <w:sz w:val="20"/>
          <w:szCs w:val="20"/>
        </w:rPr>
      </w:pPr>
      <w:r>
        <w:rPr>
          <w:rFonts w:ascii="Cambria" w:eastAsia="Cambria" w:hAnsi="Cambria" w:cs="Cambria"/>
          <w:sz w:val="20"/>
          <w:szCs w:val="20"/>
        </w:rPr>
        <w:t xml:space="preserve">The bulletin can be accessed at </w:t>
      </w:r>
      <w:hyperlink r:id="rId10">
        <w:r>
          <w:rPr>
            <w:rFonts w:ascii="Cambria" w:eastAsia="Cambria" w:hAnsi="Cambria" w:cs="Cambria"/>
            <w:color w:val="0000FF"/>
            <w:sz w:val="20"/>
            <w:szCs w:val="20"/>
            <w:u w:val="single"/>
          </w:rPr>
          <w:t>https://www.astate.edu/a/registrar/students/bulletins</w:t>
        </w:r>
      </w:hyperlink>
      <w:r>
        <w:rPr>
          <w:rFonts w:ascii="Cambria" w:eastAsia="Cambria" w:hAnsi="Cambria" w:cs="Cambria"/>
          <w:sz w:val="20"/>
          <w:szCs w:val="20"/>
        </w:rPr>
        <w:br/>
        <w:t>383</w:t>
      </w:r>
    </w:p>
    <w:p w14:paraId="0B185C2E" w14:textId="77777777" w:rsidR="00904172" w:rsidRDefault="00904172">
      <w:pPr>
        <w:tabs>
          <w:tab w:val="left" w:pos="360"/>
          <w:tab w:val="left" w:pos="720"/>
        </w:tabs>
        <w:spacing w:after="120" w:line="240" w:lineRule="auto"/>
        <w:jc w:val="center"/>
        <w:rPr>
          <w:rFonts w:ascii="Cambria" w:eastAsia="Cambria" w:hAnsi="Cambria" w:cs="Cambria"/>
          <w:sz w:val="20"/>
          <w:szCs w:val="20"/>
        </w:rPr>
      </w:pPr>
    </w:p>
    <w:sectPr w:rsidR="00904172">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658BA" w14:textId="77777777" w:rsidR="0055309B" w:rsidRDefault="0055309B">
      <w:pPr>
        <w:spacing w:after="0" w:line="240" w:lineRule="auto"/>
      </w:pPr>
      <w:r>
        <w:separator/>
      </w:r>
    </w:p>
  </w:endnote>
  <w:endnote w:type="continuationSeparator" w:id="0">
    <w:p w14:paraId="04673E33" w14:textId="77777777" w:rsidR="0055309B" w:rsidRDefault="00553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D7A7" w14:textId="77777777" w:rsidR="00904172" w:rsidRDefault="003B0F4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7309FB81" w14:textId="77777777" w:rsidR="00904172" w:rsidRDefault="00904172">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80018" w14:textId="77777777" w:rsidR="00904172" w:rsidRDefault="003B0F41">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8702A">
      <w:rPr>
        <w:noProof/>
        <w:color w:val="000000"/>
      </w:rPr>
      <w:t>1</w:t>
    </w:r>
    <w:r>
      <w:rPr>
        <w:color w:val="000000"/>
      </w:rPr>
      <w:fldChar w:fldCharType="end"/>
    </w:r>
  </w:p>
  <w:p w14:paraId="460874E1" w14:textId="77777777" w:rsidR="00904172" w:rsidRDefault="003B0F41">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B72E3" w14:textId="77777777" w:rsidR="00904172" w:rsidRDefault="0090417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CD42C" w14:textId="77777777" w:rsidR="0055309B" w:rsidRDefault="0055309B">
      <w:pPr>
        <w:spacing w:after="0" w:line="240" w:lineRule="auto"/>
      </w:pPr>
      <w:r>
        <w:separator/>
      </w:r>
    </w:p>
  </w:footnote>
  <w:footnote w:type="continuationSeparator" w:id="0">
    <w:p w14:paraId="790C2210" w14:textId="77777777" w:rsidR="0055309B" w:rsidRDefault="00553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11D8A" w14:textId="77777777" w:rsidR="00904172" w:rsidRDefault="0090417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772A6" w14:textId="77777777" w:rsidR="00904172" w:rsidRDefault="0090417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1E4C3" w14:textId="77777777" w:rsidR="00904172" w:rsidRDefault="0090417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D06AF"/>
    <w:multiLevelType w:val="multilevel"/>
    <w:tmpl w:val="26EEC25A"/>
    <w:lvl w:ilvl="0">
      <w:start w:val="2"/>
      <w:numFmt w:val="bullet"/>
      <w:lvlText w:val="-"/>
      <w:lvlJc w:val="left"/>
      <w:pPr>
        <w:ind w:left="504"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A6220C"/>
    <w:multiLevelType w:val="multilevel"/>
    <w:tmpl w:val="A8B005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F30238B"/>
    <w:multiLevelType w:val="multilevel"/>
    <w:tmpl w:val="A4BEB6AA"/>
    <w:lvl w:ilvl="0">
      <w:start w:val="1"/>
      <w:numFmt w:val="bullet"/>
      <w:lvlText w:val="•"/>
      <w:lvlJc w:val="left"/>
      <w:pPr>
        <w:ind w:left="720" w:hanging="360"/>
      </w:pPr>
      <w:rPr>
        <w:rFonts w:ascii="Cambria" w:eastAsia="Cambria" w:hAnsi="Cambria" w:cs="Cambria"/>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D362BE2"/>
    <w:multiLevelType w:val="multilevel"/>
    <w:tmpl w:val="570CFA1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3B1269BE"/>
    <w:multiLevelType w:val="multilevel"/>
    <w:tmpl w:val="D150AB90"/>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DC97BCB"/>
    <w:multiLevelType w:val="multilevel"/>
    <w:tmpl w:val="EB4C6550"/>
    <w:lvl w:ilvl="0">
      <w:start w:val="1"/>
      <w:numFmt w:val="bullet"/>
      <w:lvlText w:val="•"/>
      <w:lvlJc w:val="left"/>
      <w:pPr>
        <w:ind w:left="720" w:hanging="360"/>
      </w:pPr>
      <w:rPr>
        <w:rFonts w:ascii="Cambria" w:eastAsia="Cambria" w:hAnsi="Cambria" w:cs="Cambria"/>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E1169A3"/>
    <w:multiLevelType w:val="multilevel"/>
    <w:tmpl w:val="E51C0F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72"/>
    <w:rsid w:val="003B0F41"/>
    <w:rsid w:val="005022C1"/>
    <w:rsid w:val="0055309B"/>
    <w:rsid w:val="006B053D"/>
    <w:rsid w:val="00904172"/>
    <w:rsid w:val="00A8702A"/>
    <w:rsid w:val="00EB1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CC463"/>
  <w15:docId w15:val="{D882575E-13CB-48F4-A045-92124972F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9">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c">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d">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e">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f">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f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 w:type="table" w:customStyle="1" w:styleId="af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top w:w="15" w:type="dxa"/>
        <w:left w:w="0" w:type="dxa"/>
        <w:bottom w:w="15"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wright@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astate.edu/a/registrar/students/bulletins" TargetMode="Externa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4772</Words>
  <Characters>27207</Characters>
  <Application>Microsoft Office Word</Application>
  <DocSecurity>0</DocSecurity>
  <Lines>226</Lines>
  <Paragraphs>63</Paragraphs>
  <ScaleCrop>false</ScaleCrop>
  <Company/>
  <LinksUpToDate>false</LinksUpToDate>
  <CharactersWithSpaces>31916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2021-04-02T16:37:00Z</dcterms:created>
  <dcterms:modified xsi:type="dcterms:W3CDTF">2021-04-28T15:35:00Z</dcterms:modified>
</cp:coreProperties>
</file>