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17074" w14:textId="77777777" w:rsidR="00211E80" w:rsidRDefault="00211E8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11E80" w14:paraId="3043D4F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B3C2C4" w14:textId="77777777" w:rsidR="00211E80" w:rsidRDefault="00895A3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211E80" w14:paraId="177B3EA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54EA416" w14:textId="77777777" w:rsidR="00211E80" w:rsidRDefault="00895A3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F99FFC" w14:textId="77777777" w:rsidR="00211E80" w:rsidRDefault="00211E80"/>
        </w:tc>
      </w:tr>
      <w:tr w:rsidR="00211E80" w14:paraId="78577A5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2001D5" w14:textId="77777777" w:rsidR="00211E80" w:rsidRDefault="00895A3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CF32ECE" w14:textId="77777777" w:rsidR="00211E80" w:rsidRDefault="00211E80"/>
        </w:tc>
      </w:tr>
      <w:tr w:rsidR="00211E80" w14:paraId="55772C5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EFE2058" w14:textId="77777777" w:rsidR="00211E80" w:rsidRDefault="00895A3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62BB2CE" w14:textId="77777777" w:rsidR="00211E80" w:rsidRDefault="00211E80"/>
        </w:tc>
      </w:tr>
    </w:tbl>
    <w:p w14:paraId="57ED5648" w14:textId="77777777" w:rsidR="00211E80" w:rsidRDefault="00211E80"/>
    <w:p w14:paraId="4713DCFA" w14:textId="77777777" w:rsidR="00211E80" w:rsidRDefault="00895A3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0112DF9" w14:textId="77777777" w:rsidR="00211E80" w:rsidRDefault="00895A3A">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E1D8A6B" w14:textId="77777777" w:rsidR="00211E80" w:rsidRDefault="00895A3A">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11E80" w14:paraId="12C50B2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E53DFFF" w14:textId="77777777" w:rsidR="00211E80" w:rsidRDefault="00895A3A">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C49EF59" w14:textId="77777777" w:rsidR="00211E80" w:rsidRDefault="00895A3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B6FFFCD" w14:textId="77777777" w:rsidR="00211E80" w:rsidRDefault="00211E80">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11E80" w14:paraId="1947D505" w14:textId="77777777">
        <w:trPr>
          <w:trHeight w:val="1089"/>
        </w:trPr>
        <w:tc>
          <w:tcPr>
            <w:tcW w:w="5451" w:type="dxa"/>
            <w:vAlign w:val="center"/>
          </w:tcPr>
          <w:p w14:paraId="02B5267B" w14:textId="77777777" w:rsidR="00211E80" w:rsidRDefault="00895A3A">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A91E956" w14:textId="77777777" w:rsidR="00211E80" w:rsidRDefault="00895A3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AB19256" w14:textId="77777777" w:rsidR="00211E80" w:rsidRDefault="00895A3A">
            <w:pPr>
              <w:rPr>
                <w:rFonts w:ascii="Cambria" w:eastAsia="Cambria" w:hAnsi="Cambria" w:cs="Cambria"/>
                <w:sz w:val="20"/>
                <w:szCs w:val="20"/>
              </w:rPr>
            </w:pPr>
            <w:r>
              <w:rPr>
                <w:rFonts w:ascii="Cambria" w:eastAsia="Cambria" w:hAnsi="Cambria" w:cs="Cambria"/>
                <w:b/>
                <w:sz w:val="20"/>
                <w:szCs w:val="20"/>
              </w:rPr>
              <w:t>COPE Chair (if applicable)</w:t>
            </w:r>
          </w:p>
        </w:tc>
      </w:tr>
      <w:tr w:rsidR="00211E80" w14:paraId="5B06A458" w14:textId="77777777">
        <w:trPr>
          <w:trHeight w:val="1089"/>
        </w:trPr>
        <w:tc>
          <w:tcPr>
            <w:tcW w:w="5451" w:type="dxa"/>
            <w:vAlign w:val="center"/>
          </w:tcPr>
          <w:p w14:paraId="73C3EA3E" w14:textId="77777777" w:rsidR="00211E80" w:rsidRDefault="00895A3A">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DFE4D07" w14:textId="77777777" w:rsidR="00211E80" w:rsidRDefault="00895A3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FDDCCCC" w14:textId="77777777" w:rsidR="00211E80" w:rsidRDefault="00895A3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11E80" w14:paraId="5A225332" w14:textId="77777777">
        <w:trPr>
          <w:trHeight w:val="1466"/>
        </w:trPr>
        <w:tc>
          <w:tcPr>
            <w:tcW w:w="5451" w:type="dxa"/>
            <w:vAlign w:val="center"/>
          </w:tcPr>
          <w:p w14:paraId="28DBB5F0" w14:textId="77777777" w:rsidR="00211E80" w:rsidRDefault="00211E80">
            <w:pPr>
              <w:rPr>
                <w:rFonts w:ascii="Cambria" w:eastAsia="Cambria" w:hAnsi="Cambria" w:cs="Cambria"/>
                <w:sz w:val="20"/>
                <w:szCs w:val="20"/>
              </w:rPr>
            </w:pPr>
          </w:p>
          <w:p w14:paraId="0FDF763B" w14:textId="77777777" w:rsidR="00211E80" w:rsidRDefault="00895A3A">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0AC77833" w14:textId="77777777" w:rsidR="00211E80" w:rsidRDefault="00895A3A">
            <w:pPr>
              <w:rPr>
                <w:rFonts w:ascii="Cambria" w:eastAsia="Cambria" w:hAnsi="Cambria" w:cs="Cambria"/>
                <w:b/>
                <w:sz w:val="20"/>
                <w:szCs w:val="20"/>
              </w:rPr>
            </w:pPr>
            <w:r>
              <w:rPr>
                <w:rFonts w:ascii="Cambria" w:eastAsia="Cambria" w:hAnsi="Cambria" w:cs="Cambria"/>
                <w:b/>
                <w:sz w:val="20"/>
                <w:szCs w:val="20"/>
              </w:rPr>
              <w:t>College Curriculum Committee Chair</w:t>
            </w:r>
          </w:p>
          <w:p w14:paraId="215AE9F0" w14:textId="77777777" w:rsidR="00211E80" w:rsidRDefault="00211E80">
            <w:pPr>
              <w:rPr>
                <w:rFonts w:ascii="Cambria" w:eastAsia="Cambria" w:hAnsi="Cambria" w:cs="Cambria"/>
                <w:b/>
                <w:sz w:val="20"/>
                <w:szCs w:val="20"/>
              </w:rPr>
            </w:pPr>
          </w:p>
        </w:tc>
        <w:tc>
          <w:tcPr>
            <w:tcW w:w="5451" w:type="dxa"/>
            <w:vAlign w:val="center"/>
          </w:tcPr>
          <w:p w14:paraId="37CD5283" w14:textId="77777777" w:rsidR="00211E80" w:rsidRDefault="00895A3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AE33984" w14:textId="77777777" w:rsidR="00211E80" w:rsidRDefault="00895A3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11E80" w14:paraId="10035598" w14:textId="77777777">
        <w:trPr>
          <w:trHeight w:val="1089"/>
        </w:trPr>
        <w:tc>
          <w:tcPr>
            <w:tcW w:w="5451" w:type="dxa"/>
            <w:vAlign w:val="center"/>
          </w:tcPr>
          <w:p w14:paraId="71DE819F" w14:textId="77777777" w:rsidR="00211E80" w:rsidRDefault="00895A3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01FB683" w14:textId="77777777" w:rsidR="00211E80" w:rsidRDefault="00895A3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BA97BE8" w14:textId="77777777" w:rsidR="00211E80" w:rsidRDefault="00895A3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11E80" w14:paraId="08AEB561" w14:textId="77777777">
        <w:trPr>
          <w:trHeight w:val="1089"/>
        </w:trPr>
        <w:tc>
          <w:tcPr>
            <w:tcW w:w="5451" w:type="dxa"/>
            <w:vAlign w:val="center"/>
          </w:tcPr>
          <w:p w14:paraId="6AF74FB4" w14:textId="77777777" w:rsidR="00211E80" w:rsidRDefault="00895A3A">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C54019">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CB9A208" w14:textId="421D5805" w:rsidR="00211E80" w:rsidRDefault="00895A3A">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0F4BC6">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0F4BC6">
              <w:rPr>
                <w:rFonts w:ascii="Cambria" w:eastAsia="Cambria" w:hAnsi="Cambria" w:cs="Cambria"/>
                <w:smallCaps/>
                <w:color w:val="808080"/>
                <w:sz w:val="20"/>
                <w:szCs w:val="20"/>
                <w:shd w:val="clear" w:color="auto" w:fill="D9D9D9"/>
              </w:rPr>
              <w:t>4/28/21</w:t>
            </w:r>
          </w:p>
          <w:p w14:paraId="6889C746" w14:textId="77777777" w:rsidR="00211E80" w:rsidRDefault="00895A3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11E80" w14:paraId="7787131F" w14:textId="77777777">
        <w:trPr>
          <w:trHeight w:val="1089"/>
        </w:trPr>
        <w:tc>
          <w:tcPr>
            <w:tcW w:w="5451" w:type="dxa"/>
            <w:vAlign w:val="center"/>
          </w:tcPr>
          <w:p w14:paraId="317101C3" w14:textId="77777777" w:rsidR="00211E80" w:rsidRDefault="00895A3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75D602B" w14:textId="77777777" w:rsidR="00211E80" w:rsidRDefault="00895A3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43F32A7" w14:textId="77777777" w:rsidR="00211E80" w:rsidRDefault="00211E80">
            <w:pPr>
              <w:rPr>
                <w:rFonts w:ascii="Cambria" w:eastAsia="Cambria" w:hAnsi="Cambria" w:cs="Cambria"/>
                <w:sz w:val="20"/>
                <w:szCs w:val="20"/>
              </w:rPr>
            </w:pPr>
          </w:p>
        </w:tc>
      </w:tr>
    </w:tbl>
    <w:p w14:paraId="13F58007" w14:textId="77777777" w:rsidR="00211E80" w:rsidRDefault="00211E80">
      <w:pPr>
        <w:pBdr>
          <w:bottom w:val="single" w:sz="12" w:space="1" w:color="000000"/>
        </w:pBdr>
        <w:rPr>
          <w:rFonts w:ascii="Cambria" w:eastAsia="Cambria" w:hAnsi="Cambria" w:cs="Cambria"/>
          <w:sz w:val="20"/>
          <w:szCs w:val="20"/>
        </w:rPr>
      </w:pPr>
    </w:p>
    <w:p w14:paraId="4C3D5872" w14:textId="77777777" w:rsidR="00211E80" w:rsidRDefault="00211E80">
      <w:pPr>
        <w:tabs>
          <w:tab w:val="left" w:pos="360"/>
          <w:tab w:val="left" w:pos="720"/>
        </w:tabs>
        <w:spacing w:after="0" w:line="240" w:lineRule="auto"/>
        <w:rPr>
          <w:rFonts w:ascii="Cambria" w:eastAsia="Cambria" w:hAnsi="Cambria" w:cs="Cambria"/>
          <w:sz w:val="20"/>
          <w:szCs w:val="20"/>
        </w:rPr>
      </w:pPr>
    </w:p>
    <w:p w14:paraId="6876E753"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4955A28" w14:textId="77777777" w:rsidR="00211E80" w:rsidRDefault="00895A3A">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Christine Wright, </w:t>
      </w:r>
      <w:hyperlink r:id="rId7">
        <w:r>
          <w:rPr>
            <w:color w:val="0000FF"/>
            <w:u w:val="single"/>
            <w:shd w:val="clear" w:color="auto" w:fill="D9D9D9"/>
          </w:rPr>
          <w:t>cwright@astate.edu</w:t>
        </w:r>
      </w:hyperlink>
      <w:r>
        <w:rPr>
          <w:color w:val="808080"/>
          <w:shd w:val="clear" w:color="auto" w:fill="D9D9D9"/>
        </w:rPr>
        <w:t>, 870-972-2274</w:t>
      </w:r>
      <w:r>
        <w:rPr>
          <w:rFonts w:ascii="Cambria" w:eastAsia="Cambria" w:hAnsi="Cambria" w:cs="Cambria"/>
          <w:sz w:val="20"/>
          <w:szCs w:val="20"/>
        </w:rPr>
        <w:t xml:space="preserve"> </w:t>
      </w:r>
    </w:p>
    <w:p w14:paraId="60B085CC" w14:textId="77777777" w:rsidR="00211E80" w:rsidRDefault="00211E80">
      <w:pPr>
        <w:tabs>
          <w:tab w:val="left" w:pos="360"/>
          <w:tab w:val="left" w:pos="720"/>
        </w:tabs>
        <w:spacing w:after="0" w:line="240" w:lineRule="auto"/>
        <w:rPr>
          <w:rFonts w:ascii="Cambria" w:eastAsia="Cambria" w:hAnsi="Cambria" w:cs="Cambria"/>
          <w:sz w:val="20"/>
          <w:szCs w:val="20"/>
        </w:rPr>
      </w:pPr>
    </w:p>
    <w:p w14:paraId="6F09D812" w14:textId="77777777" w:rsidR="00211E80" w:rsidRDefault="00211E80">
      <w:pPr>
        <w:tabs>
          <w:tab w:val="left" w:pos="360"/>
          <w:tab w:val="left" w:pos="720"/>
        </w:tabs>
        <w:spacing w:after="0" w:line="240" w:lineRule="auto"/>
        <w:rPr>
          <w:rFonts w:ascii="Cambria" w:eastAsia="Cambria" w:hAnsi="Cambria" w:cs="Cambria"/>
          <w:sz w:val="20"/>
          <w:szCs w:val="20"/>
        </w:rPr>
      </w:pPr>
    </w:p>
    <w:p w14:paraId="67B31922" w14:textId="77777777" w:rsidR="00211E80" w:rsidRDefault="00211E80">
      <w:pPr>
        <w:tabs>
          <w:tab w:val="left" w:pos="360"/>
          <w:tab w:val="left" w:pos="720"/>
        </w:tabs>
        <w:spacing w:after="0" w:line="240" w:lineRule="auto"/>
        <w:rPr>
          <w:rFonts w:ascii="Cambria" w:eastAsia="Cambria" w:hAnsi="Cambria" w:cs="Cambria"/>
          <w:sz w:val="20"/>
          <w:szCs w:val="20"/>
        </w:rPr>
      </w:pPr>
    </w:p>
    <w:p w14:paraId="5CD80B16"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72E2DBF" w14:textId="77777777" w:rsidR="00211E80" w:rsidRDefault="00895A3A">
      <w:pPr>
        <w:tabs>
          <w:tab w:val="left" w:pos="360"/>
          <w:tab w:val="left" w:pos="720"/>
        </w:tabs>
        <w:spacing w:after="0" w:line="240" w:lineRule="auto"/>
        <w:rPr>
          <w:color w:val="808080"/>
          <w:shd w:val="clear" w:color="auto" w:fill="D9D9D9"/>
        </w:rPr>
      </w:pPr>
      <w:r>
        <w:rPr>
          <w:color w:val="808080"/>
          <w:shd w:val="clear" w:color="auto" w:fill="D9D9D9"/>
        </w:rPr>
        <w:t>Fall 2021</w:t>
      </w:r>
    </w:p>
    <w:p w14:paraId="719DE1A9" w14:textId="77777777" w:rsidR="00211E80" w:rsidRDefault="00211E80">
      <w:pPr>
        <w:tabs>
          <w:tab w:val="left" w:pos="360"/>
          <w:tab w:val="left" w:pos="720"/>
        </w:tabs>
        <w:spacing w:after="0" w:line="240" w:lineRule="auto"/>
        <w:rPr>
          <w:rFonts w:ascii="Cambria" w:eastAsia="Cambria" w:hAnsi="Cambria" w:cs="Cambria"/>
          <w:sz w:val="20"/>
          <w:szCs w:val="20"/>
        </w:rPr>
      </w:pPr>
    </w:p>
    <w:p w14:paraId="50E6F21A" w14:textId="77777777" w:rsidR="00211E80" w:rsidRDefault="00895A3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6E2A3E4" w14:textId="77777777" w:rsidR="00211E80" w:rsidRDefault="00895A3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FB63080" w14:textId="77777777" w:rsidR="00211E80" w:rsidRDefault="00211E80">
      <w:pPr>
        <w:tabs>
          <w:tab w:val="left" w:pos="360"/>
          <w:tab w:val="left" w:pos="720"/>
        </w:tabs>
        <w:spacing w:after="0" w:line="240" w:lineRule="auto"/>
        <w:rPr>
          <w:rFonts w:ascii="Cambria" w:eastAsia="Cambria" w:hAnsi="Cambria" w:cs="Cambria"/>
          <w:sz w:val="20"/>
          <w:szCs w:val="20"/>
        </w:rPr>
      </w:pPr>
    </w:p>
    <w:p w14:paraId="0B6F9411" w14:textId="77777777" w:rsidR="00211E80" w:rsidRDefault="00211E8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11E80" w14:paraId="5C80AC2B" w14:textId="77777777">
        <w:tc>
          <w:tcPr>
            <w:tcW w:w="2351" w:type="dxa"/>
            <w:tcBorders>
              <w:top w:val="nil"/>
              <w:left w:val="nil"/>
              <w:bottom w:val="single" w:sz="4" w:space="0" w:color="000000"/>
            </w:tcBorders>
          </w:tcPr>
          <w:p w14:paraId="52900380" w14:textId="77777777" w:rsidR="00211E80" w:rsidRDefault="00211E80">
            <w:pPr>
              <w:tabs>
                <w:tab w:val="left" w:pos="360"/>
                <w:tab w:val="left" w:pos="720"/>
              </w:tabs>
              <w:rPr>
                <w:rFonts w:ascii="Cambria" w:eastAsia="Cambria" w:hAnsi="Cambria" w:cs="Cambria"/>
                <w:b/>
                <w:sz w:val="20"/>
                <w:szCs w:val="20"/>
              </w:rPr>
            </w:pPr>
          </w:p>
        </w:tc>
        <w:tc>
          <w:tcPr>
            <w:tcW w:w="4016" w:type="dxa"/>
            <w:shd w:val="clear" w:color="auto" w:fill="D9D9D9"/>
          </w:tcPr>
          <w:p w14:paraId="79E32F98"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BA5E237"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5E42588" w14:textId="77777777" w:rsidR="00211E80" w:rsidRDefault="00895A3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11E80" w14:paraId="75FD4A51" w14:textId="77777777">
        <w:trPr>
          <w:trHeight w:val="703"/>
        </w:trPr>
        <w:tc>
          <w:tcPr>
            <w:tcW w:w="2351" w:type="dxa"/>
            <w:tcBorders>
              <w:top w:val="single" w:sz="4" w:space="0" w:color="000000"/>
            </w:tcBorders>
            <w:shd w:val="clear" w:color="auto" w:fill="F2F2F2"/>
          </w:tcPr>
          <w:p w14:paraId="4F59DEB0"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5C0E373"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tc>
        <w:tc>
          <w:tcPr>
            <w:tcW w:w="4428" w:type="dxa"/>
          </w:tcPr>
          <w:p w14:paraId="13E280A1"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36D6FC2" w14:textId="77777777" w:rsidR="00211E80" w:rsidRDefault="00211E80">
            <w:pPr>
              <w:tabs>
                <w:tab w:val="left" w:pos="360"/>
                <w:tab w:val="left" w:pos="720"/>
              </w:tabs>
              <w:rPr>
                <w:rFonts w:ascii="Cambria" w:eastAsia="Cambria" w:hAnsi="Cambria" w:cs="Cambria"/>
                <w:b/>
                <w:sz w:val="20"/>
                <w:szCs w:val="20"/>
              </w:rPr>
            </w:pPr>
          </w:p>
          <w:p w14:paraId="48656C6C" w14:textId="77777777" w:rsidR="00211E80" w:rsidRDefault="00211E80">
            <w:pPr>
              <w:tabs>
                <w:tab w:val="left" w:pos="360"/>
                <w:tab w:val="left" w:pos="720"/>
              </w:tabs>
              <w:rPr>
                <w:rFonts w:ascii="Cambria" w:eastAsia="Cambria" w:hAnsi="Cambria" w:cs="Cambria"/>
                <w:b/>
                <w:sz w:val="20"/>
                <w:szCs w:val="20"/>
              </w:rPr>
            </w:pPr>
          </w:p>
        </w:tc>
      </w:tr>
      <w:tr w:rsidR="00211E80" w14:paraId="1EBF3C0B" w14:textId="77777777">
        <w:trPr>
          <w:trHeight w:val="703"/>
        </w:trPr>
        <w:tc>
          <w:tcPr>
            <w:tcW w:w="2351" w:type="dxa"/>
            <w:shd w:val="clear" w:color="auto" w:fill="F2F2F2"/>
          </w:tcPr>
          <w:p w14:paraId="1118F286"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51CC424"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7222</w:t>
            </w:r>
          </w:p>
        </w:tc>
        <w:tc>
          <w:tcPr>
            <w:tcW w:w="4428" w:type="dxa"/>
          </w:tcPr>
          <w:p w14:paraId="3B9D5B2A"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7122</w:t>
            </w:r>
          </w:p>
        </w:tc>
      </w:tr>
      <w:tr w:rsidR="00211E80" w14:paraId="7AF7403B" w14:textId="77777777">
        <w:trPr>
          <w:trHeight w:val="703"/>
        </w:trPr>
        <w:tc>
          <w:tcPr>
            <w:tcW w:w="2351" w:type="dxa"/>
            <w:shd w:val="clear" w:color="auto" w:fill="F2F2F2"/>
          </w:tcPr>
          <w:p w14:paraId="296F270C"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2839C1EA"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Research IV: Scholarship of Application </w:t>
            </w:r>
          </w:p>
          <w:p w14:paraId="4AD0FD95" w14:textId="77777777" w:rsidR="00211E80" w:rsidRDefault="00211E80">
            <w:pPr>
              <w:tabs>
                <w:tab w:val="left" w:pos="360"/>
                <w:tab w:val="left" w:pos="720"/>
              </w:tabs>
              <w:rPr>
                <w:rFonts w:ascii="Cambria" w:eastAsia="Cambria" w:hAnsi="Cambria" w:cs="Cambria"/>
                <w:b/>
                <w:sz w:val="20"/>
                <w:szCs w:val="20"/>
              </w:rPr>
            </w:pPr>
          </w:p>
        </w:tc>
        <w:tc>
          <w:tcPr>
            <w:tcW w:w="4428" w:type="dxa"/>
          </w:tcPr>
          <w:p w14:paraId="4E9D1339"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Scholarly Inquiry IV</w:t>
            </w:r>
          </w:p>
        </w:tc>
      </w:tr>
      <w:tr w:rsidR="00211E80" w14:paraId="7C31ED2D" w14:textId="77777777">
        <w:trPr>
          <w:trHeight w:val="703"/>
        </w:trPr>
        <w:tc>
          <w:tcPr>
            <w:tcW w:w="2351" w:type="dxa"/>
            <w:shd w:val="clear" w:color="auto" w:fill="F2F2F2"/>
          </w:tcPr>
          <w:p w14:paraId="7A67FF0E"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2B0C462"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Provides the entry level</w:t>
            </w:r>
          </w:p>
          <w:p w14:paraId="526AA6A9"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occupational therapist with skills necessary for practice and scholarship. The class will have both</w:t>
            </w:r>
          </w:p>
          <w:p w14:paraId="6088910A"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didactic and application components. A primary focus will be on lifelong learning of the occupational</w:t>
            </w:r>
          </w:p>
          <w:p w14:paraId="72310FD6"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therapist for professional development. Prerequisite, Admission to the OTD Program.</w:t>
            </w:r>
          </w:p>
        </w:tc>
        <w:tc>
          <w:tcPr>
            <w:tcW w:w="4428" w:type="dxa"/>
          </w:tcPr>
          <w:p w14:paraId="5F397176"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Provides the opportunity for students to apply scholarship skills to finalize literature review and write the methods and results sections of a scholarly report.</w:t>
            </w:r>
          </w:p>
          <w:p w14:paraId="39C2AB49" w14:textId="77777777" w:rsidR="00211E80" w:rsidRDefault="00211E80">
            <w:pPr>
              <w:tabs>
                <w:tab w:val="left" w:pos="360"/>
                <w:tab w:val="left" w:pos="720"/>
              </w:tabs>
              <w:rPr>
                <w:rFonts w:ascii="Cambria" w:eastAsia="Cambria" w:hAnsi="Cambria" w:cs="Cambria"/>
                <w:b/>
                <w:sz w:val="20"/>
                <w:szCs w:val="20"/>
              </w:rPr>
            </w:pPr>
          </w:p>
        </w:tc>
      </w:tr>
    </w:tbl>
    <w:p w14:paraId="2264D980" w14:textId="77777777" w:rsidR="00211E80" w:rsidRDefault="00211E80">
      <w:pPr>
        <w:tabs>
          <w:tab w:val="left" w:pos="360"/>
          <w:tab w:val="left" w:pos="720"/>
        </w:tabs>
        <w:spacing w:after="0" w:line="240" w:lineRule="auto"/>
        <w:rPr>
          <w:rFonts w:ascii="Cambria" w:eastAsia="Cambria" w:hAnsi="Cambria" w:cs="Cambria"/>
          <w:sz w:val="20"/>
          <w:szCs w:val="20"/>
        </w:rPr>
      </w:pPr>
    </w:p>
    <w:p w14:paraId="11F8CA9C" w14:textId="77777777" w:rsidR="00211E80" w:rsidRDefault="00895A3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081849D"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53C92884" w14:textId="77777777" w:rsidR="00211E80" w:rsidRDefault="00211E80">
      <w:pPr>
        <w:tabs>
          <w:tab w:val="left" w:pos="360"/>
          <w:tab w:val="left" w:pos="720"/>
        </w:tabs>
        <w:spacing w:after="0" w:line="240" w:lineRule="auto"/>
        <w:rPr>
          <w:rFonts w:ascii="Cambria" w:eastAsia="Cambria" w:hAnsi="Cambria" w:cs="Cambria"/>
          <w:sz w:val="20"/>
          <w:szCs w:val="20"/>
        </w:rPr>
      </w:pPr>
    </w:p>
    <w:p w14:paraId="6724339B"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2DCB179"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7916BF1" w14:textId="77777777" w:rsidR="00211E80" w:rsidRDefault="00895A3A">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Are there any prerequisites?   </w:t>
      </w:r>
    </w:p>
    <w:p w14:paraId="40E6AF21" w14:textId="77777777" w:rsidR="00211E80" w:rsidRDefault="00895A3A">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CD94FC4" w14:textId="77777777" w:rsidR="00211E80" w:rsidRDefault="00895A3A">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Admission to the OTD Program. OTD program is a lock step program and that students must achieve a 75% or higher in all previous coursework to be eligible to take this course.</w:t>
      </w:r>
    </w:p>
    <w:p w14:paraId="67D5F6AE" w14:textId="77777777" w:rsidR="00211E80" w:rsidRDefault="00895A3A">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6656162" w14:textId="77777777" w:rsidR="00211E80" w:rsidRDefault="00895A3A">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Offered only in OTD program</w:t>
      </w:r>
    </w:p>
    <w:p w14:paraId="4A559CDB" w14:textId="77777777" w:rsidR="00211E80" w:rsidRDefault="00211E80">
      <w:pPr>
        <w:tabs>
          <w:tab w:val="left" w:pos="360"/>
          <w:tab w:val="left" w:pos="720"/>
        </w:tabs>
        <w:spacing w:after="0" w:line="240" w:lineRule="auto"/>
        <w:rPr>
          <w:rFonts w:ascii="Cambria" w:eastAsia="Cambria" w:hAnsi="Cambria" w:cs="Cambria"/>
          <w:sz w:val="20"/>
          <w:szCs w:val="20"/>
        </w:rPr>
      </w:pPr>
    </w:p>
    <w:p w14:paraId="516F567F" w14:textId="77777777" w:rsidR="00211E80" w:rsidRDefault="00895A3A">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Is this course restricted to a specific major?  </w:t>
      </w:r>
    </w:p>
    <w:p w14:paraId="37563747" w14:textId="77777777" w:rsidR="00211E80" w:rsidRDefault="00895A3A">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Doctorate</w:t>
      </w:r>
      <w:r>
        <w:rPr>
          <w:rFonts w:ascii="Cambria" w:eastAsia="Cambria" w:hAnsi="Cambria" w:cs="Cambria"/>
          <w:color w:val="000000"/>
          <w:sz w:val="20"/>
          <w:szCs w:val="20"/>
        </w:rPr>
        <w:br/>
      </w:r>
    </w:p>
    <w:p w14:paraId="01938347"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31FDE2A" w14:textId="77777777" w:rsidR="00211E80" w:rsidRDefault="00895A3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89A9A8B" w14:textId="77777777" w:rsidR="00211E80" w:rsidRDefault="00211E80">
      <w:pPr>
        <w:tabs>
          <w:tab w:val="left" w:pos="360"/>
          <w:tab w:val="left" w:pos="720"/>
        </w:tabs>
        <w:spacing w:after="0" w:line="240" w:lineRule="auto"/>
        <w:rPr>
          <w:rFonts w:ascii="Cambria" w:eastAsia="Cambria" w:hAnsi="Cambria" w:cs="Cambria"/>
          <w:sz w:val="20"/>
          <w:szCs w:val="20"/>
        </w:rPr>
      </w:pPr>
    </w:p>
    <w:p w14:paraId="6E27AF0E" w14:textId="77777777" w:rsidR="00211E80" w:rsidRDefault="00211E80">
      <w:pPr>
        <w:tabs>
          <w:tab w:val="left" w:pos="360"/>
          <w:tab w:val="left" w:pos="720"/>
        </w:tabs>
        <w:spacing w:after="0" w:line="240" w:lineRule="auto"/>
        <w:rPr>
          <w:rFonts w:ascii="Cambria" w:eastAsia="Cambria" w:hAnsi="Cambria" w:cs="Cambria"/>
          <w:sz w:val="20"/>
          <w:szCs w:val="20"/>
        </w:rPr>
      </w:pPr>
    </w:p>
    <w:p w14:paraId="0373AB78"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785C5F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208E82E"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Seminar</w:t>
      </w:r>
    </w:p>
    <w:p w14:paraId="1ABFF6D1" w14:textId="77777777" w:rsidR="00211E80" w:rsidRDefault="00211E80">
      <w:pPr>
        <w:tabs>
          <w:tab w:val="left" w:pos="360"/>
          <w:tab w:val="left" w:pos="720"/>
        </w:tabs>
        <w:spacing w:after="0" w:line="240" w:lineRule="auto"/>
        <w:rPr>
          <w:rFonts w:ascii="Cambria" w:eastAsia="Cambria" w:hAnsi="Cambria" w:cs="Cambria"/>
          <w:sz w:val="20"/>
          <w:szCs w:val="20"/>
        </w:rPr>
      </w:pPr>
    </w:p>
    <w:p w14:paraId="516C7C0D" w14:textId="77777777" w:rsidR="00211E80" w:rsidRDefault="00211E80">
      <w:pPr>
        <w:tabs>
          <w:tab w:val="left" w:pos="360"/>
          <w:tab w:val="left" w:pos="720"/>
        </w:tabs>
        <w:spacing w:after="0" w:line="240" w:lineRule="auto"/>
        <w:rPr>
          <w:rFonts w:ascii="Cambria" w:eastAsia="Cambria" w:hAnsi="Cambria" w:cs="Cambria"/>
          <w:sz w:val="20"/>
          <w:szCs w:val="20"/>
        </w:rPr>
      </w:pPr>
    </w:p>
    <w:p w14:paraId="49DFED8B"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EA8B9C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9EBB753"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2E4AF31" w14:textId="77777777" w:rsidR="00211E80" w:rsidRDefault="00211E80">
      <w:pPr>
        <w:tabs>
          <w:tab w:val="left" w:pos="360"/>
          <w:tab w:val="left" w:pos="720"/>
        </w:tabs>
        <w:spacing w:after="0" w:line="240" w:lineRule="auto"/>
        <w:rPr>
          <w:rFonts w:ascii="Cambria" w:eastAsia="Cambria" w:hAnsi="Cambria" w:cs="Cambria"/>
          <w:sz w:val="20"/>
          <w:szCs w:val="20"/>
        </w:rPr>
      </w:pPr>
    </w:p>
    <w:p w14:paraId="1A219B95"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ab/>
        <w:t xml:space="preserve">Is this course dual-listed (undergraduate/graduate)? </w:t>
      </w:r>
    </w:p>
    <w:p w14:paraId="165A6020" w14:textId="77777777" w:rsidR="00211E80" w:rsidRDefault="00211E80">
      <w:pPr>
        <w:tabs>
          <w:tab w:val="left" w:pos="360"/>
        </w:tabs>
        <w:spacing w:after="0" w:line="240" w:lineRule="auto"/>
        <w:rPr>
          <w:rFonts w:ascii="Cambria" w:eastAsia="Cambria" w:hAnsi="Cambria" w:cs="Cambria"/>
          <w:sz w:val="20"/>
          <w:szCs w:val="20"/>
        </w:rPr>
      </w:pPr>
    </w:p>
    <w:p w14:paraId="24267090"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1B8FBFB" w14:textId="77777777" w:rsidR="00211E80" w:rsidRDefault="00895A3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0A7CAD0" w14:textId="77777777" w:rsidR="00211E80" w:rsidRDefault="00211E80">
      <w:pPr>
        <w:tabs>
          <w:tab w:val="left" w:pos="360"/>
        </w:tabs>
        <w:spacing w:after="0" w:line="240" w:lineRule="auto"/>
        <w:rPr>
          <w:rFonts w:ascii="Cambria" w:eastAsia="Cambria" w:hAnsi="Cambria" w:cs="Cambria"/>
          <w:sz w:val="20"/>
          <w:szCs w:val="20"/>
        </w:rPr>
      </w:pPr>
    </w:p>
    <w:p w14:paraId="201C6681" w14:textId="77777777" w:rsidR="00211E80" w:rsidRDefault="00895A3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C952DA3" w14:textId="77777777" w:rsidR="00211E80" w:rsidRDefault="00895A3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204D110" w14:textId="77777777" w:rsidR="00211E80" w:rsidRDefault="00895A3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Can the cross-listed course be used to satisfy the prerequisite or degree requirements this course satisfies?</w:t>
      </w:r>
    </w:p>
    <w:p w14:paraId="0DD4F642" w14:textId="77777777" w:rsidR="00211E80" w:rsidRDefault="00895A3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DF7F23C" w14:textId="77777777" w:rsidR="00211E80" w:rsidRDefault="00211E8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C14B160"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0E597F3" w14:textId="77777777" w:rsidR="00211E80" w:rsidRDefault="00895A3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3032AA8"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No</w:t>
      </w:r>
    </w:p>
    <w:p w14:paraId="1B883FBB" w14:textId="77777777" w:rsidR="00211E80" w:rsidRDefault="00211E80">
      <w:pPr>
        <w:tabs>
          <w:tab w:val="left" w:pos="360"/>
          <w:tab w:val="left" w:pos="720"/>
        </w:tabs>
        <w:spacing w:after="0" w:line="240" w:lineRule="auto"/>
        <w:rPr>
          <w:rFonts w:ascii="Cambria" w:eastAsia="Cambria" w:hAnsi="Cambria" w:cs="Cambria"/>
          <w:sz w:val="20"/>
          <w:szCs w:val="20"/>
        </w:rPr>
      </w:pPr>
    </w:p>
    <w:p w14:paraId="5501B476"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D74F04E" w14:textId="77777777" w:rsidR="00211E80" w:rsidRDefault="00895A3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A33A738" w14:textId="77777777" w:rsidR="00211E80" w:rsidRDefault="00895A3A">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No</w:t>
      </w:r>
    </w:p>
    <w:p w14:paraId="3AA2E2BD" w14:textId="77777777" w:rsidR="00211E80" w:rsidRDefault="00895A3A">
      <w:pPr>
        <w:jc w:val="center"/>
        <w:rPr>
          <w:rFonts w:ascii="Cambria" w:eastAsia="Cambria" w:hAnsi="Cambria" w:cs="Cambria"/>
          <w:b/>
          <w:sz w:val="28"/>
          <w:szCs w:val="28"/>
        </w:rPr>
      </w:pPr>
      <w:r>
        <w:rPr>
          <w:rFonts w:ascii="Cambria" w:eastAsia="Cambria" w:hAnsi="Cambria" w:cs="Cambria"/>
          <w:b/>
          <w:sz w:val="28"/>
          <w:szCs w:val="28"/>
        </w:rPr>
        <w:t>Course Details</w:t>
      </w:r>
    </w:p>
    <w:p w14:paraId="15E14CDF" w14:textId="77777777" w:rsidR="00211E80" w:rsidRDefault="00211E80">
      <w:pPr>
        <w:tabs>
          <w:tab w:val="left" w:pos="360"/>
          <w:tab w:val="left" w:pos="720"/>
        </w:tabs>
        <w:spacing w:after="0" w:line="240" w:lineRule="auto"/>
        <w:jc w:val="center"/>
        <w:rPr>
          <w:rFonts w:ascii="Cambria" w:eastAsia="Cambria" w:hAnsi="Cambria" w:cs="Cambria"/>
          <w:b/>
          <w:sz w:val="28"/>
          <w:szCs w:val="28"/>
        </w:rPr>
      </w:pPr>
    </w:p>
    <w:p w14:paraId="7F4EC32D" w14:textId="77777777" w:rsidR="00211E80" w:rsidRDefault="00895A3A">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BA29015" w14:textId="77777777" w:rsidR="00211E80" w:rsidRDefault="00895A3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67E3D7B" w14:textId="77777777" w:rsidR="00211E80" w:rsidRDefault="00211E80">
      <w:pPr>
        <w:tabs>
          <w:tab w:val="left" w:pos="360"/>
          <w:tab w:val="left" w:pos="720"/>
        </w:tabs>
        <w:spacing w:after="0" w:line="240" w:lineRule="auto"/>
        <w:rPr>
          <w:rFonts w:ascii="Cambria" w:eastAsia="Cambria" w:hAnsi="Cambria" w:cs="Cambria"/>
          <w:sz w:val="20"/>
          <w:szCs w:val="20"/>
        </w:rPr>
      </w:pPr>
      <w:bookmarkStart w:id="0" w:name="_gjdgxs" w:colFirst="0" w:colLast="0"/>
      <w:bookmarkEnd w:id="0"/>
    </w:p>
    <w:p w14:paraId="64099F4D"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031447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D1D1805" w14:textId="77777777" w:rsidR="00211E80" w:rsidRDefault="00895A3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02F62E4" w14:textId="77777777" w:rsidR="00211E80" w:rsidRDefault="00211E80">
      <w:pPr>
        <w:tabs>
          <w:tab w:val="left" w:pos="360"/>
          <w:tab w:val="left" w:pos="720"/>
        </w:tabs>
        <w:spacing w:after="0" w:line="240" w:lineRule="auto"/>
        <w:rPr>
          <w:rFonts w:ascii="Cambria" w:eastAsia="Cambria" w:hAnsi="Cambria" w:cs="Cambria"/>
          <w:sz w:val="20"/>
          <w:szCs w:val="20"/>
        </w:rPr>
      </w:pPr>
    </w:p>
    <w:p w14:paraId="74F18DF5"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Department staffing and classroom/lab resources</w:t>
      </w:r>
      <w:r>
        <w:rPr>
          <w:rFonts w:ascii="Cambria" w:eastAsia="Cambria" w:hAnsi="Cambria" w:cs="Cambria"/>
          <w:color w:val="000000"/>
          <w:sz w:val="20"/>
          <w:szCs w:val="20"/>
        </w:rPr>
        <w:t xml:space="preserve"> </w:t>
      </w:r>
    </w:p>
    <w:p w14:paraId="71DFD4A1"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for 30 students</w:t>
      </w:r>
    </w:p>
    <w:p w14:paraId="32ED2298" w14:textId="77777777" w:rsidR="00211E80" w:rsidRDefault="00895A3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E54EFA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2B7B53C8" w14:textId="77777777" w:rsidR="00211E80" w:rsidRDefault="00211E80">
      <w:pPr>
        <w:tabs>
          <w:tab w:val="left" w:pos="360"/>
          <w:tab w:val="left" w:pos="720"/>
        </w:tabs>
        <w:spacing w:after="0" w:line="240" w:lineRule="auto"/>
        <w:rPr>
          <w:rFonts w:ascii="Cambria" w:eastAsia="Cambria" w:hAnsi="Cambria" w:cs="Cambria"/>
          <w:b/>
          <w:sz w:val="24"/>
          <w:szCs w:val="24"/>
        </w:rPr>
      </w:pPr>
    </w:p>
    <w:p w14:paraId="3549DF45"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E073C12" w14:textId="77777777" w:rsidR="00211E80" w:rsidRDefault="00895A3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6986EDC" w14:textId="77777777" w:rsidR="00211E80" w:rsidRDefault="00895A3A">
      <w:pPr>
        <w:shd w:val="clear" w:color="auto" w:fill="FFFFFF"/>
        <w:spacing w:after="0" w:line="240" w:lineRule="auto"/>
        <w:jc w:val="center"/>
        <w:rPr>
          <w:rFonts w:ascii="Georgia" w:eastAsia="Georgia" w:hAnsi="Georgia" w:cs="Georgia"/>
          <w:smallCaps/>
          <w:color w:val="CC092F"/>
          <w:sz w:val="34"/>
          <w:szCs w:val="34"/>
        </w:rPr>
      </w:pPr>
      <w:bookmarkStart w:id="1" w:name="_30j0zll" w:colFirst="0" w:colLast="0"/>
      <w:bookmarkEnd w:id="1"/>
      <w:r>
        <w:rPr>
          <w:rFonts w:ascii="Georgia" w:eastAsia="Georgia" w:hAnsi="Georgia" w:cs="Georgia"/>
          <w:smallCaps/>
          <w:color w:val="CC092F"/>
          <w:sz w:val="34"/>
          <w:szCs w:val="34"/>
        </w:rPr>
        <w:t>COLLEGE SUPPORT ASSESSMENT FEE PER CREDIT HOUR</w:t>
      </w:r>
    </w:p>
    <w:p w14:paraId="40E1AC30" w14:textId="77777777" w:rsidR="00211E80" w:rsidRDefault="00895A3A">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3"/>
        <w:tblW w:w="8893" w:type="dxa"/>
        <w:tblLayout w:type="fixed"/>
        <w:tblLook w:val="0400" w:firstRow="0" w:lastRow="0" w:firstColumn="0" w:lastColumn="0" w:noHBand="0" w:noVBand="1"/>
      </w:tblPr>
      <w:tblGrid>
        <w:gridCol w:w="6759"/>
        <w:gridCol w:w="2134"/>
      </w:tblGrid>
      <w:tr w:rsidR="00211E80" w14:paraId="0AAC2FCB"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2C97851B" w14:textId="77777777" w:rsidR="00211E80" w:rsidRDefault="00895A3A">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4BDA2437" w14:textId="77777777" w:rsidR="00211E80" w:rsidRDefault="00895A3A">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211E80" w14:paraId="32A8C173"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AB2421C" w14:textId="77777777" w:rsidR="00211E80" w:rsidRDefault="00895A3A">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39EEAF5" w14:textId="77777777" w:rsidR="00211E80" w:rsidRDefault="00895A3A">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211E80" w14:paraId="1FEA21D5"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F1229C7" w14:textId="77777777" w:rsidR="00211E80" w:rsidRDefault="00895A3A">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6D97855" w14:textId="77777777" w:rsidR="00211E80" w:rsidRDefault="00895A3A">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211E80" w14:paraId="54A20264"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420B0C2" w14:textId="77777777" w:rsidR="00211E80" w:rsidRDefault="00895A3A">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529EE27" w14:textId="77777777" w:rsidR="00211E80" w:rsidRDefault="00895A3A">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211E80" w14:paraId="469A4DDA"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6642A751" w14:textId="77777777" w:rsidR="00211E80" w:rsidRDefault="00895A3A">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619CB55" w14:textId="77777777" w:rsidR="00211E80" w:rsidRDefault="00895A3A">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28A97319" w14:textId="77777777" w:rsidR="00211E80" w:rsidRDefault="00895A3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7B143D4" w14:textId="77777777" w:rsidR="00211E80" w:rsidRDefault="00211E80">
      <w:pPr>
        <w:tabs>
          <w:tab w:val="left" w:pos="360"/>
          <w:tab w:val="left" w:pos="720"/>
        </w:tabs>
        <w:spacing w:after="0"/>
        <w:rPr>
          <w:rFonts w:ascii="Cambria" w:eastAsia="Cambria" w:hAnsi="Cambria" w:cs="Cambria"/>
          <w:b/>
          <w:sz w:val="20"/>
          <w:szCs w:val="20"/>
        </w:rPr>
      </w:pPr>
    </w:p>
    <w:p w14:paraId="3683C2E8" w14:textId="77777777" w:rsidR="00211E80" w:rsidRDefault="00895A3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7D8FC2B" w14:textId="77777777" w:rsidR="00211E80" w:rsidRDefault="00895A3A">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A4EFF2C" w14:textId="77777777" w:rsidR="00211E80" w:rsidRDefault="00895A3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Title aligns with other courses in the series.  Assigned 2018 ACOTE standards chosen to improve alignment with course content.</w:t>
      </w:r>
    </w:p>
    <w:p w14:paraId="23A01713" w14:textId="77777777" w:rsidR="00211E80" w:rsidRDefault="00211E80">
      <w:pPr>
        <w:tabs>
          <w:tab w:val="left" w:pos="360"/>
          <w:tab w:val="left" w:pos="720"/>
        </w:tabs>
        <w:spacing w:after="0"/>
        <w:rPr>
          <w:rFonts w:ascii="Cambria" w:eastAsia="Cambria" w:hAnsi="Cambria" w:cs="Cambria"/>
          <w:b/>
          <w:sz w:val="20"/>
          <w:szCs w:val="20"/>
        </w:rPr>
      </w:pPr>
    </w:p>
    <w:p w14:paraId="4FA1F072" w14:textId="77777777" w:rsidR="00211E80" w:rsidRDefault="00895A3A">
      <w:pPr>
        <w:tabs>
          <w:tab w:val="left" w:pos="360"/>
          <w:tab w:val="left" w:pos="720"/>
        </w:tabs>
        <w:spacing w:after="0"/>
        <w:rPr>
          <w:rFonts w:ascii="Cambria" w:eastAsia="Cambria" w:hAnsi="Cambria" w:cs="Cambria"/>
          <w:sz w:val="20"/>
          <w:szCs w:val="20"/>
        </w:rPr>
      </w:pPr>
      <w:r>
        <w:rPr>
          <w:rFonts w:ascii="Cambria" w:eastAsia="Cambria" w:hAnsi="Cambria" w:cs="Cambria"/>
          <w:b/>
          <w:sz w:val="20"/>
          <w:szCs w:val="20"/>
        </w:rPr>
        <w:t>B.6.1.  Scholarly Study</w:t>
      </w:r>
    </w:p>
    <w:p w14:paraId="12921644" w14:textId="77777777" w:rsidR="00211E80" w:rsidRDefault="00895A3A">
      <w:pPr>
        <w:numPr>
          <w:ilvl w:val="0"/>
          <w:numId w:val="1"/>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Critique quantitative and qualitative research in order to analyze and evaluate scholarly activities, which contribute to the development of a body of knowledge. This includes the:</w:t>
      </w:r>
    </w:p>
    <w:p w14:paraId="096CE1CF" w14:textId="77777777" w:rsidR="00211E80" w:rsidRDefault="00895A3A">
      <w:pPr>
        <w:numPr>
          <w:ilvl w:val="1"/>
          <w:numId w:val="1"/>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Level of evidence</w:t>
      </w:r>
    </w:p>
    <w:p w14:paraId="311F7108" w14:textId="77777777" w:rsidR="00211E80" w:rsidRDefault="00895A3A">
      <w:pPr>
        <w:numPr>
          <w:ilvl w:val="1"/>
          <w:numId w:val="1"/>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Validity of research studies</w:t>
      </w:r>
    </w:p>
    <w:p w14:paraId="1E40078A" w14:textId="77777777" w:rsidR="00211E80" w:rsidRDefault="00895A3A">
      <w:pPr>
        <w:numPr>
          <w:ilvl w:val="1"/>
          <w:numId w:val="1"/>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Strength of the methodology</w:t>
      </w:r>
    </w:p>
    <w:p w14:paraId="196E057D" w14:textId="77777777" w:rsidR="00211E80" w:rsidRDefault="00895A3A">
      <w:pPr>
        <w:numPr>
          <w:ilvl w:val="1"/>
          <w:numId w:val="1"/>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Relevance to the profession of occupational therapy</w:t>
      </w:r>
    </w:p>
    <w:p w14:paraId="2CD54369" w14:textId="77777777" w:rsidR="00211E80" w:rsidRDefault="00895A3A">
      <w:pPr>
        <w:numPr>
          <w:ilvl w:val="0"/>
          <w:numId w:val="1"/>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Locate, select, analyze, and evaluate scholarly literature to make evidence-based decisions.</w:t>
      </w:r>
    </w:p>
    <w:p w14:paraId="0C87D310" w14:textId="77777777" w:rsidR="00211E80" w:rsidRDefault="00895A3A">
      <w:pPr>
        <w:numPr>
          <w:ilvl w:val="0"/>
          <w:numId w:val="1"/>
        </w:numPr>
        <w:pBdr>
          <w:top w:val="nil"/>
          <w:left w:val="nil"/>
          <w:bottom w:val="nil"/>
          <w:right w:val="nil"/>
          <w:between w:val="nil"/>
        </w:pBdr>
        <w:tabs>
          <w:tab w:val="left" w:pos="360"/>
          <w:tab w:val="left" w:pos="720"/>
        </w:tabs>
        <w:spacing w:after="0"/>
        <w:rPr>
          <w:color w:val="000000"/>
          <w:sz w:val="20"/>
          <w:szCs w:val="20"/>
        </w:rPr>
      </w:pPr>
      <w:r>
        <w:rPr>
          <w:rFonts w:ascii="Cambria" w:eastAsia="Cambria" w:hAnsi="Cambria" w:cs="Cambria"/>
          <w:color w:val="000000"/>
          <w:sz w:val="20"/>
          <w:szCs w:val="20"/>
        </w:rPr>
        <w:t>Design and implement a scholarly study that aligns with current research priorities and advances knowledge translation, professional practice, service delivery, or professional issues (e.g., Scholarship of Integration, Scholarship of Application, Scholarship of Teaching and Learning).</w:t>
      </w:r>
    </w:p>
    <w:p w14:paraId="51B8BDF7" w14:textId="77777777" w:rsidR="00211E80" w:rsidRDefault="00895A3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This may include a literature review that requires analysis and synthesis of data. Systematic reviews that require analysis and synthesis of data meet the requirement for this Standard.</w:t>
      </w:r>
    </w:p>
    <w:p w14:paraId="375C8C91" w14:textId="77777777" w:rsidR="00211E80" w:rsidRDefault="00211E80">
      <w:pPr>
        <w:tabs>
          <w:tab w:val="left" w:pos="360"/>
          <w:tab w:val="left" w:pos="720"/>
        </w:tabs>
        <w:spacing w:after="0"/>
        <w:rPr>
          <w:rFonts w:ascii="Cambria" w:eastAsia="Cambria" w:hAnsi="Cambria" w:cs="Cambria"/>
          <w:sz w:val="20"/>
          <w:szCs w:val="20"/>
        </w:rPr>
      </w:pPr>
    </w:p>
    <w:p w14:paraId="7489565D" w14:textId="77777777" w:rsidR="00211E80" w:rsidRDefault="00895A3A">
      <w:pPr>
        <w:tabs>
          <w:tab w:val="left" w:pos="360"/>
          <w:tab w:val="left" w:pos="720"/>
        </w:tabs>
        <w:spacing w:after="0"/>
        <w:rPr>
          <w:rFonts w:ascii="Cambria" w:eastAsia="Cambria" w:hAnsi="Cambria" w:cs="Cambria"/>
          <w:sz w:val="20"/>
          <w:szCs w:val="20"/>
        </w:rPr>
      </w:pPr>
      <w:r>
        <w:rPr>
          <w:rFonts w:ascii="Cambria" w:eastAsia="Cambria" w:hAnsi="Cambria" w:cs="Cambria"/>
          <w:b/>
          <w:sz w:val="20"/>
          <w:szCs w:val="20"/>
        </w:rPr>
        <w:t>B.6.3.  Scholarly Report:</w:t>
      </w:r>
      <w:r>
        <w:rPr>
          <w:rFonts w:ascii="Cambria" w:eastAsia="Cambria" w:hAnsi="Cambria" w:cs="Cambria"/>
          <w:sz w:val="20"/>
          <w:szCs w:val="20"/>
        </w:rPr>
        <w:t xml:space="preserve"> Create scholarly reports appropriate for presentation or for publication in a peer-reviewed journal that support skills of clinical practice. The reports must be made available to professional or public audiences.</w:t>
      </w:r>
    </w:p>
    <w:p w14:paraId="53C316C2" w14:textId="77777777" w:rsidR="00211E80" w:rsidRDefault="00211E80">
      <w:pPr>
        <w:tabs>
          <w:tab w:val="left" w:pos="360"/>
          <w:tab w:val="left" w:pos="720"/>
        </w:tabs>
        <w:spacing w:after="0"/>
        <w:jc w:val="both"/>
        <w:rPr>
          <w:rFonts w:ascii="Cambria" w:eastAsia="Cambria" w:hAnsi="Cambria" w:cs="Cambria"/>
          <w:b/>
          <w:sz w:val="20"/>
          <w:szCs w:val="20"/>
        </w:rPr>
      </w:pPr>
    </w:p>
    <w:p w14:paraId="7E4CFCBF" w14:textId="77777777" w:rsidR="00211E80" w:rsidRDefault="00895A3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A891748" w14:textId="77777777" w:rsidR="00211E80" w:rsidRDefault="00895A3A">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84F1494" w14:textId="77777777" w:rsidR="00211E80" w:rsidRDefault="00895A3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CD5290F"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895269A" w14:textId="77777777" w:rsidR="00211E80" w:rsidRDefault="00211E80">
      <w:pPr>
        <w:tabs>
          <w:tab w:val="left" w:pos="360"/>
          <w:tab w:val="left" w:pos="720"/>
        </w:tabs>
        <w:spacing w:after="0"/>
        <w:rPr>
          <w:rFonts w:ascii="Cambria" w:eastAsia="Cambria" w:hAnsi="Cambria" w:cs="Cambria"/>
          <w:sz w:val="20"/>
          <w:szCs w:val="20"/>
        </w:rPr>
      </w:pPr>
    </w:p>
    <w:p w14:paraId="2CF6A90E" w14:textId="77777777" w:rsidR="00211E80" w:rsidRDefault="00895A3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b. How does the course fit with the mission of the department?  If course is mandated by an accrediting or certifying agency, include the directive.</w:t>
      </w:r>
    </w:p>
    <w:p w14:paraId="0DC04007" w14:textId="77777777" w:rsidR="00211E80" w:rsidRDefault="00895A3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364FA07" w14:textId="77777777" w:rsidR="00211E80" w:rsidRDefault="00211E80">
      <w:pPr>
        <w:tabs>
          <w:tab w:val="left" w:pos="360"/>
          <w:tab w:val="left" w:pos="810"/>
        </w:tabs>
        <w:spacing w:after="0"/>
        <w:ind w:left="360"/>
        <w:rPr>
          <w:rFonts w:ascii="Cambria" w:eastAsia="Cambria" w:hAnsi="Cambria" w:cs="Cambria"/>
          <w:sz w:val="20"/>
          <w:szCs w:val="20"/>
        </w:rPr>
      </w:pPr>
    </w:p>
    <w:p w14:paraId="73D89BD5" w14:textId="77777777" w:rsidR="00211E80" w:rsidRDefault="00895A3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7DF2A8C" w14:textId="77777777" w:rsidR="00211E80" w:rsidRDefault="00895A3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770138E" w14:textId="77777777" w:rsidR="00211E80" w:rsidRDefault="00211E80">
      <w:pPr>
        <w:tabs>
          <w:tab w:val="left" w:pos="360"/>
          <w:tab w:val="left" w:pos="810"/>
        </w:tabs>
        <w:spacing w:after="0"/>
        <w:ind w:left="360"/>
        <w:rPr>
          <w:rFonts w:ascii="Cambria" w:eastAsia="Cambria" w:hAnsi="Cambria" w:cs="Cambria"/>
          <w:sz w:val="20"/>
          <w:szCs w:val="20"/>
        </w:rPr>
      </w:pPr>
    </w:p>
    <w:p w14:paraId="11AAE822" w14:textId="77777777" w:rsidR="00211E80" w:rsidRDefault="00895A3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4982702" w14:textId="77777777" w:rsidR="00211E80" w:rsidRDefault="00895A3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C1D5C95" w14:textId="77777777" w:rsidR="00211E80" w:rsidRDefault="00211E80">
      <w:pPr>
        <w:tabs>
          <w:tab w:val="left" w:pos="360"/>
          <w:tab w:val="left" w:pos="720"/>
        </w:tabs>
        <w:spacing w:after="0"/>
        <w:rPr>
          <w:rFonts w:ascii="Cambria" w:eastAsia="Cambria" w:hAnsi="Cambria" w:cs="Cambria"/>
          <w:b/>
          <w:sz w:val="28"/>
          <w:szCs w:val="28"/>
        </w:rPr>
      </w:pPr>
    </w:p>
    <w:p w14:paraId="4D758656" w14:textId="77777777" w:rsidR="00211E80" w:rsidRDefault="00895A3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0AF72A6" w14:textId="77777777" w:rsidR="00211E80" w:rsidRDefault="00211E80">
      <w:pPr>
        <w:tabs>
          <w:tab w:val="left" w:pos="360"/>
          <w:tab w:val="left" w:pos="720"/>
        </w:tabs>
        <w:spacing w:after="0"/>
        <w:rPr>
          <w:rFonts w:ascii="Cambria" w:eastAsia="Cambria" w:hAnsi="Cambria" w:cs="Cambria"/>
          <w:b/>
        </w:rPr>
      </w:pPr>
    </w:p>
    <w:p w14:paraId="55CE293D" w14:textId="77777777" w:rsidR="00211E80" w:rsidRDefault="00895A3A">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110E851"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Do the proposed modifications result in a change to the assessment plan?</w:t>
      </w:r>
    </w:p>
    <w:p w14:paraId="60AD5F7D"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635261C" w14:textId="77777777" w:rsidR="00211E80" w:rsidRDefault="00211E80">
      <w:pPr>
        <w:tabs>
          <w:tab w:val="left" w:pos="360"/>
          <w:tab w:val="left" w:pos="810"/>
        </w:tabs>
        <w:spacing w:after="0"/>
        <w:rPr>
          <w:rFonts w:ascii="Cambria" w:eastAsia="Cambria" w:hAnsi="Cambria" w:cs="Cambria"/>
          <w:sz w:val="20"/>
          <w:szCs w:val="20"/>
        </w:rPr>
      </w:pPr>
    </w:p>
    <w:p w14:paraId="7003E8FE" w14:textId="77777777" w:rsidR="00211E80" w:rsidRDefault="00895A3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10E5CF8"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F118A4E"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Develop and carry out entry-level scholarship.</w:t>
      </w:r>
    </w:p>
    <w:p w14:paraId="5EF3C7F9" w14:textId="77777777" w:rsidR="00211E80" w:rsidRDefault="00211E80">
      <w:pPr>
        <w:tabs>
          <w:tab w:val="left" w:pos="360"/>
          <w:tab w:val="left" w:pos="720"/>
        </w:tabs>
        <w:spacing w:after="0" w:line="240" w:lineRule="auto"/>
        <w:rPr>
          <w:rFonts w:ascii="Cambria" w:eastAsia="Cambria" w:hAnsi="Cambria" w:cs="Cambria"/>
          <w:sz w:val="20"/>
          <w:szCs w:val="20"/>
        </w:rPr>
      </w:pPr>
    </w:p>
    <w:p w14:paraId="494B7C30" w14:textId="77777777" w:rsidR="00211E80" w:rsidRDefault="00895A3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FE82A61" w14:textId="77777777" w:rsidR="00211E80" w:rsidRDefault="00211E80">
      <w:pPr>
        <w:tabs>
          <w:tab w:val="left" w:pos="360"/>
          <w:tab w:val="left" w:pos="720"/>
        </w:tabs>
        <w:spacing w:after="0" w:line="240" w:lineRule="auto"/>
        <w:rPr>
          <w:rFonts w:ascii="Cambria" w:eastAsia="Cambria" w:hAnsi="Cambria" w:cs="Cambria"/>
          <w:sz w:val="20"/>
          <w:szCs w:val="20"/>
        </w:rPr>
      </w:pPr>
    </w:p>
    <w:p w14:paraId="38AECF7D" w14:textId="77777777" w:rsidR="00211E80" w:rsidRDefault="00895A3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55AB8D1" w14:textId="77777777" w:rsidR="00211E80" w:rsidRDefault="00211E80">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11E80" w14:paraId="62BC9B14" w14:textId="77777777">
        <w:tc>
          <w:tcPr>
            <w:tcW w:w="2148" w:type="dxa"/>
          </w:tcPr>
          <w:p w14:paraId="2470EB91" w14:textId="77777777" w:rsidR="00211E80" w:rsidRDefault="00895A3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B09D1A6" w14:textId="77777777" w:rsidR="00211E80" w:rsidRDefault="00211E80">
            <w:pPr>
              <w:rPr>
                <w:rFonts w:ascii="Cambria" w:eastAsia="Cambria" w:hAnsi="Cambria" w:cs="Cambria"/>
                <w:sz w:val="20"/>
                <w:szCs w:val="20"/>
              </w:rPr>
            </w:pPr>
          </w:p>
        </w:tc>
      </w:tr>
      <w:tr w:rsidR="00211E80" w14:paraId="12F1F6AE" w14:textId="77777777">
        <w:tc>
          <w:tcPr>
            <w:tcW w:w="2148" w:type="dxa"/>
          </w:tcPr>
          <w:p w14:paraId="78963CEE" w14:textId="77777777" w:rsidR="00211E80" w:rsidRDefault="00895A3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6AC8187" w14:textId="77777777" w:rsidR="00211E80" w:rsidRDefault="00211E80">
            <w:pPr>
              <w:rPr>
                <w:rFonts w:ascii="Cambria" w:eastAsia="Cambria" w:hAnsi="Cambria" w:cs="Cambria"/>
                <w:sz w:val="20"/>
                <w:szCs w:val="20"/>
              </w:rPr>
            </w:pPr>
          </w:p>
        </w:tc>
      </w:tr>
      <w:tr w:rsidR="00211E80" w14:paraId="75A28DD2" w14:textId="77777777">
        <w:tc>
          <w:tcPr>
            <w:tcW w:w="2148" w:type="dxa"/>
          </w:tcPr>
          <w:p w14:paraId="6791347F" w14:textId="77777777" w:rsidR="00211E80" w:rsidRDefault="00895A3A">
            <w:pPr>
              <w:rPr>
                <w:rFonts w:ascii="Cambria" w:eastAsia="Cambria" w:hAnsi="Cambria" w:cs="Cambria"/>
                <w:sz w:val="20"/>
                <w:szCs w:val="20"/>
              </w:rPr>
            </w:pPr>
            <w:r>
              <w:rPr>
                <w:rFonts w:ascii="Cambria" w:eastAsia="Cambria" w:hAnsi="Cambria" w:cs="Cambria"/>
                <w:sz w:val="20"/>
                <w:szCs w:val="20"/>
              </w:rPr>
              <w:t xml:space="preserve">Assessment </w:t>
            </w:r>
          </w:p>
          <w:p w14:paraId="4897CA52" w14:textId="77777777" w:rsidR="00211E80" w:rsidRDefault="00895A3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23991FF" w14:textId="77777777" w:rsidR="00211E80" w:rsidRDefault="00211E80">
            <w:pPr>
              <w:rPr>
                <w:rFonts w:ascii="Cambria" w:eastAsia="Cambria" w:hAnsi="Cambria" w:cs="Cambria"/>
                <w:sz w:val="20"/>
                <w:szCs w:val="20"/>
              </w:rPr>
            </w:pPr>
          </w:p>
        </w:tc>
      </w:tr>
      <w:tr w:rsidR="00211E80" w14:paraId="7BCE5643" w14:textId="77777777">
        <w:tc>
          <w:tcPr>
            <w:tcW w:w="2148" w:type="dxa"/>
          </w:tcPr>
          <w:p w14:paraId="7827953E" w14:textId="77777777" w:rsidR="00211E80" w:rsidRDefault="00895A3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1956848" w14:textId="77777777" w:rsidR="00211E80" w:rsidRDefault="00211E80">
            <w:pPr>
              <w:rPr>
                <w:rFonts w:ascii="Cambria" w:eastAsia="Cambria" w:hAnsi="Cambria" w:cs="Cambria"/>
                <w:color w:val="808080"/>
                <w:sz w:val="20"/>
                <w:szCs w:val="20"/>
              </w:rPr>
            </w:pPr>
          </w:p>
        </w:tc>
      </w:tr>
    </w:tbl>
    <w:p w14:paraId="35D04CD0" w14:textId="77777777" w:rsidR="00211E80" w:rsidRDefault="00895A3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31FA6CD" w14:textId="77777777" w:rsidR="00211E80" w:rsidRDefault="00895A3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04EB4C7" w14:textId="77777777" w:rsidR="00211E80" w:rsidRDefault="00895A3A">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67A19E0" w14:textId="77777777" w:rsidR="00211E80" w:rsidRDefault="00211E80">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11E80" w14:paraId="4966866D" w14:textId="77777777">
        <w:tc>
          <w:tcPr>
            <w:tcW w:w="2148" w:type="dxa"/>
          </w:tcPr>
          <w:p w14:paraId="353F6936" w14:textId="77777777" w:rsidR="00211E80" w:rsidRDefault="00895A3A">
            <w:pPr>
              <w:jc w:val="center"/>
              <w:rPr>
                <w:rFonts w:ascii="Cambria" w:eastAsia="Cambria" w:hAnsi="Cambria" w:cs="Cambria"/>
                <w:b/>
                <w:sz w:val="20"/>
                <w:szCs w:val="20"/>
              </w:rPr>
            </w:pPr>
            <w:r>
              <w:rPr>
                <w:rFonts w:ascii="Cambria" w:eastAsia="Cambria" w:hAnsi="Cambria" w:cs="Cambria"/>
                <w:b/>
                <w:sz w:val="20"/>
                <w:szCs w:val="20"/>
              </w:rPr>
              <w:t>Outcome 1</w:t>
            </w:r>
          </w:p>
          <w:p w14:paraId="5CB4175B" w14:textId="77777777" w:rsidR="00211E80" w:rsidRDefault="00211E80">
            <w:pPr>
              <w:rPr>
                <w:rFonts w:ascii="Cambria" w:eastAsia="Cambria" w:hAnsi="Cambria" w:cs="Cambria"/>
                <w:sz w:val="20"/>
                <w:szCs w:val="20"/>
              </w:rPr>
            </w:pPr>
          </w:p>
        </w:tc>
        <w:tc>
          <w:tcPr>
            <w:tcW w:w="7428" w:type="dxa"/>
          </w:tcPr>
          <w:p w14:paraId="03F0D6A1" w14:textId="77777777" w:rsidR="00211E80" w:rsidRDefault="00211E80">
            <w:pPr>
              <w:rPr>
                <w:rFonts w:ascii="Cambria" w:eastAsia="Cambria" w:hAnsi="Cambria" w:cs="Cambria"/>
                <w:sz w:val="20"/>
                <w:szCs w:val="20"/>
              </w:rPr>
            </w:pPr>
          </w:p>
        </w:tc>
      </w:tr>
      <w:tr w:rsidR="00211E80" w14:paraId="4DE3CE46" w14:textId="77777777">
        <w:tc>
          <w:tcPr>
            <w:tcW w:w="2148" w:type="dxa"/>
          </w:tcPr>
          <w:p w14:paraId="7D3FD651" w14:textId="77777777" w:rsidR="00211E80" w:rsidRDefault="00895A3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50DCFA6" w14:textId="77777777" w:rsidR="00211E80" w:rsidRDefault="00211E80">
            <w:pPr>
              <w:rPr>
                <w:rFonts w:ascii="Cambria" w:eastAsia="Cambria" w:hAnsi="Cambria" w:cs="Cambria"/>
                <w:sz w:val="20"/>
                <w:szCs w:val="20"/>
              </w:rPr>
            </w:pPr>
          </w:p>
        </w:tc>
      </w:tr>
      <w:tr w:rsidR="00211E80" w14:paraId="4F93B1C8" w14:textId="77777777">
        <w:tc>
          <w:tcPr>
            <w:tcW w:w="2148" w:type="dxa"/>
          </w:tcPr>
          <w:p w14:paraId="376D2B65" w14:textId="77777777" w:rsidR="00211E80" w:rsidRDefault="00895A3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226A4F8" w14:textId="77777777" w:rsidR="00211E80" w:rsidRDefault="00211E80">
            <w:pPr>
              <w:rPr>
                <w:rFonts w:ascii="Cambria" w:eastAsia="Cambria" w:hAnsi="Cambria" w:cs="Cambria"/>
                <w:sz w:val="20"/>
                <w:szCs w:val="20"/>
              </w:rPr>
            </w:pPr>
          </w:p>
        </w:tc>
      </w:tr>
    </w:tbl>
    <w:p w14:paraId="701830E0" w14:textId="77777777" w:rsidR="00211E80" w:rsidRDefault="00895A3A">
      <w:pPr>
        <w:ind w:firstLine="720"/>
        <w:rPr>
          <w:rFonts w:ascii="Cambria" w:eastAsia="Cambria" w:hAnsi="Cambria" w:cs="Cambria"/>
          <w:b/>
          <w:sz w:val="16"/>
          <w:szCs w:val="16"/>
          <w:u w:val="single"/>
        </w:rPr>
      </w:pPr>
      <w:r>
        <w:rPr>
          <w:rFonts w:ascii="Cambria" w:eastAsia="Cambria" w:hAnsi="Cambria" w:cs="Cambria"/>
          <w:i/>
          <w:sz w:val="20"/>
          <w:szCs w:val="20"/>
        </w:rPr>
        <w:lastRenderedPageBreak/>
        <w:t>(Repeat if needed for additional outcomes)</w:t>
      </w:r>
    </w:p>
    <w:p w14:paraId="6B17FECD" w14:textId="77777777" w:rsidR="00211E80" w:rsidRDefault="00895A3A">
      <w:pPr>
        <w:rPr>
          <w:rFonts w:ascii="Cambria" w:eastAsia="Cambria" w:hAnsi="Cambria" w:cs="Cambria"/>
          <w:sz w:val="20"/>
          <w:szCs w:val="20"/>
        </w:rPr>
      </w:pPr>
      <w:r>
        <w:br w:type="page"/>
      </w:r>
    </w:p>
    <w:p w14:paraId="12970160" w14:textId="77777777" w:rsidR="00211E80" w:rsidRDefault="00895A3A">
      <w:pPr>
        <w:jc w:val="center"/>
        <w:rPr>
          <w:rFonts w:ascii="Cambria" w:eastAsia="Cambria" w:hAnsi="Cambria" w:cs="Cambria"/>
          <w:b/>
          <w:sz w:val="28"/>
          <w:szCs w:val="28"/>
        </w:rPr>
      </w:pPr>
      <w:bookmarkStart w:id="2" w:name="_1fob9te" w:colFirst="0" w:colLast="0"/>
      <w:bookmarkEnd w:id="2"/>
      <w:r>
        <w:rPr>
          <w:rFonts w:ascii="Cambria" w:eastAsia="Cambria" w:hAnsi="Cambria" w:cs="Cambria"/>
          <w:b/>
          <w:sz w:val="28"/>
          <w:szCs w:val="28"/>
        </w:rPr>
        <w:lastRenderedPageBreak/>
        <w:t>Bulletin Changes</w:t>
      </w:r>
    </w:p>
    <w:p w14:paraId="461C7FF0" w14:textId="77777777" w:rsidR="00211E80" w:rsidRDefault="00211E80">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11E80" w14:paraId="13B00E2C" w14:textId="77777777">
        <w:tc>
          <w:tcPr>
            <w:tcW w:w="10790" w:type="dxa"/>
            <w:shd w:val="clear" w:color="auto" w:fill="D9D9D9"/>
          </w:tcPr>
          <w:p w14:paraId="4E64FFA4" w14:textId="77777777" w:rsidR="00211E80" w:rsidRDefault="00895A3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11E80" w14:paraId="303BC1FD" w14:textId="77777777">
        <w:tc>
          <w:tcPr>
            <w:tcW w:w="10790" w:type="dxa"/>
            <w:shd w:val="clear" w:color="auto" w:fill="F2F2F2"/>
          </w:tcPr>
          <w:p w14:paraId="641C6E6C" w14:textId="77777777" w:rsidR="00211E80" w:rsidRDefault="00211E80">
            <w:pPr>
              <w:tabs>
                <w:tab w:val="left" w:pos="360"/>
                <w:tab w:val="left" w:pos="720"/>
              </w:tabs>
              <w:jc w:val="center"/>
              <w:rPr>
                <w:rFonts w:ascii="Times New Roman" w:eastAsia="Times New Roman" w:hAnsi="Times New Roman" w:cs="Times New Roman"/>
                <w:b/>
                <w:color w:val="000000"/>
                <w:sz w:val="18"/>
                <w:szCs w:val="18"/>
              </w:rPr>
            </w:pPr>
          </w:p>
          <w:p w14:paraId="31C5072B" w14:textId="77777777" w:rsidR="00211E80" w:rsidRDefault="00895A3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EB0BF9B" w14:textId="77777777" w:rsidR="00211E80" w:rsidRDefault="00211E80">
            <w:pPr>
              <w:rPr>
                <w:rFonts w:ascii="Times New Roman" w:eastAsia="Times New Roman" w:hAnsi="Times New Roman" w:cs="Times New Roman"/>
                <w:b/>
                <w:color w:val="FF0000"/>
                <w:sz w:val="14"/>
                <w:szCs w:val="14"/>
              </w:rPr>
            </w:pPr>
          </w:p>
          <w:p w14:paraId="0DB385FD" w14:textId="77777777" w:rsidR="00211E80" w:rsidRDefault="00895A3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B27E4F2" w14:textId="77777777" w:rsidR="00211E80" w:rsidRDefault="00211E80">
            <w:pPr>
              <w:tabs>
                <w:tab w:val="left" w:pos="360"/>
                <w:tab w:val="left" w:pos="720"/>
              </w:tabs>
              <w:jc w:val="center"/>
              <w:rPr>
                <w:rFonts w:ascii="Times New Roman" w:eastAsia="Times New Roman" w:hAnsi="Times New Roman" w:cs="Times New Roman"/>
                <w:b/>
                <w:color w:val="000000"/>
                <w:sz w:val="10"/>
                <w:szCs w:val="10"/>
                <w:u w:val="single"/>
              </w:rPr>
            </w:pPr>
          </w:p>
          <w:p w14:paraId="0486EDF0" w14:textId="77777777" w:rsidR="00211E80" w:rsidRDefault="00211E80">
            <w:pPr>
              <w:tabs>
                <w:tab w:val="left" w:pos="360"/>
                <w:tab w:val="left" w:pos="720"/>
              </w:tabs>
              <w:jc w:val="center"/>
              <w:rPr>
                <w:rFonts w:ascii="Times New Roman" w:eastAsia="Times New Roman" w:hAnsi="Times New Roman" w:cs="Times New Roman"/>
                <w:b/>
                <w:color w:val="000000"/>
                <w:sz w:val="10"/>
                <w:szCs w:val="10"/>
                <w:u w:val="single"/>
              </w:rPr>
            </w:pPr>
          </w:p>
          <w:p w14:paraId="4762B161" w14:textId="77777777" w:rsidR="00211E80" w:rsidRDefault="00211E80">
            <w:pPr>
              <w:tabs>
                <w:tab w:val="left" w:pos="360"/>
                <w:tab w:val="left" w:pos="720"/>
              </w:tabs>
              <w:ind w:left="360"/>
              <w:jc w:val="center"/>
              <w:rPr>
                <w:rFonts w:ascii="Cambria" w:eastAsia="Cambria" w:hAnsi="Cambria" w:cs="Cambria"/>
                <w:sz w:val="18"/>
                <w:szCs w:val="18"/>
              </w:rPr>
            </w:pPr>
          </w:p>
        </w:tc>
      </w:tr>
    </w:tbl>
    <w:p w14:paraId="7F8DC206" w14:textId="77777777" w:rsidR="00211E80" w:rsidRDefault="00211E80">
      <w:pPr>
        <w:tabs>
          <w:tab w:val="left" w:pos="360"/>
          <w:tab w:val="left" w:pos="720"/>
        </w:tabs>
        <w:spacing w:after="0" w:line="240" w:lineRule="auto"/>
        <w:rPr>
          <w:rFonts w:ascii="Cambria" w:eastAsia="Cambria" w:hAnsi="Cambria" w:cs="Cambria"/>
          <w:b/>
          <w:i/>
          <w:color w:val="FF0000"/>
        </w:rPr>
      </w:pPr>
      <w:bookmarkStart w:id="3" w:name="_3znysh7" w:colFirst="0" w:colLast="0"/>
      <w:bookmarkEnd w:id="3"/>
    </w:p>
    <w:p w14:paraId="7C596C71" w14:textId="77777777" w:rsidR="00211E80" w:rsidRDefault="00895A3A">
      <w:pPr>
        <w:tabs>
          <w:tab w:val="left" w:pos="360"/>
          <w:tab w:val="left" w:pos="720"/>
        </w:tabs>
        <w:spacing w:after="0" w:line="240" w:lineRule="auto"/>
        <w:rPr>
          <w:b/>
        </w:rPr>
      </w:pPr>
      <w:bookmarkStart w:id="4" w:name="_2et92p0" w:colFirst="0" w:colLast="0"/>
      <w:bookmarkEnd w:id="4"/>
      <w:r>
        <w:rPr>
          <w:rFonts w:ascii="Cambria" w:eastAsia="Cambria" w:hAnsi="Cambria" w:cs="Cambria"/>
          <w:b/>
        </w:rPr>
        <w:t>From 2020–2021 Graduate Bulletin: Page 252</w:t>
      </w:r>
    </w:p>
    <w:p w14:paraId="0DA22C75" w14:textId="77777777" w:rsidR="00211E80" w:rsidRDefault="00895A3A">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21902C4B" w14:textId="77777777" w:rsidR="00211E80" w:rsidRDefault="00895A3A">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32FFFE08" w14:textId="77777777" w:rsidR="00211E80" w:rsidRDefault="00895A3A">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21C14902" w14:textId="77777777" w:rsidR="00211E80" w:rsidRDefault="00211E80">
      <w:pPr>
        <w:tabs>
          <w:tab w:val="left" w:pos="360"/>
          <w:tab w:val="left" w:pos="720"/>
        </w:tabs>
        <w:spacing w:after="0" w:line="240" w:lineRule="auto"/>
        <w:jc w:val="center"/>
        <w:rPr>
          <w:rFonts w:ascii="Cambria" w:eastAsia="Cambria" w:hAnsi="Cambria" w:cs="Cambria"/>
          <w:sz w:val="20"/>
          <w:szCs w:val="20"/>
        </w:rPr>
      </w:pPr>
    </w:p>
    <w:tbl>
      <w:tblPr>
        <w:tblStyle w:val="a7"/>
        <w:tblW w:w="10790" w:type="dxa"/>
        <w:tblLayout w:type="fixed"/>
        <w:tblLook w:val="0400" w:firstRow="0" w:lastRow="0" w:firstColumn="0" w:lastColumn="0" w:noHBand="0" w:noVBand="1"/>
      </w:tblPr>
      <w:tblGrid>
        <w:gridCol w:w="9260"/>
        <w:gridCol w:w="1530"/>
      </w:tblGrid>
      <w:tr w:rsidR="00211E80" w14:paraId="024556FA"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F1A8BE0" w14:textId="77777777" w:rsidR="00211E80" w:rsidRDefault="00895A3A">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874C20E" w14:textId="77777777" w:rsidR="00211E80" w:rsidRDefault="00211E80">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211E80" w14:paraId="3BA0CFD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2657AA" w14:textId="77777777" w:rsidR="00211E80" w:rsidRDefault="00895A3A">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EFDD9FF" w14:textId="77777777" w:rsidR="00211E80" w:rsidRDefault="00211E80">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211E80" w14:paraId="56007C62"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351905F" w14:textId="77777777" w:rsidR="00211E80" w:rsidRDefault="00895A3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B1C4144"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11E80" w14:paraId="36F1A499"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6BB09BA8"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15076FC"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6C1DB5F2"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444F94"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AADE457"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73185C8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AD9E4AC"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42679B8"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75A61DE5"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A1F12C"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7ADE7E5"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11E80" w14:paraId="4689AEEB"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D5D501"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6592FC0"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0E7744C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B084E5E"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8B337F9"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58C2552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95F00B" w14:textId="77777777" w:rsidR="00211E80" w:rsidRDefault="00895A3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3268B7E"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11E80" w14:paraId="0AB0F073"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248FCED" w14:textId="77777777" w:rsidR="00211E80" w:rsidRDefault="00895A3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51BE870"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11E80" w14:paraId="68AD084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1052480"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D56093B"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11E80" w14:paraId="4B78558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1228E23"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5B3BD77"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53085D0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75C09B"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A6AECB9"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12BABCC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2E6D8DA"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D19D2D9"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4FB1D9B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0E81481"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2674AEB"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11E80" w14:paraId="0A431F0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FADC42" w14:textId="77777777" w:rsidR="00211E80" w:rsidRDefault="00895A3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6E0D473"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11E80" w14:paraId="6830BA4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C098AC2" w14:textId="77777777" w:rsidR="00211E80" w:rsidRDefault="00895A3A">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51D180F" w14:textId="77777777" w:rsidR="00211E80" w:rsidRDefault="00895A3A">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211E80" w14:paraId="061CF3C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675D42"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871858C"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1C33290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C1ABD5"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3E9D23C"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79503FD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BACF15"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6A74008"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6EE0D03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6AEA34E"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4BBACCB"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31942AF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19FEFF2"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FC4F267"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7F6D056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C402B02" w14:textId="77777777" w:rsidR="00211E80" w:rsidRDefault="00895A3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4BE9BD4"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211E80" w14:paraId="483C588C"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47453A0" w14:textId="77777777" w:rsidR="00211E80" w:rsidRDefault="00895A3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DB8DE7E"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11E80" w14:paraId="2CF2E32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E1DC55B"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7290D5F"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11E80" w14:paraId="6ECA4DF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D005F39"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251FFAD"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3A76E10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21DC675"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B536C84"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37E8A14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DA320DA"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30598E"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0EDD51C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2803B5E"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C727AC9"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11E80" w14:paraId="35BC648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961FB2"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94ACD8D"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5C0325F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76A5642" w14:textId="77777777" w:rsidR="00211E80" w:rsidRDefault="00895A3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57BDE11"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211E80" w14:paraId="100FFDEA"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FD35A60" w14:textId="77777777" w:rsidR="00211E80" w:rsidRDefault="00895A3A">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A3F0E2F"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11E80" w14:paraId="6D4E7A4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8CAF82"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035DC3A"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48138F3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6B5F47E"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D718BF8"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38B9E38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16A474A"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53DA398"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63931AE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5A5555"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A888CEB"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66FD933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D7C737A" w14:textId="77777777" w:rsidR="00211E80" w:rsidRDefault="00895A3A">
            <w:pPr>
              <w:pBdr>
                <w:top w:val="nil"/>
                <w:left w:val="nil"/>
                <w:bottom w:val="nil"/>
                <w:right w:val="nil"/>
                <w:between w:val="nil"/>
              </w:pBdr>
              <w:spacing w:line="288" w:lineRule="auto"/>
              <w:ind w:left="360"/>
              <w:rPr>
                <w:rFonts w:ascii="Cambria" w:eastAsia="Cambria" w:hAnsi="Cambria" w:cs="Cambria"/>
                <w:strike/>
                <w:color w:val="000000"/>
                <w:sz w:val="20"/>
                <w:szCs w:val="20"/>
              </w:rPr>
            </w:pPr>
            <w:r>
              <w:rPr>
                <w:rFonts w:ascii="Cambria" w:eastAsia="Cambria" w:hAnsi="Cambria" w:cs="Cambria"/>
                <w:strike/>
                <w:color w:val="FF0000"/>
                <w:sz w:val="20"/>
                <w:szCs w:val="20"/>
                <w:highlight w:val="yellow"/>
              </w:rPr>
              <w:t xml:space="preserve">OTD 7222, Research IV: Scholarship of Application </w:t>
            </w:r>
            <w:r>
              <w:rPr>
                <w:rFonts w:ascii="Cambria" w:eastAsia="Cambria" w:hAnsi="Cambria" w:cs="Cambria"/>
                <w:sz w:val="20"/>
                <w:szCs w:val="20"/>
              </w:rPr>
              <w:t xml:space="preserve">   </w:t>
            </w:r>
            <w:r>
              <w:rPr>
                <w:rFonts w:ascii="Cambria" w:eastAsia="Cambria" w:hAnsi="Cambria" w:cs="Cambria"/>
                <w:color w:val="0070C0"/>
                <w:sz w:val="20"/>
                <w:szCs w:val="20"/>
                <w:highlight w:val="yellow"/>
              </w:rPr>
              <w:t>OTD 7122, Scholarly Inquiry IV</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A66DB72"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1ACE33A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063113"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D957C4B"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11E80" w14:paraId="33A057F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3A01815" w14:textId="77777777" w:rsidR="00211E80" w:rsidRDefault="00895A3A">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FC8C0FB"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5066D7E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5C79F3" w14:textId="77777777" w:rsidR="00211E80" w:rsidRDefault="00895A3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BBF2E7A"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1476CEF5" w14:textId="77777777" w:rsidR="00211E80" w:rsidRDefault="00895A3A">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2CEE4C65" w14:textId="77777777" w:rsidR="00211E80" w:rsidRDefault="00211E80">
      <w:pPr>
        <w:tabs>
          <w:tab w:val="left" w:pos="360"/>
          <w:tab w:val="left" w:pos="720"/>
        </w:tabs>
        <w:spacing w:after="0" w:line="240" w:lineRule="auto"/>
        <w:jc w:val="center"/>
        <w:rPr>
          <w:rFonts w:ascii="Cambria" w:eastAsia="Cambria" w:hAnsi="Cambria" w:cs="Cambria"/>
          <w:sz w:val="20"/>
          <w:szCs w:val="20"/>
        </w:rPr>
      </w:pPr>
    </w:p>
    <w:p w14:paraId="4CF58BCB" w14:textId="77777777" w:rsidR="00211E80" w:rsidRDefault="00211E80">
      <w:pPr>
        <w:tabs>
          <w:tab w:val="left" w:pos="360"/>
          <w:tab w:val="left" w:pos="720"/>
        </w:tabs>
        <w:spacing w:after="0" w:line="240" w:lineRule="auto"/>
        <w:jc w:val="center"/>
        <w:rPr>
          <w:rFonts w:ascii="Cambria" w:eastAsia="Cambria" w:hAnsi="Cambria" w:cs="Cambria"/>
          <w:sz w:val="20"/>
          <w:szCs w:val="20"/>
        </w:rPr>
      </w:pPr>
    </w:p>
    <w:p w14:paraId="0300C111" w14:textId="77777777" w:rsidR="00211E80" w:rsidRDefault="00211E80">
      <w:pPr>
        <w:tabs>
          <w:tab w:val="left" w:pos="360"/>
          <w:tab w:val="left" w:pos="720"/>
        </w:tabs>
        <w:spacing w:after="0" w:line="240" w:lineRule="auto"/>
        <w:jc w:val="center"/>
        <w:rPr>
          <w:rFonts w:ascii="Cambria" w:eastAsia="Cambria" w:hAnsi="Cambria" w:cs="Cambria"/>
          <w:sz w:val="20"/>
          <w:szCs w:val="20"/>
        </w:rPr>
      </w:pPr>
    </w:p>
    <w:p w14:paraId="4EFB663E" w14:textId="77777777" w:rsidR="00211E80" w:rsidRDefault="00211E80">
      <w:pPr>
        <w:tabs>
          <w:tab w:val="left" w:pos="360"/>
          <w:tab w:val="left" w:pos="720"/>
        </w:tabs>
        <w:spacing w:after="0" w:line="240" w:lineRule="auto"/>
        <w:jc w:val="center"/>
        <w:rPr>
          <w:rFonts w:ascii="Cambria" w:eastAsia="Cambria" w:hAnsi="Cambria" w:cs="Cambria"/>
          <w:sz w:val="20"/>
          <w:szCs w:val="20"/>
        </w:rPr>
      </w:pPr>
    </w:p>
    <w:p w14:paraId="1D8E33CA" w14:textId="77777777" w:rsidR="00211E80" w:rsidRDefault="00211E80">
      <w:pPr>
        <w:tabs>
          <w:tab w:val="left" w:pos="360"/>
          <w:tab w:val="left" w:pos="720"/>
        </w:tabs>
        <w:spacing w:after="0" w:line="240" w:lineRule="auto"/>
        <w:jc w:val="center"/>
        <w:rPr>
          <w:rFonts w:ascii="Cambria" w:eastAsia="Cambria" w:hAnsi="Cambria" w:cs="Cambria"/>
          <w:sz w:val="20"/>
          <w:szCs w:val="20"/>
        </w:rPr>
      </w:pPr>
    </w:p>
    <w:p w14:paraId="7365A000" w14:textId="77777777" w:rsidR="00211E80" w:rsidRDefault="00211E80">
      <w:pPr>
        <w:tabs>
          <w:tab w:val="left" w:pos="360"/>
          <w:tab w:val="left" w:pos="720"/>
        </w:tabs>
        <w:spacing w:after="0" w:line="240" w:lineRule="auto"/>
        <w:jc w:val="center"/>
        <w:rPr>
          <w:rFonts w:ascii="Cambria" w:eastAsia="Cambria" w:hAnsi="Cambria" w:cs="Cambria"/>
          <w:sz w:val="20"/>
          <w:szCs w:val="20"/>
        </w:rPr>
      </w:pPr>
    </w:p>
    <w:p w14:paraId="1CB8151E" w14:textId="77777777" w:rsidR="00211E80" w:rsidRDefault="00211E80">
      <w:pPr>
        <w:tabs>
          <w:tab w:val="left" w:pos="360"/>
          <w:tab w:val="left" w:pos="720"/>
        </w:tabs>
        <w:spacing w:after="0" w:line="240" w:lineRule="auto"/>
        <w:jc w:val="center"/>
        <w:rPr>
          <w:rFonts w:ascii="Cambria" w:eastAsia="Cambria" w:hAnsi="Cambria" w:cs="Cambria"/>
          <w:sz w:val="20"/>
          <w:szCs w:val="20"/>
        </w:rPr>
      </w:pPr>
    </w:p>
    <w:p w14:paraId="5D0ECFC7" w14:textId="77777777" w:rsidR="00211E80" w:rsidRDefault="00211E80">
      <w:pPr>
        <w:tabs>
          <w:tab w:val="left" w:pos="360"/>
          <w:tab w:val="left" w:pos="720"/>
        </w:tabs>
        <w:spacing w:after="0" w:line="240" w:lineRule="auto"/>
        <w:rPr>
          <w:rFonts w:ascii="Cambria" w:eastAsia="Cambria" w:hAnsi="Cambria" w:cs="Cambria"/>
          <w:sz w:val="20"/>
          <w:szCs w:val="20"/>
        </w:rPr>
      </w:pPr>
    </w:p>
    <w:p w14:paraId="1C45E1C2" w14:textId="77777777" w:rsidR="00211E80" w:rsidRDefault="00895A3A">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252</w:t>
      </w:r>
    </w:p>
    <w:p w14:paraId="3FF2887F" w14:textId="77777777" w:rsidR="00211E80" w:rsidRDefault="00895A3A">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566B52BE" w14:textId="77777777" w:rsidR="00211E80" w:rsidRDefault="00211E80">
      <w:pPr>
        <w:tabs>
          <w:tab w:val="left" w:pos="360"/>
          <w:tab w:val="left" w:pos="720"/>
        </w:tabs>
        <w:spacing w:after="0" w:line="240" w:lineRule="auto"/>
        <w:rPr>
          <w:rFonts w:ascii="Cambria" w:eastAsia="Cambria" w:hAnsi="Cambria" w:cs="Cambria"/>
          <w:sz w:val="20"/>
          <w:szCs w:val="20"/>
        </w:rPr>
      </w:pPr>
    </w:p>
    <w:p w14:paraId="6E521E5C" w14:textId="77777777" w:rsidR="00211E80" w:rsidRDefault="00211E80">
      <w:pPr>
        <w:tabs>
          <w:tab w:val="left" w:pos="360"/>
          <w:tab w:val="left" w:pos="720"/>
        </w:tabs>
        <w:spacing w:after="0" w:line="240" w:lineRule="auto"/>
        <w:rPr>
          <w:rFonts w:ascii="Cambria" w:eastAsia="Cambria" w:hAnsi="Cambria" w:cs="Cambria"/>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211E80" w14:paraId="0C7777B7" w14:textId="77777777">
        <w:tc>
          <w:tcPr>
            <w:tcW w:w="8005" w:type="dxa"/>
            <w:shd w:val="clear" w:color="auto" w:fill="BFBFBF"/>
          </w:tcPr>
          <w:p w14:paraId="5F63995E" w14:textId="77777777" w:rsidR="00211E80" w:rsidRDefault="00895A3A">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0AFFA55C" w14:textId="77777777" w:rsidR="00211E80" w:rsidRDefault="00895A3A">
            <w:pPr>
              <w:jc w:val="center"/>
              <w:rPr>
                <w:rFonts w:ascii="Cambria" w:eastAsia="Cambria" w:hAnsi="Cambria" w:cs="Cambria"/>
                <w:b/>
                <w:sz w:val="20"/>
                <w:szCs w:val="20"/>
              </w:rPr>
            </w:pPr>
            <w:r>
              <w:rPr>
                <w:rFonts w:ascii="Cambria" w:eastAsia="Cambria" w:hAnsi="Cambria" w:cs="Cambria"/>
                <w:b/>
                <w:sz w:val="20"/>
                <w:szCs w:val="20"/>
              </w:rPr>
              <w:t>Sem. Hrs.</w:t>
            </w:r>
          </w:p>
        </w:tc>
      </w:tr>
      <w:tr w:rsidR="00211E80" w14:paraId="7F1AC6CE" w14:textId="77777777">
        <w:tc>
          <w:tcPr>
            <w:tcW w:w="8005" w:type="dxa"/>
          </w:tcPr>
          <w:p w14:paraId="5E387149" w14:textId="77777777" w:rsidR="00211E80" w:rsidRDefault="00895A3A">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365ED423" w14:textId="77777777" w:rsidR="00211E80" w:rsidRDefault="00895A3A">
            <w:pPr>
              <w:jc w:val="center"/>
              <w:rPr>
                <w:rFonts w:ascii="Cambria" w:eastAsia="Cambria" w:hAnsi="Cambria" w:cs="Cambria"/>
                <w:sz w:val="20"/>
                <w:szCs w:val="20"/>
              </w:rPr>
            </w:pPr>
            <w:r>
              <w:rPr>
                <w:rFonts w:ascii="Cambria" w:eastAsia="Cambria" w:hAnsi="Cambria" w:cs="Cambria"/>
                <w:sz w:val="20"/>
                <w:szCs w:val="20"/>
              </w:rPr>
              <w:t>3</w:t>
            </w:r>
          </w:p>
          <w:p w14:paraId="6EFD1BA7" w14:textId="77777777" w:rsidR="00211E80" w:rsidRDefault="00211E80">
            <w:pPr>
              <w:jc w:val="center"/>
              <w:rPr>
                <w:rFonts w:ascii="Cambria" w:eastAsia="Cambria" w:hAnsi="Cambria" w:cs="Cambria"/>
                <w:sz w:val="20"/>
                <w:szCs w:val="20"/>
              </w:rPr>
            </w:pPr>
          </w:p>
        </w:tc>
      </w:tr>
      <w:tr w:rsidR="00211E80" w14:paraId="493B5BDA" w14:textId="77777777">
        <w:tc>
          <w:tcPr>
            <w:tcW w:w="8005" w:type="dxa"/>
          </w:tcPr>
          <w:p w14:paraId="4149D7D4" w14:textId="77777777" w:rsidR="00211E80" w:rsidRDefault="00895A3A">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48E9B7C2" w14:textId="77777777" w:rsidR="00211E80" w:rsidRDefault="00895A3A">
            <w:pPr>
              <w:jc w:val="center"/>
              <w:rPr>
                <w:rFonts w:ascii="Cambria" w:eastAsia="Cambria" w:hAnsi="Cambria" w:cs="Cambria"/>
                <w:sz w:val="20"/>
                <w:szCs w:val="20"/>
              </w:rPr>
            </w:pPr>
            <w:r>
              <w:rPr>
                <w:rFonts w:ascii="Cambria" w:eastAsia="Cambria" w:hAnsi="Cambria" w:cs="Cambria"/>
                <w:sz w:val="20"/>
                <w:szCs w:val="20"/>
              </w:rPr>
              <w:t>3</w:t>
            </w:r>
          </w:p>
        </w:tc>
      </w:tr>
      <w:tr w:rsidR="00211E80" w14:paraId="28349929" w14:textId="77777777">
        <w:tc>
          <w:tcPr>
            <w:tcW w:w="8005" w:type="dxa"/>
          </w:tcPr>
          <w:p w14:paraId="053F93E3" w14:textId="77777777" w:rsidR="00211E80" w:rsidRDefault="00895A3A">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73192F32" w14:textId="77777777" w:rsidR="00211E80" w:rsidRDefault="00895A3A">
            <w:pPr>
              <w:jc w:val="center"/>
              <w:rPr>
                <w:rFonts w:ascii="Cambria" w:eastAsia="Cambria" w:hAnsi="Cambria" w:cs="Cambria"/>
                <w:sz w:val="20"/>
                <w:szCs w:val="20"/>
              </w:rPr>
            </w:pPr>
            <w:r>
              <w:rPr>
                <w:rFonts w:ascii="Cambria" w:eastAsia="Cambria" w:hAnsi="Cambria" w:cs="Cambria"/>
                <w:sz w:val="20"/>
                <w:szCs w:val="20"/>
              </w:rPr>
              <w:t>1</w:t>
            </w:r>
          </w:p>
        </w:tc>
      </w:tr>
      <w:tr w:rsidR="00211E80" w14:paraId="2E86816A" w14:textId="77777777">
        <w:tc>
          <w:tcPr>
            <w:tcW w:w="8005" w:type="dxa"/>
          </w:tcPr>
          <w:p w14:paraId="04E48773" w14:textId="77777777" w:rsidR="00211E80" w:rsidRDefault="00895A3A">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4E2CFA2D" w14:textId="77777777" w:rsidR="00211E80" w:rsidRDefault="00895A3A">
            <w:pPr>
              <w:jc w:val="center"/>
              <w:rPr>
                <w:rFonts w:ascii="Cambria" w:eastAsia="Cambria" w:hAnsi="Cambria" w:cs="Cambria"/>
                <w:sz w:val="20"/>
                <w:szCs w:val="20"/>
              </w:rPr>
            </w:pPr>
            <w:r>
              <w:rPr>
                <w:rFonts w:ascii="Cambria" w:eastAsia="Cambria" w:hAnsi="Cambria" w:cs="Cambria"/>
                <w:sz w:val="20"/>
                <w:szCs w:val="20"/>
              </w:rPr>
              <w:t>2</w:t>
            </w:r>
          </w:p>
        </w:tc>
      </w:tr>
      <w:tr w:rsidR="00211E80" w14:paraId="05BBED79" w14:textId="77777777">
        <w:tc>
          <w:tcPr>
            <w:tcW w:w="8005" w:type="dxa"/>
          </w:tcPr>
          <w:p w14:paraId="791F9D04" w14:textId="77777777" w:rsidR="00211E80" w:rsidRDefault="00895A3A">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4CD796AB" w14:textId="77777777" w:rsidR="00211E80" w:rsidRDefault="00895A3A">
            <w:pPr>
              <w:jc w:val="center"/>
              <w:rPr>
                <w:rFonts w:ascii="Cambria" w:eastAsia="Cambria" w:hAnsi="Cambria" w:cs="Cambria"/>
                <w:sz w:val="20"/>
                <w:szCs w:val="20"/>
              </w:rPr>
            </w:pPr>
            <w:r>
              <w:rPr>
                <w:rFonts w:ascii="Cambria" w:eastAsia="Cambria" w:hAnsi="Cambria" w:cs="Cambria"/>
                <w:sz w:val="20"/>
                <w:szCs w:val="20"/>
              </w:rPr>
              <w:t>3</w:t>
            </w:r>
          </w:p>
        </w:tc>
      </w:tr>
      <w:tr w:rsidR="00211E80" w14:paraId="66976704" w14:textId="77777777">
        <w:tc>
          <w:tcPr>
            <w:tcW w:w="8005" w:type="dxa"/>
          </w:tcPr>
          <w:p w14:paraId="1591FC26" w14:textId="77777777" w:rsidR="00211E80" w:rsidRDefault="00895A3A">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1C82F255" w14:textId="77777777" w:rsidR="00211E80" w:rsidRDefault="00895A3A">
            <w:pPr>
              <w:jc w:val="center"/>
              <w:rPr>
                <w:rFonts w:ascii="Cambria" w:eastAsia="Cambria" w:hAnsi="Cambria" w:cs="Cambria"/>
                <w:sz w:val="20"/>
                <w:szCs w:val="20"/>
              </w:rPr>
            </w:pPr>
            <w:r>
              <w:rPr>
                <w:rFonts w:ascii="Cambria" w:eastAsia="Cambria" w:hAnsi="Cambria" w:cs="Cambria"/>
                <w:sz w:val="20"/>
                <w:szCs w:val="20"/>
              </w:rPr>
              <w:t>3</w:t>
            </w:r>
          </w:p>
        </w:tc>
      </w:tr>
      <w:tr w:rsidR="00211E80" w14:paraId="001B09A6" w14:textId="77777777">
        <w:tc>
          <w:tcPr>
            <w:tcW w:w="8005" w:type="dxa"/>
          </w:tcPr>
          <w:p w14:paraId="5957F0E0" w14:textId="77777777" w:rsidR="00211E80" w:rsidRDefault="00895A3A">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1DC094D9" w14:textId="77777777" w:rsidR="00211E80" w:rsidRDefault="00895A3A">
            <w:pPr>
              <w:jc w:val="center"/>
              <w:rPr>
                <w:rFonts w:ascii="Cambria" w:eastAsia="Cambria" w:hAnsi="Cambria" w:cs="Cambria"/>
                <w:b/>
                <w:sz w:val="20"/>
                <w:szCs w:val="20"/>
              </w:rPr>
            </w:pPr>
            <w:r>
              <w:rPr>
                <w:rFonts w:ascii="Cambria" w:eastAsia="Cambria" w:hAnsi="Cambria" w:cs="Cambria"/>
                <w:b/>
                <w:sz w:val="20"/>
                <w:szCs w:val="20"/>
              </w:rPr>
              <w:t>15</w:t>
            </w:r>
          </w:p>
        </w:tc>
      </w:tr>
      <w:tr w:rsidR="00211E80" w14:paraId="5FFEB39F"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84DDD5A"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4E319A71" w14:textId="77777777" w:rsidR="00211E80" w:rsidRDefault="00895A3A">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211E80" w14:paraId="322A9E63" w14:textId="77777777">
        <w:tc>
          <w:tcPr>
            <w:tcW w:w="8005" w:type="dxa"/>
            <w:tcBorders>
              <w:top w:val="nil"/>
              <w:left w:val="single" w:sz="4" w:space="0" w:color="000000"/>
              <w:bottom w:val="single" w:sz="8" w:space="0" w:color="000000"/>
              <w:right w:val="single" w:sz="8" w:space="0" w:color="000000"/>
            </w:tcBorders>
          </w:tcPr>
          <w:p w14:paraId="493DBB0B" w14:textId="77777777" w:rsidR="00211E80" w:rsidRDefault="00895A3A">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603D7E7E" w14:textId="77777777" w:rsidR="00211E80" w:rsidRDefault="00895A3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11E80" w14:paraId="2923B988" w14:textId="77777777">
        <w:tc>
          <w:tcPr>
            <w:tcW w:w="8005" w:type="dxa"/>
            <w:tcBorders>
              <w:top w:val="nil"/>
              <w:left w:val="single" w:sz="4" w:space="0" w:color="000000"/>
              <w:bottom w:val="single" w:sz="8" w:space="0" w:color="000000"/>
              <w:right w:val="single" w:sz="8" w:space="0" w:color="000000"/>
            </w:tcBorders>
          </w:tcPr>
          <w:p w14:paraId="280B040C" w14:textId="77777777" w:rsidR="00211E80" w:rsidRDefault="00895A3A">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49A71028" w14:textId="77777777" w:rsidR="00211E80" w:rsidRDefault="00895A3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211E80" w14:paraId="2CFA7BE4" w14:textId="77777777">
        <w:tc>
          <w:tcPr>
            <w:tcW w:w="8005" w:type="dxa"/>
            <w:tcBorders>
              <w:top w:val="nil"/>
              <w:left w:val="single" w:sz="4" w:space="0" w:color="000000"/>
              <w:bottom w:val="single" w:sz="8" w:space="0" w:color="000000"/>
              <w:right w:val="single" w:sz="8" w:space="0" w:color="000000"/>
            </w:tcBorders>
          </w:tcPr>
          <w:p w14:paraId="5A915891" w14:textId="77777777" w:rsidR="00211E80" w:rsidRDefault="00895A3A">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14FF9B6E" w14:textId="77777777" w:rsidR="00211E80" w:rsidRDefault="00895A3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211E80" w14:paraId="70068CE4" w14:textId="77777777">
        <w:tc>
          <w:tcPr>
            <w:tcW w:w="8005" w:type="dxa"/>
            <w:tcBorders>
              <w:top w:val="nil"/>
              <w:left w:val="single" w:sz="4" w:space="0" w:color="000000"/>
              <w:bottom w:val="single" w:sz="8" w:space="0" w:color="000000"/>
              <w:right w:val="single" w:sz="8" w:space="0" w:color="000000"/>
            </w:tcBorders>
          </w:tcPr>
          <w:p w14:paraId="206FA4C2" w14:textId="77777777" w:rsidR="00211E80" w:rsidRDefault="00895A3A">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76107287" w14:textId="77777777" w:rsidR="00211E80" w:rsidRDefault="00895A3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211E80" w14:paraId="0B028F96" w14:textId="77777777">
        <w:tc>
          <w:tcPr>
            <w:tcW w:w="8005" w:type="dxa"/>
            <w:tcBorders>
              <w:top w:val="nil"/>
              <w:left w:val="single" w:sz="4" w:space="0" w:color="000000"/>
              <w:bottom w:val="single" w:sz="8" w:space="0" w:color="000000"/>
              <w:right w:val="single" w:sz="8" w:space="0" w:color="000000"/>
            </w:tcBorders>
          </w:tcPr>
          <w:p w14:paraId="4657FDBD" w14:textId="77777777" w:rsidR="00211E80" w:rsidRDefault="00895A3A">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38AE1FB1" w14:textId="77777777" w:rsidR="00211E80" w:rsidRDefault="00895A3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11E80" w14:paraId="668CC661" w14:textId="77777777">
        <w:tc>
          <w:tcPr>
            <w:tcW w:w="8005" w:type="dxa"/>
            <w:tcBorders>
              <w:top w:val="nil"/>
              <w:left w:val="single" w:sz="4" w:space="0" w:color="000000"/>
              <w:bottom w:val="single" w:sz="8" w:space="0" w:color="000000"/>
              <w:right w:val="single" w:sz="8" w:space="0" w:color="000000"/>
            </w:tcBorders>
          </w:tcPr>
          <w:p w14:paraId="7C4B2F80" w14:textId="77777777" w:rsidR="00211E80" w:rsidRDefault="00895A3A">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6B6A42AD" w14:textId="77777777" w:rsidR="00211E80" w:rsidRDefault="00895A3A">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211E80" w14:paraId="4774B857" w14:textId="77777777">
        <w:tc>
          <w:tcPr>
            <w:tcW w:w="8005" w:type="dxa"/>
            <w:tcBorders>
              <w:top w:val="nil"/>
              <w:left w:val="single" w:sz="4" w:space="0" w:color="000000"/>
              <w:bottom w:val="single" w:sz="8" w:space="0" w:color="000000"/>
              <w:right w:val="single" w:sz="8" w:space="0" w:color="000000"/>
            </w:tcBorders>
          </w:tcPr>
          <w:p w14:paraId="41A367DB" w14:textId="77777777" w:rsidR="00211E80" w:rsidRDefault="00895A3A">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34D416A0" w14:textId="77777777" w:rsidR="00211E80" w:rsidRDefault="00895A3A">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211E80" w14:paraId="3A202814"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63D0AEA1" w14:textId="77777777" w:rsidR="00211E80" w:rsidRDefault="00895A3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57C84C33"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11E80" w14:paraId="0C6E848C" w14:textId="77777777">
        <w:tc>
          <w:tcPr>
            <w:tcW w:w="8005" w:type="dxa"/>
            <w:tcBorders>
              <w:top w:val="nil"/>
              <w:left w:val="single" w:sz="4" w:space="0" w:color="000000"/>
              <w:bottom w:val="single" w:sz="8" w:space="0" w:color="000000"/>
              <w:right w:val="single" w:sz="8" w:space="0" w:color="000000"/>
            </w:tcBorders>
            <w:shd w:val="clear" w:color="auto" w:fill="FFFFFF"/>
          </w:tcPr>
          <w:p w14:paraId="7EAE6226"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02F858AD"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11E80" w14:paraId="087F7402" w14:textId="77777777">
        <w:tc>
          <w:tcPr>
            <w:tcW w:w="8005" w:type="dxa"/>
            <w:tcBorders>
              <w:top w:val="nil"/>
              <w:left w:val="single" w:sz="4" w:space="0" w:color="000000"/>
              <w:bottom w:val="single" w:sz="8" w:space="0" w:color="000000"/>
              <w:right w:val="single" w:sz="8" w:space="0" w:color="000000"/>
            </w:tcBorders>
          </w:tcPr>
          <w:p w14:paraId="06DF9BF9"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4B6F50E6"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37F3282C" w14:textId="77777777">
        <w:tc>
          <w:tcPr>
            <w:tcW w:w="8005" w:type="dxa"/>
            <w:tcBorders>
              <w:top w:val="nil"/>
              <w:left w:val="single" w:sz="4" w:space="0" w:color="000000"/>
              <w:bottom w:val="single" w:sz="8" w:space="0" w:color="000000"/>
              <w:right w:val="single" w:sz="8" w:space="0" w:color="000000"/>
            </w:tcBorders>
          </w:tcPr>
          <w:p w14:paraId="1C922541"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2DABEEC1"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682D51D5" w14:textId="77777777">
        <w:tc>
          <w:tcPr>
            <w:tcW w:w="8005" w:type="dxa"/>
            <w:tcBorders>
              <w:top w:val="nil"/>
              <w:left w:val="single" w:sz="4" w:space="0" w:color="000000"/>
              <w:bottom w:val="single" w:sz="8" w:space="0" w:color="000000"/>
              <w:right w:val="single" w:sz="8" w:space="0" w:color="000000"/>
            </w:tcBorders>
          </w:tcPr>
          <w:p w14:paraId="0658F375"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1D809052"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6BA7FA4B" w14:textId="77777777">
        <w:tc>
          <w:tcPr>
            <w:tcW w:w="8005" w:type="dxa"/>
            <w:tcBorders>
              <w:top w:val="nil"/>
              <w:left w:val="single" w:sz="4" w:space="0" w:color="000000"/>
              <w:bottom w:val="single" w:sz="8" w:space="0" w:color="000000"/>
              <w:right w:val="single" w:sz="8" w:space="0" w:color="000000"/>
            </w:tcBorders>
          </w:tcPr>
          <w:p w14:paraId="2DA9537D" w14:textId="77777777" w:rsidR="00211E80" w:rsidRDefault="00895A3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53F4A698"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211E80" w14:paraId="4F4C9D4F"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63A10B9" w14:textId="77777777" w:rsidR="00211E80" w:rsidRDefault="00895A3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1CA05E41"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11E80" w14:paraId="666927E0" w14:textId="77777777">
        <w:tc>
          <w:tcPr>
            <w:tcW w:w="8005" w:type="dxa"/>
            <w:tcBorders>
              <w:top w:val="nil"/>
              <w:left w:val="single" w:sz="4" w:space="0" w:color="000000"/>
              <w:bottom w:val="single" w:sz="8" w:space="0" w:color="000000"/>
              <w:right w:val="single" w:sz="8" w:space="0" w:color="000000"/>
            </w:tcBorders>
          </w:tcPr>
          <w:p w14:paraId="493BB44B" w14:textId="77777777" w:rsidR="00211E80" w:rsidRDefault="00895A3A">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12807DDC"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5FBDC663" w14:textId="77777777">
        <w:tc>
          <w:tcPr>
            <w:tcW w:w="8005" w:type="dxa"/>
            <w:tcBorders>
              <w:top w:val="nil"/>
              <w:left w:val="single" w:sz="4" w:space="0" w:color="000000"/>
              <w:bottom w:val="single" w:sz="8" w:space="0" w:color="000000"/>
              <w:right w:val="single" w:sz="8" w:space="0" w:color="000000"/>
            </w:tcBorders>
            <w:shd w:val="clear" w:color="auto" w:fill="FFFFFF"/>
          </w:tcPr>
          <w:p w14:paraId="6B2BBD19"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08026A89"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72065E91" w14:textId="77777777">
        <w:tc>
          <w:tcPr>
            <w:tcW w:w="8005" w:type="dxa"/>
            <w:tcBorders>
              <w:top w:val="nil"/>
              <w:left w:val="single" w:sz="4" w:space="0" w:color="000000"/>
              <w:bottom w:val="single" w:sz="8" w:space="0" w:color="000000"/>
              <w:right w:val="single" w:sz="8" w:space="0" w:color="000000"/>
            </w:tcBorders>
          </w:tcPr>
          <w:p w14:paraId="0E709BC9"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11151D01"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5CBF2630" w14:textId="77777777">
        <w:tc>
          <w:tcPr>
            <w:tcW w:w="8005" w:type="dxa"/>
            <w:tcBorders>
              <w:top w:val="nil"/>
              <w:left w:val="single" w:sz="4" w:space="0" w:color="000000"/>
              <w:bottom w:val="single" w:sz="8" w:space="0" w:color="000000"/>
              <w:right w:val="single" w:sz="8" w:space="0" w:color="000000"/>
            </w:tcBorders>
          </w:tcPr>
          <w:p w14:paraId="7966CB25"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778C4EFD"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3D0927E7" w14:textId="77777777">
        <w:tc>
          <w:tcPr>
            <w:tcW w:w="8005" w:type="dxa"/>
            <w:tcBorders>
              <w:top w:val="nil"/>
              <w:left w:val="single" w:sz="4" w:space="0" w:color="000000"/>
              <w:bottom w:val="single" w:sz="8" w:space="0" w:color="000000"/>
              <w:right w:val="single" w:sz="8" w:space="0" w:color="000000"/>
            </w:tcBorders>
          </w:tcPr>
          <w:p w14:paraId="2C28D708"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35CE0E58"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11E80" w14:paraId="7803688A" w14:textId="77777777">
        <w:tc>
          <w:tcPr>
            <w:tcW w:w="8005" w:type="dxa"/>
            <w:tcBorders>
              <w:top w:val="nil"/>
              <w:left w:val="single" w:sz="4" w:space="0" w:color="000000"/>
              <w:bottom w:val="single" w:sz="8" w:space="0" w:color="000000"/>
              <w:right w:val="single" w:sz="8" w:space="0" w:color="000000"/>
            </w:tcBorders>
          </w:tcPr>
          <w:p w14:paraId="234C8BE8"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4AA00598"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72DE4402" w14:textId="77777777">
        <w:tc>
          <w:tcPr>
            <w:tcW w:w="8005" w:type="dxa"/>
            <w:tcBorders>
              <w:top w:val="nil"/>
              <w:left w:val="single" w:sz="4" w:space="0" w:color="000000"/>
              <w:bottom w:val="single" w:sz="8" w:space="0" w:color="000000"/>
              <w:right w:val="single" w:sz="8" w:space="0" w:color="000000"/>
            </w:tcBorders>
          </w:tcPr>
          <w:p w14:paraId="35CE6B8C" w14:textId="77777777" w:rsidR="00211E80" w:rsidRDefault="00895A3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4B00A59D"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211E80" w14:paraId="5DF8BF55"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3E407F9" w14:textId="77777777" w:rsidR="00211E80" w:rsidRDefault="00895A3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6E12B00C"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211E80" w14:paraId="241101EB" w14:textId="77777777">
        <w:tc>
          <w:tcPr>
            <w:tcW w:w="8005" w:type="dxa"/>
            <w:tcBorders>
              <w:top w:val="nil"/>
              <w:left w:val="single" w:sz="4" w:space="0" w:color="000000"/>
              <w:bottom w:val="single" w:sz="8" w:space="0" w:color="000000"/>
              <w:right w:val="single" w:sz="8" w:space="0" w:color="000000"/>
            </w:tcBorders>
            <w:shd w:val="clear" w:color="auto" w:fill="FFFFFF"/>
          </w:tcPr>
          <w:p w14:paraId="2AD10D33"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30F437E4"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211E80" w14:paraId="73223805" w14:textId="77777777">
        <w:tc>
          <w:tcPr>
            <w:tcW w:w="8005" w:type="dxa"/>
            <w:tcBorders>
              <w:top w:val="nil"/>
              <w:left w:val="single" w:sz="4" w:space="0" w:color="000000"/>
              <w:bottom w:val="single" w:sz="8" w:space="0" w:color="000000"/>
              <w:right w:val="single" w:sz="8" w:space="0" w:color="000000"/>
            </w:tcBorders>
            <w:shd w:val="clear" w:color="auto" w:fill="FFFFFF"/>
          </w:tcPr>
          <w:p w14:paraId="3B8350EA"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37C3F1DB"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057F5475" w14:textId="77777777">
        <w:tc>
          <w:tcPr>
            <w:tcW w:w="8005" w:type="dxa"/>
            <w:tcBorders>
              <w:top w:val="nil"/>
              <w:left w:val="single" w:sz="4" w:space="0" w:color="000000"/>
              <w:bottom w:val="single" w:sz="8" w:space="0" w:color="000000"/>
              <w:right w:val="single" w:sz="8" w:space="0" w:color="000000"/>
            </w:tcBorders>
          </w:tcPr>
          <w:p w14:paraId="02CC1361"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6A101194"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2AA57D3D" w14:textId="77777777">
        <w:tc>
          <w:tcPr>
            <w:tcW w:w="8005" w:type="dxa"/>
            <w:tcBorders>
              <w:top w:val="nil"/>
              <w:left w:val="single" w:sz="4" w:space="0" w:color="000000"/>
              <w:bottom w:val="single" w:sz="8" w:space="0" w:color="000000"/>
              <w:right w:val="single" w:sz="8" w:space="0" w:color="000000"/>
            </w:tcBorders>
            <w:shd w:val="clear" w:color="auto" w:fill="FFFFFF"/>
          </w:tcPr>
          <w:p w14:paraId="00D7B006"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7122, Scholarly Inquiry IV</w:t>
            </w:r>
          </w:p>
        </w:tc>
        <w:tc>
          <w:tcPr>
            <w:tcW w:w="1345" w:type="dxa"/>
            <w:tcBorders>
              <w:top w:val="nil"/>
              <w:left w:val="nil"/>
              <w:bottom w:val="single" w:sz="8" w:space="0" w:color="000000"/>
              <w:right w:val="single" w:sz="8" w:space="0" w:color="000000"/>
            </w:tcBorders>
            <w:shd w:val="clear" w:color="auto" w:fill="FFFFFF"/>
          </w:tcPr>
          <w:p w14:paraId="6D888D66"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211E80" w14:paraId="66F50C77" w14:textId="77777777">
        <w:tc>
          <w:tcPr>
            <w:tcW w:w="8005" w:type="dxa"/>
            <w:tcBorders>
              <w:top w:val="nil"/>
              <w:left w:val="single" w:sz="4" w:space="0" w:color="000000"/>
              <w:bottom w:val="single" w:sz="8" w:space="0" w:color="000000"/>
              <w:right w:val="single" w:sz="8" w:space="0" w:color="000000"/>
            </w:tcBorders>
          </w:tcPr>
          <w:p w14:paraId="29C263DB"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217D821B"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211E80" w14:paraId="6B3255EF" w14:textId="77777777">
        <w:tc>
          <w:tcPr>
            <w:tcW w:w="8005" w:type="dxa"/>
            <w:tcBorders>
              <w:top w:val="nil"/>
              <w:left w:val="single" w:sz="4" w:space="0" w:color="000000"/>
              <w:bottom w:val="single" w:sz="8" w:space="0" w:color="000000"/>
              <w:right w:val="single" w:sz="8" w:space="0" w:color="000000"/>
            </w:tcBorders>
          </w:tcPr>
          <w:p w14:paraId="61EC1615" w14:textId="77777777" w:rsidR="00211E80" w:rsidRDefault="00895A3A">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39181033" w14:textId="77777777" w:rsidR="00211E80" w:rsidRDefault="00895A3A">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211E80" w14:paraId="07FAB7CA" w14:textId="77777777">
        <w:tc>
          <w:tcPr>
            <w:tcW w:w="8005" w:type="dxa"/>
            <w:tcBorders>
              <w:top w:val="nil"/>
              <w:left w:val="single" w:sz="4" w:space="0" w:color="000000"/>
              <w:bottom w:val="single" w:sz="8" w:space="0" w:color="000000"/>
              <w:right w:val="single" w:sz="8" w:space="0" w:color="000000"/>
            </w:tcBorders>
          </w:tcPr>
          <w:p w14:paraId="051790C3" w14:textId="77777777" w:rsidR="00211E80" w:rsidRDefault="00895A3A">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741941B5" w14:textId="77777777" w:rsidR="00211E80" w:rsidRDefault="00895A3A">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38697DC0" w14:textId="77777777" w:rsidR="00211E80" w:rsidRDefault="00895A3A">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4209FF86" w14:textId="77777777" w:rsidR="00211E80" w:rsidRDefault="00211E80">
      <w:pPr>
        <w:tabs>
          <w:tab w:val="left" w:pos="360"/>
          <w:tab w:val="left" w:pos="720"/>
        </w:tabs>
        <w:spacing w:after="0" w:line="240" w:lineRule="auto"/>
        <w:jc w:val="center"/>
        <w:rPr>
          <w:rFonts w:ascii="Cambria" w:eastAsia="Cambria" w:hAnsi="Cambria" w:cs="Cambria"/>
          <w:sz w:val="20"/>
          <w:szCs w:val="20"/>
        </w:rPr>
      </w:pPr>
    </w:p>
    <w:p w14:paraId="149C8A2E" w14:textId="77777777" w:rsidR="00211E80" w:rsidRDefault="00211E80">
      <w:pPr>
        <w:tabs>
          <w:tab w:val="left" w:pos="360"/>
          <w:tab w:val="left" w:pos="720"/>
        </w:tabs>
        <w:spacing w:after="0" w:line="240" w:lineRule="auto"/>
        <w:jc w:val="center"/>
        <w:rPr>
          <w:rFonts w:ascii="Cambria" w:eastAsia="Cambria" w:hAnsi="Cambria" w:cs="Cambria"/>
          <w:sz w:val="20"/>
          <w:szCs w:val="20"/>
        </w:rPr>
      </w:pPr>
    </w:p>
    <w:p w14:paraId="546DB9A9" w14:textId="77777777" w:rsidR="00211E80" w:rsidRDefault="00211E80">
      <w:pPr>
        <w:tabs>
          <w:tab w:val="left" w:pos="360"/>
          <w:tab w:val="left" w:pos="720"/>
        </w:tabs>
        <w:spacing w:after="0" w:line="240" w:lineRule="auto"/>
        <w:rPr>
          <w:rFonts w:ascii="Cambria" w:eastAsia="Cambria" w:hAnsi="Cambria" w:cs="Cambria"/>
          <w:sz w:val="20"/>
          <w:szCs w:val="20"/>
        </w:rPr>
      </w:pPr>
    </w:p>
    <w:p w14:paraId="10787605" w14:textId="77777777" w:rsidR="00211E80" w:rsidRDefault="00895A3A">
      <w:pPr>
        <w:tabs>
          <w:tab w:val="left" w:pos="360"/>
          <w:tab w:val="left" w:pos="720"/>
        </w:tabs>
        <w:spacing w:after="0" w:line="240" w:lineRule="auto"/>
        <w:rPr>
          <w:b/>
        </w:rPr>
      </w:pPr>
      <w:r>
        <w:rPr>
          <w:rFonts w:ascii="Cambria" w:eastAsia="Cambria" w:hAnsi="Cambria" w:cs="Cambria"/>
          <w:b/>
        </w:rPr>
        <w:t>From 2020–2021 Graduate Bulletin: Page 384</w:t>
      </w:r>
    </w:p>
    <w:p w14:paraId="78544753" w14:textId="77777777" w:rsidR="00211E80" w:rsidRDefault="00895A3A">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54412D1E" w14:textId="77777777" w:rsidR="00211E80" w:rsidRDefault="00211E80">
      <w:pPr>
        <w:tabs>
          <w:tab w:val="left" w:pos="360"/>
          <w:tab w:val="left" w:pos="720"/>
        </w:tabs>
        <w:spacing w:after="0" w:line="240" w:lineRule="auto"/>
        <w:rPr>
          <w:rFonts w:ascii="Cambria" w:eastAsia="Cambria" w:hAnsi="Cambria" w:cs="Cambria"/>
          <w:b/>
          <w:sz w:val="20"/>
          <w:szCs w:val="20"/>
        </w:rPr>
      </w:pPr>
    </w:p>
    <w:p w14:paraId="636CBC60"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5D839EF7"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1D765FBF"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6143D915"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02EBEB6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2FB269B1"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6A8D89A3"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52E616FE"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600CF3E0"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6BF4BDE7"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2726257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7D789C2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170B4E0D"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27BE0019"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3F167B7A"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5C8BBA3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77744B23"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4373788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3FE37B6E"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15030122"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2F4F247C"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0A376631"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0A5821AC"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72107BFA"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7D71245F"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p>
    <w:p w14:paraId="788D48C5" w14:textId="77777777" w:rsidR="00211E80" w:rsidRDefault="00211E80">
      <w:pPr>
        <w:tabs>
          <w:tab w:val="left" w:pos="360"/>
          <w:tab w:val="left" w:pos="720"/>
        </w:tabs>
        <w:spacing w:after="0" w:line="240" w:lineRule="auto"/>
        <w:rPr>
          <w:rFonts w:ascii="Cambria" w:eastAsia="Cambria" w:hAnsi="Cambria" w:cs="Cambria"/>
          <w:sz w:val="20"/>
          <w:szCs w:val="20"/>
        </w:rPr>
      </w:pPr>
    </w:p>
    <w:p w14:paraId="5F2D9BEF" w14:textId="77777777" w:rsidR="00211E80" w:rsidRDefault="00895A3A">
      <w:pPr>
        <w:tabs>
          <w:tab w:val="left" w:pos="360"/>
          <w:tab w:val="left" w:pos="720"/>
        </w:tabs>
        <w:spacing w:after="0" w:line="240" w:lineRule="auto"/>
        <w:rPr>
          <w:rFonts w:ascii="Cambria" w:eastAsia="Cambria" w:hAnsi="Cambria" w:cs="Cambria"/>
          <w:color w:val="0070C0"/>
          <w:sz w:val="20"/>
          <w:szCs w:val="20"/>
          <w:highlight w:val="yellow"/>
        </w:rPr>
      </w:pPr>
      <w:r>
        <w:rPr>
          <w:rFonts w:ascii="Cambria" w:eastAsia="Cambria" w:hAnsi="Cambria" w:cs="Cambria"/>
          <w:b/>
          <w:color w:val="0070C0"/>
          <w:sz w:val="20"/>
          <w:szCs w:val="20"/>
          <w:highlight w:val="yellow"/>
        </w:rPr>
        <w:t>OTD 7122.</w:t>
      </w:r>
      <w:r>
        <w:rPr>
          <w:rFonts w:ascii="Cambria" w:eastAsia="Cambria" w:hAnsi="Cambria" w:cs="Cambria"/>
          <w:b/>
          <w:color w:val="0070C0"/>
          <w:sz w:val="20"/>
          <w:szCs w:val="20"/>
          <w:highlight w:val="yellow"/>
        </w:rPr>
        <w:tab/>
        <w:t>Scholarly Inquiry IV</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Provides the opportunity for students to apply scholarship </w:t>
      </w:r>
    </w:p>
    <w:p w14:paraId="73C40F17" w14:textId="77777777" w:rsidR="00211E80" w:rsidRDefault="00895A3A">
      <w:pPr>
        <w:tabs>
          <w:tab w:val="left" w:pos="360"/>
          <w:tab w:val="left" w:pos="720"/>
        </w:tabs>
        <w:spacing w:after="0" w:line="240" w:lineRule="auto"/>
        <w:rPr>
          <w:rFonts w:ascii="Cambria" w:eastAsia="Cambria" w:hAnsi="Cambria" w:cs="Cambria"/>
          <w:color w:val="0070C0"/>
          <w:sz w:val="20"/>
          <w:szCs w:val="20"/>
          <w:highlight w:val="yellow"/>
        </w:rPr>
      </w:pPr>
      <w:r>
        <w:rPr>
          <w:rFonts w:ascii="Cambria" w:eastAsia="Cambria" w:hAnsi="Cambria" w:cs="Cambria"/>
          <w:color w:val="0070C0"/>
          <w:sz w:val="20"/>
          <w:szCs w:val="20"/>
          <w:highlight w:val="yellow"/>
        </w:rPr>
        <w:t xml:space="preserve">          skills finalizing a literature review and writing the methods and results sections of a scholarly report.</w:t>
      </w:r>
    </w:p>
    <w:p w14:paraId="4383DB71" w14:textId="77777777" w:rsidR="00211E80" w:rsidRDefault="00895A3A">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color w:val="0070C0"/>
          <w:sz w:val="20"/>
          <w:szCs w:val="20"/>
          <w:highlight w:val="yellow"/>
        </w:rPr>
        <w:t xml:space="preserve">         Prerequisite, Admission to the OTD Program.</w:t>
      </w:r>
    </w:p>
    <w:p w14:paraId="34866215" w14:textId="77777777" w:rsidR="00211E80" w:rsidRDefault="00211E80">
      <w:pPr>
        <w:tabs>
          <w:tab w:val="left" w:pos="360"/>
          <w:tab w:val="left" w:pos="720"/>
        </w:tabs>
        <w:spacing w:after="0" w:line="240" w:lineRule="auto"/>
        <w:rPr>
          <w:rFonts w:ascii="Cambria" w:eastAsia="Cambria" w:hAnsi="Cambria" w:cs="Cambria"/>
          <w:sz w:val="20"/>
          <w:szCs w:val="20"/>
        </w:rPr>
      </w:pPr>
    </w:p>
    <w:p w14:paraId="226D85EA" w14:textId="77777777" w:rsidR="00211E80" w:rsidRDefault="00895A3A">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7222. </w:t>
      </w:r>
      <w:r>
        <w:rPr>
          <w:rFonts w:ascii="Cambria" w:eastAsia="Cambria" w:hAnsi="Cambria" w:cs="Cambria"/>
          <w:b/>
          <w:strike/>
          <w:color w:val="FF0000"/>
          <w:sz w:val="20"/>
          <w:szCs w:val="20"/>
          <w:highlight w:val="yellow"/>
        </w:rPr>
        <w:tab/>
        <w:t>Research IV: Scholarship of Application</w:t>
      </w:r>
      <w:r>
        <w:rPr>
          <w:rFonts w:ascii="Cambria" w:eastAsia="Cambria" w:hAnsi="Cambria" w:cs="Cambria"/>
          <w:strike/>
          <w:color w:val="FF0000"/>
          <w:sz w:val="20"/>
          <w:szCs w:val="20"/>
          <w:highlight w:val="yellow"/>
        </w:rPr>
        <w:t xml:space="preserve">     Provides the entry level</w:t>
      </w:r>
    </w:p>
    <w:p w14:paraId="5EB72405" w14:textId="77777777" w:rsidR="00211E80" w:rsidRDefault="00895A3A">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occupational therapist with skills necessary for practice and scholarship. The class will have both</w:t>
      </w:r>
    </w:p>
    <w:p w14:paraId="32EDAEA1" w14:textId="77777777" w:rsidR="00211E80" w:rsidRDefault="00895A3A">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didactic and application components. A primary focus will be on lifelong learning of the occupational</w:t>
      </w:r>
    </w:p>
    <w:p w14:paraId="63513605"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highlight w:val="yellow"/>
        </w:rPr>
        <w:t xml:space="preserve">          therapist for professional development. Prerequisite, Admission to the OTD Program.</w:t>
      </w:r>
      <w:r>
        <w:rPr>
          <w:rFonts w:ascii="Cambria" w:eastAsia="Cambria" w:hAnsi="Cambria" w:cs="Cambria"/>
          <w:sz w:val="20"/>
          <w:szCs w:val="20"/>
        </w:rPr>
        <w:br/>
      </w:r>
    </w:p>
    <w:p w14:paraId="3D924E5C"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30D4F285"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74689CA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6C4E7F51"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1A773FBD"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z w:val="20"/>
          <w:szCs w:val="20"/>
        </w:rPr>
        <w:br/>
      </w:r>
    </w:p>
    <w:p w14:paraId="6BD4EC21" w14:textId="77777777" w:rsidR="00211E80" w:rsidRDefault="00895A3A">
      <w:pPr>
        <w:tabs>
          <w:tab w:val="left" w:pos="360"/>
          <w:tab w:val="left" w:pos="720"/>
        </w:tabs>
        <w:spacing w:after="0" w:line="240" w:lineRule="auto"/>
        <w:rPr>
          <w:rFonts w:ascii="Cambria" w:eastAsia="Cambria" w:hAnsi="Cambria" w:cs="Cambria"/>
          <w:sz w:val="20"/>
          <w:szCs w:val="20"/>
        </w:rPr>
      </w:pPr>
      <w:bookmarkStart w:id="5" w:name="_tyjcwt" w:colFirst="0" w:colLast="0"/>
      <w:bookmarkEnd w:id="5"/>
      <w:r>
        <w:rPr>
          <w:rFonts w:ascii="Cambria" w:eastAsia="Cambria" w:hAnsi="Cambria" w:cs="Cambria"/>
          <w:b/>
          <w:sz w:val="20"/>
          <w:szCs w:val="20"/>
        </w:rPr>
        <w:lastRenderedPageBreak/>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6273B03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0B3BFC22"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17446923"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368233D0"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3C0A9312"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7CB8F194"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5E18A503"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727F53CE"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19BEFF5F"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4F57AAF7"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71469C32"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3CE31B88"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6FA40380"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02273034"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3470E12E"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697B7495" w14:textId="77777777" w:rsidR="00211E80" w:rsidRDefault="00895A3A">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403464ED" w14:textId="77777777" w:rsidR="00211E80" w:rsidRDefault="00895A3A">
      <w:pPr>
        <w:tabs>
          <w:tab w:val="left" w:pos="360"/>
          <w:tab w:val="left" w:pos="720"/>
        </w:tabs>
        <w:spacing w:after="0" w:line="240" w:lineRule="auto"/>
        <w:rPr>
          <w:b/>
        </w:rPr>
      </w:pPr>
      <w:r>
        <w:rPr>
          <w:rFonts w:ascii="Cambria" w:eastAsia="Cambria" w:hAnsi="Cambria" w:cs="Cambria"/>
          <w:b/>
        </w:rPr>
        <w:t>From 2020–2021 Graduate Bulletin: Page 384</w:t>
      </w:r>
    </w:p>
    <w:p w14:paraId="3510A80C" w14:textId="77777777" w:rsidR="00211E80" w:rsidRDefault="00895A3A">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5B0BA6EE" w14:textId="77777777" w:rsidR="00211E80" w:rsidRDefault="00211E80">
      <w:pPr>
        <w:tabs>
          <w:tab w:val="left" w:pos="360"/>
          <w:tab w:val="left" w:pos="720"/>
        </w:tabs>
        <w:spacing w:after="0" w:line="240" w:lineRule="auto"/>
        <w:rPr>
          <w:rFonts w:ascii="Cambria" w:eastAsia="Cambria" w:hAnsi="Cambria" w:cs="Cambria"/>
          <w:sz w:val="20"/>
          <w:szCs w:val="20"/>
        </w:rPr>
      </w:pPr>
    </w:p>
    <w:p w14:paraId="690FD8BE"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1FFADA8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759E16ED"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4CE2708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26045472"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0F286BFD"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1CC382D5"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137EE885"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06AAE035"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6467F2F8"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02E10A42"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0E534A9D"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2C622B33"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4D201CE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64023198"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4335865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776F5D37"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06580E3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7B269BA9"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132EA55F"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7F8AF477"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10D179F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4F40883D"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79B77D00"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0F4357F9"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25929F62"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7122.</w:t>
      </w:r>
      <w:r>
        <w:rPr>
          <w:rFonts w:ascii="Cambria" w:eastAsia="Cambria" w:hAnsi="Cambria" w:cs="Cambria"/>
          <w:b/>
          <w:sz w:val="20"/>
          <w:szCs w:val="20"/>
        </w:rPr>
        <w:tab/>
        <w:t>Scholarly Inquiry IV</w:t>
      </w:r>
      <w:r>
        <w:rPr>
          <w:rFonts w:ascii="Cambria" w:eastAsia="Cambria" w:hAnsi="Cambria" w:cs="Cambria"/>
          <w:sz w:val="20"/>
          <w:szCs w:val="20"/>
        </w:rPr>
        <w:tab/>
        <w:t xml:space="preserve">Provides the opportunity for students to apply scholarship </w:t>
      </w:r>
      <w:r>
        <w:rPr>
          <w:rFonts w:ascii="Cambria" w:eastAsia="Cambria" w:hAnsi="Cambria" w:cs="Cambria"/>
          <w:sz w:val="20"/>
          <w:szCs w:val="20"/>
        </w:rPr>
        <w:br/>
        <w:t xml:space="preserve">          skills finalizing a literature review and writing the methods and results sections of a scholarly report.</w:t>
      </w:r>
    </w:p>
    <w:p w14:paraId="04F947B9"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p>
    <w:p w14:paraId="6A4144DE" w14:textId="77777777" w:rsidR="00211E80" w:rsidRDefault="00211E80">
      <w:pPr>
        <w:tabs>
          <w:tab w:val="left" w:pos="360"/>
          <w:tab w:val="left" w:pos="720"/>
        </w:tabs>
        <w:spacing w:after="0" w:line="240" w:lineRule="auto"/>
        <w:rPr>
          <w:rFonts w:ascii="Cambria" w:eastAsia="Cambria" w:hAnsi="Cambria" w:cs="Cambria"/>
          <w:sz w:val="20"/>
          <w:szCs w:val="20"/>
        </w:rPr>
      </w:pPr>
    </w:p>
    <w:p w14:paraId="64FBEF7C"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301F4509"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3AA82DB5"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60EE3E83"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2EE1058D" w14:textId="77777777" w:rsidR="00211E80" w:rsidRDefault="00895A3A">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trike/>
          <w:color w:val="FF0000"/>
          <w:sz w:val="20"/>
          <w:szCs w:val="20"/>
        </w:rPr>
        <w:br/>
      </w:r>
    </w:p>
    <w:p w14:paraId="099EC38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2ABFA23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14BF6DE7"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0EE800CD"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75736FB1"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6890D47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17346434"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4FF4D97C"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7F484588"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12A06A4B"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2F1A8AB3"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2847CB7F"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65569223"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45314219"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0DC19CD1"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57A9A856" w14:textId="77777777" w:rsidR="00211E80" w:rsidRDefault="00895A3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22ABBDBE" w14:textId="77777777" w:rsidR="00211E80" w:rsidRDefault="00895A3A">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319AD4FA" w14:textId="77777777" w:rsidR="00211E80" w:rsidRDefault="00211E80">
      <w:pPr>
        <w:tabs>
          <w:tab w:val="left" w:pos="360"/>
          <w:tab w:val="left" w:pos="720"/>
        </w:tabs>
        <w:spacing w:after="120" w:line="240" w:lineRule="auto"/>
        <w:jc w:val="center"/>
        <w:rPr>
          <w:rFonts w:ascii="Cambria" w:eastAsia="Cambria" w:hAnsi="Cambria" w:cs="Cambria"/>
          <w:sz w:val="20"/>
          <w:szCs w:val="20"/>
        </w:rPr>
      </w:pPr>
    </w:p>
    <w:sectPr w:rsidR="00211E80">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4754" w14:textId="77777777" w:rsidR="008E276D" w:rsidRDefault="008E276D">
      <w:pPr>
        <w:spacing w:after="0" w:line="240" w:lineRule="auto"/>
      </w:pPr>
      <w:r>
        <w:separator/>
      </w:r>
    </w:p>
  </w:endnote>
  <w:endnote w:type="continuationSeparator" w:id="0">
    <w:p w14:paraId="546D4F9C" w14:textId="77777777" w:rsidR="008E276D" w:rsidRDefault="008E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280E" w14:textId="77777777" w:rsidR="00211E80" w:rsidRDefault="00895A3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7718B09" w14:textId="77777777" w:rsidR="00211E80" w:rsidRDefault="00211E8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C4AA" w14:textId="77777777" w:rsidR="00211E80" w:rsidRDefault="00895A3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54019">
      <w:rPr>
        <w:noProof/>
        <w:color w:val="000000"/>
      </w:rPr>
      <w:t>1</w:t>
    </w:r>
    <w:r>
      <w:rPr>
        <w:color w:val="000000"/>
      </w:rPr>
      <w:fldChar w:fldCharType="end"/>
    </w:r>
  </w:p>
  <w:p w14:paraId="2DF16F19" w14:textId="77777777" w:rsidR="00211E80" w:rsidRDefault="00895A3A">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77F2" w14:textId="77777777" w:rsidR="00211E80" w:rsidRDefault="00211E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570F" w14:textId="77777777" w:rsidR="008E276D" w:rsidRDefault="008E276D">
      <w:pPr>
        <w:spacing w:after="0" w:line="240" w:lineRule="auto"/>
      </w:pPr>
      <w:r>
        <w:separator/>
      </w:r>
    </w:p>
  </w:footnote>
  <w:footnote w:type="continuationSeparator" w:id="0">
    <w:p w14:paraId="05E0688D" w14:textId="77777777" w:rsidR="008E276D" w:rsidRDefault="008E2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FCDA" w14:textId="77777777" w:rsidR="00211E80" w:rsidRDefault="00211E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35A1" w14:textId="77777777" w:rsidR="00211E80" w:rsidRDefault="00211E8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B6C2" w14:textId="77777777" w:rsidR="00211E80" w:rsidRDefault="00211E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67EC"/>
    <w:multiLevelType w:val="multilevel"/>
    <w:tmpl w:val="3D7C1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73509D"/>
    <w:multiLevelType w:val="multilevel"/>
    <w:tmpl w:val="BEF4528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FD5924"/>
    <w:multiLevelType w:val="multilevel"/>
    <w:tmpl w:val="EC5C0D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6B51BA1"/>
    <w:multiLevelType w:val="multilevel"/>
    <w:tmpl w:val="71BEF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80"/>
    <w:rsid w:val="000F4BC6"/>
    <w:rsid w:val="00211E80"/>
    <w:rsid w:val="00895A3A"/>
    <w:rsid w:val="008E276D"/>
    <w:rsid w:val="00C5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05A6"/>
  <w15:docId w15:val="{80403559-69BF-4379-9B2A-AC350C1B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3406</Words>
  <Characters>19418</Characters>
  <Application>Microsoft Office Word</Application>
  <DocSecurity>0</DocSecurity>
  <Lines>161</Lines>
  <Paragraphs>45</Paragraphs>
  <ScaleCrop>false</ScaleCrop>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2021-03-30T16:11:00Z</dcterms:created>
  <dcterms:modified xsi:type="dcterms:W3CDTF">2021-04-28T15:43:00Z</dcterms:modified>
</cp:coreProperties>
</file>