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D3F215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D5F7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B3112EB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6D5F7F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D11784E" w:rsidR="00AD2FB4" w:rsidRDefault="00A75B41" w:rsidP="006F4F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F4F3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A75D58C" w:rsidR="00AD2FB4" w:rsidRDefault="006F4F3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A75B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0A0471A" w:rsidR="00AD2FB4" w:rsidRDefault="00A75B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552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33413678" w:rsidR="00AD2FB4" w:rsidRDefault="00C552E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A75B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C8497DA" w:rsidR="00AD2FB4" w:rsidRDefault="00A75B41" w:rsidP="00B0425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042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D580A26" w:rsidR="00AD2FB4" w:rsidRDefault="00B0425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A75B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A75B41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A75B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E7B5CC8" w:rsidR="00A316CE" w:rsidRDefault="00A75B41" w:rsidP="00B54D8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B54D8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26810C1" w:rsidR="00A316CE" w:rsidRDefault="00B54D8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1B9B4F4" w:rsidR="00A316CE" w:rsidRDefault="00A75B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777609321"/>
                          <w:placeholder>
                            <w:docPart w:val="0F7A8DB719ED0A46BDDB0A9B80E80AEC"/>
                          </w:placeholder>
                        </w:sdtPr>
                        <w:sdtContent>
                          <w:r w:rsidR="0023410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5E6391E3" w:rsidR="00A316CE" w:rsidRDefault="0023410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A75B4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594E2F7" w:rsidR="006E6FEC" w:rsidRDefault="006D5F7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Gilmore, </w:t>
          </w:r>
          <w:hyperlink r:id="rId7" w:history="1">
            <w:r w:rsidRPr="00B606F5">
              <w:rPr>
                <w:rStyle w:val="Hyperlink"/>
                <w:rFonts w:asciiTheme="majorHAnsi" w:hAnsiTheme="majorHAnsi" w:cs="Arial"/>
                <w:sz w:val="20"/>
                <w:szCs w:val="20"/>
              </w:rPr>
              <w:t>dgilmore@astate.edu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972-3263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0C68B7C8" w:rsidR="002E3FC9" w:rsidRDefault="006D5F7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 and previous changes to curriculum requires adjustments to elective hours in some categories in the B.S. in Wildlife, Fisheries, and Conservation, Wildlife Emphasis.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6AB0F74" w:rsidR="002E3FC9" w:rsidRDefault="006D5F7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FC31107" w:rsidR="002E3FC9" w:rsidRDefault="006D5F7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 and previous changes have made subtotals inaccurate.</w:t>
          </w:r>
          <w:r w:rsidR="009951A0">
            <w:rPr>
              <w:rFonts w:asciiTheme="majorHAnsi" w:hAnsiTheme="majorHAnsi" w:cs="Arial"/>
              <w:sz w:val="20"/>
              <w:szCs w:val="20"/>
            </w:rPr>
            <w:t xml:space="preserve"> This proposal is contingent on proposals revising Mammalogy to a single 4 credit course.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14BF7A45" w:rsidR="00AE6604" w:rsidRPr="008426D1" w:rsidRDefault="0050318F" w:rsidP="00AE6604">
      <w:pPr>
        <w:rPr>
          <w:rFonts w:asciiTheme="majorHAnsi" w:hAnsiTheme="majorHAnsi" w:cs="Arial"/>
          <w:sz w:val="18"/>
          <w:szCs w:val="18"/>
        </w:rPr>
      </w:pPr>
      <w:r w:rsidRPr="0050318F">
        <w:rPr>
          <w:rFonts w:asciiTheme="majorHAnsi" w:hAnsiTheme="majorHAnsi" w:cs="Arial"/>
          <w:sz w:val="18"/>
          <w:szCs w:val="18"/>
          <w:highlight w:val="yellow"/>
        </w:rPr>
        <w:t>BEFORE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456730DB" w14:textId="77777777" w:rsidR="006D5F7F" w:rsidRDefault="006D5F7F" w:rsidP="006D5F7F">
          <w:pPr>
            <w:pStyle w:val="Pa207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0"/>
            </w:rPr>
            <w:t xml:space="preserve">Major in Wildlife, Fisheries and Conservation </w:t>
          </w:r>
        </w:p>
        <w:p w14:paraId="22CA0D03" w14:textId="77777777" w:rsidR="006D5F7F" w:rsidRDefault="006D5F7F" w:rsidP="006D5F7F">
          <w:pPr>
            <w:pStyle w:val="Pa8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</w:t>
          </w:r>
        </w:p>
        <w:p w14:paraId="3C62028F" w14:textId="77777777" w:rsidR="006D5F7F" w:rsidRDefault="006D5F7F" w:rsidP="006D5F7F">
          <w:pPr>
            <w:pStyle w:val="Pa8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Wildlife </w:t>
          </w:r>
        </w:p>
        <w:p w14:paraId="1708F2F5" w14:textId="77777777" w:rsidR="006D5F7F" w:rsidRDefault="006D5F7F" w:rsidP="006D5F7F">
          <w:pPr>
            <w:pStyle w:val="Pa207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298"/>
            <w:gridCol w:w="2610"/>
          </w:tblGrid>
          <w:tr w:rsidR="006D5F7F" w14:paraId="0F793021" w14:textId="77777777" w:rsidTr="006D5F7F">
            <w:trPr>
              <w:trHeight w:val="114"/>
            </w:trPr>
            <w:tc>
              <w:tcPr>
                <w:tcW w:w="10908" w:type="dxa"/>
                <w:gridSpan w:val="2"/>
              </w:tcPr>
              <w:p w14:paraId="4D5D4DA9" w14:textId="77777777" w:rsidR="006D5F7F" w:rsidRDefault="006D5F7F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6D5F7F" w14:paraId="7C40778C" w14:textId="77777777" w:rsidTr="006D5F7F">
            <w:trPr>
              <w:trHeight w:val="81"/>
            </w:trPr>
            <w:tc>
              <w:tcPr>
                <w:tcW w:w="10908" w:type="dxa"/>
                <w:gridSpan w:val="2"/>
              </w:tcPr>
              <w:p w14:paraId="37380C66" w14:textId="77777777" w:rsidR="006D5F7F" w:rsidRDefault="006D5F7F">
                <w:pPr>
                  <w:pStyle w:val="Pa21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University General Requirements for Baccalaureate degrees (p. 42) </w:t>
                </w:r>
              </w:p>
            </w:tc>
          </w:tr>
          <w:tr w:rsidR="006D5F7F" w14:paraId="361AEA34" w14:textId="77777777" w:rsidTr="006D5F7F">
            <w:trPr>
              <w:trHeight w:val="114"/>
            </w:trPr>
            <w:tc>
              <w:tcPr>
                <w:tcW w:w="8298" w:type="dxa"/>
              </w:tcPr>
              <w:p w14:paraId="50373589" w14:textId="77777777" w:rsidR="006D5F7F" w:rsidRDefault="006D5F7F">
                <w:pPr>
                  <w:pStyle w:val="Pa21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610" w:type="dxa"/>
              </w:tcPr>
              <w:p w14:paraId="710DB663" w14:textId="77777777" w:rsidR="006D5F7F" w:rsidRDefault="006D5F7F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6D5F7F" w14:paraId="5CCDC140" w14:textId="77777777" w:rsidTr="006D5F7F">
            <w:trPr>
              <w:trHeight w:val="85"/>
            </w:trPr>
            <w:tc>
              <w:tcPr>
                <w:tcW w:w="8298" w:type="dxa"/>
              </w:tcPr>
              <w:p w14:paraId="419798A5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1013, Making Connections - Biology </w:t>
                </w:r>
              </w:p>
            </w:tc>
            <w:tc>
              <w:tcPr>
                <w:tcW w:w="2610" w:type="dxa"/>
              </w:tcPr>
              <w:p w14:paraId="6FC7BDEB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6D5F7F" w14:paraId="0679EB9C" w14:textId="77777777" w:rsidTr="006D5F7F">
            <w:trPr>
              <w:trHeight w:val="114"/>
            </w:trPr>
            <w:tc>
              <w:tcPr>
                <w:tcW w:w="8298" w:type="dxa"/>
              </w:tcPr>
              <w:p w14:paraId="5C7BAF35" w14:textId="77777777" w:rsidR="006D5F7F" w:rsidRDefault="006D5F7F">
                <w:pPr>
                  <w:pStyle w:val="Pa21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610" w:type="dxa"/>
              </w:tcPr>
              <w:p w14:paraId="0FFD60DE" w14:textId="77777777" w:rsidR="006D5F7F" w:rsidRDefault="006D5F7F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6D5F7F" w14:paraId="2FE9B58F" w14:textId="77777777" w:rsidTr="006D5F7F">
            <w:trPr>
              <w:trHeight w:val="658"/>
            </w:trPr>
            <w:tc>
              <w:tcPr>
                <w:tcW w:w="8298" w:type="dxa"/>
              </w:tcPr>
              <w:p w14:paraId="0E5073AD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General Education Curriculum for Baccalaureate degrees (p. 78) </w:t>
                </w:r>
              </w:p>
              <w:p w14:paraId="3F726992" w14:textId="77777777" w:rsidR="006D5F7F" w:rsidRDefault="006D5F7F">
                <w:pPr>
                  <w:pStyle w:val="Pa24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Students with this major must take the following: </w:t>
                </w:r>
              </w:p>
              <w:p w14:paraId="2348E8F2" w14:textId="77777777" w:rsidR="006D5F7F" w:rsidRDefault="006D5F7F">
                <w:pPr>
                  <w:pStyle w:val="Pa245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Students with this major must take the following: </w:t>
                </w:r>
              </w:p>
              <w:p w14:paraId="3F1D5CC3" w14:textId="77777777" w:rsidR="006D5F7F" w:rsidRDefault="006D5F7F">
                <w:pPr>
                  <w:pStyle w:val="Pa245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MATH 1054, Precalculus Mathematics or MATH course that requires MATH 1023 </w:t>
                </w:r>
              </w:p>
              <w:p w14:paraId="647C7E4D" w14:textId="77777777" w:rsidR="006D5F7F" w:rsidRDefault="006D5F7F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as a prerequisite </w:t>
                </w:r>
              </w:p>
              <w:p w14:paraId="17064B88" w14:textId="77777777" w:rsidR="006D5F7F" w:rsidRDefault="006D5F7F">
                <w:pPr>
                  <w:pStyle w:val="Pa245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CHEM 1013 </w:t>
                </w:r>
                <w:r>
                  <w:rPr>
                    <w:rStyle w:val="A14"/>
                    <w:i/>
                    <w:iCs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1011, General Chemistry I and Laboratory </w:t>
                </w:r>
              </w:p>
              <w:p w14:paraId="678C6809" w14:textId="77777777" w:rsidR="006D5F7F" w:rsidRDefault="006D5F7F">
                <w:pPr>
                  <w:pStyle w:val="Pa245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BIO 2013 </w:t>
                </w:r>
                <w:r>
                  <w:rPr>
                    <w:rStyle w:val="A14"/>
                    <w:i/>
                    <w:iCs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2011, Biology of the Cell and Laboratory </w:t>
                </w:r>
              </w:p>
              <w:p w14:paraId="108013FD" w14:textId="77777777" w:rsidR="006D5F7F" w:rsidRDefault="006D5F7F">
                <w:pPr>
                  <w:pStyle w:val="Pa245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2610" w:type="dxa"/>
              </w:tcPr>
              <w:p w14:paraId="1C8B87E9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36 </w:t>
                </w:r>
              </w:p>
            </w:tc>
          </w:tr>
          <w:tr w:rsidR="006D5F7F" w14:paraId="4DE6C2DD" w14:textId="77777777" w:rsidTr="006D5F7F">
            <w:trPr>
              <w:trHeight w:val="114"/>
            </w:trPr>
            <w:tc>
              <w:tcPr>
                <w:tcW w:w="8298" w:type="dxa"/>
              </w:tcPr>
              <w:p w14:paraId="33E70677" w14:textId="77777777" w:rsidR="006D5F7F" w:rsidRDefault="006D5F7F">
                <w:pPr>
                  <w:pStyle w:val="Pa253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Language Requirement: </w:t>
                </w:r>
              </w:p>
            </w:tc>
            <w:tc>
              <w:tcPr>
                <w:tcW w:w="2610" w:type="dxa"/>
              </w:tcPr>
              <w:p w14:paraId="40EFE310" w14:textId="77777777" w:rsidR="006D5F7F" w:rsidRDefault="006D5F7F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6D5F7F" w14:paraId="1541AD2D" w14:textId="77777777" w:rsidTr="006D5F7F">
            <w:trPr>
              <w:trHeight w:val="223"/>
            </w:trPr>
            <w:tc>
              <w:tcPr>
                <w:tcW w:w="10908" w:type="dxa"/>
                <w:gridSpan w:val="2"/>
              </w:tcPr>
              <w:p w14:paraId="28CE8143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>A student must complete the foreign language requirements before being considered a Major in Wildlife, Fisheries and Conservation Major. (Refer to Department of Biological Sci</w:t>
                </w:r>
                <w:r>
                  <w:rPr>
                    <w:rStyle w:val="A14"/>
                    <w:b w:val="0"/>
                    <w:bCs w:val="0"/>
                    <w:i/>
                    <w:iCs/>
                  </w:rPr>
                  <w:softHyphen/>
                  <w:t xml:space="preserve">ences Foreign Language Requirement). </w:t>
                </w:r>
              </w:p>
            </w:tc>
          </w:tr>
          <w:tr w:rsidR="006D5F7F" w14:paraId="0FB44B5D" w14:textId="77777777" w:rsidTr="006D5F7F">
            <w:trPr>
              <w:trHeight w:val="114"/>
            </w:trPr>
            <w:tc>
              <w:tcPr>
                <w:tcW w:w="8298" w:type="dxa"/>
              </w:tcPr>
              <w:p w14:paraId="139D55EA" w14:textId="77777777" w:rsidR="006D5F7F" w:rsidRDefault="006D5F7F">
                <w:pPr>
                  <w:pStyle w:val="Pa21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2610" w:type="dxa"/>
              </w:tcPr>
              <w:p w14:paraId="15F5BF30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6D5F7F" w14:paraId="5275DC7F" w14:textId="77777777" w:rsidTr="006D5F7F">
            <w:trPr>
              <w:trHeight w:val="85"/>
            </w:trPr>
            <w:tc>
              <w:tcPr>
                <w:tcW w:w="8298" w:type="dxa"/>
              </w:tcPr>
              <w:p w14:paraId="12BBE7BC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emphasis area below. </w:t>
                </w:r>
              </w:p>
            </w:tc>
            <w:tc>
              <w:tcPr>
                <w:tcW w:w="2610" w:type="dxa"/>
              </w:tcPr>
              <w:p w14:paraId="4DB5CC92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- </w:t>
                </w:r>
              </w:p>
            </w:tc>
          </w:tr>
          <w:tr w:rsidR="006D5F7F" w14:paraId="2128B534" w14:textId="77777777" w:rsidTr="006D5F7F">
            <w:trPr>
              <w:trHeight w:val="114"/>
            </w:trPr>
            <w:tc>
              <w:tcPr>
                <w:tcW w:w="8298" w:type="dxa"/>
              </w:tcPr>
              <w:p w14:paraId="0E98DDB7" w14:textId="77777777" w:rsidR="006D5F7F" w:rsidRDefault="006D5F7F">
                <w:pPr>
                  <w:pStyle w:val="Pa253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(Wildlife): </w:t>
                </w:r>
              </w:p>
            </w:tc>
            <w:tc>
              <w:tcPr>
                <w:tcW w:w="2610" w:type="dxa"/>
              </w:tcPr>
              <w:p w14:paraId="197E6656" w14:textId="77777777" w:rsidR="006D5F7F" w:rsidRDefault="006D5F7F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6D5F7F" w14:paraId="75E51FCD" w14:textId="77777777" w:rsidTr="006D5F7F">
            <w:trPr>
              <w:trHeight w:val="81"/>
            </w:trPr>
            <w:tc>
              <w:tcPr>
                <w:tcW w:w="8298" w:type="dxa"/>
              </w:tcPr>
              <w:p w14:paraId="31BC5C11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AGST 3543, Fundamentals of GIS/GPS </w:t>
                </w:r>
              </w:p>
            </w:tc>
            <w:tc>
              <w:tcPr>
                <w:tcW w:w="2610" w:type="dxa"/>
              </w:tcPr>
              <w:p w14:paraId="2224B94A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6D5F7F" w14:paraId="6810A023" w14:textId="77777777" w:rsidTr="006D5F7F">
            <w:trPr>
              <w:trHeight w:val="85"/>
            </w:trPr>
            <w:tc>
              <w:tcPr>
                <w:tcW w:w="8298" w:type="dxa"/>
              </w:tcPr>
              <w:p w14:paraId="7201E618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1303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1301, Biology of Animals and Laboratory </w:t>
                </w:r>
              </w:p>
            </w:tc>
            <w:tc>
              <w:tcPr>
                <w:tcW w:w="2610" w:type="dxa"/>
              </w:tcPr>
              <w:p w14:paraId="4DE512D7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717CE2AE" w14:textId="77777777" w:rsidTr="006D5F7F">
            <w:trPr>
              <w:trHeight w:val="85"/>
            </w:trPr>
            <w:tc>
              <w:tcPr>
                <w:tcW w:w="8298" w:type="dxa"/>
              </w:tcPr>
              <w:p w14:paraId="60DC5D58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1503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1501, Biology of Plants and Laboratory </w:t>
                </w:r>
              </w:p>
            </w:tc>
            <w:tc>
              <w:tcPr>
                <w:tcW w:w="2610" w:type="dxa"/>
              </w:tcPr>
              <w:p w14:paraId="00F5D1C3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1F28777C" w14:textId="77777777" w:rsidTr="006D5F7F">
            <w:trPr>
              <w:trHeight w:val="85"/>
            </w:trPr>
            <w:tc>
              <w:tcPr>
                <w:tcW w:w="8298" w:type="dxa"/>
              </w:tcPr>
              <w:p w14:paraId="5F1119EE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3013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3011, Genetics and Laboratory </w:t>
                </w:r>
              </w:p>
            </w:tc>
            <w:tc>
              <w:tcPr>
                <w:tcW w:w="2610" w:type="dxa"/>
              </w:tcPr>
              <w:p w14:paraId="2E1CBA6B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412F4ACF" w14:textId="77777777" w:rsidTr="006D5F7F">
            <w:trPr>
              <w:trHeight w:val="81"/>
            </w:trPr>
            <w:tc>
              <w:tcPr>
                <w:tcW w:w="8298" w:type="dxa"/>
              </w:tcPr>
              <w:p w14:paraId="6E7C9700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3023, Principles of Ecology </w:t>
                </w:r>
              </w:p>
            </w:tc>
            <w:tc>
              <w:tcPr>
                <w:tcW w:w="2610" w:type="dxa"/>
              </w:tcPr>
              <w:p w14:paraId="3CB9DBBA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6D5F7F" w14:paraId="10C0B425" w14:textId="77777777" w:rsidTr="006D5F7F">
            <w:trPr>
              <w:trHeight w:val="81"/>
            </w:trPr>
            <w:tc>
              <w:tcPr>
                <w:tcW w:w="8298" w:type="dxa"/>
              </w:tcPr>
              <w:p w14:paraId="4E55B1AD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4021, Biological Seminar </w:t>
                </w:r>
              </w:p>
            </w:tc>
            <w:tc>
              <w:tcPr>
                <w:tcW w:w="2610" w:type="dxa"/>
              </w:tcPr>
              <w:p w14:paraId="488E28D1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1 </w:t>
                </w:r>
              </w:p>
            </w:tc>
          </w:tr>
          <w:tr w:rsidR="006D5F7F" w14:paraId="40FD9FFD" w14:textId="77777777" w:rsidTr="006D5F7F">
            <w:trPr>
              <w:trHeight w:val="229"/>
            </w:trPr>
            <w:tc>
              <w:tcPr>
                <w:tcW w:w="8298" w:type="dxa"/>
              </w:tcPr>
              <w:p w14:paraId="4BCB973A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4311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4312, Fishery Biology and Laboratory </w:t>
                </w:r>
                <w:r>
                  <w:rPr>
                    <w:rStyle w:val="A14"/>
                  </w:rPr>
                  <w:t xml:space="preserve">OR </w:t>
                </w:r>
              </w:p>
              <w:p w14:paraId="5C757737" w14:textId="77777777" w:rsidR="006D5F7F" w:rsidRDefault="006D5F7F">
                <w:pPr>
                  <w:pStyle w:val="Pa24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4402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4401, Ichthyology and Laboratory </w:t>
                </w:r>
                <w:r>
                  <w:rPr>
                    <w:rStyle w:val="A14"/>
                  </w:rPr>
                  <w:t xml:space="preserve">OR </w:t>
                </w:r>
              </w:p>
              <w:p w14:paraId="216B6F72" w14:textId="77777777" w:rsidR="006D5F7F" w:rsidRDefault="006D5F7F">
                <w:pPr>
                  <w:pStyle w:val="Pa24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4603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4601, Limnology and Laboratory </w:t>
                </w:r>
              </w:p>
            </w:tc>
            <w:tc>
              <w:tcPr>
                <w:tcW w:w="2610" w:type="dxa"/>
              </w:tcPr>
              <w:p w14:paraId="319F228F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3-4 </w:t>
                </w:r>
              </w:p>
            </w:tc>
          </w:tr>
          <w:tr w:rsidR="006D5F7F" w14:paraId="43DDAFAE" w14:textId="77777777" w:rsidTr="006D5F7F">
            <w:trPr>
              <w:trHeight w:val="85"/>
            </w:trPr>
            <w:tc>
              <w:tcPr>
                <w:tcW w:w="8298" w:type="dxa"/>
              </w:tcPr>
              <w:p w14:paraId="5CEF9728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4373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4371, Animal Ecology and Laboratory </w:t>
                </w:r>
              </w:p>
            </w:tc>
            <w:tc>
              <w:tcPr>
                <w:tcW w:w="2610" w:type="dxa"/>
              </w:tcPr>
              <w:p w14:paraId="6E86C919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293392D3" w14:textId="77777777" w:rsidTr="006D5F7F">
            <w:trPr>
              <w:trHeight w:val="154"/>
            </w:trPr>
            <w:tc>
              <w:tcPr>
                <w:tcW w:w="8298" w:type="dxa"/>
              </w:tcPr>
              <w:p w14:paraId="2AA979C2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4413, Wildlife Program Internship </w:t>
                </w:r>
                <w:r>
                  <w:rPr>
                    <w:rStyle w:val="A14"/>
                  </w:rPr>
                  <w:t xml:space="preserve">OR </w:t>
                </w:r>
              </w:p>
              <w:p w14:paraId="42B0CF42" w14:textId="77777777" w:rsidR="006D5F7F" w:rsidRDefault="006D5F7F">
                <w:pPr>
                  <w:pStyle w:val="Pa245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403V, Special Problems in Biology </w:t>
                </w:r>
              </w:p>
            </w:tc>
            <w:tc>
              <w:tcPr>
                <w:tcW w:w="2610" w:type="dxa"/>
              </w:tcPr>
              <w:p w14:paraId="140BF145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6D5F7F" w14:paraId="0E5D0C8B" w14:textId="77777777" w:rsidTr="006D5F7F">
            <w:trPr>
              <w:trHeight w:val="85"/>
            </w:trPr>
            <w:tc>
              <w:tcPr>
                <w:tcW w:w="8298" w:type="dxa"/>
              </w:tcPr>
              <w:p w14:paraId="3A946951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lastRenderedPageBreak/>
                  <w:t xml:space="preserve">BIO 4653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4651, Wildlife Management and Laboratory </w:t>
                </w:r>
              </w:p>
            </w:tc>
            <w:tc>
              <w:tcPr>
                <w:tcW w:w="2610" w:type="dxa"/>
              </w:tcPr>
              <w:p w14:paraId="6A9918E6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52197B17" w14:textId="77777777" w:rsidTr="006D5F7F">
            <w:trPr>
              <w:trHeight w:val="85"/>
            </w:trPr>
            <w:tc>
              <w:tcPr>
                <w:tcW w:w="8298" w:type="dxa"/>
              </w:tcPr>
              <w:p w14:paraId="22B6F3EF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4663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4661, Wildlife Management Investigational Techniques and Laboratory </w:t>
                </w:r>
              </w:p>
            </w:tc>
            <w:tc>
              <w:tcPr>
                <w:tcW w:w="2610" w:type="dxa"/>
              </w:tcPr>
              <w:p w14:paraId="5FB8DD95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396B8999" w14:textId="77777777" w:rsidTr="006D5F7F">
            <w:trPr>
              <w:trHeight w:val="81"/>
            </w:trPr>
            <w:tc>
              <w:tcPr>
                <w:tcW w:w="8298" w:type="dxa"/>
              </w:tcPr>
              <w:p w14:paraId="3693F2A7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BIO 4704, Plant Systematics </w:t>
                </w:r>
              </w:p>
            </w:tc>
            <w:tc>
              <w:tcPr>
                <w:tcW w:w="2610" w:type="dxa"/>
              </w:tcPr>
              <w:p w14:paraId="64D0CD94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41466F09" w14:textId="77777777" w:rsidTr="006D5F7F">
            <w:trPr>
              <w:trHeight w:val="85"/>
            </w:trPr>
            <w:tc>
              <w:tcPr>
                <w:tcW w:w="8298" w:type="dxa"/>
              </w:tcPr>
              <w:p w14:paraId="6D8A7C75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CHEM 1023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1021, General Chemistry II and Laboratory </w:t>
                </w:r>
              </w:p>
            </w:tc>
            <w:tc>
              <w:tcPr>
                <w:tcW w:w="2610" w:type="dxa"/>
              </w:tcPr>
              <w:p w14:paraId="74D59873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1637C578" w14:textId="77777777" w:rsidTr="006D5F7F">
            <w:trPr>
              <w:trHeight w:val="157"/>
            </w:trPr>
            <w:tc>
              <w:tcPr>
                <w:tcW w:w="8298" w:type="dxa"/>
              </w:tcPr>
              <w:p w14:paraId="461E7E77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GEOL 1003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1001, Environmental Geology and Laboratory </w:t>
                </w:r>
                <w:r>
                  <w:rPr>
                    <w:rStyle w:val="A14"/>
                  </w:rPr>
                  <w:t xml:space="preserve">OR </w:t>
                </w:r>
              </w:p>
              <w:p w14:paraId="1AE67F0A" w14:textId="77777777" w:rsidR="006D5F7F" w:rsidRDefault="006D5F7F">
                <w:pPr>
                  <w:pStyle w:val="Pa24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PSSC 2813 </w:t>
                </w:r>
                <w:r>
                  <w:rPr>
                    <w:rStyle w:val="A14"/>
                  </w:rPr>
                  <w:t xml:space="preserve">AND </w:t>
                </w:r>
                <w:r>
                  <w:rPr>
                    <w:rStyle w:val="A14"/>
                    <w:b w:val="0"/>
                    <w:bCs w:val="0"/>
                  </w:rPr>
                  <w:t xml:space="preserve">2811, Soils and Laboratory </w:t>
                </w:r>
              </w:p>
            </w:tc>
            <w:tc>
              <w:tcPr>
                <w:tcW w:w="2610" w:type="dxa"/>
              </w:tcPr>
              <w:p w14:paraId="17A45403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2794EB8C" w14:textId="77777777" w:rsidTr="006D5F7F">
            <w:trPr>
              <w:trHeight w:val="154"/>
            </w:trPr>
            <w:tc>
              <w:tcPr>
                <w:tcW w:w="8298" w:type="dxa"/>
              </w:tcPr>
              <w:p w14:paraId="749F3FEB" w14:textId="77777777" w:rsidR="006D5F7F" w:rsidRDefault="006D5F7F">
                <w:pPr>
                  <w:pStyle w:val="Pa24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MATH 2194, Survey of Calculus </w:t>
                </w:r>
                <w:r>
                  <w:rPr>
                    <w:rStyle w:val="A14"/>
                  </w:rPr>
                  <w:t xml:space="preserve">OR </w:t>
                </w:r>
              </w:p>
              <w:p w14:paraId="1C640479" w14:textId="77777777" w:rsidR="006D5F7F" w:rsidRDefault="006D5F7F">
                <w:pPr>
                  <w:pStyle w:val="Pa24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MATH 2204, Calculus I </w:t>
                </w:r>
              </w:p>
            </w:tc>
            <w:tc>
              <w:tcPr>
                <w:tcW w:w="2610" w:type="dxa"/>
              </w:tcPr>
              <w:p w14:paraId="440C513A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4 </w:t>
                </w:r>
              </w:p>
            </w:tc>
          </w:tr>
          <w:tr w:rsidR="006D5F7F" w14:paraId="1E9F69B2" w14:textId="77777777" w:rsidTr="006D5F7F">
            <w:trPr>
              <w:trHeight w:val="81"/>
            </w:trPr>
            <w:tc>
              <w:tcPr>
                <w:tcW w:w="8298" w:type="dxa"/>
              </w:tcPr>
              <w:p w14:paraId="171D2CA8" w14:textId="77777777" w:rsidR="006D5F7F" w:rsidRDefault="006D5F7F">
                <w:pPr>
                  <w:pStyle w:val="Pa24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STAT 3233, Applied Statistics I </w:t>
                </w:r>
              </w:p>
            </w:tc>
            <w:tc>
              <w:tcPr>
                <w:tcW w:w="2610" w:type="dxa"/>
              </w:tcPr>
              <w:p w14:paraId="5546F7DB" w14:textId="77777777" w:rsidR="006D5F7F" w:rsidRDefault="006D5F7F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>3</w:t>
                </w:r>
              </w:p>
            </w:tc>
          </w:tr>
        </w:tbl>
        <w:p w14:paraId="0EAE333E" w14:textId="77777777" w:rsidR="006D5F7F" w:rsidRDefault="006D5F7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998" w:type="dxa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208"/>
            <w:gridCol w:w="2790"/>
          </w:tblGrid>
          <w:tr w:rsidR="006D5F7F" w:rsidRPr="006D5F7F" w14:paraId="53926A62" w14:textId="77777777" w:rsidTr="0050318F">
            <w:trPr>
              <w:trHeight w:val="298"/>
            </w:trPr>
            <w:tc>
              <w:tcPr>
                <w:tcW w:w="8208" w:type="dxa"/>
              </w:tcPr>
              <w:p w14:paraId="4A8E3230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Select two of the following: </w:t>
                </w:r>
              </w:p>
              <w:p w14:paraId="4C282C49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3673, Human Dimensions of Natural Resources </w:t>
                </w:r>
              </w:p>
              <w:p w14:paraId="3C37C5FC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4613, Conservation Biology </w:t>
                </w:r>
              </w:p>
              <w:p w14:paraId="42B329BE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POSC 4533, Environmental Law and Administration </w:t>
                </w:r>
              </w:p>
            </w:tc>
            <w:tc>
              <w:tcPr>
                <w:tcW w:w="2790" w:type="dxa"/>
              </w:tcPr>
              <w:p w14:paraId="6E5525A7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6 </w:t>
                </w:r>
              </w:p>
            </w:tc>
          </w:tr>
          <w:tr w:rsidR="006D5F7F" w:rsidRPr="006D5F7F" w14:paraId="0F301435" w14:textId="77777777" w:rsidTr="0050318F">
            <w:trPr>
              <w:trHeight w:val="301"/>
            </w:trPr>
            <w:tc>
              <w:tcPr>
                <w:tcW w:w="8208" w:type="dxa"/>
              </w:tcPr>
              <w:p w14:paraId="33080F0A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Select two of the following: </w:t>
                </w:r>
              </w:p>
              <w:p w14:paraId="5735B984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 xml:space="preserve">BIO 4352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 xml:space="preserve">4351, Mammalogy and Laboratory </w:t>
                </w:r>
              </w:p>
              <w:p w14:paraId="431AD059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 xml:space="preserve">BIO 4412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 xml:space="preserve">4411, Herpetology and Laboratory </w:t>
                </w:r>
              </w:p>
              <w:p w14:paraId="76B7C689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031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BIO 4423 </w:t>
                </w:r>
                <w:r w:rsidRPr="0050318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AND </w:t>
                </w:r>
                <w:r w:rsidRPr="005031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4421, Ornithology and Laboratory</w:t>
                </w: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790" w:type="dxa"/>
              </w:tcPr>
              <w:p w14:paraId="03487EAB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6-7</w:t>
                </w:r>
                <w:r w:rsidRPr="006D5F7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  <w:tr w:rsidR="006D5F7F" w:rsidRPr="006D5F7F" w14:paraId="78883023" w14:textId="77777777" w:rsidTr="0050318F">
            <w:trPr>
              <w:trHeight w:val="730"/>
            </w:trPr>
            <w:tc>
              <w:tcPr>
                <w:tcW w:w="8208" w:type="dxa"/>
              </w:tcPr>
              <w:p w14:paraId="4283DD91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Botany elective: </w:t>
                </w:r>
              </w:p>
              <w:p w14:paraId="57D7E9E0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3501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3511, Wild Flowers of Arkansas and Laboratory. </w:t>
                </w:r>
              </w:p>
              <w:p w14:paraId="11342D4A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3542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3541, Plant Pathology and Laboratory </w:t>
                </w:r>
              </w:p>
              <w:p w14:paraId="19BA2D7A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3553. Economic Botany </w:t>
                </w:r>
              </w:p>
              <w:p w14:paraId="166F60A3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4513. Plant Physiology </w:t>
                </w:r>
              </w:p>
              <w:p w14:paraId="49DB1359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4522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4521, Wetland Plant Ecology and Laboratory </w:t>
                </w:r>
              </w:p>
              <w:p w14:paraId="748217C5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4542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4541, Mycology and Laboratory </w:t>
                </w:r>
              </w:p>
              <w:p w14:paraId="3DD6C39F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4552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4551, Medical Mycology and Laboratory </w:t>
                </w:r>
              </w:p>
              <w:p w14:paraId="731B89B1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4714, Dendrology </w:t>
                </w:r>
              </w:p>
              <w:p w14:paraId="027E50D4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Other courses approved by advisor </w:t>
                </w:r>
              </w:p>
            </w:tc>
            <w:tc>
              <w:tcPr>
                <w:tcW w:w="2790" w:type="dxa"/>
              </w:tcPr>
              <w:p w14:paraId="42EF7C81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6D5F7F" w:rsidRPr="006D5F7F" w14:paraId="2B7DEA1F" w14:textId="77777777" w:rsidTr="0050318F">
            <w:trPr>
              <w:trHeight w:val="226"/>
            </w:trPr>
            <w:tc>
              <w:tcPr>
                <w:tcW w:w="8208" w:type="dxa"/>
              </w:tcPr>
              <w:p w14:paraId="1BABA64E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Communication elective: </w:t>
                </w:r>
              </w:p>
              <w:p w14:paraId="2317ADEB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ENG 3043. Technical Writing </w:t>
                </w:r>
              </w:p>
              <w:p w14:paraId="5E77D0F5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See advisor for acceptable substitutions. </w:t>
                </w:r>
              </w:p>
            </w:tc>
            <w:tc>
              <w:tcPr>
                <w:tcW w:w="2790" w:type="dxa"/>
              </w:tcPr>
              <w:p w14:paraId="359836DF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6D5F7F" w:rsidRPr="006D5F7F" w14:paraId="635C46E5" w14:textId="77777777" w:rsidTr="0050318F">
            <w:trPr>
              <w:trHeight w:val="1450"/>
            </w:trPr>
            <w:tc>
              <w:tcPr>
                <w:tcW w:w="8208" w:type="dxa"/>
              </w:tcPr>
              <w:p w14:paraId="188B6A53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Zoology electives: </w:t>
                </w:r>
              </w:p>
              <w:p w14:paraId="377ABB6F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3303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3301, General Entomology and Laboratory </w:t>
                </w:r>
              </w:p>
              <w:p w14:paraId="7A755D86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3313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3311, Economic Entomology and Laboratory </w:t>
                </w:r>
              </w:p>
              <w:p w14:paraId="0391D379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3312, Comparative Anatomy and Laboratory </w:t>
                </w:r>
              </w:p>
              <w:p w14:paraId="0C6A6AC1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3322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3332, Invertebrate Zoology and Laboratory </w:t>
                </w:r>
              </w:p>
              <w:p w14:paraId="698E1E84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4322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4323, Biology of Marine Mammals and Laboratory </w:t>
                </w:r>
              </w:p>
              <w:p w14:paraId="0C3594D5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4332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4342, Animal Histology and Laboratory </w:t>
                </w:r>
              </w:p>
              <w:p w14:paraId="7E9B71E9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4333, Marine Biology </w:t>
                </w:r>
              </w:p>
              <w:p w14:paraId="2C6E033D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4343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4341, Animal Embryology and Laboratory </w:t>
                </w:r>
              </w:p>
              <w:p w14:paraId="137EFDED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4352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4351, Mammology and Laboratory </w:t>
                </w:r>
              </w:p>
              <w:p w14:paraId="09E01A82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4362, Applied Aquaculture </w:t>
                </w:r>
              </w:p>
              <w:p w14:paraId="7565A38C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4363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4361, Mammalian Neurobiology and Laboratory </w:t>
                </w:r>
              </w:p>
              <w:p w14:paraId="57402626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4372, Applied Fisheries </w:t>
                </w:r>
              </w:p>
              <w:p w14:paraId="5304560C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4382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4392, Parasitology and Laboratory </w:t>
                </w:r>
              </w:p>
              <w:p w14:paraId="6865E6D2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4403, Comparative Vertebrate Reproduction </w:t>
                </w:r>
              </w:p>
              <w:p w14:paraId="2854E5AD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4412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4411, Herpetology and Laboratory </w:t>
                </w:r>
              </w:p>
              <w:p w14:paraId="5BFBDA17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4423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4421, Ornithology and Laboratory </w:t>
                </w:r>
              </w:p>
              <w:p w14:paraId="67EA7FB1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4433, Field Experience in Marine Environments </w:t>
                </w:r>
              </w:p>
              <w:p w14:paraId="2A319340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4443 </w:t>
                </w: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6D5F7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4441, Comparative Animal Physiology and Laboratory </w:t>
                </w:r>
              </w:p>
              <w:p w14:paraId="4AEAD1F2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An individual course cannot be used as both a required course and an elective. </w:t>
                </w:r>
              </w:p>
            </w:tc>
            <w:tc>
              <w:tcPr>
                <w:tcW w:w="2790" w:type="dxa"/>
              </w:tcPr>
              <w:p w14:paraId="2D8506A2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0318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5-7</w:t>
                </w:r>
                <w:r w:rsidRPr="005031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  <w:tr w:rsidR="006D5F7F" w:rsidRPr="006D5F7F" w14:paraId="355777F8" w14:textId="77777777" w:rsidTr="0050318F">
            <w:trPr>
              <w:trHeight w:val="85"/>
            </w:trPr>
            <w:tc>
              <w:tcPr>
                <w:tcW w:w="8208" w:type="dxa"/>
              </w:tcPr>
              <w:p w14:paraId="6618BB6C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2790" w:type="dxa"/>
              </w:tcPr>
              <w:p w14:paraId="5DDAFE37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81 </w:t>
                </w:r>
              </w:p>
            </w:tc>
          </w:tr>
          <w:tr w:rsidR="006D5F7F" w:rsidRPr="006D5F7F" w14:paraId="4D4D779E" w14:textId="77777777" w:rsidTr="0050318F">
            <w:trPr>
              <w:trHeight w:val="114"/>
            </w:trPr>
            <w:tc>
              <w:tcPr>
                <w:tcW w:w="8208" w:type="dxa"/>
              </w:tcPr>
              <w:p w14:paraId="77A245D3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790" w:type="dxa"/>
              </w:tcPr>
              <w:p w14:paraId="275D9C9A" w14:textId="77777777" w:rsidR="006D5F7F" w:rsidRPr="006D5F7F" w:rsidRDefault="006D5F7F" w:rsidP="006D5F7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6D5F7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120 </w:t>
                </w:r>
              </w:p>
            </w:tc>
          </w:tr>
        </w:tbl>
        <w:p w14:paraId="448A18A6" w14:textId="77777777" w:rsidR="0050318F" w:rsidRDefault="0050318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F0FE3F" w14:textId="6C8B793F" w:rsidR="0050318F" w:rsidRDefault="0050318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318F">
            <w:rPr>
              <w:rFonts w:asciiTheme="majorHAnsi" w:hAnsiTheme="majorHAnsi" w:cs="Arial"/>
              <w:sz w:val="20"/>
              <w:szCs w:val="20"/>
              <w:highlight w:val="yellow"/>
            </w:rPr>
            <w:t>AFTER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68783116"/>
            <w:placeholder>
              <w:docPart w:val="6D3A13C8D8F24912BD98024FD4EFC1F5"/>
            </w:placeholder>
          </w:sdtPr>
          <w:sdtEndPr/>
          <w:sdtContent>
            <w:p w14:paraId="19440574" w14:textId="77777777" w:rsidR="0050318F" w:rsidRDefault="0050318F" w:rsidP="0050318F">
              <w:pPr>
                <w:pStyle w:val="Pa207"/>
                <w:spacing w:after="80"/>
                <w:jc w:val="center"/>
                <w:rPr>
                  <w:rFonts w:cs="Myriad Pro Cond"/>
                  <w:color w:val="000000"/>
                  <w:sz w:val="32"/>
                  <w:szCs w:val="32"/>
                </w:rPr>
              </w:pPr>
              <w:r>
                <w:rPr>
                  <w:rStyle w:val="A10"/>
                </w:rPr>
                <w:t xml:space="preserve">Major in Wildlife, Fisheries and Conservation </w:t>
              </w:r>
            </w:p>
            <w:p w14:paraId="6191EDBC" w14:textId="77777777" w:rsidR="0050318F" w:rsidRDefault="0050318F" w:rsidP="0050318F">
              <w:pPr>
                <w:pStyle w:val="Pa88"/>
                <w:jc w:val="center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 xml:space="preserve">Bachelor of Science </w:t>
              </w:r>
            </w:p>
            <w:p w14:paraId="365A20C9" w14:textId="77777777" w:rsidR="0050318F" w:rsidRDefault="0050318F" w:rsidP="0050318F">
              <w:pPr>
                <w:pStyle w:val="Pa88"/>
                <w:jc w:val="center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 xml:space="preserve">Emphasis in Wildlife </w:t>
              </w:r>
            </w:p>
            <w:p w14:paraId="3AA8908B" w14:textId="77777777" w:rsidR="0050318F" w:rsidRDefault="0050318F" w:rsidP="0050318F">
              <w:pPr>
                <w:pStyle w:val="Pa207"/>
                <w:spacing w:after="80"/>
                <w:jc w:val="center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tbl>
              <w:tblPr>
                <w:tblW w:w="0" w:type="auto"/>
                <w:tblInd w:w="-108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8298"/>
                <w:gridCol w:w="2610"/>
              </w:tblGrid>
              <w:tr w:rsidR="0050318F" w14:paraId="64AB13BE" w14:textId="77777777" w:rsidTr="00921777">
                <w:trPr>
                  <w:trHeight w:val="114"/>
                </w:trPr>
                <w:tc>
                  <w:tcPr>
                    <w:tcW w:w="10908" w:type="dxa"/>
                    <w:gridSpan w:val="2"/>
                  </w:tcPr>
                  <w:p w14:paraId="6FBDEFF2" w14:textId="77777777" w:rsidR="0050318F" w:rsidRDefault="0050318F" w:rsidP="00921777">
                    <w:pPr>
                      <w:pStyle w:val="Pa2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Style w:val="A1"/>
                      </w:rPr>
                      <w:t xml:space="preserve">University Requirements: </w:t>
                    </w:r>
                  </w:p>
                </w:tc>
              </w:tr>
              <w:tr w:rsidR="0050318F" w14:paraId="2341FC18" w14:textId="77777777" w:rsidTr="00921777">
                <w:trPr>
                  <w:trHeight w:val="81"/>
                </w:trPr>
                <w:tc>
                  <w:tcPr>
                    <w:tcW w:w="10908" w:type="dxa"/>
                    <w:gridSpan w:val="2"/>
                  </w:tcPr>
                  <w:p w14:paraId="1221518B" w14:textId="77777777" w:rsidR="0050318F" w:rsidRDefault="0050318F" w:rsidP="00921777">
                    <w:pPr>
                      <w:pStyle w:val="Pa218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See University General Requirements for Baccalaureate degrees (p. 42) </w:t>
                    </w:r>
                  </w:p>
                </w:tc>
              </w:tr>
              <w:tr w:rsidR="0050318F" w14:paraId="5C664FBA" w14:textId="77777777" w:rsidTr="00921777">
                <w:trPr>
                  <w:trHeight w:val="114"/>
                </w:trPr>
                <w:tc>
                  <w:tcPr>
                    <w:tcW w:w="8298" w:type="dxa"/>
                  </w:tcPr>
                  <w:p w14:paraId="3570D9D8" w14:textId="77777777" w:rsidR="0050318F" w:rsidRDefault="0050318F" w:rsidP="00921777">
                    <w:pPr>
                      <w:pStyle w:val="Pa21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2610" w:type="dxa"/>
                  </w:tcPr>
                  <w:p w14:paraId="456204FE" w14:textId="77777777" w:rsidR="0050318F" w:rsidRDefault="0050318F" w:rsidP="00921777">
                    <w:pPr>
                      <w:pStyle w:val="Pa88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50318F" w14:paraId="125E933D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5C0D6909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1013, Making Connections - Biology </w:t>
                    </w:r>
                  </w:p>
                </w:tc>
                <w:tc>
                  <w:tcPr>
                    <w:tcW w:w="2610" w:type="dxa"/>
                  </w:tcPr>
                  <w:p w14:paraId="09836FA4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3 </w:t>
                    </w:r>
                  </w:p>
                </w:tc>
              </w:tr>
              <w:tr w:rsidR="0050318F" w14:paraId="0FCAAB6D" w14:textId="77777777" w:rsidTr="00921777">
                <w:trPr>
                  <w:trHeight w:val="114"/>
                </w:trPr>
                <w:tc>
                  <w:tcPr>
                    <w:tcW w:w="8298" w:type="dxa"/>
                  </w:tcPr>
                  <w:p w14:paraId="51434887" w14:textId="77777777" w:rsidR="0050318F" w:rsidRDefault="0050318F" w:rsidP="00921777">
                    <w:pPr>
                      <w:pStyle w:val="Pa21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2610" w:type="dxa"/>
                  </w:tcPr>
                  <w:p w14:paraId="1D4233D1" w14:textId="77777777" w:rsidR="0050318F" w:rsidRDefault="0050318F" w:rsidP="00921777">
                    <w:pPr>
                      <w:pStyle w:val="Pa88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50318F" w14:paraId="483E438C" w14:textId="77777777" w:rsidTr="00921777">
                <w:trPr>
                  <w:trHeight w:val="658"/>
                </w:trPr>
                <w:tc>
                  <w:tcPr>
                    <w:tcW w:w="8298" w:type="dxa"/>
                  </w:tcPr>
                  <w:p w14:paraId="6D1F278C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lastRenderedPageBreak/>
                      <w:t xml:space="preserve">See General Education Curriculum for Baccalaureate degrees (p. 78) </w:t>
                    </w:r>
                  </w:p>
                  <w:p w14:paraId="5F3D137A" w14:textId="77777777" w:rsidR="0050318F" w:rsidRDefault="0050318F" w:rsidP="00921777">
                    <w:pPr>
                      <w:pStyle w:val="Pa24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Students with this major must take the following: </w:t>
                    </w:r>
                  </w:p>
                  <w:p w14:paraId="452125A2" w14:textId="77777777" w:rsidR="0050318F" w:rsidRDefault="0050318F" w:rsidP="00921777">
                    <w:pPr>
                      <w:pStyle w:val="Pa245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Students with this major must take the following: </w:t>
                    </w:r>
                  </w:p>
                  <w:p w14:paraId="23AD8A6D" w14:textId="77777777" w:rsidR="0050318F" w:rsidRDefault="0050318F" w:rsidP="00921777">
                    <w:pPr>
                      <w:pStyle w:val="Pa245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MATH 1054, Precalculus Mathematics or MATH course that requires MATH 1023 </w:t>
                    </w:r>
                  </w:p>
                  <w:p w14:paraId="53A43184" w14:textId="77777777" w:rsidR="0050318F" w:rsidRDefault="0050318F" w:rsidP="00921777">
                    <w:pPr>
                      <w:pStyle w:val="Pa26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as a prerequisite </w:t>
                    </w:r>
                  </w:p>
                  <w:p w14:paraId="5D0C7E73" w14:textId="77777777" w:rsidR="0050318F" w:rsidRDefault="0050318F" w:rsidP="00921777">
                    <w:pPr>
                      <w:pStyle w:val="Pa245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CHEM 1013 </w:t>
                    </w:r>
                    <w:r>
                      <w:rPr>
                        <w:rStyle w:val="A14"/>
                        <w:i/>
                        <w:iCs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1011, General Chemistry I and Laboratory </w:t>
                    </w:r>
                  </w:p>
                  <w:p w14:paraId="435BF864" w14:textId="77777777" w:rsidR="0050318F" w:rsidRDefault="0050318F" w:rsidP="00921777">
                    <w:pPr>
                      <w:pStyle w:val="Pa245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BIO 2013 </w:t>
                    </w:r>
                    <w:r>
                      <w:rPr>
                        <w:rStyle w:val="A14"/>
                        <w:i/>
                        <w:iCs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2011, Biology of the Cell and Laboratory </w:t>
                    </w:r>
                  </w:p>
                  <w:p w14:paraId="3A54DC69" w14:textId="77777777" w:rsidR="0050318F" w:rsidRDefault="0050318F" w:rsidP="00921777">
                    <w:pPr>
                      <w:pStyle w:val="Pa245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COMS 1203, Oral Communication (Required Departmental Gen. Ed. Option) </w:t>
                    </w:r>
                  </w:p>
                </w:tc>
                <w:tc>
                  <w:tcPr>
                    <w:tcW w:w="2610" w:type="dxa"/>
                  </w:tcPr>
                  <w:p w14:paraId="649877F1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36 </w:t>
                    </w:r>
                  </w:p>
                </w:tc>
              </w:tr>
              <w:tr w:rsidR="0050318F" w14:paraId="027215FE" w14:textId="77777777" w:rsidTr="00921777">
                <w:trPr>
                  <w:trHeight w:val="114"/>
                </w:trPr>
                <w:tc>
                  <w:tcPr>
                    <w:tcW w:w="8298" w:type="dxa"/>
                  </w:tcPr>
                  <w:p w14:paraId="17B23A63" w14:textId="77777777" w:rsidR="0050318F" w:rsidRDefault="0050318F" w:rsidP="00921777">
                    <w:pPr>
                      <w:pStyle w:val="Pa253"/>
                      <w:spacing w:after="4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Language Requirement: </w:t>
                    </w:r>
                  </w:p>
                </w:tc>
                <w:tc>
                  <w:tcPr>
                    <w:tcW w:w="2610" w:type="dxa"/>
                  </w:tcPr>
                  <w:p w14:paraId="2B76AA5A" w14:textId="77777777" w:rsidR="0050318F" w:rsidRDefault="0050318F" w:rsidP="00921777">
                    <w:pPr>
                      <w:pStyle w:val="Pa88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50318F" w14:paraId="5363E529" w14:textId="77777777" w:rsidTr="00921777">
                <w:trPr>
                  <w:trHeight w:val="223"/>
                </w:trPr>
                <w:tc>
                  <w:tcPr>
                    <w:tcW w:w="10908" w:type="dxa"/>
                    <w:gridSpan w:val="2"/>
                  </w:tcPr>
                  <w:p w14:paraId="6DC255D6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>A student must complete the foreign language requirements before being considered a Major in Wildlife, Fisheries and Conservation Major. (Refer to Department of Biological Sci</w:t>
                    </w: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softHyphen/>
                      <w:t xml:space="preserve">ences Foreign Language Requirement). </w:t>
                    </w:r>
                  </w:p>
                </w:tc>
              </w:tr>
              <w:tr w:rsidR="0050318F" w14:paraId="01FB6175" w14:textId="77777777" w:rsidTr="00921777">
                <w:trPr>
                  <w:trHeight w:val="114"/>
                </w:trPr>
                <w:tc>
                  <w:tcPr>
                    <w:tcW w:w="8298" w:type="dxa"/>
                  </w:tcPr>
                  <w:p w14:paraId="3A5B2E63" w14:textId="77777777" w:rsidR="0050318F" w:rsidRDefault="0050318F" w:rsidP="00921777">
                    <w:pPr>
                      <w:pStyle w:val="Pa21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Major Requirements: </w:t>
                    </w:r>
                  </w:p>
                </w:tc>
                <w:tc>
                  <w:tcPr>
                    <w:tcW w:w="2610" w:type="dxa"/>
                  </w:tcPr>
                  <w:p w14:paraId="570F534C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50318F" w14:paraId="716C98BC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23D666A0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See emphasis area below. </w:t>
                    </w:r>
                  </w:p>
                </w:tc>
                <w:tc>
                  <w:tcPr>
                    <w:tcW w:w="2610" w:type="dxa"/>
                  </w:tcPr>
                  <w:p w14:paraId="732BC68A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- </w:t>
                    </w:r>
                  </w:p>
                </w:tc>
              </w:tr>
              <w:tr w:rsidR="0050318F" w14:paraId="1A4BB963" w14:textId="77777777" w:rsidTr="00921777">
                <w:trPr>
                  <w:trHeight w:val="114"/>
                </w:trPr>
                <w:tc>
                  <w:tcPr>
                    <w:tcW w:w="8298" w:type="dxa"/>
                  </w:tcPr>
                  <w:p w14:paraId="6E2C6732" w14:textId="77777777" w:rsidR="0050318F" w:rsidRDefault="0050318F" w:rsidP="00921777">
                    <w:pPr>
                      <w:pStyle w:val="Pa253"/>
                      <w:spacing w:after="4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Emphasis Area (Wildlife): </w:t>
                    </w:r>
                  </w:p>
                </w:tc>
                <w:tc>
                  <w:tcPr>
                    <w:tcW w:w="2610" w:type="dxa"/>
                  </w:tcPr>
                  <w:p w14:paraId="387FCF98" w14:textId="77777777" w:rsidR="0050318F" w:rsidRDefault="0050318F" w:rsidP="00921777">
                    <w:pPr>
                      <w:pStyle w:val="Pa88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50318F" w14:paraId="7D918FB4" w14:textId="77777777" w:rsidTr="00921777">
                <w:trPr>
                  <w:trHeight w:val="81"/>
                </w:trPr>
                <w:tc>
                  <w:tcPr>
                    <w:tcW w:w="8298" w:type="dxa"/>
                  </w:tcPr>
                  <w:p w14:paraId="6613C329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AGST 3543, Fundamentals of GIS/GPS </w:t>
                    </w:r>
                  </w:p>
                </w:tc>
                <w:tc>
                  <w:tcPr>
                    <w:tcW w:w="2610" w:type="dxa"/>
                  </w:tcPr>
                  <w:p w14:paraId="1F32DE94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50318F" w14:paraId="50799698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5442F895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1303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1301, Biology of Animals and Laboratory </w:t>
                    </w:r>
                  </w:p>
                </w:tc>
                <w:tc>
                  <w:tcPr>
                    <w:tcW w:w="2610" w:type="dxa"/>
                  </w:tcPr>
                  <w:p w14:paraId="28474046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32EB4620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639324E6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1503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1501, Biology of Plants and Laboratory </w:t>
                    </w:r>
                  </w:p>
                </w:tc>
                <w:tc>
                  <w:tcPr>
                    <w:tcW w:w="2610" w:type="dxa"/>
                  </w:tcPr>
                  <w:p w14:paraId="1EFB8A09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11B91C99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06EDFEB6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3013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3011, Genetics and Laboratory </w:t>
                    </w:r>
                  </w:p>
                </w:tc>
                <w:tc>
                  <w:tcPr>
                    <w:tcW w:w="2610" w:type="dxa"/>
                  </w:tcPr>
                  <w:p w14:paraId="735151B9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394AF917" w14:textId="77777777" w:rsidTr="00921777">
                <w:trPr>
                  <w:trHeight w:val="81"/>
                </w:trPr>
                <w:tc>
                  <w:tcPr>
                    <w:tcW w:w="8298" w:type="dxa"/>
                  </w:tcPr>
                  <w:p w14:paraId="058ACCC3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3023, Principles of Ecology </w:t>
                    </w:r>
                  </w:p>
                </w:tc>
                <w:tc>
                  <w:tcPr>
                    <w:tcW w:w="2610" w:type="dxa"/>
                  </w:tcPr>
                  <w:p w14:paraId="38DE0AA4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50318F" w14:paraId="7B0BC443" w14:textId="77777777" w:rsidTr="00921777">
                <w:trPr>
                  <w:trHeight w:val="81"/>
                </w:trPr>
                <w:tc>
                  <w:tcPr>
                    <w:tcW w:w="8298" w:type="dxa"/>
                  </w:tcPr>
                  <w:p w14:paraId="0C42B416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4021, Biological Seminar </w:t>
                    </w:r>
                  </w:p>
                </w:tc>
                <w:tc>
                  <w:tcPr>
                    <w:tcW w:w="2610" w:type="dxa"/>
                  </w:tcPr>
                  <w:p w14:paraId="76036377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1 </w:t>
                    </w:r>
                  </w:p>
                </w:tc>
              </w:tr>
              <w:tr w:rsidR="0050318F" w14:paraId="50DF3DE8" w14:textId="77777777" w:rsidTr="00921777">
                <w:trPr>
                  <w:trHeight w:val="229"/>
                </w:trPr>
                <w:tc>
                  <w:tcPr>
                    <w:tcW w:w="8298" w:type="dxa"/>
                  </w:tcPr>
                  <w:p w14:paraId="0D753E3F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4311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4312, Fishery Biology and Laboratory </w:t>
                    </w:r>
                    <w:r>
                      <w:rPr>
                        <w:rStyle w:val="A14"/>
                      </w:rPr>
                      <w:t xml:space="preserve">OR </w:t>
                    </w:r>
                  </w:p>
                  <w:p w14:paraId="65E1ACC2" w14:textId="77777777" w:rsidR="0050318F" w:rsidRDefault="0050318F" w:rsidP="00921777">
                    <w:pPr>
                      <w:pStyle w:val="Pa24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4402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4401, Ichthyology and Laboratory </w:t>
                    </w:r>
                    <w:r>
                      <w:rPr>
                        <w:rStyle w:val="A14"/>
                      </w:rPr>
                      <w:t xml:space="preserve">OR </w:t>
                    </w:r>
                  </w:p>
                  <w:p w14:paraId="1DAD7F52" w14:textId="77777777" w:rsidR="0050318F" w:rsidRDefault="0050318F" w:rsidP="00921777">
                    <w:pPr>
                      <w:pStyle w:val="Pa24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4603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4601, Limnology and Laboratory </w:t>
                    </w:r>
                  </w:p>
                </w:tc>
                <w:tc>
                  <w:tcPr>
                    <w:tcW w:w="2610" w:type="dxa"/>
                  </w:tcPr>
                  <w:p w14:paraId="23FA3566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3-4 </w:t>
                    </w:r>
                  </w:p>
                </w:tc>
              </w:tr>
              <w:tr w:rsidR="0050318F" w14:paraId="7A314044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1F56BB6F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4373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4371, Animal Ecology and Laboratory </w:t>
                    </w:r>
                  </w:p>
                </w:tc>
                <w:tc>
                  <w:tcPr>
                    <w:tcW w:w="2610" w:type="dxa"/>
                  </w:tcPr>
                  <w:p w14:paraId="5D61561B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638B9253" w14:textId="77777777" w:rsidTr="00921777">
                <w:trPr>
                  <w:trHeight w:val="154"/>
                </w:trPr>
                <w:tc>
                  <w:tcPr>
                    <w:tcW w:w="8298" w:type="dxa"/>
                  </w:tcPr>
                  <w:p w14:paraId="4E7B7793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4413, Wildlife Program Internship </w:t>
                    </w:r>
                    <w:r>
                      <w:rPr>
                        <w:rStyle w:val="A14"/>
                      </w:rPr>
                      <w:t xml:space="preserve">OR </w:t>
                    </w:r>
                  </w:p>
                  <w:p w14:paraId="71A71A71" w14:textId="77777777" w:rsidR="0050318F" w:rsidRDefault="0050318F" w:rsidP="00921777">
                    <w:pPr>
                      <w:pStyle w:val="Pa245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403V, Special Problems in Biology </w:t>
                    </w:r>
                  </w:p>
                </w:tc>
                <w:tc>
                  <w:tcPr>
                    <w:tcW w:w="2610" w:type="dxa"/>
                  </w:tcPr>
                  <w:p w14:paraId="32AE4B4D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50318F" w14:paraId="7AF4FD20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7C7973AF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4653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4651, Wildlife Management and Laboratory </w:t>
                    </w:r>
                  </w:p>
                </w:tc>
                <w:tc>
                  <w:tcPr>
                    <w:tcW w:w="2610" w:type="dxa"/>
                  </w:tcPr>
                  <w:p w14:paraId="5A57F23D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6C461CC7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239FB534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4663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4661, Wildlife Management Investigational Techniques and Laboratory </w:t>
                    </w:r>
                  </w:p>
                </w:tc>
                <w:tc>
                  <w:tcPr>
                    <w:tcW w:w="2610" w:type="dxa"/>
                  </w:tcPr>
                  <w:p w14:paraId="40F75A0B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471C3BAC" w14:textId="77777777" w:rsidTr="00921777">
                <w:trPr>
                  <w:trHeight w:val="81"/>
                </w:trPr>
                <w:tc>
                  <w:tcPr>
                    <w:tcW w:w="8298" w:type="dxa"/>
                  </w:tcPr>
                  <w:p w14:paraId="58CAF4C1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BIO 4704, Plant Systematics </w:t>
                    </w:r>
                  </w:p>
                </w:tc>
                <w:tc>
                  <w:tcPr>
                    <w:tcW w:w="2610" w:type="dxa"/>
                  </w:tcPr>
                  <w:p w14:paraId="7D1C70B1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2033B21D" w14:textId="77777777" w:rsidTr="00921777">
                <w:trPr>
                  <w:trHeight w:val="85"/>
                </w:trPr>
                <w:tc>
                  <w:tcPr>
                    <w:tcW w:w="8298" w:type="dxa"/>
                  </w:tcPr>
                  <w:p w14:paraId="212A1B9D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CHEM 1023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1021, General Chemistry II and Laboratory </w:t>
                    </w:r>
                  </w:p>
                </w:tc>
                <w:tc>
                  <w:tcPr>
                    <w:tcW w:w="2610" w:type="dxa"/>
                  </w:tcPr>
                  <w:p w14:paraId="67721F9D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08CEF08E" w14:textId="77777777" w:rsidTr="00921777">
                <w:trPr>
                  <w:trHeight w:val="157"/>
                </w:trPr>
                <w:tc>
                  <w:tcPr>
                    <w:tcW w:w="8298" w:type="dxa"/>
                  </w:tcPr>
                  <w:p w14:paraId="7A44C179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GEOL 1003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1001, Environmental Geology and Laboratory </w:t>
                    </w:r>
                    <w:r>
                      <w:rPr>
                        <w:rStyle w:val="A14"/>
                      </w:rPr>
                      <w:t xml:space="preserve">OR </w:t>
                    </w:r>
                  </w:p>
                  <w:p w14:paraId="3ABF2EFA" w14:textId="77777777" w:rsidR="0050318F" w:rsidRDefault="0050318F" w:rsidP="00921777">
                    <w:pPr>
                      <w:pStyle w:val="Pa24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PSSC 2813 </w:t>
                    </w:r>
                    <w:r>
                      <w:rPr>
                        <w:rStyle w:val="A14"/>
                      </w:rPr>
                      <w:t xml:space="preserve">AND 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2811, Soils and Laboratory </w:t>
                    </w:r>
                  </w:p>
                </w:tc>
                <w:tc>
                  <w:tcPr>
                    <w:tcW w:w="2610" w:type="dxa"/>
                  </w:tcPr>
                  <w:p w14:paraId="5379F593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3702A4CB" w14:textId="77777777" w:rsidTr="00921777">
                <w:trPr>
                  <w:trHeight w:val="154"/>
                </w:trPr>
                <w:tc>
                  <w:tcPr>
                    <w:tcW w:w="8298" w:type="dxa"/>
                  </w:tcPr>
                  <w:p w14:paraId="05EF3D7F" w14:textId="77777777" w:rsidR="0050318F" w:rsidRDefault="0050318F" w:rsidP="00921777">
                    <w:pPr>
                      <w:pStyle w:val="Pa242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MATH 2194, Survey of Calculus </w:t>
                    </w:r>
                    <w:r>
                      <w:rPr>
                        <w:rStyle w:val="A14"/>
                      </w:rPr>
                      <w:t xml:space="preserve">OR </w:t>
                    </w:r>
                  </w:p>
                  <w:p w14:paraId="4616F6AC" w14:textId="77777777" w:rsidR="0050318F" w:rsidRDefault="0050318F" w:rsidP="00921777">
                    <w:pPr>
                      <w:pStyle w:val="Pa24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MATH 2204, Calculus I </w:t>
                    </w:r>
                  </w:p>
                </w:tc>
                <w:tc>
                  <w:tcPr>
                    <w:tcW w:w="2610" w:type="dxa"/>
                  </w:tcPr>
                  <w:p w14:paraId="7A01ED89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4 </w:t>
                    </w:r>
                  </w:p>
                </w:tc>
              </w:tr>
              <w:tr w:rsidR="0050318F" w14:paraId="54F8B6BC" w14:textId="77777777" w:rsidTr="00921777">
                <w:trPr>
                  <w:trHeight w:val="81"/>
                </w:trPr>
                <w:tc>
                  <w:tcPr>
                    <w:tcW w:w="8298" w:type="dxa"/>
                  </w:tcPr>
                  <w:p w14:paraId="7B78DBAE" w14:textId="77777777" w:rsidR="0050318F" w:rsidRDefault="0050318F" w:rsidP="00921777">
                    <w:pPr>
                      <w:pStyle w:val="Pa24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STAT 3233, Applied Statistics I </w:t>
                    </w:r>
                  </w:p>
                </w:tc>
                <w:tc>
                  <w:tcPr>
                    <w:tcW w:w="2610" w:type="dxa"/>
                  </w:tcPr>
                  <w:p w14:paraId="66909D8A" w14:textId="77777777" w:rsidR="0050318F" w:rsidRDefault="0050318F" w:rsidP="00921777">
                    <w:pPr>
                      <w:pStyle w:val="Pa3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>3</w:t>
                    </w:r>
                  </w:p>
                </w:tc>
              </w:tr>
            </w:tbl>
            <w:p w14:paraId="648730F2" w14:textId="77777777" w:rsidR="0050318F" w:rsidRDefault="0050318F" w:rsidP="0050318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tbl>
              <w:tblPr>
                <w:tblW w:w="10998" w:type="dxa"/>
                <w:tblInd w:w="-108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8208"/>
                <w:gridCol w:w="2790"/>
              </w:tblGrid>
              <w:tr w:rsidR="0050318F" w:rsidRPr="006D5F7F" w14:paraId="2B6D7115" w14:textId="77777777" w:rsidTr="00921777">
                <w:trPr>
                  <w:trHeight w:val="298"/>
                </w:trPr>
                <w:tc>
                  <w:tcPr>
                    <w:tcW w:w="8208" w:type="dxa"/>
                  </w:tcPr>
                  <w:p w14:paraId="316DAE46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Select two of the following: </w:t>
                    </w:r>
                  </w:p>
                  <w:p w14:paraId="57C37EA8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3673, Human Dimensions of Natural Resources </w:t>
                    </w:r>
                  </w:p>
                  <w:p w14:paraId="01DEDAF6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4613, Conservation Biology </w:t>
                    </w:r>
                  </w:p>
                  <w:p w14:paraId="5D82C05E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POSC 4533, Environmental Law and Administration </w:t>
                    </w:r>
                  </w:p>
                </w:tc>
                <w:tc>
                  <w:tcPr>
                    <w:tcW w:w="2790" w:type="dxa"/>
                  </w:tcPr>
                  <w:p w14:paraId="7C1ACE68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6 </w:t>
                    </w:r>
                  </w:p>
                </w:tc>
              </w:tr>
              <w:tr w:rsidR="0050318F" w:rsidRPr="006D5F7F" w14:paraId="235B0B28" w14:textId="77777777" w:rsidTr="00921777">
                <w:trPr>
                  <w:trHeight w:val="301"/>
                </w:trPr>
                <w:tc>
                  <w:tcPr>
                    <w:tcW w:w="8208" w:type="dxa"/>
                  </w:tcPr>
                  <w:p w14:paraId="2097EB80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Select two of the following: </w:t>
                    </w:r>
                  </w:p>
                  <w:p w14:paraId="7F32622A" w14:textId="16605E4E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 xml:space="preserve">BIO </w:t>
                    </w:r>
                    <w:r w:rsidR="009951A0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>4354</w:t>
                    </w: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 xml:space="preserve">, Mammalogy </w:t>
                    </w:r>
                  </w:p>
                  <w:p w14:paraId="4AECEF33" w14:textId="23C30154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>BIO 44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>53</w:t>
                    </w: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highlight w:val="yellow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 xml:space="preserve">4411, Herpetology and Laboratory </w:t>
                    </w:r>
                  </w:p>
                  <w:p w14:paraId="7EA160CC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50318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BIO 4423 </w:t>
                    </w:r>
                    <w:r w:rsidRPr="0050318F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AND </w:t>
                    </w:r>
                    <w:r w:rsidRPr="0050318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4421, Ornithology and Laborator</w:t>
                    </w: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>y</w:t>
                    </w:r>
                    <w:r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c>
                <w:tc>
                  <w:tcPr>
                    <w:tcW w:w="2790" w:type="dxa"/>
                  </w:tcPr>
                  <w:p w14:paraId="100B7A2F" w14:textId="3236A2E9" w:rsidR="0050318F" w:rsidRPr="006D5F7F" w:rsidRDefault="009951A0" w:rsidP="009217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9951A0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>8</w:t>
                    </w:r>
                    <w:r w:rsidR="0050318F" w:rsidRPr="006D5F7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  <w:tr w:rsidR="0050318F" w:rsidRPr="006D5F7F" w14:paraId="397B0086" w14:textId="77777777" w:rsidTr="00921777">
                <w:trPr>
                  <w:trHeight w:val="730"/>
                </w:trPr>
                <w:tc>
                  <w:tcPr>
                    <w:tcW w:w="8208" w:type="dxa"/>
                  </w:tcPr>
                  <w:p w14:paraId="76C7CC34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Botany elective: </w:t>
                    </w:r>
                  </w:p>
                  <w:p w14:paraId="69F1DC73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3501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3511, Wild Flowers of Arkansas and Laboratory. </w:t>
                    </w:r>
                  </w:p>
                  <w:p w14:paraId="7EA327D4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3542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3541, Plant Pathology and Laboratory </w:t>
                    </w:r>
                  </w:p>
                  <w:p w14:paraId="543BDA1D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3553. Economic Botany </w:t>
                    </w:r>
                  </w:p>
                  <w:p w14:paraId="172B6C2B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4513. Plant Physiology </w:t>
                    </w:r>
                  </w:p>
                  <w:p w14:paraId="77E17B18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4522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4521, Wetland Plant Ecology and Laboratory </w:t>
                    </w:r>
                  </w:p>
                  <w:p w14:paraId="203C40E1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4542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4541, Mycology and Laboratory </w:t>
                    </w:r>
                  </w:p>
                  <w:p w14:paraId="4291C6A3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4552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4551, Medical Mycology and Laboratory </w:t>
                    </w:r>
                  </w:p>
                  <w:p w14:paraId="6D7E3F51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4714, Dendrology </w:t>
                    </w:r>
                  </w:p>
                  <w:p w14:paraId="1F4FFA0B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Other courses approved by advisor </w:t>
                    </w:r>
                  </w:p>
                </w:tc>
                <w:tc>
                  <w:tcPr>
                    <w:tcW w:w="2790" w:type="dxa"/>
                  </w:tcPr>
                  <w:p w14:paraId="5A3835F6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50318F" w:rsidRPr="006D5F7F" w14:paraId="6FD7ACAF" w14:textId="77777777" w:rsidTr="00921777">
                <w:trPr>
                  <w:trHeight w:val="226"/>
                </w:trPr>
                <w:tc>
                  <w:tcPr>
                    <w:tcW w:w="8208" w:type="dxa"/>
                  </w:tcPr>
                  <w:p w14:paraId="3ECFEC92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Communication elective: </w:t>
                    </w:r>
                  </w:p>
                  <w:p w14:paraId="49B3795A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ENG 3043. Technical Writing </w:t>
                    </w:r>
                  </w:p>
                  <w:p w14:paraId="05434325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See advisor for acceptable substitutions. </w:t>
                    </w:r>
                  </w:p>
                </w:tc>
                <w:tc>
                  <w:tcPr>
                    <w:tcW w:w="2790" w:type="dxa"/>
                  </w:tcPr>
                  <w:p w14:paraId="0073A6EE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50318F" w:rsidRPr="006D5F7F" w14:paraId="2F664877" w14:textId="77777777" w:rsidTr="00921777">
                <w:trPr>
                  <w:trHeight w:val="1450"/>
                </w:trPr>
                <w:tc>
                  <w:tcPr>
                    <w:tcW w:w="8208" w:type="dxa"/>
                  </w:tcPr>
                  <w:p w14:paraId="4008A691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lastRenderedPageBreak/>
                      <w:t xml:space="preserve">Zoology electives: </w:t>
                    </w:r>
                  </w:p>
                  <w:p w14:paraId="26EAEAC2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3303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3301, General Entomology and Laboratory </w:t>
                    </w:r>
                  </w:p>
                  <w:p w14:paraId="1D3CE567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3313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3311, Economic Entomology and Laboratory </w:t>
                    </w:r>
                  </w:p>
                  <w:p w14:paraId="44395A7D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3302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3312, Comparative Anatomy and Laboratory </w:t>
                    </w:r>
                  </w:p>
                  <w:p w14:paraId="67513E7B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3322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3332, Invertebrate Zoology and Laboratory </w:t>
                    </w:r>
                  </w:p>
                  <w:p w14:paraId="32D6E30E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4322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4323, Biology of Marine Mammals and Laboratory </w:t>
                    </w:r>
                  </w:p>
                  <w:p w14:paraId="78D158EA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4332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4342, Animal Histology and Laboratory </w:t>
                    </w:r>
                  </w:p>
                  <w:p w14:paraId="124CF821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4333, Marine Biology </w:t>
                    </w:r>
                  </w:p>
                  <w:p w14:paraId="2DD7CBDA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4343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4341, Animal Embryology and Laboratory </w:t>
                    </w:r>
                  </w:p>
                  <w:p w14:paraId="4AB43712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4352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4351, Mammology and Laboratory </w:t>
                    </w:r>
                  </w:p>
                  <w:p w14:paraId="7EB19550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4362, Applied Aquaculture </w:t>
                    </w:r>
                  </w:p>
                  <w:p w14:paraId="7DBA0DDA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4363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4361, Mammalian Neurobiology and Laboratory </w:t>
                    </w:r>
                  </w:p>
                  <w:p w14:paraId="65B264B2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4372, Applied Fisheries </w:t>
                    </w:r>
                  </w:p>
                  <w:p w14:paraId="07CDEE4A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4382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4392, Parasitology and Laboratory </w:t>
                    </w:r>
                  </w:p>
                  <w:p w14:paraId="023B3666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4403, Comparative Vertebrate Reproduction </w:t>
                    </w:r>
                  </w:p>
                  <w:p w14:paraId="34A28C4C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4412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4411, Herpetology and Laboratory </w:t>
                    </w:r>
                  </w:p>
                  <w:p w14:paraId="5AECFDA7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4423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4421, Ornithology and Laboratory </w:t>
                    </w:r>
                  </w:p>
                  <w:p w14:paraId="50CBC96E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4433, Field Experience in Marine Environments </w:t>
                    </w:r>
                  </w:p>
                  <w:p w14:paraId="34FB7207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4443 </w:t>
                    </w: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 w:rsidRPr="006D5F7F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4441, Comparative Animal Physiology and Laboratory </w:t>
                    </w:r>
                  </w:p>
                  <w:p w14:paraId="2D52540E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An individual course cannot be used as both a required course and an elective. </w:t>
                    </w:r>
                  </w:p>
                </w:tc>
                <w:tc>
                  <w:tcPr>
                    <w:tcW w:w="2790" w:type="dxa"/>
                  </w:tcPr>
                  <w:p w14:paraId="4A6F6AF0" w14:textId="1DA2A1AB" w:rsidR="0050318F" w:rsidRPr="006D5F7F" w:rsidRDefault="009951A0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9951A0">
                      <w:rPr>
                        <w:rFonts w:ascii="Arial" w:hAnsi="Arial" w:cs="Arial"/>
                        <w:color w:val="000000"/>
                        <w:sz w:val="20"/>
                        <w:szCs w:val="20"/>
                        <w:highlight w:val="yellow"/>
                      </w:rPr>
                      <w:t>4-5</w:t>
                    </w:r>
                    <w:r w:rsidR="0050318F" w:rsidRPr="0050318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  <w:tr w:rsidR="0050318F" w:rsidRPr="006D5F7F" w14:paraId="25C72627" w14:textId="77777777" w:rsidTr="00921777">
                <w:trPr>
                  <w:trHeight w:val="85"/>
                </w:trPr>
                <w:tc>
                  <w:tcPr>
                    <w:tcW w:w="8208" w:type="dxa"/>
                  </w:tcPr>
                  <w:p w14:paraId="01F6B774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2790" w:type="dxa"/>
                  </w:tcPr>
                  <w:p w14:paraId="70E895C9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81 </w:t>
                    </w:r>
                  </w:p>
                </w:tc>
              </w:tr>
              <w:tr w:rsidR="0050318F" w:rsidRPr="006D5F7F" w14:paraId="1AECFA96" w14:textId="77777777" w:rsidTr="00921777">
                <w:trPr>
                  <w:trHeight w:val="114"/>
                </w:trPr>
                <w:tc>
                  <w:tcPr>
                    <w:tcW w:w="8208" w:type="dxa"/>
                  </w:tcPr>
                  <w:p w14:paraId="640F6063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2790" w:type="dxa"/>
                  </w:tcPr>
                  <w:p w14:paraId="3CF194F9" w14:textId="77777777" w:rsidR="0050318F" w:rsidRPr="006D5F7F" w:rsidRDefault="0050318F" w:rsidP="009217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6D5F7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120 </w:t>
                    </w:r>
                  </w:p>
                </w:tc>
              </w:tr>
            </w:tbl>
            <w:p w14:paraId="10561613" w14:textId="77777777" w:rsidR="0050318F" w:rsidRPr="008426D1" w:rsidRDefault="00A75B41" w:rsidP="0050318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58FFABB8" w14:textId="6E4BD9D7" w:rsidR="00AE6604" w:rsidRPr="008426D1" w:rsidRDefault="00A75B4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5CA0DD89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69556E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801EA" w14:textId="77777777" w:rsidR="00A75B41" w:rsidRDefault="00A75B41" w:rsidP="00AF3758">
      <w:pPr>
        <w:spacing w:after="0" w:line="240" w:lineRule="auto"/>
      </w:pPr>
      <w:r>
        <w:separator/>
      </w:r>
    </w:p>
  </w:endnote>
  <w:endnote w:type="continuationSeparator" w:id="0">
    <w:p w14:paraId="32A0C45A" w14:textId="77777777" w:rsidR="00A75B41" w:rsidRDefault="00A75B4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46EFEDC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8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DE34" w14:textId="77777777" w:rsidR="00A75B41" w:rsidRDefault="00A75B41" w:rsidP="00AF3758">
      <w:pPr>
        <w:spacing w:after="0" w:line="240" w:lineRule="auto"/>
      </w:pPr>
      <w:r>
        <w:separator/>
      </w:r>
    </w:p>
  </w:footnote>
  <w:footnote w:type="continuationSeparator" w:id="0">
    <w:p w14:paraId="552512B2" w14:textId="77777777" w:rsidR="00A75B41" w:rsidRDefault="00A75B4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34106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318F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5F7F"/>
    <w:rsid w:val="006D61DE"/>
    <w:rsid w:val="006E0837"/>
    <w:rsid w:val="006E6117"/>
    <w:rsid w:val="006E6FEC"/>
    <w:rsid w:val="006F4F31"/>
    <w:rsid w:val="00712045"/>
    <w:rsid w:val="0073025F"/>
    <w:rsid w:val="0073125A"/>
    <w:rsid w:val="00750AF6"/>
    <w:rsid w:val="00783E81"/>
    <w:rsid w:val="007A06B9"/>
    <w:rsid w:val="007D62C8"/>
    <w:rsid w:val="007E4484"/>
    <w:rsid w:val="00804892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1A0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75B41"/>
    <w:rsid w:val="00AB5523"/>
    <w:rsid w:val="00AD2FB4"/>
    <w:rsid w:val="00AE6604"/>
    <w:rsid w:val="00AF046B"/>
    <w:rsid w:val="00AF20FF"/>
    <w:rsid w:val="00AF3758"/>
    <w:rsid w:val="00AF3C6A"/>
    <w:rsid w:val="00B04258"/>
    <w:rsid w:val="00B15E32"/>
    <w:rsid w:val="00B1628A"/>
    <w:rsid w:val="00B24A85"/>
    <w:rsid w:val="00B35368"/>
    <w:rsid w:val="00B54D8F"/>
    <w:rsid w:val="00B60E0F"/>
    <w:rsid w:val="00B7606A"/>
    <w:rsid w:val="00BD2A0D"/>
    <w:rsid w:val="00BE069E"/>
    <w:rsid w:val="00BF1A02"/>
    <w:rsid w:val="00BF2CB3"/>
    <w:rsid w:val="00C033E8"/>
    <w:rsid w:val="00C12816"/>
    <w:rsid w:val="00C132F9"/>
    <w:rsid w:val="00C23CC7"/>
    <w:rsid w:val="00C2647C"/>
    <w:rsid w:val="00C334FF"/>
    <w:rsid w:val="00C552E9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A5F05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7">
    <w:name w:val="Pa207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6D5F7F"/>
    <w:rPr>
      <w:rFonts w:cs="Myriad Pro Cond"/>
      <w:b/>
      <w:bCs/>
      <w:color w:val="000000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D5F7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D5F7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6D5F7F"/>
    <w:rPr>
      <w:rFonts w:ascii="Arial" w:hAnsi="Arial" w:cs="Arial"/>
      <w:b/>
      <w:bCs/>
      <w:color w:val="000000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6D5F7F"/>
    <w:rPr>
      <w:rFonts w:ascii="Arial" w:hAnsi="Arial" w:cs="Arial"/>
      <w:b/>
      <w:bCs/>
      <w:color w:val="000000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6D5F7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6D5F7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6D5F7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6D5F7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0">
    <w:name w:val="Pa220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6D5F7F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ilmore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68125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68125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681259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681259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68125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68125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68125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68125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68125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68125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D3A13C8D8F24912BD98024FD4EF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A20A-4B2B-4A96-9FCD-38D8CDB66934}"/>
      </w:docPartPr>
      <w:docPartBody>
        <w:p w:rsidR="00EE2887" w:rsidRDefault="00681259" w:rsidP="00681259">
          <w:pPr>
            <w:pStyle w:val="6D3A13C8D8F24912BD98024FD4EFC1F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F7A8DB719ED0A46BDDB0A9B80E8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15A5-8AE1-8545-801F-6DABDE9FD0D2}"/>
      </w:docPartPr>
      <w:docPartBody>
        <w:p w:rsidR="00000000" w:rsidRDefault="00473071" w:rsidP="00473071">
          <w:pPr>
            <w:pStyle w:val="0F7A8DB719ED0A46BDDB0A9B80E80AE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73071"/>
    <w:rsid w:val="004B7262"/>
    <w:rsid w:val="004E1A75"/>
    <w:rsid w:val="004E386C"/>
    <w:rsid w:val="00566E19"/>
    <w:rsid w:val="00587536"/>
    <w:rsid w:val="005D5D2F"/>
    <w:rsid w:val="00623293"/>
    <w:rsid w:val="00636142"/>
    <w:rsid w:val="00681259"/>
    <w:rsid w:val="006B30D5"/>
    <w:rsid w:val="006C0858"/>
    <w:rsid w:val="00724E33"/>
    <w:rsid w:val="007B5EE7"/>
    <w:rsid w:val="007C429E"/>
    <w:rsid w:val="0088172E"/>
    <w:rsid w:val="009808C6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675A7"/>
    <w:rsid w:val="00DC256D"/>
    <w:rsid w:val="00EE288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81259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6D3A13C8D8F24912BD98024FD4EFC1F5">
    <w:name w:val="6D3A13C8D8F24912BD98024FD4EFC1F5"/>
    <w:rsid w:val="00681259"/>
    <w:pPr>
      <w:spacing w:after="160" w:line="259" w:lineRule="auto"/>
    </w:pPr>
  </w:style>
  <w:style w:type="paragraph" w:customStyle="1" w:styleId="0F7A8DB719ED0A46BDDB0A9B80E80AEC">
    <w:name w:val="0F7A8DB719ED0A46BDDB0A9B80E80AEC"/>
    <w:rsid w:val="0047307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2021-02-25T19:33:00Z</dcterms:created>
  <dcterms:modified xsi:type="dcterms:W3CDTF">2021-03-15T20:18:00Z</dcterms:modified>
</cp:coreProperties>
</file>