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0F2EA9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D6B9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EA90572" w:rsidR="00424133" w:rsidRPr="00424133" w:rsidRDefault="00294C4B"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942EBE3" w:rsidR="00001C04" w:rsidRPr="008426D1" w:rsidRDefault="006C1B2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E7114">
                  <w:rPr>
                    <w:rFonts w:asciiTheme="majorHAnsi" w:hAnsiTheme="majorHAnsi"/>
                    <w:sz w:val="20"/>
                    <w:szCs w:val="20"/>
                  </w:rPr>
                  <w:t>Jason L. Causey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8T00:00:00Z">
                  <w:dateFormat w:val="M/d/yyyy"/>
                  <w:lid w:val="en-US"/>
                  <w:storeMappedDataAs w:val="dateTime"/>
                  <w:calendar w:val="gregorian"/>
                </w:date>
              </w:sdtPr>
              <w:sdtEndPr/>
              <w:sdtContent>
                <w:r w:rsidR="004913F4">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C1B2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C666885" w:rsidR="00001C04" w:rsidRPr="008426D1" w:rsidRDefault="006C1B27" w:rsidP="006A003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A0031">
                      <w:rPr>
                        <w:rFonts w:asciiTheme="majorHAnsi" w:hAnsiTheme="majorHAnsi"/>
                        <w:sz w:val="20"/>
                        <w:szCs w:val="20"/>
                      </w:rPr>
                      <w:t xml:space="preserve">Abhijit Bhattacharyya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08T00:00:00Z">
                  <w:dateFormat w:val="M/d/yyyy"/>
                  <w:lid w:val="en-US"/>
                  <w:storeMappedDataAs w:val="dateTime"/>
                  <w:calendar w:val="gregorian"/>
                </w:date>
              </w:sdtPr>
              <w:sdtEndPr/>
              <w:sdtContent>
                <w:r w:rsidR="004913F4">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C1B2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2D0C1CF" w:rsidR="004C4ADF" w:rsidRDefault="006C1B27"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CB28FD">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08T00:00:00Z">
                  <w:dateFormat w:val="M/d/yyyy"/>
                  <w:lid w:val="en-US"/>
                  <w:storeMappedDataAs w:val="dateTime"/>
                  <w:calendar w:val="gregorian"/>
                </w:date>
              </w:sdtPr>
              <w:sdtEndPr/>
              <w:sdtContent>
                <w:r w:rsidR="004913F4">
                  <w:rPr>
                    <w:rFonts w:asciiTheme="majorHAnsi" w:hAnsiTheme="majorHAnsi"/>
                    <w:smallCaps/>
                    <w:sz w:val="20"/>
                    <w:szCs w:val="20"/>
                  </w:rPr>
                  <w:t>10/8/2020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C1B2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8B2F53C" w:rsidR="00D66C39" w:rsidRPr="008426D1" w:rsidRDefault="006C1B2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CF2DFC">
                      <w:rPr>
                        <w:rFonts w:asciiTheme="majorHAnsi" w:hAnsiTheme="majorHAnsi"/>
                        <w:sz w:val="20"/>
                        <w:szCs w:val="20"/>
                      </w:rPr>
                      <w:t>Summer DeProw</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9-25T00:00:00Z">
                  <w:dateFormat w:val="M/d/yyyy"/>
                  <w:lid w:val="en-US"/>
                  <w:storeMappedDataAs w:val="dateTime"/>
                  <w:calendar w:val="gregorian"/>
                </w:date>
              </w:sdtPr>
              <w:sdtEndPr/>
              <w:sdtContent>
                <w:r w:rsidR="004913F4">
                  <w:rPr>
                    <w:rFonts w:asciiTheme="majorHAnsi" w:hAnsiTheme="majorHAnsi"/>
                    <w:smallCaps/>
                    <w:sz w:val="20"/>
                    <w:szCs w:val="20"/>
                  </w:rPr>
                  <w:t>9/25/2020</w:t>
                </w:r>
              </w:sdtContent>
            </w:sdt>
            <w:r w:rsidR="00D66C39" w:rsidRPr="008426D1">
              <w:rPr>
                <w:rFonts w:asciiTheme="majorHAnsi" w:hAnsiTheme="majorHAnsi"/>
                <w:sz w:val="20"/>
                <w:szCs w:val="20"/>
              </w:rPr>
              <w:br/>
            </w:r>
            <w:r w:rsidR="00CF2DFC">
              <w:rPr>
                <w:rFonts w:asciiTheme="majorHAnsi" w:hAnsiTheme="majorHAnsi"/>
                <w:b/>
                <w:bCs/>
                <w:sz w:val="20"/>
                <w:szCs w:val="20"/>
              </w:rPr>
              <w:t>Office of Assessment</w:t>
            </w:r>
            <w:r w:rsidR="009B22B2" w:rsidRPr="009B22B2">
              <w:rPr>
                <w:rFonts w:asciiTheme="majorHAnsi" w:hAnsiTheme="majorHAnsi"/>
                <w:b/>
                <w:bCs/>
                <w:sz w:val="20"/>
                <w:szCs w:val="20"/>
              </w:rPr>
              <w:t xml:space="preserve"> (new courses only)</w:t>
            </w:r>
          </w:p>
        </w:tc>
        <w:tc>
          <w:tcPr>
            <w:tcW w:w="5451" w:type="dxa"/>
            <w:vAlign w:val="center"/>
          </w:tcPr>
          <w:p w14:paraId="5760621C" w14:textId="77777777" w:rsidR="00D66C39" w:rsidRPr="008426D1" w:rsidRDefault="006C1B2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12CCE90" w:rsidR="00D66C39" w:rsidRPr="008426D1" w:rsidRDefault="006C1B27" w:rsidP="006A003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6A0031">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08T00:00:00Z">
                  <w:dateFormat w:val="M/d/yyyy"/>
                  <w:lid w:val="en-US"/>
                  <w:storeMappedDataAs w:val="dateTime"/>
                  <w:calendar w:val="gregorian"/>
                </w:date>
              </w:sdtPr>
              <w:sdtEndPr/>
              <w:sdtContent>
                <w:r w:rsidR="004913F4">
                  <w:rPr>
                    <w:rFonts w:asciiTheme="majorHAnsi" w:hAnsiTheme="majorHAnsi"/>
                    <w:smallCaps/>
                    <w:sz w:val="20"/>
                    <w:szCs w:val="20"/>
                  </w:rPr>
                  <w:t>10/8/2020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6C1B2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C1B27"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D15224B" w:rsidR="007D371A" w:rsidRPr="008426D1" w:rsidRDefault="00BE00B6" w:rsidP="007D371A">
          <w:pPr>
            <w:tabs>
              <w:tab w:val="left" w:pos="360"/>
              <w:tab w:val="left" w:pos="720"/>
            </w:tabs>
            <w:spacing w:after="0" w:line="240" w:lineRule="auto"/>
            <w:rPr>
              <w:rFonts w:asciiTheme="majorHAnsi" w:hAnsiTheme="majorHAnsi" w:cs="Arial"/>
              <w:sz w:val="20"/>
              <w:szCs w:val="20"/>
            </w:rPr>
          </w:pPr>
          <w:r w:rsidRPr="00BE00B6">
            <w:rPr>
              <w:rFonts w:asciiTheme="majorHAnsi" w:hAnsiTheme="majorHAnsi" w:cs="Arial"/>
              <w:sz w:val="20"/>
              <w:szCs w:val="20"/>
            </w:rPr>
            <w:t>Jason Causey    jcausey@astate.edu  ,   (870) 972-3978 ext. 8182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1C8F7B56" w:rsidR="003F2F3D" w:rsidRPr="00A865C3" w:rsidRDefault="00B046E1"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Starting Term: F</w:t>
          </w:r>
          <w:r w:rsidR="001502A6">
            <w:rPr>
              <w:rStyle w:val="PlaceholderText"/>
              <w:shd w:val="clear" w:color="auto" w:fill="D9D9D9" w:themeFill="background1" w:themeFillShade="D9"/>
            </w:rPr>
            <w:t>all 2021</w:t>
          </w:r>
          <w:r w:rsidR="00795B46">
            <w:rPr>
              <w:rStyle w:val="PlaceholderText"/>
              <w:shd w:val="clear" w:color="auto" w:fill="D9D9D9" w:themeFill="background1" w:themeFillShade="D9"/>
            </w:rPr>
            <w:t xml:space="preserve">.  </w:t>
          </w:r>
          <w:r w:rsidR="00C42827">
            <w:rPr>
              <w:rStyle w:val="PlaceholderText"/>
              <w:shd w:val="clear" w:color="auto" w:fill="D9D9D9" w:themeFill="background1" w:themeFillShade="D9"/>
            </w:rPr>
            <w:t xml:space="preserve">Bulletin </w:t>
          </w:r>
          <w:r w:rsidR="00795B46">
            <w:rPr>
              <w:rStyle w:val="PlaceholderText"/>
              <w:shd w:val="clear" w:color="auto" w:fill="D9D9D9" w:themeFill="background1" w:themeFillShade="D9"/>
            </w:rPr>
            <w:t>Y</w:t>
          </w:r>
          <w:r w:rsidR="00C42827">
            <w:rPr>
              <w:rStyle w:val="PlaceholderText"/>
              <w:shd w:val="clear" w:color="auto" w:fill="D9D9D9" w:themeFill="background1" w:themeFillShade="D9"/>
            </w:rPr>
            <w:t>ear</w:t>
          </w:r>
          <w:r w:rsidR="00795B46">
            <w:rPr>
              <w:rStyle w:val="PlaceholderText"/>
              <w:shd w:val="clear" w:color="auto" w:fill="D9D9D9" w:themeFill="background1" w:themeFillShade="D9"/>
            </w:rPr>
            <w:t>:</w:t>
          </w:r>
          <w:r w:rsidR="00C42827">
            <w:rPr>
              <w:rStyle w:val="PlaceholderText"/>
              <w:shd w:val="clear" w:color="auto" w:fill="D9D9D9" w:themeFill="background1" w:themeFillShade="D9"/>
            </w:rPr>
            <w:t xml:space="preserve"> 2021-2022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CC049A" w:rsidRDefault="00A865C3" w:rsidP="00CB4B5A">
            <w:pPr>
              <w:tabs>
                <w:tab w:val="left" w:pos="360"/>
                <w:tab w:val="left" w:pos="720"/>
              </w:tabs>
              <w:rPr>
                <w:rFonts w:asciiTheme="majorHAnsi" w:hAnsiTheme="majorHAnsi" w:cstheme="minorHAnsi"/>
                <w:bCs/>
                <w:color w:val="000000" w:themeColor="text1"/>
                <w:spacing w:val="8"/>
                <w:sz w:val="20"/>
                <w:szCs w:val="20"/>
                <w:shd w:val="clear" w:color="auto" w:fill="FFFFFF"/>
              </w:rPr>
            </w:pPr>
          </w:p>
          <w:p w14:paraId="16605CA7" w14:textId="4012AD33" w:rsidR="00A865C3" w:rsidRPr="00CC049A" w:rsidRDefault="00CC049A" w:rsidP="00CB4B5A">
            <w:pPr>
              <w:tabs>
                <w:tab w:val="left" w:pos="360"/>
                <w:tab w:val="left" w:pos="720"/>
              </w:tabs>
              <w:rPr>
                <w:rFonts w:asciiTheme="majorHAnsi" w:hAnsiTheme="majorHAnsi" w:cstheme="minorHAnsi"/>
                <w:bCs/>
                <w:color w:val="000000" w:themeColor="text1"/>
                <w:spacing w:val="8"/>
                <w:sz w:val="20"/>
                <w:szCs w:val="20"/>
                <w:shd w:val="clear" w:color="auto" w:fill="FFFFFF"/>
              </w:rPr>
            </w:pPr>
            <w:r w:rsidRPr="00CC049A">
              <w:rPr>
                <w:rFonts w:asciiTheme="majorHAnsi" w:hAnsiTheme="majorHAnsi" w:cstheme="minorHAnsi"/>
                <w:bCs/>
                <w:color w:val="000000" w:themeColor="text1"/>
                <w:spacing w:val="8"/>
                <w:sz w:val="20"/>
                <w:szCs w:val="20"/>
                <w:shd w:val="clear" w:color="auto" w:fill="FFFFFF"/>
              </w:rPr>
              <w:t>DATA</w:t>
            </w:r>
          </w:p>
          <w:p w14:paraId="2B6B2A47" w14:textId="77777777" w:rsidR="00A865C3" w:rsidRPr="00CC049A" w:rsidRDefault="00A865C3" w:rsidP="00CB4B5A">
            <w:pPr>
              <w:tabs>
                <w:tab w:val="left" w:pos="360"/>
                <w:tab w:val="left" w:pos="720"/>
              </w:tabs>
              <w:rPr>
                <w:rFonts w:asciiTheme="majorHAnsi" w:hAnsiTheme="majorHAnsi" w:cstheme="minorHAnsi"/>
                <w:bCs/>
                <w:color w:val="000000" w:themeColor="text1"/>
                <w:spacing w:val="8"/>
                <w:sz w:val="20"/>
                <w:szCs w:val="20"/>
                <w:shd w:val="clear" w:color="auto" w:fill="FFFFFF"/>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Pr="00407C10" w:rsidRDefault="00A865C3" w:rsidP="00CB4B5A">
            <w:pPr>
              <w:tabs>
                <w:tab w:val="left" w:pos="360"/>
                <w:tab w:val="left" w:pos="720"/>
              </w:tabs>
              <w:rPr>
                <w:rFonts w:asciiTheme="majorHAnsi" w:hAnsiTheme="majorHAnsi" w:cs="Arial"/>
                <w:b/>
                <w:color w:val="7030A0"/>
                <w:sz w:val="20"/>
                <w:szCs w:val="20"/>
              </w:rPr>
            </w:pPr>
          </w:p>
        </w:tc>
        <w:tc>
          <w:tcPr>
            <w:tcW w:w="2051" w:type="pct"/>
          </w:tcPr>
          <w:p w14:paraId="4C031803" w14:textId="1F0F53D0" w:rsidR="00A865C3" w:rsidRPr="00EA0011" w:rsidRDefault="00B329E8" w:rsidP="002F0320">
            <w:pPr>
              <w:tabs>
                <w:tab w:val="left" w:pos="360"/>
                <w:tab w:val="left" w:pos="720"/>
              </w:tabs>
              <w:rPr>
                <w:rFonts w:asciiTheme="majorHAnsi" w:hAnsiTheme="majorHAnsi" w:cstheme="minorHAnsi"/>
                <w:bCs/>
                <w:color w:val="000000" w:themeColor="text1"/>
                <w:spacing w:val="8"/>
                <w:sz w:val="20"/>
                <w:szCs w:val="20"/>
                <w:shd w:val="clear" w:color="auto" w:fill="FFFFFF"/>
              </w:rPr>
            </w:pPr>
            <w:r>
              <w:rPr>
                <w:rFonts w:asciiTheme="majorHAnsi" w:hAnsiTheme="majorHAnsi" w:cstheme="minorHAnsi"/>
                <w:bCs/>
                <w:color w:val="000000" w:themeColor="text1"/>
                <w:spacing w:val="8"/>
                <w:sz w:val="20"/>
                <w:szCs w:val="20"/>
                <w:shd w:val="clear" w:color="auto" w:fill="FFFFFF"/>
              </w:rPr>
              <w:t>4003</w:t>
            </w:r>
          </w:p>
        </w:tc>
      </w:tr>
      <w:tr w:rsidR="002F0320" w14:paraId="4869B7B6" w14:textId="77777777" w:rsidTr="009F04BB">
        <w:trPr>
          <w:trHeight w:val="703"/>
        </w:trPr>
        <w:tc>
          <w:tcPr>
            <w:tcW w:w="1089" w:type="pct"/>
            <w:shd w:val="clear" w:color="auto" w:fill="F2F2F2" w:themeFill="background1" w:themeFillShade="F2"/>
          </w:tcPr>
          <w:p w14:paraId="35F994A4" w14:textId="7F7B0CD2" w:rsidR="002F0320" w:rsidRDefault="002F0320" w:rsidP="002F0320">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60CE9C7" w:rsidR="002F0320" w:rsidRPr="00407C10" w:rsidRDefault="002F0320" w:rsidP="002F0320">
            <w:pPr>
              <w:tabs>
                <w:tab w:val="left" w:pos="360"/>
                <w:tab w:val="left" w:pos="720"/>
              </w:tabs>
              <w:rPr>
                <w:rFonts w:asciiTheme="majorHAnsi" w:hAnsiTheme="majorHAnsi" w:cs="Arial"/>
                <w:b/>
                <w:color w:val="7030A0"/>
                <w:sz w:val="20"/>
                <w:szCs w:val="20"/>
              </w:rPr>
            </w:pPr>
          </w:p>
        </w:tc>
        <w:tc>
          <w:tcPr>
            <w:tcW w:w="2051" w:type="pct"/>
          </w:tcPr>
          <w:p w14:paraId="1D8E4960" w14:textId="77777777" w:rsidR="002F0320" w:rsidRDefault="002F0320" w:rsidP="002F0320">
            <w:pPr>
              <w:tabs>
                <w:tab w:val="left" w:pos="360"/>
                <w:tab w:val="left" w:pos="720"/>
              </w:tabs>
              <w:rPr>
                <w:rFonts w:asciiTheme="majorHAnsi" w:hAnsiTheme="majorHAnsi" w:cstheme="minorHAnsi"/>
                <w:bCs/>
                <w:color w:val="000000" w:themeColor="text1"/>
                <w:spacing w:val="8"/>
                <w:sz w:val="20"/>
                <w:szCs w:val="20"/>
                <w:shd w:val="clear" w:color="auto" w:fill="FFFFFF"/>
              </w:rPr>
            </w:pPr>
            <w:r w:rsidRPr="00EA0011">
              <w:rPr>
                <w:rFonts w:asciiTheme="majorHAnsi" w:hAnsiTheme="majorHAnsi" w:cstheme="minorHAnsi"/>
                <w:bCs/>
                <w:color w:val="000000" w:themeColor="text1"/>
                <w:spacing w:val="8"/>
                <w:sz w:val="20"/>
                <w:szCs w:val="20"/>
                <w:shd w:val="clear" w:color="auto" w:fill="FFFFFF"/>
              </w:rPr>
              <w:t>Fundamental Concepts in Design of Experiments</w:t>
            </w:r>
          </w:p>
          <w:p w14:paraId="147E32A6" w14:textId="15081488" w:rsidR="00581F05" w:rsidRPr="00EA0011" w:rsidRDefault="00581F05" w:rsidP="002F0320">
            <w:pPr>
              <w:tabs>
                <w:tab w:val="left" w:pos="360"/>
                <w:tab w:val="left" w:pos="720"/>
              </w:tabs>
              <w:rPr>
                <w:rFonts w:asciiTheme="majorHAnsi" w:hAnsiTheme="majorHAnsi" w:cstheme="minorHAnsi"/>
                <w:bCs/>
                <w:color w:val="000000" w:themeColor="text1"/>
                <w:spacing w:val="8"/>
                <w:sz w:val="20"/>
                <w:szCs w:val="20"/>
                <w:shd w:val="clear" w:color="auto" w:fill="FFFFFF"/>
              </w:rPr>
            </w:pPr>
            <w:r>
              <w:rPr>
                <w:rFonts w:asciiTheme="majorHAnsi" w:hAnsiTheme="majorHAnsi" w:cstheme="minorHAnsi"/>
                <w:bCs/>
                <w:color w:val="000000" w:themeColor="text1"/>
                <w:spacing w:val="8"/>
                <w:sz w:val="20"/>
                <w:szCs w:val="20"/>
                <w:shd w:val="clear" w:color="auto" w:fill="FFFFFF"/>
              </w:rPr>
              <w:t>(</w:t>
            </w:r>
            <w:r w:rsidRPr="00581F05">
              <w:rPr>
                <w:rFonts w:asciiTheme="majorHAnsi" w:hAnsiTheme="majorHAnsi" w:cstheme="minorHAnsi"/>
                <w:bCs/>
                <w:color w:val="000000" w:themeColor="text1"/>
                <w:spacing w:val="8"/>
                <w:sz w:val="20"/>
                <w:szCs w:val="20"/>
                <w:shd w:val="clear" w:color="auto" w:fill="FFFFFF"/>
              </w:rPr>
              <w:t>Design of Experiments</w:t>
            </w:r>
            <w:r>
              <w:rPr>
                <w:rFonts w:asciiTheme="majorHAnsi" w:hAnsiTheme="majorHAnsi" w:cstheme="minorHAnsi"/>
                <w:bCs/>
                <w:color w:val="000000" w:themeColor="text1"/>
                <w:spacing w:val="8"/>
                <w:sz w:val="20"/>
                <w:szCs w:val="20"/>
                <w:shd w:val="clear" w:color="auto" w:fill="FFFFFF"/>
              </w:rPr>
              <w:t>)</w:t>
            </w:r>
          </w:p>
        </w:tc>
      </w:tr>
      <w:tr w:rsidR="002F0320" w14:paraId="1837C00B" w14:textId="77777777" w:rsidTr="009F04BB">
        <w:trPr>
          <w:trHeight w:val="703"/>
        </w:trPr>
        <w:tc>
          <w:tcPr>
            <w:tcW w:w="1089" w:type="pct"/>
            <w:shd w:val="clear" w:color="auto" w:fill="F2F2F2" w:themeFill="background1" w:themeFillShade="F2"/>
          </w:tcPr>
          <w:p w14:paraId="0E1F9218" w14:textId="5045C5A6" w:rsidR="002F0320" w:rsidRDefault="002F0320" w:rsidP="002F0320">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77777777" w:rsidR="002F0320" w:rsidRDefault="002F0320" w:rsidP="002F0320">
            <w:pPr>
              <w:tabs>
                <w:tab w:val="left" w:pos="360"/>
                <w:tab w:val="left" w:pos="720"/>
              </w:tabs>
              <w:rPr>
                <w:rFonts w:asciiTheme="majorHAnsi" w:hAnsiTheme="majorHAnsi" w:cs="Arial"/>
                <w:b/>
                <w:sz w:val="20"/>
                <w:szCs w:val="20"/>
              </w:rPr>
            </w:pPr>
          </w:p>
        </w:tc>
        <w:tc>
          <w:tcPr>
            <w:tcW w:w="2051" w:type="pct"/>
          </w:tcPr>
          <w:p w14:paraId="2FB04444" w14:textId="6EDA902E" w:rsidR="002F0320" w:rsidRPr="00EA0011" w:rsidRDefault="00FD3863" w:rsidP="002F0320">
            <w:pPr>
              <w:tabs>
                <w:tab w:val="left" w:pos="360"/>
                <w:tab w:val="left" w:pos="720"/>
              </w:tabs>
              <w:rPr>
                <w:rFonts w:asciiTheme="majorHAnsi" w:hAnsiTheme="majorHAnsi" w:cstheme="minorHAnsi"/>
                <w:bCs/>
                <w:color w:val="000000" w:themeColor="text1"/>
                <w:spacing w:val="8"/>
                <w:sz w:val="20"/>
                <w:szCs w:val="20"/>
                <w:shd w:val="clear" w:color="auto" w:fill="FFFFFF"/>
              </w:rPr>
            </w:pPr>
            <w:r w:rsidRPr="00FD3863">
              <w:rPr>
                <w:rFonts w:asciiTheme="majorHAnsi" w:hAnsiTheme="majorHAnsi" w:cstheme="minorHAnsi"/>
                <w:bCs/>
                <w:color w:val="000000" w:themeColor="text1"/>
                <w:spacing w:val="8"/>
                <w:sz w:val="20"/>
                <w:szCs w:val="20"/>
                <w:shd w:val="clear" w:color="auto" w:fill="FFFFFF"/>
              </w:rPr>
              <w:t>Fundamental concepts in planning and conducting experiments and analyzing the resulting data using a major statistical package.</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82A4FCE" w:rsidR="00391206" w:rsidRPr="008426D1" w:rsidRDefault="006C1B27" w:rsidP="00391206">
      <w:pPr>
        <w:pStyle w:val="ListParagraph"/>
        <w:numPr>
          <w:ilvl w:val="0"/>
          <w:numId w:val="6"/>
        </w:numPr>
        <w:tabs>
          <w:tab w:val="left" w:pos="720"/>
        </w:tabs>
        <w:spacing w:after="0" w:line="240" w:lineRule="auto"/>
        <w:rPr>
          <w:rFonts w:asciiTheme="majorHAnsi" w:hAnsiTheme="majorHAnsi"/>
          <w:sz w:val="20"/>
          <w:szCs w:val="20"/>
        </w:rPr>
      </w:pPr>
      <w:sdt>
        <w:sdtPr>
          <w:rPr>
            <w:rStyle w:val="PlaceholderText"/>
            <w:b/>
            <w:color w:val="auto"/>
          </w:rPr>
          <w:alias w:val="Select Yes / No"/>
          <w:tag w:val="Select Yes / No"/>
          <w:id w:val="-580367690"/>
          <w:placeholder>
            <w:docPart w:val="31711CBD0AC74D08B223062DADD1B4CB"/>
          </w:placeholder>
        </w:sdtPr>
        <w:sdtEndPr>
          <w:rPr>
            <w:rStyle w:val="PlaceholderText"/>
          </w:rPr>
        </w:sdtEndPr>
        <w:sdtContent>
          <w:r w:rsidR="0059796E" w:rsidRPr="0059796E">
            <w:rPr>
              <w:rStyle w:val="PlaceholderText"/>
              <w:b/>
              <w:color w:val="auto"/>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E3AD7CB" w:rsidR="00A966C5" w:rsidRPr="008426D1" w:rsidRDefault="006C1B2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9796E" w:rsidRPr="0059796E">
            <w:rPr>
              <w:rFonts w:asciiTheme="majorHAnsi" w:hAnsiTheme="majorHAnsi" w:cs="Arial"/>
              <w:sz w:val="20"/>
              <w:szCs w:val="20"/>
            </w:rPr>
            <w:t xml:space="preserve">STAT 3243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EA45186"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AF52EF" w:rsidRPr="00AF52EF">
            <w:rPr>
              <w:rFonts w:asciiTheme="majorHAnsi" w:hAnsiTheme="majorHAnsi" w:cs="Arial"/>
              <w:sz w:val="20"/>
              <w:szCs w:val="20"/>
            </w:rPr>
            <w:t>The prerequisite is needed for students to have understanding of some fundamental statistical analysis approaches so that in the Design of Experiments course they can grasp where and how to apply them in their own domain of interest.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0C4DCC8" w:rsidR="00391206" w:rsidRPr="008426D1" w:rsidRDefault="006C1B27" w:rsidP="00A92832">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92832" w:rsidRPr="00A92832">
            <w:rPr>
              <w:rStyle w:val="PlaceholderText"/>
              <w:b/>
              <w:color w:val="auto"/>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E485CA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5AB0AA4" w:rsidR="00C002F9" w:rsidRPr="008426D1" w:rsidRDefault="00E07F9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A48B358" w:rsidR="00C002F9" w:rsidRDefault="00C002F9" w:rsidP="00C002F9">
      <w:pPr>
        <w:tabs>
          <w:tab w:val="left" w:pos="360"/>
          <w:tab w:val="left" w:pos="720"/>
        </w:tabs>
        <w:spacing w:after="0" w:line="240" w:lineRule="auto"/>
        <w:rPr>
          <w:rFonts w:asciiTheme="majorHAnsi" w:hAnsiTheme="majorHAnsi" w:cs="Arial"/>
          <w:sz w:val="20"/>
          <w:szCs w:val="20"/>
        </w:rPr>
      </w:pPr>
    </w:p>
    <w:p w14:paraId="52152530" w14:textId="104083C6" w:rsidR="00B67A9C" w:rsidRDefault="00B67A9C" w:rsidP="00C002F9">
      <w:pPr>
        <w:tabs>
          <w:tab w:val="left" w:pos="360"/>
          <w:tab w:val="left" w:pos="720"/>
        </w:tabs>
        <w:spacing w:after="0" w:line="240" w:lineRule="auto"/>
        <w:rPr>
          <w:rFonts w:asciiTheme="majorHAnsi" w:hAnsiTheme="majorHAnsi" w:cs="Arial"/>
          <w:sz w:val="20"/>
          <w:szCs w:val="20"/>
        </w:rPr>
      </w:pPr>
    </w:p>
    <w:p w14:paraId="160BF489" w14:textId="63B0E8AF" w:rsidR="00B67A9C" w:rsidRDefault="00B67A9C" w:rsidP="00C002F9">
      <w:pPr>
        <w:tabs>
          <w:tab w:val="left" w:pos="360"/>
          <w:tab w:val="left" w:pos="720"/>
        </w:tabs>
        <w:spacing w:after="0" w:line="240" w:lineRule="auto"/>
        <w:rPr>
          <w:rFonts w:asciiTheme="majorHAnsi" w:hAnsiTheme="majorHAnsi" w:cs="Arial"/>
          <w:sz w:val="20"/>
          <w:szCs w:val="20"/>
        </w:rPr>
      </w:pPr>
    </w:p>
    <w:p w14:paraId="14DB7544" w14:textId="77777777" w:rsidR="00B67A9C" w:rsidRPr="008426D1" w:rsidRDefault="00B67A9C"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751672F7" w:rsidR="00AF68E8" w:rsidRPr="008426D1" w:rsidRDefault="00596D3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r w:rsidR="00F82DE7">
            <w:rPr>
              <w:rFonts w:asciiTheme="majorHAnsi" w:hAnsiTheme="majorHAnsi" w:cs="Arial"/>
              <w:sz w:val="20"/>
              <w:szCs w:val="20"/>
            </w:rPr>
            <w:t>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8881FA0" w14:textId="77777777" w:rsidR="00B14BB5" w:rsidRDefault="00B14BB5" w:rsidP="001E288B">
          <w:pPr>
            <w:tabs>
              <w:tab w:val="left" w:pos="360"/>
              <w:tab w:val="left" w:pos="720"/>
            </w:tabs>
            <w:spacing w:after="0" w:line="240" w:lineRule="auto"/>
            <w:rPr>
              <w:rFonts w:asciiTheme="majorHAnsi" w:hAnsiTheme="majorHAnsi" w:cs="Arial"/>
              <w:sz w:val="20"/>
              <w:szCs w:val="20"/>
            </w:rPr>
          </w:pPr>
        </w:p>
        <w:p w14:paraId="699795D8" w14:textId="13B02BAC" w:rsidR="001E288B" w:rsidRDefault="00D00F1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DDD4C9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754460" w:rsidRPr="00754460">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54460">
        <w:rPr>
          <w:rFonts w:asciiTheme="majorHAnsi" w:hAnsiTheme="majorHAnsi" w:cs="Arial"/>
          <w:sz w:val="20"/>
          <w:szCs w:val="20"/>
        </w:rPr>
        <w:t xml:space="preserve"> </w:t>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sted (undergraduate/graduate)?</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E47834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rPr>
            <w:b/>
            <w:bCs/>
          </w:rPr>
        </w:sdtEndPr>
        <w:sdtContent>
          <w:r w:rsidR="009B0AFC" w:rsidRPr="009B0AFC">
            <w:rPr>
              <w:b/>
              <w:bCs/>
            </w:rPr>
            <w:t>No</w:t>
          </w:r>
        </w:sdtContent>
      </w:sdt>
      <w:r w:rsidR="00AC19CA" w:rsidRPr="0030740C">
        <w:rPr>
          <w:rFonts w:asciiTheme="majorHAnsi" w:hAnsiTheme="majorHAnsi" w:cs="Arial"/>
          <w:sz w:val="20"/>
          <w:szCs w:val="20"/>
        </w:rPr>
        <w:t xml:space="preserve"> </w:t>
      </w:r>
      <w:r w:rsidR="009B0AFC">
        <w:rPr>
          <w:rFonts w:asciiTheme="majorHAnsi" w:hAnsiTheme="majorHAnsi" w:cs="Arial"/>
          <w:sz w:val="20"/>
          <w:szCs w:val="20"/>
        </w:rPr>
        <w:t xml:space="preserve"> </w:t>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E78061B"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436A2" w:rsidRPr="009436A2">
            <w:rPr>
              <w:b/>
              <w:bCs/>
            </w:rPr>
            <w:t>Yes</w:t>
          </w:r>
        </w:sdtContent>
      </w:sdt>
      <w:r w:rsidR="00AC19CA" w:rsidRPr="0030740C">
        <w:rPr>
          <w:rFonts w:asciiTheme="majorHAnsi" w:hAnsiTheme="majorHAnsi" w:cs="Arial"/>
          <w:sz w:val="20"/>
          <w:szCs w:val="20"/>
        </w:rPr>
        <w:t xml:space="preserve"> </w:t>
      </w:r>
      <w:r w:rsidR="009436A2">
        <w:rPr>
          <w:rFonts w:asciiTheme="majorHAnsi" w:hAnsiTheme="majorHAnsi" w:cs="Arial"/>
          <w:sz w:val="20"/>
          <w:szCs w:val="20"/>
        </w:rPr>
        <w:t xml:space="preserve"> </w:t>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9F1A795"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596D3E">
            <w:rPr>
              <w:rFonts w:asciiTheme="majorHAnsi" w:hAnsiTheme="majorHAnsi" w:cs="Arial"/>
              <w:sz w:val="20"/>
              <w:szCs w:val="20"/>
            </w:rPr>
            <w:t>Data Science and Data Analytics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37D00C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rPr>
            <w:b/>
            <w:bCs/>
          </w:rPr>
        </w:sdtEndPr>
        <w:sdtContent>
          <w:r w:rsidR="004E405A" w:rsidRPr="004E405A">
            <w:rPr>
              <w:b/>
              <w:bCs/>
            </w:rPr>
            <w:t>No</w:t>
          </w:r>
        </w:sdtContent>
      </w:sdt>
      <w:r w:rsidR="00AC19CA" w:rsidRPr="0030740C">
        <w:rPr>
          <w:rFonts w:asciiTheme="majorHAnsi" w:hAnsiTheme="majorHAnsi" w:cs="Arial"/>
          <w:sz w:val="20"/>
          <w:szCs w:val="20"/>
        </w:rPr>
        <w:t xml:space="preserve"> </w:t>
      </w:r>
      <w:r w:rsidR="004E405A">
        <w:rPr>
          <w:rFonts w:asciiTheme="majorHAnsi" w:hAnsiTheme="majorHAnsi" w:cs="Arial"/>
          <w:sz w:val="20"/>
          <w:szCs w:val="20"/>
        </w:rPr>
        <w:t xml:space="preserve">  </w:t>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34A195D9"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861CEA1" w14:textId="14136AD0" w:rsidR="004E63E3" w:rsidRPr="00766411" w:rsidRDefault="004E63E3" w:rsidP="004E63E3">
      <w:pPr>
        <w:tabs>
          <w:tab w:val="left" w:pos="360"/>
          <w:tab w:val="left" w:pos="720"/>
        </w:tabs>
        <w:spacing w:after="0" w:line="240" w:lineRule="auto"/>
        <w:rPr>
          <w:rFonts w:asciiTheme="majorHAnsi" w:hAnsiTheme="majorHAnsi" w:cs="Arial"/>
          <w:b/>
          <w:bCs/>
          <w:sz w:val="20"/>
          <w:szCs w:val="20"/>
        </w:rPr>
      </w:pPr>
    </w:p>
    <w:p w14:paraId="1B40C757" w14:textId="446AD48A" w:rsidR="004E63E3" w:rsidRPr="004E63E3" w:rsidRDefault="003A61C7" w:rsidP="004E63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E63E3" w:rsidRPr="004E63E3">
        <w:rPr>
          <w:rFonts w:asciiTheme="majorHAnsi" w:hAnsiTheme="majorHAnsi" w:cs="Arial"/>
          <w:sz w:val="20"/>
          <w:szCs w:val="20"/>
        </w:rPr>
        <w:t xml:space="preserve">1 - 2   </w:t>
      </w:r>
      <w:r w:rsidR="004E63E3">
        <w:rPr>
          <w:rFonts w:asciiTheme="majorHAnsi" w:hAnsiTheme="majorHAnsi" w:cs="Arial"/>
          <w:sz w:val="20"/>
          <w:szCs w:val="20"/>
        </w:rPr>
        <w:tab/>
      </w:r>
      <w:r w:rsidR="004E63E3" w:rsidRPr="004E63E3">
        <w:rPr>
          <w:rFonts w:asciiTheme="majorHAnsi" w:hAnsiTheme="majorHAnsi" w:cs="Arial"/>
          <w:sz w:val="20"/>
          <w:szCs w:val="20"/>
        </w:rPr>
        <w:t>Experimental Design: Principles and Practices and Statistics Review</w:t>
      </w:r>
    </w:p>
    <w:p w14:paraId="1F2C07B5" w14:textId="1C43C72F" w:rsidR="004E63E3" w:rsidRPr="004E63E3" w:rsidRDefault="003A61C7" w:rsidP="004E63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E63E3" w:rsidRPr="004E63E3">
        <w:rPr>
          <w:rFonts w:asciiTheme="majorHAnsi" w:hAnsiTheme="majorHAnsi" w:cs="Arial"/>
          <w:sz w:val="20"/>
          <w:szCs w:val="20"/>
        </w:rPr>
        <w:t xml:space="preserve">3        </w:t>
      </w:r>
      <w:r w:rsidR="004E63E3">
        <w:rPr>
          <w:rFonts w:asciiTheme="majorHAnsi" w:hAnsiTheme="majorHAnsi" w:cs="Arial"/>
          <w:sz w:val="20"/>
          <w:szCs w:val="20"/>
        </w:rPr>
        <w:tab/>
      </w:r>
      <w:r w:rsidR="004E63E3" w:rsidRPr="004E63E3">
        <w:rPr>
          <w:rFonts w:asciiTheme="majorHAnsi" w:hAnsiTheme="majorHAnsi" w:cs="Arial"/>
          <w:sz w:val="20"/>
          <w:szCs w:val="20"/>
        </w:rPr>
        <w:t>Review of Some Basic Statistical Concepts and Methods</w:t>
      </w:r>
    </w:p>
    <w:p w14:paraId="77307FF2" w14:textId="6F3D0BA5" w:rsidR="004E63E3" w:rsidRPr="004E63E3" w:rsidRDefault="003A61C7" w:rsidP="004E63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E63E3" w:rsidRPr="004E63E3">
        <w:rPr>
          <w:rFonts w:asciiTheme="majorHAnsi" w:hAnsiTheme="majorHAnsi" w:cs="Arial"/>
          <w:sz w:val="20"/>
          <w:szCs w:val="20"/>
        </w:rPr>
        <w:t xml:space="preserve">4 - 5    </w:t>
      </w:r>
      <w:r w:rsidR="004E63E3">
        <w:rPr>
          <w:rFonts w:asciiTheme="majorHAnsi" w:hAnsiTheme="majorHAnsi" w:cs="Arial"/>
          <w:sz w:val="20"/>
          <w:szCs w:val="20"/>
        </w:rPr>
        <w:tab/>
      </w:r>
      <w:r w:rsidR="004E63E3" w:rsidRPr="004E63E3">
        <w:rPr>
          <w:rFonts w:asciiTheme="majorHAnsi" w:hAnsiTheme="majorHAnsi" w:cs="Arial"/>
          <w:sz w:val="20"/>
          <w:szCs w:val="20"/>
        </w:rPr>
        <w:t>Simple Comparative Experiments</w:t>
      </w:r>
    </w:p>
    <w:p w14:paraId="1AA954E9" w14:textId="13F4B447" w:rsidR="004E63E3" w:rsidRPr="004E63E3" w:rsidRDefault="003A61C7" w:rsidP="004E63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E63E3" w:rsidRPr="004E63E3">
        <w:rPr>
          <w:rFonts w:asciiTheme="majorHAnsi" w:hAnsiTheme="majorHAnsi" w:cs="Arial"/>
          <w:sz w:val="20"/>
          <w:szCs w:val="20"/>
        </w:rPr>
        <w:t xml:space="preserve">6        </w:t>
      </w:r>
      <w:r w:rsidR="004E63E3">
        <w:rPr>
          <w:rFonts w:asciiTheme="majorHAnsi" w:hAnsiTheme="majorHAnsi" w:cs="Arial"/>
          <w:sz w:val="20"/>
          <w:szCs w:val="20"/>
        </w:rPr>
        <w:tab/>
      </w:r>
      <w:r w:rsidR="004E63E3" w:rsidRPr="004E63E3">
        <w:rPr>
          <w:rFonts w:asciiTheme="majorHAnsi" w:hAnsiTheme="majorHAnsi" w:cs="Arial"/>
          <w:sz w:val="20"/>
          <w:szCs w:val="20"/>
        </w:rPr>
        <w:t>Threats to your Experiment</w:t>
      </w:r>
    </w:p>
    <w:p w14:paraId="6D2B3AFE" w14:textId="548E4188" w:rsidR="004E63E3" w:rsidRPr="004E63E3" w:rsidRDefault="003A61C7" w:rsidP="004E63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E63E3" w:rsidRPr="004E63E3">
        <w:rPr>
          <w:rFonts w:asciiTheme="majorHAnsi" w:hAnsiTheme="majorHAnsi" w:cs="Arial"/>
          <w:sz w:val="20"/>
          <w:szCs w:val="20"/>
        </w:rPr>
        <w:t xml:space="preserve">7 - 8    </w:t>
      </w:r>
      <w:r w:rsidR="004E63E3">
        <w:rPr>
          <w:rFonts w:asciiTheme="majorHAnsi" w:hAnsiTheme="majorHAnsi" w:cs="Arial"/>
          <w:sz w:val="20"/>
          <w:szCs w:val="20"/>
        </w:rPr>
        <w:tab/>
      </w:r>
      <w:r w:rsidR="004E63E3" w:rsidRPr="004E63E3">
        <w:rPr>
          <w:rFonts w:asciiTheme="majorHAnsi" w:hAnsiTheme="majorHAnsi" w:cs="Arial"/>
          <w:sz w:val="20"/>
          <w:szCs w:val="20"/>
        </w:rPr>
        <w:t xml:space="preserve">Experiments </w:t>
      </w:r>
      <w:r w:rsidR="00C6287D">
        <w:rPr>
          <w:rFonts w:asciiTheme="majorHAnsi" w:hAnsiTheme="majorHAnsi" w:cs="Arial"/>
          <w:sz w:val="20"/>
          <w:szCs w:val="20"/>
        </w:rPr>
        <w:t>w</w:t>
      </w:r>
      <w:r w:rsidR="004E63E3" w:rsidRPr="004E63E3">
        <w:rPr>
          <w:rFonts w:asciiTheme="majorHAnsi" w:hAnsiTheme="majorHAnsi" w:cs="Arial"/>
          <w:sz w:val="20"/>
          <w:szCs w:val="20"/>
        </w:rPr>
        <w:t>ith a Single Categorical Factor: Design Issues and the Analysis of Variance</w:t>
      </w:r>
    </w:p>
    <w:p w14:paraId="2E832600" w14:textId="4CC40421" w:rsidR="004E63E3" w:rsidRPr="004E63E3" w:rsidRDefault="003A61C7" w:rsidP="004E63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E63E3" w:rsidRPr="004E63E3">
        <w:rPr>
          <w:rFonts w:asciiTheme="majorHAnsi" w:hAnsiTheme="majorHAnsi" w:cs="Arial"/>
          <w:sz w:val="20"/>
          <w:szCs w:val="20"/>
        </w:rPr>
        <w:t xml:space="preserve">9 - 10 </w:t>
      </w:r>
      <w:r w:rsidR="00C029D4">
        <w:rPr>
          <w:rFonts w:asciiTheme="majorHAnsi" w:hAnsiTheme="majorHAnsi" w:cs="Arial"/>
          <w:sz w:val="20"/>
          <w:szCs w:val="20"/>
        </w:rPr>
        <w:tab/>
      </w:r>
      <w:r w:rsidR="004E63E3" w:rsidRPr="004E63E3">
        <w:rPr>
          <w:rFonts w:asciiTheme="majorHAnsi" w:hAnsiTheme="majorHAnsi" w:cs="Arial"/>
          <w:sz w:val="20"/>
          <w:szCs w:val="20"/>
        </w:rPr>
        <w:t xml:space="preserve">Experiments </w:t>
      </w:r>
      <w:r w:rsidR="00C6287D">
        <w:rPr>
          <w:rFonts w:asciiTheme="majorHAnsi" w:hAnsiTheme="majorHAnsi" w:cs="Arial"/>
          <w:sz w:val="20"/>
          <w:szCs w:val="20"/>
        </w:rPr>
        <w:t>w</w:t>
      </w:r>
      <w:r w:rsidR="004E63E3" w:rsidRPr="004E63E3">
        <w:rPr>
          <w:rFonts w:asciiTheme="majorHAnsi" w:hAnsiTheme="majorHAnsi" w:cs="Arial"/>
          <w:sz w:val="20"/>
          <w:szCs w:val="20"/>
        </w:rPr>
        <w:t>ith a Single Continuous Factor: Design Issues and the Regression Analysis</w:t>
      </w:r>
    </w:p>
    <w:p w14:paraId="78558E10" w14:textId="464537ED" w:rsidR="004E63E3" w:rsidRPr="004E63E3" w:rsidRDefault="003A61C7" w:rsidP="004E63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E63E3" w:rsidRPr="004E63E3">
        <w:rPr>
          <w:rFonts w:asciiTheme="majorHAnsi" w:hAnsiTheme="majorHAnsi" w:cs="Arial"/>
          <w:sz w:val="20"/>
          <w:szCs w:val="20"/>
        </w:rPr>
        <w:t xml:space="preserve">11 - 12 </w:t>
      </w:r>
      <w:r w:rsidR="004E63E3">
        <w:rPr>
          <w:rFonts w:asciiTheme="majorHAnsi" w:hAnsiTheme="majorHAnsi" w:cs="Arial"/>
          <w:sz w:val="20"/>
          <w:szCs w:val="20"/>
        </w:rPr>
        <w:tab/>
      </w:r>
      <w:r w:rsidR="004E63E3" w:rsidRPr="004E63E3">
        <w:rPr>
          <w:rFonts w:asciiTheme="majorHAnsi" w:hAnsiTheme="majorHAnsi" w:cs="Arial"/>
          <w:sz w:val="20"/>
          <w:szCs w:val="20"/>
        </w:rPr>
        <w:t>Two-Factor Factorial Experiments</w:t>
      </w:r>
    </w:p>
    <w:p w14:paraId="0537E145" w14:textId="687F4A53" w:rsidR="004E63E3" w:rsidRPr="004E63E3" w:rsidRDefault="003A61C7" w:rsidP="004E63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E63E3" w:rsidRPr="004E63E3">
        <w:rPr>
          <w:rFonts w:asciiTheme="majorHAnsi" w:hAnsiTheme="majorHAnsi" w:cs="Arial"/>
          <w:sz w:val="20"/>
          <w:szCs w:val="20"/>
        </w:rPr>
        <w:t xml:space="preserve">13 - 14 </w:t>
      </w:r>
      <w:r w:rsidR="004E63E3">
        <w:rPr>
          <w:rFonts w:asciiTheme="majorHAnsi" w:hAnsiTheme="majorHAnsi" w:cs="Arial"/>
          <w:sz w:val="20"/>
          <w:szCs w:val="20"/>
        </w:rPr>
        <w:tab/>
      </w:r>
      <w:r w:rsidR="004E63E3" w:rsidRPr="004E63E3">
        <w:rPr>
          <w:rFonts w:asciiTheme="majorHAnsi" w:hAnsiTheme="majorHAnsi" w:cs="Arial"/>
          <w:sz w:val="20"/>
          <w:szCs w:val="20"/>
        </w:rPr>
        <w:t>Blocking</w:t>
      </w:r>
    </w:p>
    <w:p w14:paraId="4C36B818" w14:textId="76533A13" w:rsidR="00A966C5" w:rsidRPr="008426D1" w:rsidRDefault="003A61C7" w:rsidP="004E63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E63E3" w:rsidRPr="004E63E3">
        <w:rPr>
          <w:rFonts w:asciiTheme="majorHAnsi" w:hAnsiTheme="majorHAnsi" w:cs="Arial"/>
          <w:sz w:val="20"/>
          <w:szCs w:val="20"/>
        </w:rPr>
        <w:t xml:space="preserve">15       </w:t>
      </w:r>
      <w:r w:rsidR="004E63E3">
        <w:rPr>
          <w:rFonts w:asciiTheme="majorHAnsi" w:hAnsiTheme="majorHAnsi" w:cs="Arial"/>
          <w:sz w:val="20"/>
          <w:szCs w:val="20"/>
        </w:rPr>
        <w:tab/>
      </w:r>
      <w:r w:rsidR="004E63E3" w:rsidRPr="004E63E3">
        <w:rPr>
          <w:rFonts w:asciiTheme="majorHAnsi" w:hAnsiTheme="majorHAnsi" w:cs="Arial"/>
          <w:sz w:val="20"/>
          <w:szCs w:val="20"/>
        </w:rPr>
        <w:t>The 2k Factorial Design</w:t>
      </w:r>
    </w:p>
    <w:p w14:paraId="31D30746" w14:textId="438B5B18" w:rsidR="00A966C5" w:rsidRDefault="00A966C5" w:rsidP="00A966C5">
      <w:pPr>
        <w:tabs>
          <w:tab w:val="left" w:pos="360"/>
          <w:tab w:val="left" w:pos="720"/>
        </w:tabs>
        <w:spacing w:after="0" w:line="240" w:lineRule="auto"/>
        <w:rPr>
          <w:rFonts w:asciiTheme="majorHAnsi" w:hAnsiTheme="majorHAnsi" w:cs="Arial"/>
          <w:sz w:val="20"/>
          <w:szCs w:val="20"/>
        </w:rPr>
      </w:pPr>
    </w:p>
    <w:p w14:paraId="54326D54" w14:textId="77777777" w:rsidR="00790667" w:rsidRDefault="00790667" w:rsidP="00A966C5">
      <w:pPr>
        <w:tabs>
          <w:tab w:val="left" w:pos="360"/>
          <w:tab w:val="left" w:pos="720"/>
        </w:tabs>
        <w:spacing w:after="0" w:line="240" w:lineRule="auto"/>
        <w:rPr>
          <w:rFonts w:asciiTheme="majorHAnsi" w:hAnsiTheme="majorHAnsi" w:cs="Arial"/>
          <w:sz w:val="20"/>
          <w:szCs w:val="20"/>
        </w:rPr>
      </w:pPr>
    </w:p>
    <w:p w14:paraId="02C67E70" w14:textId="77777777" w:rsidR="004E63E3" w:rsidRPr="008426D1" w:rsidRDefault="004E63E3"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lastRenderedPageBreak/>
        <w:t>(e.g. labs, exhibits, site visitations, etc.)</w:t>
      </w:r>
    </w:p>
    <w:sdt>
      <w:sdtPr>
        <w:rPr>
          <w:rFonts w:asciiTheme="majorHAnsi" w:hAnsiTheme="majorHAnsi" w:cs="Arial"/>
          <w:sz w:val="20"/>
          <w:szCs w:val="20"/>
        </w:rPr>
        <w:id w:val="2006626283"/>
      </w:sdtPr>
      <w:sdtEndPr/>
      <w:sdtContent>
        <w:p w14:paraId="0A9CC22B" w14:textId="5480A167" w:rsidR="00A966C5" w:rsidRPr="008426D1" w:rsidRDefault="00737CF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Access to statistical software tools in a lab or </w:t>
          </w:r>
          <w:r w:rsidR="003901FD">
            <w:rPr>
              <w:rFonts w:asciiTheme="majorHAnsi" w:hAnsiTheme="majorHAnsi" w:cs="Arial"/>
              <w:sz w:val="20"/>
              <w:szCs w:val="20"/>
            </w:rPr>
            <w:t>virtual</w:t>
          </w:r>
          <w:r>
            <w:rPr>
              <w:rFonts w:asciiTheme="majorHAnsi" w:hAnsiTheme="majorHAnsi" w:cs="Arial"/>
              <w:sz w:val="20"/>
              <w:szCs w:val="20"/>
            </w:rPr>
            <w:t xml:space="preserve"> setting.</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666285125"/>
          </w:sdtPr>
          <w:sdtEndPr/>
          <w:sdtContent>
            <w:p w14:paraId="37B76646" w14:textId="15642290" w:rsidR="00193CF1" w:rsidRPr="008426D1" w:rsidRDefault="00193CF1" w:rsidP="00193C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Computer lab for interacting with statistical software packages.</w:t>
              </w:r>
            </w:p>
          </w:sdtContent>
        </w:sdt>
        <w:p w14:paraId="36745D5D" w14:textId="11DB62A6" w:rsidR="00A966C5" w:rsidRPr="008426D1" w:rsidRDefault="006C1B27"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C7452CE" w:rsidR="00A966C5" w:rsidRPr="008426D1" w:rsidRDefault="006C1B27" w:rsidP="009155D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9155D5" w:rsidRPr="00444322">
            <w:rPr>
              <w:rFonts w:asciiTheme="majorHAnsi" w:hAnsiTheme="majorHAnsi" w:cs="Arial"/>
              <w:b/>
              <w:bCs/>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C35038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237732" w:rsidRPr="00237732">
        <w:rPr>
          <w:b/>
          <w:bCs/>
        </w:rPr>
        <w:t>No</w:t>
      </w:r>
      <w:r w:rsidR="00237732">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6C1B27"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4397CE6" w:rsidR="00CA269E" w:rsidRPr="008426D1" w:rsidRDefault="00CA269E" w:rsidP="00C330E9">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82C17" w:rsidRPr="00A82C17">
            <w:rPr>
              <w:rFonts w:asciiTheme="majorHAnsi" w:hAnsiTheme="majorHAnsi" w:cs="Arial"/>
              <w:sz w:val="20"/>
              <w:szCs w:val="20"/>
            </w:rPr>
            <w:t xml:space="preserve">This </w:t>
          </w:r>
          <w:r w:rsidR="00C544F8">
            <w:rPr>
              <w:rFonts w:asciiTheme="majorHAnsi" w:hAnsiTheme="majorHAnsi" w:cs="Arial"/>
              <w:sz w:val="20"/>
              <w:szCs w:val="20"/>
            </w:rPr>
            <w:t>will be a basic course introducing students to the fundamental concepts</w:t>
          </w:r>
          <w:r w:rsidR="00A82C17" w:rsidRPr="00A82C17">
            <w:rPr>
              <w:rFonts w:asciiTheme="majorHAnsi" w:hAnsiTheme="majorHAnsi" w:cs="Arial"/>
              <w:sz w:val="20"/>
              <w:szCs w:val="20"/>
            </w:rPr>
            <w:t xml:space="preserve"> in designing experiments and analyzing the resul</w:t>
          </w:r>
          <w:r w:rsidR="00B54F26">
            <w:rPr>
              <w:rFonts w:asciiTheme="majorHAnsi" w:hAnsiTheme="majorHAnsi" w:cs="Arial"/>
              <w:sz w:val="20"/>
              <w:szCs w:val="20"/>
            </w:rPr>
            <w:t xml:space="preserve">ting data. The course objectives are 1) </w:t>
          </w:r>
          <w:r w:rsidR="00A82C17" w:rsidRPr="00A82C17">
            <w:rPr>
              <w:rFonts w:asciiTheme="majorHAnsi" w:hAnsiTheme="majorHAnsi" w:cs="Arial"/>
              <w:sz w:val="20"/>
              <w:szCs w:val="20"/>
            </w:rPr>
            <w:t xml:space="preserve">to </w:t>
          </w:r>
          <w:r w:rsidR="00B54F26">
            <w:rPr>
              <w:rFonts w:asciiTheme="majorHAnsi" w:hAnsiTheme="majorHAnsi" w:cs="Arial"/>
              <w:sz w:val="20"/>
              <w:szCs w:val="20"/>
            </w:rPr>
            <w:t xml:space="preserve">effectively </w:t>
          </w:r>
          <w:r w:rsidR="00A82C17" w:rsidRPr="00A82C17">
            <w:rPr>
              <w:rFonts w:asciiTheme="majorHAnsi" w:hAnsiTheme="majorHAnsi" w:cs="Arial"/>
              <w:sz w:val="20"/>
              <w:szCs w:val="20"/>
            </w:rPr>
            <w:t xml:space="preserve">plan, design and conduct experiments, and </w:t>
          </w:r>
          <w:r w:rsidR="00B54F26">
            <w:rPr>
              <w:rFonts w:asciiTheme="majorHAnsi" w:hAnsiTheme="majorHAnsi" w:cs="Arial"/>
              <w:sz w:val="20"/>
              <w:szCs w:val="20"/>
            </w:rPr>
            <w:t xml:space="preserve">2) to </w:t>
          </w:r>
          <w:r w:rsidR="00A82C17" w:rsidRPr="00A82C17">
            <w:rPr>
              <w:rFonts w:asciiTheme="majorHAnsi" w:hAnsiTheme="majorHAnsi" w:cs="Arial"/>
              <w:sz w:val="20"/>
              <w:szCs w:val="20"/>
            </w:rPr>
            <w:t xml:space="preserve">analyze the resulting data to obtain objective </w:t>
          </w:r>
          <w:r w:rsidR="00B54F26">
            <w:rPr>
              <w:rFonts w:asciiTheme="majorHAnsi" w:hAnsiTheme="majorHAnsi" w:cs="Arial"/>
              <w:sz w:val="20"/>
              <w:szCs w:val="20"/>
            </w:rPr>
            <w:t xml:space="preserve">and optimal </w:t>
          </w:r>
          <w:r w:rsidR="00A82C17" w:rsidRPr="00A82C17">
            <w:rPr>
              <w:rFonts w:asciiTheme="majorHAnsi" w:hAnsiTheme="majorHAnsi" w:cs="Arial"/>
              <w:sz w:val="20"/>
              <w:szCs w:val="20"/>
            </w:rPr>
            <w:t xml:space="preserve">conclusions. Both design and statistical analysis issues </w:t>
          </w:r>
          <w:r w:rsidR="00B54F26">
            <w:rPr>
              <w:rFonts w:asciiTheme="majorHAnsi" w:hAnsiTheme="majorHAnsi" w:cs="Arial"/>
              <w:sz w:val="20"/>
              <w:szCs w:val="20"/>
            </w:rPr>
            <w:t>will be</w:t>
          </w:r>
          <w:r w:rsidR="00A82C17" w:rsidRPr="00A82C17">
            <w:rPr>
              <w:rFonts w:asciiTheme="majorHAnsi" w:hAnsiTheme="majorHAnsi" w:cs="Arial"/>
              <w:sz w:val="20"/>
              <w:szCs w:val="20"/>
            </w:rPr>
            <w:t xml:space="preserve"> discussed. </w:t>
          </w:r>
          <w:r w:rsidR="00B54F26">
            <w:rPr>
              <w:rFonts w:asciiTheme="majorHAnsi" w:hAnsiTheme="majorHAnsi" w:cs="Arial"/>
              <w:sz w:val="20"/>
              <w:szCs w:val="20"/>
            </w:rPr>
            <w:t>T</w:t>
          </w:r>
          <w:r w:rsidR="00A82C17" w:rsidRPr="00A82C17">
            <w:rPr>
              <w:rFonts w:asciiTheme="majorHAnsi" w:hAnsiTheme="majorHAnsi" w:cs="Arial"/>
              <w:sz w:val="20"/>
              <w:szCs w:val="20"/>
            </w:rPr>
            <w:t xml:space="preserve">he principles taught in the course </w:t>
          </w:r>
          <w:r w:rsidR="00B54F26">
            <w:rPr>
              <w:rFonts w:asciiTheme="majorHAnsi" w:hAnsiTheme="majorHAnsi" w:cs="Arial"/>
              <w:sz w:val="20"/>
              <w:szCs w:val="20"/>
            </w:rPr>
            <w:t>will enable the students to effectively apply experimental design concepts in many areas of industrial, academic and</w:t>
          </w:r>
          <w:r w:rsidR="00A82C17" w:rsidRPr="00A82C17">
            <w:rPr>
              <w:rFonts w:asciiTheme="majorHAnsi" w:hAnsiTheme="majorHAnsi" w:cs="Arial"/>
              <w:sz w:val="20"/>
              <w:szCs w:val="20"/>
            </w:rPr>
            <w:t xml:space="preserve"> business environment. Applicat</w:t>
          </w:r>
          <w:r w:rsidR="00B54F26">
            <w:rPr>
              <w:rFonts w:asciiTheme="majorHAnsi" w:hAnsiTheme="majorHAnsi" w:cs="Arial"/>
              <w:sz w:val="20"/>
              <w:szCs w:val="20"/>
            </w:rPr>
            <w:t>ions from various fields will be</w:t>
          </w:r>
          <w:r w:rsidR="00A82C17" w:rsidRPr="00A82C17">
            <w:rPr>
              <w:rFonts w:asciiTheme="majorHAnsi" w:hAnsiTheme="majorHAnsi" w:cs="Arial"/>
              <w:sz w:val="20"/>
              <w:szCs w:val="20"/>
            </w:rPr>
            <w:t xml:space="preserve"> illustrated throughout the course.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FB1E73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C13E9" w:rsidRPr="00AC13E9">
            <w:rPr>
              <w:rFonts w:asciiTheme="majorHAnsi" w:hAnsiTheme="majorHAnsi" w:cs="Arial"/>
              <w:sz w:val="20"/>
              <w:szCs w:val="20"/>
            </w:rPr>
            <w:t>This is a new course that will be offered as part of the BS in Data Science an</w:t>
          </w:r>
          <w:r w:rsidR="00AC13E9">
            <w:rPr>
              <w:rFonts w:asciiTheme="majorHAnsi" w:hAnsiTheme="majorHAnsi" w:cs="Arial"/>
              <w:sz w:val="20"/>
              <w:szCs w:val="20"/>
            </w:rPr>
            <w:t xml:space="preserve">d Analytics degree program. This </w:t>
          </w:r>
          <w:r w:rsidR="00AC13E9" w:rsidRPr="00AC13E9">
            <w:rPr>
              <w:rFonts w:asciiTheme="majorHAnsi" w:hAnsiTheme="majorHAnsi" w:cs="Arial"/>
              <w:sz w:val="20"/>
              <w:szCs w:val="20"/>
            </w:rPr>
            <w:t>course will be a core c</w:t>
          </w:r>
          <w:r w:rsidR="00C544F8">
            <w:rPr>
              <w:rFonts w:asciiTheme="majorHAnsi" w:hAnsiTheme="majorHAnsi" w:cs="Arial"/>
              <w:sz w:val="20"/>
              <w:szCs w:val="20"/>
            </w:rPr>
            <w:t xml:space="preserve">ourse in the program curriculum and aligns with the third overall learning objective of the program to </w:t>
          </w:r>
          <w:r w:rsidR="00C544F8" w:rsidRPr="00C544F8">
            <w:rPr>
              <w:rFonts w:asciiTheme="majorHAnsi" w:hAnsiTheme="majorHAnsi" w:cs="Arial"/>
              <w:sz w:val="20"/>
              <w:szCs w:val="20"/>
            </w:rPr>
            <w:t>design and implement a solution to a problem in the realm of data science/data analytics</w:t>
          </w:r>
          <w:r w:rsidR="00C544F8">
            <w:rPr>
              <w:rFonts w:asciiTheme="majorHAnsi" w:hAnsiTheme="majorHAnsi" w:cs="Arial"/>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2C33DFB1" w14:textId="77777777" w:rsidR="00D34B1F" w:rsidRPr="008426D1" w:rsidRDefault="00D34B1F" w:rsidP="00D34B1F">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seniors majoring in Data Science and Data Analytics.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D22201C" w:rsidR="00CA269E" w:rsidRPr="008426D1" w:rsidRDefault="0017671C"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upper-level course intended to be taken in the student’s senior year.</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0DFEDD55" w:rsidR="00336348" w:rsidRDefault="00336348" w:rsidP="00276F55">
      <w:pPr>
        <w:tabs>
          <w:tab w:val="left" w:pos="360"/>
          <w:tab w:val="left" w:pos="720"/>
        </w:tabs>
        <w:spacing w:after="0"/>
        <w:rPr>
          <w:rFonts w:asciiTheme="majorHAnsi" w:hAnsiTheme="majorHAnsi" w:cs="Arial"/>
          <w:b/>
          <w:szCs w:val="20"/>
        </w:rPr>
      </w:pPr>
    </w:p>
    <w:p w14:paraId="057DC5A6" w14:textId="77777777" w:rsidR="00F51EB4" w:rsidRDefault="00F51EB4"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sz w:val="20"/>
              <w:szCs w:val="20"/>
            </w:rPr>
            <w:id w:val="-1122840401"/>
          </w:sdtPr>
          <w:sdtEndPr/>
          <w:sdtContent>
            <w:p w14:paraId="615B29D3" w14:textId="3848F612" w:rsidR="00F13228" w:rsidRPr="00D131C6" w:rsidRDefault="00F13228" w:rsidP="00D131C6">
              <w:pPr>
                <w:tabs>
                  <w:tab w:val="left" w:pos="360"/>
                  <w:tab w:val="left" w:pos="720"/>
                </w:tabs>
                <w:spacing w:after="0" w:line="240" w:lineRule="auto"/>
                <w:rPr>
                  <w:rFonts w:asciiTheme="majorHAnsi" w:hAnsiTheme="majorHAnsi"/>
                  <w:sz w:val="20"/>
                  <w:szCs w:val="20"/>
                </w:rPr>
              </w:pPr>
            </w:p>
            <w:p w14:paraId="7019BB5C" w14:textId="6990D012" w:rsidR="00253852" w:rsidRDefault="00253852" w:rsidP="0025385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0C5A99">
                <w:rPr>
                  <w:rFonts w:asciiTheme="majorHAnsi" w:hAnsiTheme="majorHAnsi" w:cs="Arial"/>
                  <w:sz w:val="20"/>
                  <w:szCs w:val="20"/>
                </w:rPr>
                <w:t>)</w:t>
              </w:r>
              <w:r w:rsidR="00D94E3F">
                <w:rPr>
                  <w:rFonts w:asciiTheme="majorHAnsi" w:hAnsiTheme="majorHAnsi" w:cs="Arial"/>
                  <w:sz w:val="20"/>
                  <w:szCs w:val="20"/>
                </w:rPr>
                <w:t xml:space="preserve"> </w:t>
              </w:r>
              <w:r>
                <w:rPr>
                  <w:rFonts w:asciiTheme="majorHAnsi" w:hAnsiTheme="majorHAnsi" w:cs="Arial"/>
                  <w:sz w:val="20"/>
                  <w:szCs w:val="20"/>
                </w:rPr>
                <w:t xml:space="preserve"> </w:t>
              </w:r>
              <w:r w:rsidR="00FB4672">
                <w:rPr>
                  <w:rFonts w:asciiTheme="majorHAnsi" w:hAnsiTheme="majorHAnsi" w:cs="Arial"/>
                  <w:sz w:val="20"/>
                  <w:szCs w:val="20"/>
                </w:rPr>
                <w:t>D</w:t>
              </w:r>
              <w:r w:rsidRPr="0060527B">
                <w:rPr>
                  <w:rFonts w:asciiTheme="majorHAnsi" w:hAnsiTheme="majorHAnsi" w:cs="Arial"/>
                  <w:sz w:val="20"/>
                  <w:szCs w:val="20"/>
                </w:rPr>
                <w:t>esign and implement a solution to a problem in the realm of data science/data analytics through problem identification, problem solving, decision making, visualization, data analysis and reporting.</w:t>
              </w:r>
              <w:r>
                <w:rPr>
                  <w:rFonts w:asciiTheme="majorHAnsi" w:hAnsiTheme="majorHAnsi" w:cs="Arial"/>
                  <w:sz w:val="20"/>
                  <w:szCs w:val="20"/>
                </w:rPr>
                <w:br/>
              </w:r>
            </w:p>
            <w:p w14:paraId="1A66147E" w14:textId="51BEB2A1" w:rsidR="00253852" w:rsidRPr="00C23FB7" w:rsidRDefault="00253852" w:rsidP="00C23FB7">
              <w:pPr>
                <w:tabs>
                  <w:tab w:val="left" w:pos="360"/>
                  <w:tab w:val="left" w:pos="720"/>
                </w:tabs>
                <w:spacing w:after="0" w:line="240" w:lineRule="auto"/>
                <w:rPr>
                  <w:rFonts w:asciiTheme="majorHAnsi" w:hAnsiTheme="majorHAnsi" w:cs="Arial"/>
                  <w:sz w:val="20"/>
                  <w:szCs w:val="20"/>
                </w:rPr>
              </w:pPr>
            </w:p>
            <w:p w14:paraId="5B1A330F" w14:textId="77777777" w:rsidR="00F13228" w:rsidRDefault="00F13228" w:rsidP="00547433">
              <w:pPr>
                <w:tabs>
                  <w:tab w:val="left" w:pos="360"/>
                  <w:tab w:val="left" w:pos="720"/>
                </w:tabs>
                <w:spacing w:after="0" w:line="240" w:lineRule="auto"/>
                <w:rPr>
                  <w:rFonts w:asciiTheme="majorHAnsi" w:hAnsiTheme="majorHAnsi" w:cs="Arial"/>
                  <w:sz w:val="20"/>
                  <w:szCs w:val="20"/>
                </w:rPr>
              </w:pPr>
            </w:p>
            <w:p w14:paraId="77964C95" w14:textId="2C552FDE" w:rsidR="00547433" w:rsidRPr="008426D1" w:rsidRDefault="006C1B27" w:rsidP="00547433">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1"/>
        <w:tblW w:w="0" w:type="auto"/>
        <w:tblLook w:val="04A0" w:firstRow="1" w:lastRow="0" w:firstColumn="1" w:lastColumn="0" w:noHBand="0" w:noVBand="1"/>
      </w:tblPr>
      <w:tblGrid>
        <w:gridCol w:w="2148"/>
        <w:gridCol w:w="7428"/>
      </w:tblGrid>
      <w:tr w:rsidR="005D5868" w:rsidRPr="00FD6530" w14:paraId="7589A2CD" w14:textId="77777777" w:rsidTr="00EC7AB7">
        <w:tc>
          <w:tcPr>
            <w:tcW w:w="2148" w:type="dxa"/>
          </w:tcPr>
          <w:p w14:paraId="47C1C50B" w14:textId="77777777" w:rsidR="005D5868" w:rsidRPr="00FD6530" w:rsidRDefault="005D5868" w:rsidP="00EC7AB7">
            <w:pPr>
              <w:jc w:val="center"/>
              <w:rPr>
                <w:rFonts w:ascii="Cambria" w:eastAsia="Calibri" w:hAnsi="Cambria" w:cs="Times New Roman"/>
                <w:b/>
                <w:sz w:val="20"/>
                <w:szCs w:val="20"/>
              </w:rPr>
            </w:pPr>
            <w:r w:rsidRPr="00FD6530">
              <w:rPr>
                <w:rFonts w:ascii="Cambria" w:eastAsia="Calibri" w:hAnsi="Cambria" w:cs="Times New Roman"/>
                <w:b/>
                <w:sz w:val="20"/>
                <w:szCs w:val="20"/>
              </w:rPr>
              <w:t>Program-Level Outcome 3 (from question #19)</w:t>
            </w:r>
          </w:p>
        </w:tc>
        <w:sdt>
          <w:sdtPr>
            <w:rPr>
              <w:rFonts w:ascii="Cambria" w:eastAsia="Calibri" w:hAnsi="Cambria" w:cs="Times New Roman"/>
              <w:sz w:val="20"/>
              <w:szCs w:val="20"/>
            </w:rPr>
            <w:id w:val="-1584994252"/>
          </w:sdtPr>
          <w:sdtEndPr/>
          <w:sdtContent>
            <w:tc>
              <w:tcPr>
                <w:tcW w:w="7428" w:type="dxa"/>
              </w:tcPr>
              <w:p w14:paraId="6FB107EB" w14:textId="77777777" w:rsidR="005D5868" w:rsidRPr="00FD6530" w:rsidRDefault="005D5868" w:rsidP="00EC7AB7">
                <w:pPr>
                  <w:rPr>
                    <w:rFonts w:ascii="Cambria" w:eastAsia="Calibri" w:hAnsi="Cambria" w:cs="Times New Roman"/>
                    <w:sz w:val="20"/>
                    <w:szCs w:val="20"/>
                  </w:rPr>
                </w:pPr>
                <w:r w:rsidRPr="00FD6530">
                  <w:rPr>
                    <w:rFonts w:ascii="Cambria" w:eastAsia="Calibri" w:hAnsi="Cambria" w:cs="Times New Roman"/>
                    <w:sz w:val="20"/>
                    <w:szCs w:val="20"/>
                  </w:rPr>
                  <w:t>Design and implement a solution to a problem in the realm of data science/data analytics through problem identification, problem solving, decision making, visualization, data analysis and reporting.</w:t>
                </w:r>
              </w:p>
            </w:tc>
          </w:sdtContent>
        </w:sdt>
      </w:tr>
      <w:tr w:rsidR="005D5868" w:rsidRPr="00FD6530" w14:paraId="7CEE5442" w14:textId="77777777" w:rsidTr="00EC7AB7">
        <w:tc>
          <w:tcPr>
            <w:tcW w:w="2148" w:type="dxa"/>
          </w:tcPr>
          <w:p w14:paraId="3C3789FC" w14:textId="77777777" w:rsidR="005D5868" w:rsidRPr="00FD6530" w:rsidRDefault="005D5868" w:rsidP="00EC7AB7">
            <w:pPr>
              <w:rPr>
                <w:rFonts w:ascii="Cambria" w:eastAsia="Calibri" w:hAnsi="Cambria" w:cs="Times New Roman"/>
                <w:sz w:val="20"/>
                <w:szCs w:val="20"/>
              </w:rPr>
            </w:pPr>
            <w:r w:rsidRPr="00FD6530">
              <w:rPr>
                <w:rFonts w:ascii="Cambria" w:eastAsia="Calibri" w:hAnsi="Cambria" w:cs="Times New Roman"/>
                <w:sz w:val="20"/>
                <w:szCs w:val="20"/>
              </w:rPr>
              <w:t>Assessment Measure</w:t>
            </w:r>
          </w:p>
        </w:tc>
        <w:tc>
          <w:tcPr>
            <w:tcW w:w="7428" w:type="dxa"/>
          </w:tcPr>
          <w:p w14:paraId="39B55799" w14:textId="34F921EE" w:rsidR="005D5868" w:rsidRPr="00FD6530" w:rsidRDefault="006C1B27" w:rsidP="00EC7AB7">
            <w:pPr>
              <w:rPr>
                <w:rFonts w:ascii="Cambria" w:eastAsia="Calibri" w:hAnsi="Cambria" w:cs="Times New Roman"/>
                <w:sz w:val="20"/>
                <w:szCs w:val="20"/>
              </w:rPr>
            </w:pPr>
            <w:sdt>
              <w:sdtPr>
                <w:rPr>
                  <w:rFonts w:ascii="Cambria" w:eastAsia="Calibri" w:hAnsi="Cambria" w:cs="Times New Roman"/>
                  <w:sz w:val="20"/>
                  <w:szCs w:val="20"/>
                </w:rPr>
                <w:id w:val="-2038027731"/>
                <w:text/>
              </w:sdtPr>
              <w:sdtEndPr/>
              <w:sdtContent>
                <w:r w:rsidR="004913F4">
                  <w:rPr>
                    <w:rFonts w:ascii="Cambria" w:eastAsia="Calibri" w:hAnsi="Cambria" w:cs="Times New Roman"/>
                    <w:sz w:val="20"/>
                    <w:szCs w:val="20"/>
                  </w:rPr>
                  <w:t>Assessed in DATA 4013: Capstone Design.  A hierarchical final project review panel consisting of peer, stakeholder, and faculty reviews in a rubric format.  Students will complete an exit survey.</w:t>
                </w:r>
              </w:sdtContent>
            </w:sdt>
          </w:p>
        </w:tc>
      </w:tr>
      <w:tr w:rsidR="005D5868" w:rsidRPr="00FD6530" w14:paraId="35938605" w14:textId="77777777" w:rsidTr="00EC7AB7">
        <w:tc>
          <w:tcPr>
            <w:tcW w:w="2148" w:type="dxa"/>
          </w:tcPr>
          <w:p w14:paraId="5E235359" w14:textId="77777777" w:rsidR="005D5868" w:rsidRPr="00FD6530" w:rsidRDefault="005D5868" w:rsidP="00EC7AB7">
            <w:pPr>
              <w:rPr>
                <w:rFonts w:ascii="Cambria" w:eastAsia="Calibri" w:hAnsi="Cambria" w:cs="Times New Roman"/>
                <w:sz w:val="20"/>
                <w:szCs w:val="20"/>
              </w:rPr>
            </w:pPr>
            <w:r w:rsidRPr="00FD6530">
              <w:rPr>
                <w:rFonts w:ascii="Cambria" w:eastAsia="Calibri" w:hAnsi="Cambria" w:cs="Times New Roman"/>
                <w:sz w:val="20"/>
                <w:szCs w:val="20"/>
              </w:rPr>
              <w:t xml:space="preserve">Assessment </w:t>
            </w:r>
          </w:p>
          <w:p w14:paraId="0C41626A" w14:textId="77777777" w:rsidR="005D5868" w:rsidRPr="00FD6530" w:rsidRDefault="005D5868" w:rsidP="00EC7AB7">
            <w:pPr>
              <w:rPr>
                <w:rFonts w:ascii="Cambria" w:eastAsia="Calibri" w:hAnsi="Cambria" w:cs="Times New Roman"/>
                <w:sz w:val="20"/>
                <w:szCs w:val="20"/>
              </w:rPr>
            </w:pPr>
            <w:r w:rsidRPr="00FD6530">
              <w:rPr>
                <w:rFonts w:ascii="Cambria" w:eastAsia="Calibri" w:hAnsi="Cambria" w:cs="Times New Roman"/>
                <w:sz w:val="20"/>
                <w:szCs w:val="20"/>
              </w:rPr>
              <w:t>Timetable</w:t>
            </w:r>
          </w:p>
        </w:tc>
        <w:sdt>
          <w:sdtPr>
            <w:rPr>
              <w:rFonts w:ascii="Cambria" w:eastAsia="Calibri" w:hAnsi="Cambria" w:cs="Times New Roman"/>
              <w:sz w:val="20"/>
              <w:szCs w:val="20"/>
            </w:rPr>
            <w:id w:val="-1052000604"/>
          </w:sdtPr>
          <w:sdtEndPr/>
          <w:sdtContent>
            <w:tc>
              <w:tcPr>
                <w:tcW w:w="7428" w:type="dxa"/>
              </w:tcPr>
              <w:p w14:paraId="43693142" w14:textId="77777777" w:rsidR="005D5868" w:rsidRPr="00FD6530" w:rsidRDefault="005D5868" w:rsidP="00EC7AB7">
                <w:pPr>
                  <w:rPr>
                    <w:rFonts w:ascii="Cambria" w:eastAsia="Calibri" w:hAnsi="Cambria" w:cs="Times New Roman"/>
                    <w:sz w:val="20"/>
                    <w:szCs w:val="20"/>
                  </w:rPr>
                </w:pPr>
                <w:r w:rsidRPr="00FD6530">
                  <w:rPr>
                    <w:rFonts w:ascii="Cambria" w:eastAsia="Calibri" w:hAnsi="Cambria" w:cs="Times New Roman"/>
                    <w:sz w:val="20"/>
                    <w:szCs w:val="20"/>
                  </w:rPr>
                  <w:t>Assessment data is gathered at the end of each semester in which the DATA 4013 capstone course is offered; review occurs on an annual basis.</w:t>
                </w:r>
              </w:p>
            </w:tc>
          </w:sdtContent>
        </w:sdt>
      </w:tr>
      <w:tr w:rsidR="005D5868" w:rsidRPr="00FD6530" w14:paraId="09B12CC9" w14:textId="77777777" w:rsidTr="00EC7AB7">
        <w:tc>
          <w:tcPr>
            <w:tcW w:w="2148" w:type="dxa"/>
          </w:tcPr>
          <w:p w14:paraId="77894DDF" w14:textId="77777777" w:rsidR="005D5868" w:rsidRPr="00FD6530" w:rsidRDefault="005D5868" w:rsidP="00EC7AB7">
            <w:pPr>
              <w:rPr>
                <w:rFonts w:ascii="Cambria" w:eastAsia="Calibri" w:hAnsi="Cambria" w:cs="Times New Roman"/>
                <w:sz w:val="20"/>
                <w:szCs w:val="20"/>
              </w:rPr>
            </w:pPr>
            <w:r w:rsidRPr="00FD6530">
              <w:rPr>
                <w:rFonts w:ascii="Cambria" w:eastAsia="Calibri" w:hAnsi="Cambria" w:cs="Times New Roman"/>
                <w:sz w:val="20"/>
                <w:szCs w:val="20"/>
              </w:rPr>
              <w:t>Who is responsible for assessing and reporting on the results?</w:t>
            </w:r>
          </w:p>
        </w:tc>
        <w:tc>
          <w:tcPr>
            <w:tcW w:w="7428" w:type="dxa"/>
          </w:tcPr>
          <w:p w14:paraId="697D5EF8" w14:textId="77777777" w:rsidR="005D5868" w:rsidRPr="00FD6530" w:rsidRDefault="005D5868" w:rsidP="00EC7AB7">
            <w:pPr>
              <w:rPr>
                <w:rFonts w:ascii="Cambria" w:eastAsia="Calibri" w:hAnsi="Cambria" w:cs="Times New Roman"/>
                <w:sz w:val="20"/>
                <w:szCs w:val="20"/>
              </w:rPr>
            </w:pPr>
            <w:r w:rsidRPr="00FD6530">
              <w:rPr>
                <w:rFonts w:ascii="Cambria" w:eastAsia="Calibri" w:hAnsi="Cambria" w:cs="Times New Roman"/>
                <w:sz w:val="20"/>
                <w:szCs w:val="20"/>
              </w:rPr>
              <w:t>Instructor of record for DATA 4013 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tr>
    </w:tbl>
    <w:p w14:paraId="3A580730" w14:textId="77777777" w:rsidR="00F45F85" w:rsidRDefault="00F45F85" w:rsidP="00575870">
      <w:pPr>
        <w:rPr>
          <w:rFonts w:asciiTheme="majorHAnsi" w:hAnsiTheme="majorHAnsi" w:cs="Arial"/>
          <w:i/>
          <w:sz w:val="20"/>
          <w:szCs w:val="20"/>
        </w:rPr>
      </w:pPr>
    </w:p>
    <w:p w14:paraId="02C9ECB3" w14:textId="32928729"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Ind w:w="-5" w:type="dxa"/>
        <w:tblLook w:val="04A0" w:firstRow="1" w:lastRow="0" w:firstColumn="1" w:lastColumn="0" w:noHBand="0" w:noVBand="1"/>
      </w:tblPr>
      <w:tblGrid>
        <w:gridCol w:w="2148"/>
        <w:gridCol w:w="7428"/>
      </w:tblGrid>
      <w:tr w:rsidR="00575870" w:rsidRPr="002B453A" w14:paraId="2E8E76B0" w14:textId="77777777" w:rsidTr="00953A2C">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7A00F42" w:rsidR="00575870" w:rsidRPr="002B453A" w:rsidRDefault="00253852" w:rsidP="00AC72F0">
                <w:pPr>
                  <w:rPr>
                    <w:rFonts w:asciiTheme="majorHAnsi" w:hAnsiTheme="majorHAnsi"/>
                    <w:sz w:val="20"/>
                    <w:szCs w:val="20"/>
                  </w:rPr>
                </w:pPr>
                <w:r>
                  <w:rPr>
                    <w:rFonts w:asciiTheme="majorHAnsi" w:hAnsiTheme="majorHAnsi"/>
                    <w:sz w:val="20"/>
                    <w:szCs w:val="20"/>
                  </w:rPr>
                  <w:t>Students will understand</w:t>
                </w:r>
                <w:r w:rsidR="00953A2C">
                  <w:rPr>
                    <w:rFonts w:asciiTheme="majorHAnsi" w:hAnsiTheme="majorHAnsi"/>
                    <w:sz w:val="20"/>
                    <w:szCs w:val="20"/>
                  </w:rPr>
                  <w:t xml:space="preserve"> all</w:t>
                </w:r>
                <w:r>
                  <w:rPr>
                    <w:rFonts w:asciiTheme="majorHAnsi" w:hAnsiTheme="majorHAnsi"/>
                    <w:sz w:val="20"/>
                    <w:szCs w:val="20"/>
                  </w:rPr>
                  <w:t xml:space="preserve"> the </w:t>
                </w:r>
                <w:r w:rsidR="00AC72F0">
                  <w:rPr>
                    <w:rFonts w:asciiTheme="majorHAnsi" w:hAnsiTheme="majorHAnsi"/>
                    <w:sz w:val="20"/>
                    <w:szCs w:val="20"/>
                  </w:rPr>
                  <w:t>experimental units and appropriate experimental designs</w:t>
                </w:r>
              </w:p>
            </w:tc>
          </w:sdtContent>
        </w:sdt>
      </w:tr>
      <w:tr w:rsidR="00575870" w:rsidRPr="002B453A" w14:paraId="1687EB40" w14:textId="77777777" w:rsidTr="00953A2C">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tc>
          <w:tcPr>
            <w:tcW w:w="7428" w:type="dxa"/>
          </w:tcPr>
          <w:p w14:paraId="386F1CA1" w14:textId="77777777" w:rsidR="00575870" w:rsidRDefault="00953A2C" w:rsidP="00953A2C">
            <w:pPr>
              <w:rPr>
                <w:rFonts w:asciiTheme="majorHAnsi" w:hAnsiTheme="majorHAnsi"/>
                <w:sz w:val="20"/>
                <w:szCs w:val="20"/>
              </w:rPr>
            </w:pPr>
            <w:r w:rsidRPr="00953A2C">
              <w:rPr>
                <w:rFonts w:asciiTheme="majorHAnsi" w:hAnsiTheme="majorHAnsi"/>
                <w:sz w:val="20"/>
                <w:szCs w:val="20"/>
              </w:rPr>
              <w:lastRenderedPageBreak/>
              <w:t>1)</w:t>
            </w:r>
            <w:r>
              <w:rPr>
                <w:rFonts w:asciiTheme="majorHAnsi" w:hAnsiTheme="majorHAnsi"/>
                <w:sz w:val="20"/>
                <w:szCs w:val="20"/>
              </w:rPr>
              <w:t xml:space="preserve"> </w:t>
            </w:r>
            <w:r w:rsidR="00AC72F0" w:rsidRPr="00953A2C">
              <w:rPr>
                <w:rFonts w:asciiTheme="majorHAnsi" w:hAnsiTheme="majorHAnsi"/>
                <w:sz w:val="20"/>
                <w:szCs w:val="20"/>
              </w:rPr>
              <w:t xml:space="preserve">Students will do a final project where they will be required to dissect and critique a published experiment in their </w:t>
            </w:r>
            <w:r w:rsidRPr="00953A2C">
              <w:rPr>
                <w:rFonts w:asciiTheme="majorHAnsi" w:hAnsiTheme="majorHAnsi"/>
                <w:sz w:val="20"/>
                <w:szCs w:val="20"/>
              </w:rPr>
              <w:t>field of interest.</w:t>
            </w:r>
          </w:p>
          <w:p w14:paraId="10A7F5A8" w14:textId="18F26B3A" w:rsidR="00953A2C" w:rsidRPr="00953A2C" w:rsidRDefault="00953A2C" w:rsidP="00953A2C">
            <w:pPr>
              <w:rPr>
                <w:rFonts w:asciiTheme="majorHAnsi" w:hAnsiTheme="majorHAnsi"/>
                <w:sz w:val="20"/>
                <w:szCs w:val="20"/>
              </w:rPr>
            </w:pPr>
            <w:r>
              <w:rPr>
                <w:rFonts w:asciiTheme="majorHAnsi" w:hAnsiTheme="majorHAnsi"/>
                <w:sz w:val="20"/>
                <w:szCs w:val="20"/>
              </w:rPr>
              <w:t>2) Final exam which will be application oriented.</w:t>
            </w:r>
          </w:p>
        </w:tc>
      </w:tr>
      <w:tr w:rsidR="00CB2125" w:rsidRPr="002B453A" w14:paraId="11E8ED94" w14:textId="77777777" w:rsidTr="00953A2C">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C074358" w:rsidR="00CB2125" w:rsidRPr="002B453A" w:rsidRDefault="00953A2C" w:rsidP="00E70B06">
            <w:pPr>
              <w:rPr>
                <w:rFonts w:asciiTheme="majorHAnsi" w:hAnsiTheme="majorHAnsi"/>
                <w:sz w:val="20"/>
                <w:szCs w:val="20"/>
              </w:rPr>
            </w:pPr>
            <w:r w:rsidRPr="00953A2C">
              <w:rPr>
                <w:rFonts w:asciiTheme="majorHAnsi" w:hAnsiTheme="majorHAnsi"/>
                <w:sz w:val="20"/>
                <w:szCs w:val="20"/>
              </w:rPr>
              <w:t>Successful completion of project and final exam.</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Ind w:w="-5" w:type="dxa"/>
        <w:tblLook w:val="04A0" w:firstRow="1" w:lastRow="0" w:firstColumn="1" w:lastColumn="0" w:noHBand="0" w:noVBand="1"/>
      </w:tblPr>
      <w:tblGrid>
        <w:gridCol w:w="2148"/>
        <w:gridCol w:w="7428"/>
      </w:tblGrid>
      <w:tr w:rsidR="00953A2C" w:rsidRPr="002B453A" w14:paraId="72A835F5" w14:textId="77777777" w:rsidTr="003446E8">
        <w:tc>
          <w:tcPr>
            <w:tcW w:w="2148" w:type="dxa"/>
          </w:tcPr>
          <w:p w14:paraId="16DCD956" w14:textId="2B483F50" w:rsidR="00953A2C" w:rsidRPr="002B453A" w:rsidRDefault="00953A2C" w:rsidP="00B81508">
            <w:pPr>
              <w:jc w:val="center"/>
              <w:rPr>
                <w:rFonts w:asciiTheme="majorHAnsi" w:hAnsiTheme="majorHAnsi"/>
                <w:b/>
                <w:sz w:val="20"/>
                <w:szCs w:val="20"/>
              </w:rPr>
            </w:pPr>
            <w:r>
              <w:rPr>
                <w:rFonts w:asciiTheme="majorHAnsi" w:hAnsiTheme="majorHAnsi"/>
                <w:b/>
                <w:sz w:val="20"/>
                <w:szCs w:val="20"/>
              </w:rPr>
              <w:t>Outcome 2</w:t>
            </w:r>
          </w:p>
          <w:p w14:paraId="318A7C6E" w14:textId="77777777" w:rsidR="00953A2C" w:rsidRPr="002B453A" w:rsidRDefault="00953A2C" w:rsidP="00B81508">
            <w:pPr>
              <w:rPr>
                <w:rFonts w:asciiTheme="majorHAnsi" w:hAnsiTheme="majorHAnsi"/>
                <w:sz w:val="20"/>
                <w:szCs w:val="20"/>
              </w:rPr>
            </w:pPr>
          </w:p>
        </w:tc>
        <w:sdt>
          <w:sdtPr>
            <w:rPr>
              <w:rFonts w:asciiTheme="majorHAnsi" w:hAnsiTheme="majorHAnsi"/>
              <w:sz w:val="20"/>
              <w:szCs w:val="20"/>
            </w:rPr>
            <w:id w:val="982589315"/>
          </w:sdtPr>
          <w:sdtEndPr/>
          <w:sdtContent>
            <w:tc>
              <w:tcPr>
                <w:tcW w:w="7428" w:type="dxa"/>
              </w:tcPr>
              <w:p w14:paraId="28D446AD" w14:textId="73CAC42E" w:rsidR="00953A2C" w:rsidRPr="002B453A" w:rsidRDefault="00C9306B" w:rsidP="00C9306B">
                <w:pPr>
                  <w:rPr>
                    <w:rFonts w:asciiTheme="majorHAnsi" w:hAnsiTheme="majorHAnsi"/>
                    <w:sz w:val="20"/>
                    <w:szCs w:val="20"/>
                  </w:rPr>
                </w:pPr>
                <w:r>
                  <w:rPr>
                    <w:rFonts w:asciiTheme="majorHAnsi" w:hAnsiTheme="majorHAnsi"/>
                    <w:sz w:val="20"/>
                    <w:szCs w:val="20"/>
                  </w:rPr>
                  <w:t>Students will be able to i</w:t>
                </w:r>
                <w:r w:rsidRPr="00C9306B">
                  <w:rPr>
                    <w:rFonts w:asciiTheme="majorHAnsi" w:hAnsiTheme="majorHAnsi"/>
                    <w:sz w:val="20"/>
                    <w:szCs w:val="20"/>
                  </w:rPr>
                  <w:t>dentify relation</w:t>
                </w:r>
                <w:r>
                  <w:rPr>
                    <w:rFonts w:asciiTheme="majorHAnsi" w:hAnsiTheme="majorHAnsi"/>
                    <w:sz w:val="20"/>
                    <w:szCs w:val="20"/>
                  </w:rPr>
                  <w:t>ships between cause and effect and l</w:t>
                </w:r>
                <w:r w:rsidRPr="00C9306B">
                  <w:rPr>
                    <w:rFonts w:asciiTheme="majorHAnsi" w:hAnsiTheme="majorHAnsi"/>
                    <w:sz w:val="20"/>
                    <w:szCs w:val="20"/>
                  </w:rPr>
                  <w:t>earn some of the factors affecting reproducibility and external validity.</w:t>
                </w:r>
              </w:p>
            </w:tc>
          </w:sdtContent>
        </w:sdt>
      </w:tr>
      <w:tr w:rsidR="00953A2C" w:rsidRPr="002B453A" w14:paraId="35CED98D" w14:textId="77777777" w:rsidTr="00B81508">
        <w:tc>
          <w:tcPr>
            <w:tcW w:w="2148" w:type="dxa"/>
          </w:tcPr>
          <w:p w14:paraId="3A2AF369" w14:textId="77777777" w:rsidR="00953A2C" w:rsidRPr="002B453A" w:rsidRDefault="00953A2C" w:rsidP="00B8150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CC8E348" w14:textId="77777777" w:rsidR="00953A2C" w:rsidRDefault="00953A2C" w:rsidP="00B81508">
            <w:pPr>
              <w:rPr>
                <w:rFonts w:asciiTheme="majorHAnsi" w:hAnsiTheme="majorHAnsi"/>
                <w:sz w:val="20"/>
                <w:szCs w:val="20"/>
              </w:rPr>
            </w:pPr>
            <w:r w:rsidRPr="00953A2C">
              <w:rPr>
                <w:rFonts w:asciiTheme="majorHAnsi" w:hAnsiTheme="majorHAnsi"/>
                <w:sz w:val="20"/>
                <w:szCs w:val="20"/>
              </w:rPr>
              <w:t>1)</w:t>
            </w:r>
            <w:r>
              <w:rPr>
                <w:rFonts w:asciiTheme="majorHAnsi" w:hAnsiTheme="majorHAnsi"/>
                <w:sz w:val="20"/>
                <w:szCs w:val="20"/>
              </w:rPr>
              <w:t xml:space="preserve"> </w:t>
            </w:r>
            <w:r w:rsidRPr="00953A2C">
              <w:rPr>
                <w:rFonts w:asciiTheme="majorHAnsi" w:hAnsiTheme="majorHAnsi"/>
                <w:sz w:val="20"/>
                <w:szCs w:val="20"/>
              </w:rPr>
              <w:t>Students will do a final project where they will be required to dissect and critique a published experiment in their field of interest.</w:t>
            </w:r>
          </w:p>
          <w:p w14:paraId="61C3F65B" w14:textId="77777777" w:rsidR="00953A2C" w:rsidRPr="00953A2C" w:rsidRDefault="00953A2C" w:rsidP="00B81508">
            <w:pPr>
              <w:rPr>
                <w:rFonts w:asciiTheme="majorHAnsi" w:hAnsiTheme="majorHAnsi"/>
                <w:sz w:val="20"/>
                <w:szCs w:val="20"/>
              </w:rPr>
            </w:pPr>
            <w:r>
              <w:rPr>
                <w:rFonts w:asciiTheme="majorHAnsi" w:hAnsiTheme="majorHAnsi"/>
                <w:sz w:val="20"/>
                <w:szCs w:val="20"/>
              </w:rPr>
              <w:t>2) Final exam which will be application oriented.</w:t>
            </w:r>
          </w:p>
        </w:tc>
      </w:tr>
      <w:tr w:rsidR="00953A2C" w:rsidRPr="002B453A" w14:paraId="766F8E71" w14:textId="77777777" w:rsidTr="00B81508">
        <w:tc>
          <w:tcPr>
            <w:tcW w:w="2148" w:type="dxa"/>
          </w:tcPr>
          <w:p w14:paraId="5B7CBD8E" w14:textId="77777777" w:rsidR="00953A2C" w:rsidRPr="002B453A" w:rsidRDefault="00953A2C" w:rsidP="00B8150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80C76D" w14:textId="77777777" w:rsidR="00953A2C" w:rsidRPr="002B453A" w:rsidRDefault="00953A2C" w:rsidP="00B81508">
            <w:pPr>
              <w:rPr>
                <w:rFonts w:asciiTheme="majorHAnsi" w:hAnsiTheme="majorHAnsi"/>
                <w:sz w:val="20"/>
                <w:szCs w:val="20"/>
              </w:rPr>
            </w:pPr>
            <w:r w:rsidRPr="00953A2C">
              <w:rPr>
                <w:rFonts w:asciiTheme="majorHAnsi" w:hAnsiTheme="majorHAnsi"/>
                <w:sz w:val="20"/>
                <w:szCs w:val="20"/>
              </w:rPr>
              <w:t>Successful completion of project and final exam.</w:t>
            </w:r>
          </w:p>
        </w:tc>
      </w:tr>
    </w:tbl>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F7F2F3E" w14:textId="77777777" w:rsidR="00430456" w:rsidRPr="000B2BF3" w:rsidRDefault="00430456" w:rsidP="00430456">
      <w:pPr>
        <w:rPr>
          <w:rFonts w:asciiTheme="majorHAnsi" w:hAnsiTheme="majorHAnsi" w:cs="Arial"/>
          <w:sz w:val="21"/>
          <w:szCs w:val="21"/>
        </w:rPr>
      </w:pPr>
      <w:r w:rsidRPr="000B2BF3">
        <w:rPr>
          <w:rFonts w:asciiTheme="majorHAnsi" w:hAnsiTheme="majorHAnsi" w:cs="Arial"/>
          <w:sz w:val="21"/>
          <w:szCs w:val="21"/>
        </w:rPr>
        <w:t>From 2020-2021 Undergraduate Bulletin,</w:t>
      </w:r>
      <w:r w:rsidRPr="000B2BF3">
        <w:rPr>
          <w:rFonts w:asciiTheme="majorHAnsi" w:hAnsiTheme="majorHAnsi" w:cs="Arial"/>
          <w:sz w:val="21"/>
          <w:szCs w:val="21"/>
        </w:rPr>
        <w:br/>
        <w:t>Page 463, before the heading “Digital Design (DIGI)”</w:t>
      </w:r>
    </w:p>
    <w:p w14:paraId="0D442A07" w14:textId="77777777" w:rsidR="00430456" w:rsidRPr="000B2BF3" w:rsidRDefault="00430456" w:rsidP="00430456">
      <w:pPr>
        <w:rPr>
          <w:rFonts w:asciiTheme="majorHAnsi" w:hAnsiTheme="majorHAnsi" w:cs="Arial"/>
          <w:sz w:val="21"/>
          <w:szCs w:val="21"/>
        </w:rPr>
      </w:pPr>
      <w:r w:rsidRPr="000B2BF3">
        <w:rPr>
          <w:rFonts w:asciiTheme="majorHAnsi" w:hAnsiTheme="majorHAnsi" w:cs="Arial"/>
          <w:sz w:val="21"/>
          <w:szCs w:val="21"/>
        </w:rPr>
        <w:t>Before:</w:t>
      </w:r>
    </w:p>
    <w:sdt>
      <w:sdtPr>
        <w:rPr>
          <w:rFonts w:cstheme="minorHAnsi"/>
          <w:b/>
          <w:i/>
          <w:color w:val="0070C0"/>
          <w:sz w:val="24"/>
          <w:szCs w:val="24"/>
        </w:rPr>
        <w:id w:val="26918578"/>
      </w:sdtPr>
      <w:sdtEndPr/>
      <w:sdtContent>
        <w:p w14:paraId="0B0D137B" w14:textId="77777777" w:rsidR="00430456" w:rsidRPr="008B1922" w:rsidRDefault="00430456" w:rsidP="00430456">
          <w:pPr>
            <w:rPr>
              <w:rFonts w:cstheme="minorHAnsi"/>
              <w:iCs/>
              <w:sz w:val="24"/>
              <w:szCs w:val="24"/>
              <w:highlight w:val="yellow"/>
            </w:rPr>
          </w:pPr>
          <w:r w:rsidRPr="000B2BF3">
            <w:rPr>
              <w:rFonts w:cstheme="minorHAnsi"/>
              <w:b/>
              <w:bCs/>
              <w:iCs/>
              <w:sz w:val="24"/>
              <w:szCs w:val="24"/>
            </w:rPr>
            <w:t>CS 483V. Internship</w:t>
          </w:r>
          <w:r w:rsidRPr="000B2BF3">
            <w:rPr>
              <w:rFonts w:cstheme="minorHAnsi"/>
              <w:iCs/>
              <w:sz w:val="24"/>
              <w:szCs w:val="24"/>
            </w:rPr>
            <w:t xml:space="preserve"> Supervised work experience participating in application system development in a business and manufacturing environment. Grade earned will be pass or fail. Prerequisites. Permission of the Computer Science faculty and CS 3113. </w:t>
          </w:r>
          <w:r w:rsidRPr="008B1922">
            <w:rPr>
              <w:rFonts w:cstheme="minorHAnsi"/>
              <w:iCs/>
              <w:sz w:val="24"/>
              <w:szCs w:val="24"/>
              <w:highlight w:val="yellow"/>
            </w:rPr>
            <w:t>Irregular.</w:t>
          </w:r>
        </w:p>
        <w:p w14:paraId="0FB10D5C" w14:textId="77777777" w:rsidR="00430456" w:rsidRPr="000B2BF3" w:rsidRDefault="00430456" w:rsidP="00430456">
          <w:pPr>
            <w:rPr>
              <w:rFonts w:cstheme="minorHAnsi"/>
              <w:b/>
              <w:bCs/>
              <w:iCs/>
              <w:sz w:val="32"/>
              <w:szCs w:val="32"/>
            </w:rPr>
          </w:pPr>
          <w:r w:rsidRPr="008B1922">
            <w:rPr>
              <w:rFonts w:cstheme="minorHAnsi"/>
              <w:b/>
              <w:bCs/>
              <w:iCs/>
              <w:sz w:val="32"/>
              <w:szCs w:val="32"/>
              <w:highlight w:val="yellow"/>
            </w:rPr>
            <w:t>Digital Design (DIGI)</w:t>
          </w:r>
        </w:p>
        <w:p w14:paraId="165A3454" w14:textId="77777777" w:rsidR="00430456" w:rsidRPr="00C24624" w:rsidRDefault="00430456" w:rsidP="00430456">
          <w:pPr>
            <w:rPr>
              <w:rFonts w:cstheme="minorHAnsi"/>
              <w:b/>
              <w:iCs/>
              <w:color w:val="0070C0"/>
              <w:sz w:val="24"/>
              <w:szCs w:val="24"/>
            </w:rPr>
          </w:pPr>
          <w:r w:rsidRPr="000B2BF3">
            <w:rPr>
              <w:rFonts w:cstheme="minorHAnsi"/>
              <w:b/>
              <w:bCs/>
              <w:iCs/>
              <w:sz w:val="24"/>
              <w:szCs w:val="24"/>
            </w:rPr>
            <w:t>DIGI 2003. Introduction to Coding with Swift</w:t>
          </w:r>
          <w:r w:rsidRPr="000B2BF3">
            <w:rPr>
              <w:rFonts w:cstheme="minorHAnsi"/>
              <w:iCs/>
              <w:sz w:val="24"/>
              <w:szCs w:val="24"/>
            </w:rPr>
            <w:t xml:space="preserve"> Foundations in coding using Swift language. Practical application of the tools, techniques, and concepts needed to build a basic iOS app. Fall, Spring.</w:t>
          </w:r>
        </w:p>
      </w:sdtContent>
    </w:sdt>
    <w:p w14:paraId="1D962CF2" w14:textId="77777777" w:rsidR="00430456" w:rsidRDefault="00430456" w:rsidP="00430456">
      <w:pPr>
        <w:rPr>
          <w:rFonts w:asciiTheme="majorHAnsi" w:hAnsiTheme="majorHAnsi" w:cs="Arial"/>
          <w:sz w:val="21"/>
          <w:szCs w:val="21"/>
        </w:rPr>
      </w:pPr>
    </w:p>
    <w:p w14:paraId="2546FCC2" w14:textId="77777777" w:rsidR="00430456" w:rsidRPr="000B2BF3" w:rsidRDefault="00430456" w:rsidP="00430456">
      <w:pPr>
        <w:rPr>
          <w:rFonts w:asciiTheme="majorHAnsi" w:hAnsiTheme="majorHAnsi" w:cs="Arial"/>
          <w:sz w:val="21"/>
          <w:szCs w:val="21"/>
        </w:rPr>
      </w:pPr>
      <w:r w:rsidRPr="000B2BF3">
        <w:rPr>
          <w:rFonts w:asciiTheme="majorHAnsi" w:hAnsiTheme="majorHAnsi" w:cs="Arial"/>
          <w:sz w:val="21"/>
          <w:szCs w:val="21"/>
        </w:rPr>
        <w:t>After:</w:t>
      </w:r>
    </w:p>
    <w:sdt>
      <w:sdtPr>
        <w:rPr>
          <w:rFonts w:ascii="Calibri" w:eastAsia="Calibri" w:hAnsi="Calibri" w:cs="Calibri"/>
          <w:b/>
          <w:i/>
          <w:color w:val="0070C0"/>
          <w:sz w:val="24"/>
          <w:szCs w:val="24"/>
        </w:rPr>
        <w:id w:val="-1811699608"/>
      </w:sdtPr>
      <w:sdtEndPr/>
      <w:sdtContent>
        <w:p w14:paraId="4714E1A5" w14:textId="77777777" w:rsidR="004910E9" w:rsidRPr="004910E9" w:rsidRDefault="004910E9" w:rsidP="004910E9">
          <w:pPr>
            <w:rPr>
              <w:rFonts w:ascii="Calibri" w:eastAsia="Calibri" w:hAnsi="Calibri" w:cs="Calibri"/>
              <w:iCs/>
              <w:sz w:val="24"/>
              <w:szCs w:val="24"/>
            </w:rPr>
          </w:pPr>
          <w:r w:rsidRPr="004910E9">
            <w:rPr>
              <w:rFonts w:ascii="Calibri" w:eastAsia="Calibri" w:hAnsi="Calibri" w:cs="Calibri"/>
              <w:b/>
              <w:bCs/>
              <w:iCs/>
              <w:sz w:val="24"/>
              <w:szCs w:val="24"/>
            </w:rPr>
            <w:t>CS 483V. Internship</w:t>
          </w:r>
          <w:r w:rsidRPr="004910E9">
            <w:rPr>
              <w:rFonts w:ascii="Calibri" w:eastAsia="Calibri" w:hAnsi="Calibri" w:cs="Calibri"/>
              <w:iCs/>
              <w:sz w:val="24"/>
              <w:szCs w:val="24"/>
            </w:rPr>
            <w:t xml:space="preserve"> Supervised work experience participating in application system development in a business and manufacturing environment. Grade earned will be pass or fail. Prerequisites. Permission of the Computer Science faculty and CS 3113. Irregular.</w:t>
          </w:r>
        </w:p>
        <w:p w14:paraId="07214D6A" w14:textId="77777777" w:rsidR="004910E9" w:rsidRPr="004910E9" w:rsidRDefault="004910E9" w:rsidP="004910E9">
          <w:pPr>
            <w:tabs>
              <w:tab w:val="left" w:pos="360"/>
              <w:tab w:val="left" w:pos="720"/>
            </w:tabs>
            <w:spacing w:after="0" w:line="240" w:lineRule="auto"/>
            <w:ind w:right="90"/>
            <w:jc w:val="both"/>
            <w:rPr>
              <w:rFonts w:ascii="Calibri" w:eastAsia="Calibri" w:hAnsi="Calibri" w:cs="Calibri"/>
              <w:b/>
              <w:iCs/>
              <w:sz w:val="32"/>
              <w:szCs w:val="32"/>
              <w:highlight w:val="lightGray"/>
            </w:rPr>
          </w:pPr>
          <w:r w:rsidRPr="004910E9">
            <w:rPr>
              <w:rFonts w:ascii="Calibri" w:eastAsia="Calibri" w:hAnsi="Calibri" w:cs="Calibri"/>
              <w:b/>
              <w:iCs/>
              <w:sz w:val="32"/>
              <w:szCs w:val="32"/>
              <w:highlight w:val="lightGray"/>
            </w:rPr>
            <w:t>Data Science and Data Analytics (DATA)</w:t>
          </w:r>
        </w:p>
        <w:p w14:paraId="23A39727" w14:textId="77777777" w:rsidR="004910E9" w:rsidRPr="004910E9" w:rsidRDefault="004910E9" w:rsidP="004910E9">
          <w:pPr>
            <w:tabs>
              <w:tab w:val="left" w:pos="360"/>
              <w:tab w:val="left" w:pos="720"/>
            </w:tabs>
            <w:spacing w:after="0" w:line="240" w:lineRule="auto"/>
            <w:ind w:right="90"/>
            <w:jc w:val="both"/>
            <w:rPr>
              <w:rFonts w:ascii="Calibri" w:eastAsia="Calibri" w:hAnsi="Calibri" w:cs="Calibri"/>
              <w:b/>
              <w:iCs/>
              <w:sz w:val="24"/>
              <w:szCs w:val="24"/>
              <w:highlight w:val="lightGray"/>
            </w:rPr>
          </w:pPr>
        </w:p>
        <w:p w14:paraId="55EA7D1F" w14:textId="77777777" w:rsidR="004910E9" w:rsidRPr="004910E9" w:rsidRDefault="004910E9" w:rsidP="004910E9">
          <w:pPr>
            <w:tabs>
              <w:tab w:val="left" w:pos="360"/>
              <w:tab w:val="left" w:pos="720"/>
            </w:tabs>
            <w:spacing w:after="0" w:line="240" w:lineRule="auto"/>
            <w:ind w:right="90"/>
            <w:jc w:val="both"/>
            <w:rPr>
              <w:rFonts w:ascii="Calibri" w:eastAsia="Calibri" w:hAnsi="Calibri" w:cs="Calibri"/>
              <w:bCs/>
              <w:iCs/>
              <w:sz w:val="24"/>
              <w:szCs w:val="24"/>
              <w:highlight w:val="lightGray"/>
            </w:rPr>
          </w:pPr>
          <w:r w:rsidRPr="004910E9">
            <w:rPr>
              <w:rFonts w:ascii="Calibri" w:eastAsia="Calibri" w:hAnsi="Calibri" w:cs="Calibri"/>
              <w:b/>
              <w:iCs/>
              <w:sz w:val="24"/>
              <w:szCs w:val="24"/>
              <w:highlight w:val="lightGray"/>
            </w:rPr>
            <w:t>DATA 2004. Programming for Data Analysis</w:t>
          </w:r>
          <w:r w:rsidRPr="004910E9">
            <w:rPr>
              <w:rFonts w:ascii="Calibri" w:eastAsia="Calibri" w:hAnsi="Calibri" w:cs="Calibri"/>
              <w:bCs/>
              <w:iCs/>
              <w:sz w:val="24"/>
              <w:szCs w:val="24"/>
              <w:highlight w:val="lightGray"/>
            </w:rPr>
            <w:t>.     Programming techniques and tools with application in scientific and data science/data analytics disciplines.     Prerequisite, “C” or better in CS 1114 or CS 2114.  Fall, Spring.</w:t>
          </w:r>
        </w:p>
        <w:p w14:paraId="1FCEF2D1" w14:textId="77777777" w:rsidR="004910E9" w:rsidRPr="004910E9" w:rsidRDefault="004910E9" w:rsidP="004910E9">
          <w:pPr>
            <w:tabs>
              <w:tab w:val="left" w:pos="360"/>
              <w:tab w:val="left" w:pos="720"/>
            </w:tabs>
            <w:spacing w:after="0" w:line="240" w:lineRule="auto"/>
            <w:ind w:right="90"/>
            <w:jc w:val="both"/>
            <w:rPr>
              <w:rFonts w:ascii="Calibri" w:eastAsia="Calibri" w:hAnsi="Calibri" w:cs="Calibri"/>
              <w:bCs/>
              <w:iCs/>
              <w:sz w:val="24"/>
              <w:szCs w:val="24"/>
              <w:highlight w:val="lightGray"/>
            </w:rPr>
          </w:pPr>
        </w:p>
        <w:p w14:paraId="61460C9F" w14:textId="77777777" w:rsidR="004910E9" w:rsidRPr="004910E9" w:rsidRDefault="004910E9" w:rsidP="004910E9">
          <w:pPr>
            <w:tabs>
              <w:tab w:val="left" w:pos="360"/>
              <w:tab w:val="left" w:pos="720"/>
            </w:tabs>
            <w:spacing w:after="0" w:line="240" w:lineRule="auto"/>
            <w:ind w:right="90"/>
            <w:jc w:val="both"/>
            <w:rPr>
              <w:rFonts w:ascii="Calibri" w:eastAsia="Calibri" w:hAnsi="Calibri" w:cs="Calibri"/>
              <w:i/>
              <w:sz w:val="24"/>
              <w:szCs w:val="24"/>
              <w:highlight w:val="lightGray"/>
            </w:rPr>
          </w:pPr>
          <w:r w:rsidRPr="004910E9">
            <w:rPr>
              <w:rFonts w:ascii="Calibri" w:eastAsia="Calibri" w:hAnsi="Calibri" w:cs="Calibri"/>
              <w:b/>
              <w:bCs/>
              <w:iCs/>
              <w:sz w:val="24"/>
              <w:szCs w:val="24"/>
              <w:highlight w:val="lightGray"/>
            </w:rPr>
            <w:t>DATA 3003.  Applied Database and Data Mining.</w:t>
          </w:r>
          <w:r w:rsidRPr="004910E9">
            <w:rPr>
              <w:rFonts w:ascii="Calibri" w:eastAsia="Calibri" w:hAnsi="Calibri" w:cs="Calibri"/>
              <w:bCs/>
              <w:iCs/>
              <w:sz w:val="24"/>
              <w:szCs w:val="24"/>
              <w:highlight w:val="lightGray"/>
            </w:rPr>
            <w:t xml:space="preserve">  Current database query methods, technologies and techniques used in data mining, including topics such as classification, association analysis and cluster analysis.  Prerequisites, STAT 3233 and “C” or better in CS 1114.  Fall.</w:t>
          </w:r>
        </w:p>
        <w:p w14:paraId="575F21A7" w14:textId="77777777" w:rsidR="004910E9" w:rsidRPr="004910E9" w:rsidRDefault="004910E9" w:rsidP="004910E9">
          <w:pPr>
            <w:tabs>
              <w:tab w:val="left" w:pos="360"/>
              <w:tab w:val="left" w:pos="720"/>
            </w:tabs>
            <w:spacing w:after="0" w:line="240" w:lineRule="auto"/>
            <w:ind w:right="90"/>
            <w:jc w:val="both"/>
            <w:rPr>
              <w:rFonts w:ascii="Calibri" w:eastAsia="Calibri" w:hAnsi="Calibri" w:cs="Calibri"/>
              <w:iCs/>
              <w:color w:val="0070C0"/>
              <w:sz w:val="24"/>
              <w:szCs w:val="24"/>
              <w:highlight w:val="lightGray"/>
            </w:rPr>
          </w:pPr>
        </w:p>
        <w:p w14:paraId="779AE11A" w14:textId="570DA8E8" w:rsidR="004910E9" w:rsidRPr="004910E9" w:rsidRDefault="00AF40FF" w:rsidP="004910E9">
          <w:pPr>
            <w:tabs>
              <w:tab w:val="left" w:pos="360"/>
              <w:tab w:val="left" w:pos="720"/>
            </w:tabs>
            <w:spacing w:after="0" w:line="240" w:lineRule="auto"/>
            <w:ind w:right="90"/>
            <w:jc w:val="both"/>
            <w:rPr>
              <w:rFonts w:ascii="Calibri" w:eastAsia="Calibri" w:hAnsi="Calibri" w:cs="Calibri"/>
              <w:sz w:val="24"/>
              <w:szCs w:val="24"/>
              <w:highlight w:val="lightGray"/>
            </w:rPr>
          </w:pPr>
          <w:r w:rsidRPr="004C6AE3">
            <w:rPr>
              <w:rFonts w:ascii="Calibri" w:eastAsia="Calibri" w:hAnsi="Calibri" w:cs="Calibri"/>
              <w:b/>
              <w:bCs/>
              <w:sz w:val="24"/>
              <w:szCs w:val="24"/>
              <w:highlight w:val="lightGray"/>
            </w:rPr>
            <w:t>DATA 3011.  Data Science and Analytics Seminar.</w:t>
          </w:r>
          <w:r w:rsidRPr="004C6AE3">
            <w:rPr>
              <w:rFonts w:ascii="Calibri" w:eastAsia="Calibri" w:hAnsi="Calibri" w:cs="Calibri"/>
              <w:sz w:val="24"/>
              <w:szCs w:val="24"/>
              <w:highlight w:val="lightGray"/>
            </w:rPr>
            <w:t xml:space="preserve">  Introduction to data science and analytics as an academic major with a focus on topics such as emergent and current data science research, the relevant tools and skills, and identifying potential career paths across a variety of fields.  Restricted to Data Science and Data Analytics majors.  Fall.</w:t>
          </w:r>
        </w:p>
        <w:p w14:paraId="0BBA8FB2" w14:textId="77777777" w:rsidR="004910E9" w:rsidRPr="004910E9" w:rsidRDefault="004910E9" w:rsidP="004910E9">
          <w:pPr>
            <w:tabs>
              <w:tab w:val="left" w:pos="360"/>
              <w:tab w:val="left" w:pos="720"/>
            </w:tabs>
            <w:spacing w:after="0" w:line="240" w:lineRule="auto"/>
            <w:ind w:right="90"/>
            <w:jc w:val="both"/>
            <w:rPr>
              <w:rFonts w:ascii="Calibri" w:eastAsia="Calibri" w:hAnsi="Calibri" w:cs="Calibri"/>
              <w:sz w:val="24"/>
              <w:szCs w:val="24"/>
              <w:highlight w:val="lightGray"/>
            </w:rPr>
          </w:pPr>
        </w:p>
        <w:p w14:paraId="0F274CD9" w14:textId="7002DAC2" w:rsidR="004910E9" w:rsidRPr="004910E9" w:rsidRDefault="00134097" w:rsidP="004910E9">
          <w:pPr>
            <w:tabs>
              <w:tab w:val="left" w:pos="360"/>
              <w:tab w:val="left" w:pos="720"/>
            </w:tabs>
            <w:spacing w:after="0" w:line="240" w:lineRule="auto"/>
            <w:ind w:right="90"/>
            <w:jc w:val="both"/>
            <w:rPr>
              <w:rFonts w:ascii="Calibri" w:eastAsia="Calibri" w:hAnsi="Calibri" w:cs="Calibri"/>
              <w:bCs/>
              <w:sz w:val="24"/>
              <w:szCs w:val="24"/>
            </w:rPr>
          </w:pPr>
          <w:r w:rsidRPr="00FC54AC">
            <w:rPr>
              <w:rFonts w:ascii="Calibri" w:eastAsia="Calibri" w:hAnsi="Calibri" w:cs="Calibri"/>
              <w:b/>
              <w:sz w:val="24"/>
              <w:szCs w:val="24"/>
              <w:highlight w:val="lightGray"/>
            </w:rPr>
            <w:t>DATA 3023.  Data Visualization and Data Communication.</w:t>
          </w:r>
          <w:r w:rsidRPr="00FC54AC">
            <w:rPr>
              <w:rFonts w:ascii="Calibri" w:eastAsia="Calibri" w:hAnsi="Calibri" w:cs="Calibri"/>
              <w:bCs/>
              <w:sz w:val="24"/>
              <w:szCs w:val="24"/>
              <w:highlight w:val="lightGray"/>
            </w:rPr>
            <w:t xml:space="preserve">  Methods and techniques that allow for the visual communication of complex and statistical relationships, including underlying theory and application of current technologies for effective data visualization and data communication for a mass audience.  Prerequisite, CS 1114 or CS 2114.  Fall.</w:t>
          </w:r>
        </w:p>
        <w:p w14:paraId="71BBE89C" w14:textId="77777777" w:rsidR="004910E9" w:rsidRPr="004910E9" w:rsidRDefault="004910E9" w:rsidP="004910E9">
          <w:pPr>
            <w:tabs>
              <w:tab w:val="left" w:pos="360"/>
              <w:tab w:val="left" w:pos="720"/>
            </w:tabs>
            <w:spacing w:after="0" w:line="240" w:lineRule="auto"/>
            <w:ind w:right="90"/>
            <w:jc w:val="both"/>
            <w:rPr>
              <w:rFonts w:ascii="Calibri" w:eastAsia="Calibri" w:hAnsi="Calibri" w:cs="Calibri"/>
              <w:bCs/>
              <w:sz w:val="24"/>
              <w:szCs w:val="24"/>
            </w:rPr>
          </w:pPr>
        </w:p>
        <w:p w14:paraId="50D7A953" w14:textId="31429F95" w:rsidR="004910E9" w:rsidRPr="004910E9" w:rsidRDefault="009D69AA" w:rsidP="004910E9">
          <w:pPr>
            <w:tabs>
              <w:tab w:val="left" w:pos="360"/>
              <w:tab w:val="left" w:pos="720"/>
            </w:tabs>
            <w:spacing w:after="0" w:line="240" w:lineRule="auto"/>
            <w:ind w:right="90"/>
            <w:jc w:val="both"/>
            <w:rPr>
              <w:rFonts w:ascii="Calibri" w:eastAsia="Calibri" w:hAnsi="Calibri" w:cs="Calibri"/>
              <w:iCs/>
              <w:sz w:val="24"/>
              <w:szCs w:val="24"/>
            </w:rPr>
          </w:pPr>
          <w:r w:rsidRPr="007242EB">
            <w:rPr>
              <w:rFonts w:ascii="Calibri" w:eastAsia="Calibri" w:hAnsi="Calibri" w:cs="Calibri"/>
              <w:b/>
              <w:bCs/>
              <w:iCs/>
              <w:sz w:val="24"/>
              <w:szCs w:val="24"/>
              <w:highlight w:val="lightGray"/>
            </w:rPr>
            <w:t>DATA 303</w:t>
          </w:r>
          <w:r w:rsidR="00CD7B42">
            <w:rPr>
              <w:rFonts w:ascii="Calibri" w:eastAsia="Calibri" w:hAnsi="Calibri" w:cs="Calibri"/>
              <w:b/>
              <w:bCs/>
              <w:iCs/>
              <w:sz w:val="24"/>
              <w:szCs w:val="24"/>
              <w:highlight w:val="lightGray"/>
            </w:rPr>
            <w:t>V</w:t>
          </w:r>
          <w:r w:rsidRPr="007242EB">
            <w:rPr>
              <w:rFonts w:ascii="Calibri" w:eastAsia="Calibri" w:hAnsi="Calibri" w:cs="Calibri"/>
              <w:b/>
              <w:bCs/>
              <w:iCs/>
              <w:sz w:val="24"/>
              <w:szCs w:val="24"/>
              <w:highlight w:val="lightGray"/>
            </w:rPr>
            <w:t>.  Internship for Data Science and Data Analytics.</w:t>
          </w:r>
          <w:r w:rsidRPr="007242EB">
            <w:rPr>
              <w:rFonts w:ascii="Calibri" w:eastAsia="Calibri" w:hAnsi="Calibri" w:cs="Calibri"/>
              <w:iCs/>
              <w:sz w:val="24"/>
              <w:szCs w:val="24"/>
              <w:highlight w:val="lightGray"/>
            </w:rPr>
            <w:t xml:space="preserve">  Practical experience in Data Science and Data Analytics working in a government organization, private company or in certain instances, within the university.  Prerequisites, CS 1114 or CS 2114, AGST 3503, STAT 3233.  Fall, Spring, Summer.</w:t>
          </w:r>
        </w:p>
        <w:p w14:paraId="7C87AA58" w14:textId="77777777" w:rsidR="004910E9" w:rsidRPr="004910E9" w:rsidRDefault="004910E9" w:rsidP="004910E9">
          <w:pPr>
            <w:tabs>
              <w:tab w:val="left" w:pos="360"/>
              <w:tab w:val="left" w:pos="720"/>
            </w:tabs>
            <w:spacing w:after="0" w:line="240" w:lineRule="auto"/>
            <w:ind w:right="90"/>
            <w:jc w:val="both"/>
            <w:rPr>
              <w:rFonts w:ascii="Calibri" w:eastAsia="Calibri" w:hAnsi="Calibri" w:cs="Calibri"/>
              <w:iCs/>
              <w:sz w:val="24"/>
              <w:szCs w:val="24"/>
            </w:rPr>
          </w:pPr>
        </w:p>
        <w:p w14:paraId="7B9EDFF6" w14:textId="77777777" w:rsidR="004910E9" w:rsidRPr="004910E9" w:rsidRDefault="004910E9" w:rsidP="004910E9">
          <w:pPr>
            <w:tabs>
              <w:tab w:val="left" w:pos="360"/>
              <w:tab w:val="left" w:pos="720"/>
            </w:tabs>
            <w:spacing w:after="0" w:line="240" w:lineRule="auto"/>
            <w:ind w:right="90"/>
            <w:jc w:val="both"/>
            <w:rPr>
              <w:rFonts w:ascii="Calibri" w:eastAsia="Calibri" w:hAnsi="Calibri" w:cs="Calibri"/>
              <w:spacing w:val="8"/>
              <w:sz w:val="24"/>
              <w:szCs w:val="24"/>
              <w:highlight w:val="yellow"/>
              <w:shd w:val="clear" w:color="auto" w:fill="FFFFFF"/>
            </w:rPr>
          </w:pPr>
          <w:r w:rsidRPr="004910E9">
            <w:rPr>
              <w:rFonts w:ascii="Calibri" w:eastAsia="Calibri" w:hAnsi="Calibri" w:cs="Calibri"/>
              <w:b/>
              <w:bCs/>
              <w:sz w:val="24"/>
              <w:szCs w:val="24"/>
              <w:highlight w:val="yellow"/>
            </w:rPr>
            <w:t xml:space="preserve">DATA </w:t>
          </w:r>
          <w:r w:rsidRPr="004910E9">
            <w:rPr>
              <w:rFonts w:ascii="Calibri" w:eastAsia="Calibri" w:hAnsi="Calibri" w:cs="Calibri"/>
              <w:b/>
              <w:bCs/>
              <w:spacing w:val="8"/>
              <w:sz w:val="24"/>
              <w:szCs w:val="24"/>
              <w:highlight w:val="yellow"/>
              <w:shd w:val="clear" w:color="auto" w:fill="FFFFFF"/>
            </w:rPr>
            <w:t>4003.  Fundamental Concepts in Design of Experiments.</w:t>
          </w:r>
          <w:r w:rsidRPr="004910E9">
            <w:rPr>
              <w:rFonts w:ascii="Calibri" w:eastAsia="Calibri" w:hAnsi="Calibri" w:cs="Calibri"/>
              <w:spacing w:val="8"/>
              <w:sz w:val="24"/>
              <w:szCs w:val="24"/>
              <w:highlight w:val="yellow"/>
              <w:shd w:val="clear" w:color="auto" w:fill="FFFFFF"/>
            </w:rPr>
            <w:t xml:space="preserve">  Fundamental concepts in planning and conducting experiments and analyzing the resulting data using a major statistical package.  Prerequisite, STAT 3243.  Fall.</w:t>
          </w:r>
        </w:p>
        <w:p w14:paraId="1902D316" w14:textId="77777777" w:rsidR="004910E9" w:rsidRPr="004910E9" w:rsidRDefault="004910E9" w:rsidP="004910E9">
          <w:pPr>
            <w:tabs>
              <w:tab w:val="left" w:pos="360"/>
              <w:tab w:val="left" w:pos="720"/>
            </w:tabs>
            <w:spacing w:after="0" w:line="240" w:lineRule="auto"/>
            <w:ind w:right="90"/>
            <w:jc w:val="both"/>
            <w:rPr>
              <w:rFonts w:ascii="Calibri" w:eastAsia="Calibri" w:hAnsi="Calibri" w:cs="Calibri"/>
              <w:spacing w:val="8"/>
              <w:sz w:val="24"/>
              <w:szCs w:val="24"/>
              <w:highlight w:val="lightGray"/>
              <w:shd w:val="clear" w:color="auto" w:fill="FFFFFF"/>
            </w:rPr>
          </w:pPr>
        </w:p>
        <w:p w14:paraId="1C68AA11" w14:textId="79F9939A" w:rsidR="004910E9" w:rsidRPr="004910E9" w:rsidRDefault="004910E9" w:rsidP="004910E9">
          <w:pPr>
            <w:tabs>
              <w:tab w:val="left" w:pos="360"/>
              <w:tab w:val="left" w:pos="720"/>
            </w:tabs>
            <w:spacing w:after="0" w:line="240" w:lineRule="auto"/>
            <w:ind w:right="90"/>
            <w:jc w:val="both"/>
            <w:rPr>
              <w:rFonts w:ascii="Calibri" w:eastAsia="Calibri" w:hAnsi="Calibri" w:cs="Calibri"/>
              <w:iCs/>
              <w:color w:val="0070C0"/>
              <w:sz w:val="24"/>
              <w:szCs w:val="24"/>
            </w:rPr>
          </w:pPr>
          <w:r w:rsidRPr="004910E9">
            <w:rPr>
              <w:rFonts w:ascii="Calibri" w:eastAsia="Calibri" w:hAnsi="Calibri" w:cs="Calibri"/>
              <w:b/>
              <w:bCs/>
              <w:iCs/>
              <w:sz w:val="24"/>
              <w:szCs w:val="24"/>
              <w:highlight w:val="lightGray"/>
            </w:rPr>
            <w:t xml:space="preserve">DATA 4013.  Data Science and </w:t>
          </w:r>
          <w:r w:rsidR="00CD7B42">
            <w:rPr>
              <w:rFonts w:ascii="Calibri" w:eastAsia="Calibri" w:hAnsi="Calibri" w:cs="Calibri"/>
              <w:b/>
              <w:bCs/>
              <w:iCs/>
              <w:sz w:val="24"/>
              <w:szCs w:val="24"/>
              <w:highlight w:val="lightGray"/>
            </w:rPr>
            <w:t xml:space="preserve">Data </w:t>
          </w:r>
          <w:r w:rsidRPr="004910E9">
            <w:rPr>
              <w:rFonts w:ascii="Calibri" w:eastAsia="Calibri" w:hAnsi="Calibri" w:cs="Calibri"/>
              <w:b/>
              <w:bCs/>
              <w:iCs/>
              <w:sz w:val="24"/>
              <w:szCs w:val="24"/>
              <w:highlight w:val="lightGray"/>
            </w:rPr>
            <w:t>Analytics Capstone.</w:t>
          </w:r>
          <w:r w:rsidRPr="004910E9">
            <w:rPr>
              <w:rFonts w:ascii="Calibri" w:eastAsia="Calibri" w:hAnsi="Calibri" w:cs="Calibri"/>
              <w:iCs/>
              <w:sz w:val="24"/>
              <w:szCs w:val="24"/>
              <w:highlight w:val="lightGray"/>
            </w:rPr>
            <w:t xml:space="preserve">  Application of the knowledge and skills gained in the Data Science and Data Analytics program. Students will create a project to solve a real-world challenge or provide insights into a scientific research area coordinated with academic, industry, or government partners.  Prerequisites, Senior standing and consent of instructor.  Fall, Spring.</w:t>
          </w:r>
        </w:p>
        <w:p w14:paraId="7651150E" w14:textId="77777777" w:rsidR="004910E9" w:rsidRPr="004910E9" w:rsidRDefault="004910E9" w:rsidP="004910E9">
          <w:pPr>
            <w:rPr>
              <w:rFonts w:ascii="Calibri" w:eastAsia="Calibri" w:hAnsi="Calibri" w:cs="Calibri"/>
              <w:b/>
              <w:bCs/>
              <w:iCs/>
            </w:rPr>
          </w:pPr>
        </w:p>
        <w:p w14:paraId="1FA1B3D9" w14:textId="77777777" w:rsidR="004910E9" w:rsidRPr="004910E9" w:rsidRDefault="004910E9" w:rsidP="004910E9">
          <w:pPr>
            <w:rPr>
              <w:rFonts w:ascii="Calibri" w:eastAsia="Calibri" w:hAnsi="Calibri" w:cs="Calibri"/>
              <w:b/>
              <w:bCs/>
              <w:iCs/>
              <w:sz w:val="32"/>
              <w:szCs w:val="32"/>
            </w:rPr>
          </w:pPr>
          <w:r w:rsidRPr="004910E9">
            <w:rPr>
              <w:rFonts w:ascii="Calibri" w:eastAsia="Calibri" w:hAnsi="Calibri" w:cs="Calibri"/>
              <w:b/>
              <w:bCs/>
              <w:iCs/>
              <w:sz w:val="32"/>
              <w:szCs w:val="32"/>
            </w:rPr>
            <w:t>Digital Design (DIGI)</w:t>
          </w:r>
        </w:p>
        <w:p w14:paraId="197D45C1" w14:textId="77777777" w:rsidR="004910E9" w:rsidRPr="004910E9" w:rsidRDefault="004910E9" w:rsidP="004910E9">
          <w:pPr>
            <w:spacing w:after="0" w:line="240" w:lineRule="auto"/>
            <w:rPr>
              <w:rFonts w:ascii="Calibri" w:eastAsia="Calibri" w:hAnsi="Calibri" w:cs="Calibri"/>
              <w:b/>
              <w:i/>
              <w:color w:val="0070C0"/>
              <w:sz w:val="24"/>
              <w:szCs w:val="24"/>
            </w:rPr>
          </w:pPr>
          <w:r w:rsidRPr="004910E9">
            <w:rPr>
              <w:rFonts w:ascii="Calibri" w:eastAsia="Calibri" w:hAnsi="Calibri" w:cs="Calibri"/>
              <w:b/>
              <w:bCs/>
              <w:iCs/>
              <w:sz w:val="24"/>
              <w:szCs w:val="24"/>
            </w:rPr>
            <w:t>DIGI 2003. Introduction to Coding with Swift</w:t>
          </w:r>
          <w:r w:rsidRPr="004910E9">
            <w:rPr>
              <w:rFonts w:ascii="Calibri" w:eastAsia="Calibri" w:hAnsi="Calibri" w:cs="Calibri"/>
              <w:iCs/>
              <w:sz w:val="24"/>
              <w:szCs w:val="24"/>
            </w:rPr>
            <w:t xml:space="preserve"> Foundations in coding using Swift language. Practical application of the tools, techniques, and concepts needed to build a basic iOS app. Fall, Spring.</w:t>
          </w:r>
        </w:p>
      </w:sdtContent>
    </w:sdt>
    <w:p w14:paraId="1D823A36" w14:textId="5EF281FB" w:rsidR="00D3680D" w:rsidRPr="008426D1" w:rsidRDefault="00D3680D" w:rsidP="00D31A38">
      <w:pPr>
        <w:rPr>
          <w:rFonts w:asciiTheme="majorHAnsi" w:hAnsiTheme="majorHAnsi" w:cs="Arial"/>
          <w:sz w:val="18"/>
          <w:szCs w:val="18"/>
        </w:rPr>
      </w:pPr>
    </w:p>
    <w:p w14:paraId="27FFDB12" w14:textId="5D51E43C" w:rsidR="00D3680D" w:rsidRPr="006C3518" w:rsidRDefault="00D3680D" w:rsidP="00D3680D">
      <w:pPr>
        <w:tabs>
          <w:tab w:val="left" w:pos="360"/>
          <w:tab w:val="left" w:pos="720"/>
        </w:tabs>
        <w:spacing w:after="0" w:line="240" w:lineRule="auto"/>
        <w:rPr>
          <w:rFonts w:cstheme="minorHAnsi"/>
          <w:i/>
          <w:iCs/>
          <w:color w:val="365F91" w:themeColor="accent1" w:themeShade="BF"/>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DC629" w14:textId="77777777" w:rsidR="006C1B27" w:rsidRDefault="006C1B27" w:rsidP="00AF3758">
      <w:pPr>
        <w:spacing w:after="0" w:line="240" w:lineRule="auto"/>
      </w:pPr>
      <w:r>
        <w:separator/>
      </w:r>
    </w:p>
  </w:endnote>
  <w:endnote w:type="continuationSeparator" w:id="0">
    <w:p w14:paraId="0F22EECB" w14:textId="77777777" w:rsidR="006C1B27" w:rsidRDefault="006C1B2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033C36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28FD">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A5B64" w14:textId="77777777" w:rsidR="006C1B27" w:rsidRDefault="006C1B27" w:rsidP="00AF3758">
      <w:pPr>
        <w:spacing w:after="0" w:line="240" w:lineRule="auto"/>
      </w:pPr>
      <w:r>
        <w:separator/>
      </w:r>
    </w:p>
  </w:footnote>
  <w:footnote w:type="continuationSeparator" w:id="0">
    <w:p w14:paraId="6B200EBB" w14:textId="77777777" w:rsidR="006C1B27" w:rsidRDefault="006C1B2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14CA2"/>
    <w:multiLevelType w:val="hybridMultilevel"/>
    <w:tmpl w:val="2EE0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F1A62"/>
    <w:multiLevelType w:val="hybridMultilevel"/>
    <w:tmpl w:val="B11A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B2ED2"/>
    <w:multiLevelType w:val="hybridMultilevel"/>
    <w:tmpl w:val="E420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95A03"/>
    <w:multiLevelType w:val="hybridMultilevel"/>
    <w:tmpl w:val="EBEAFF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D2DCF122">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074CD0"/>
    <w:multiLevelType w:val="hybridMultilevel"/>
    <w:tmpl w:val="D3DC5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3"/>
  </w:num>
  <w:num w:numId="4">
    <w:abstractNumId w:val="25"/>
  </w:num>
  <w:num w:numId="5">
    <w:abstractNumId w:val="27"/>
  </w:num>
  <w:num w:numId="6">
    <w:abstractNumId w:val="18"/>
  </w:num>
  <w:num w:numId="7">
    <w:abstractNumId w:val="11"/>
  </w:num>
  <w:num w:numId="8">
    <w:abstractNumId w:val="24"/>
  </w:num>
  <w:num w:numId="9">
    <w:abstractNumId w:val="12"/>
  </w:num>
  <w:num w:numId="10">
    <w:abstractNumId w:val="9"/>
  </w:num>
  <w:num w:numId="11">
    <w:abstractNumId w:val="21"/>
  </w:num>
  <w:num w:numId="12">
    <w:abstractNumId w:val="17"/>
  </w:num>
  <w:num w:numId="13">
    <w:abstractNumId w:val="14"/>
  </w:num>
  <w:num w:numId="14">
    <w:abstractNumId w:val="10"/>
  </w:num>
  <w:num w:numId="15">
    <w:abstractNumId w:val="2"/>
  </w:num>
  <w:num w:numId="16">
    <w:abstractNumId w:val="3"/>
  </w:num>
  <w:num w:numId="17">
    <w:abstractNumId w:val="26"/>
  </w:num>
  <w:num w:numId="18">
    <w:abstractNumId w:val="15"/>
  </w:num>
  <w:num w:numId="19">
    <w:abstractNumId w:val="16"/>
  </w:num>
  <w:num w:numId="20">
    <w:abstractNumId w:val="22"/>
  </w:num>
  <w:num w:numId="21">
    <w:abstractNumId w:val="19"/>
  </w:num>
  <w:num w:numId="22">
    <w:abstractNumId w:val="8"/>
  </w:num>
  <w:num w:numId="23">
    <w:abstractNumId w:val="4"/>
  </w:num>
  <w:num w:numId="24">
    <w:abstractNumId w:val="23"/>
  </w:num>
  <w:num w:numId="25">
    <w:abstractNumId w:val="1"/>
  </w:num>
  <w:num w:numId="26">
    <w:abstractNumId w:val="6"/>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3AFE"/>
    <w:rsid w:val="0006489D"/>
    <w:rsid w:val="00066BF1"/>
    <w:rsid w:val="00076F60"/>
    <w:rsid w:val="0008410E"/>
    <w:rsid w:val="000A3920"/>
    <w:rsid w:val="000A654B"/>
    <w:rsid w:val="000C5A99"/>
    <w:rsid w:val="000D06F1"/>
    <w:rsid w:val="000E0BB8"/>
    <w:rsid w:val="000E7114"/>
    <w:rsid w:val="000E7E0E"/>
    <w:rsid w:val="000F0FE3"/>
    <w:rsid w:val="000F5476"/>
    <w:rsid w:val="001011B0"/>
    <w:rsid w:val="00101FF4"/>
    <w:rsid w:val="00103070"/>
    <w:rsid w:val="00134097"/>
    <w:rsid w:val="001502A6"/>
    <w:rsid w:val="00150E96"/>
    <w:rsid w:val="00151451"/>
    <w:rsid w:val="0015192B"/>
    <w:rsid w:val="00151FD3"/>
    <w:rsid w:val="0015536A"/>
    <w:rsid w:val="00156679"/>
    <w:rsid w:val="00156BAE"/>
    <w:rsid w:val="00160522"/>
    <w:rsid w:val="001611E3"/>
    <w:rsid w:val="0017671C"/>
    <w:rsid w:val="00185950"/>
    <w:rsid w:val="00185D67"/>
    <w:rsid w:val="0019007D"/>
    <w:rsid w:val="00193CF1"/>
    <w:rsid w:val="001A5DD5"/>
    <w:rsid w:val="001C6BFA"/>
    <w:rsid w:val="001D2890"/>
    <w:rsid w:val="001D6244"/>
    <w:rsid w:val="001D79A5"/>
    <w:rsid w:val="001E0129"/>
    <w:rsid w:val="001E0853"/>
    <w:rsid w:val="001E288B"/>
    <w:rsid w:val="001E597A"/>
    <w:rsid w:val="001F28FD"/>
    <w:rsid w:val="001F5DA4"/>
    <w:rsid w:val="00201405"/>
    <w:rsid w:val="002036A0"/>
    <w:rsid w:val="0021022C"/>
    <w:rsid w:val="00210588"/>
    <w:rsid w:val="0021263E"/>
    <w:rsid w:val="0021282B"/>
    <w:rsid w:val="00212A76"/>
    <w:rsid w:val="00212A84"/>
    <w:rsid w:val="002172AB"/>
    <w:rsid w:val="00217921"/>
    <w:rsid w:val="00220AA4"/>
    <w:rsid w:val="0022728B"/>
    <w:rsid w:val="002277EA"/>
    <w:rsid w:val="002315B0"/>
    <w:rsid w:val="00233EC8"/>
    <w:rsid w:val="002341AC"/>
    <w:rsid w:val="00234F41"/>
    <w:rsid w:val="00237732"/>
    <w:rsid w:val="002403C4"/>
    <w:rsid w:val="00243259"/>
    <w:rsid w:val="00245D52"/>
    <w:rsid w:val="00253852"/>
    <w:rsid w:val="00254447"/>
    <w:rsid w:val="00261ACE"/>
    <w:rsid w:val="00265C17"/>
    <w:rsid w:val="002718FB"/>
    <w:rsid w:val="00276F55"/>
    <w:rsid w:val="0028351D"/>
    <w:rsid w:val="00283525"/>
    <w:rsid w:val="00294C4B"/>
    <w:rsid w:val="002A7E22"/>
    <w:rsid w:val="002B2119"/>
    <w:rsid w:val="002C498C"/>
    <w:rsid w:val="002E0CD3"/>
    <w:rsid w:val="002E3BD5"/>
    <w:rsid w:val="002E544F"/>
    <w:rsid w:val="002F0320"/>
    <w:rsid w:val="002F450E"/>
    <w:rsid w:val="0030740C"/>
    <w:rsid w:val="0031339E"/>
    <w:rsid w:val="00316DFA"/>
    <w:rsid w:val="0032032C"/>
    <w:rsid w:val="00323173"/>
    <w:rsid w:val="00336348"/>
    <w:rsid w:val="00336EDB"/>
    <w:rsid w:val="003446E8"/>
    <w:rsid w:val="003472E3"/>
    <w:rsid w:val="0035434A"/>
    <w:rsid w:val="00360064"/>
    <w:rsid w:val="00361C56"/>
    <w:rsid w:val="00362414"/>
    <w:rsid w:val="0036794A"/>
    <w:rsid w:val="00370451"/>
    <w:rsid w:val="00374D72"/>
    <w:rsid w:val="00384538"/>
    <w:rsid w:val="00384ED4"/>
    <w:rsid w:val="003901FD"/>
    <w:rsid w:val="00390A66"/>
    <w:rsid w:val="00391206"/>
    <w:rsid w:val="00393E47"/>
    <w:rsid w:val="00395BB2"/>
    <w:rsid w:val="00396386"/>
    <w:rsid w:val="00396C14"/>
    <w:rsid w:val="003A61C7"/>
    <w:rsid w:val="003B4074"/>
    <w:rsid w:val="003C334C"/>
    <w:rsid w:val="003C72B9"/>
    <w:rsid w:val="003D2DDC"/>
    <w:rsid w:val="003D5ADD"/>
    <w:rsid w:val="003D6A97"/>
    <w:rsid w:val="003D72FB"/>
    <w:rsid w:val="003F2F3D"/>
    <w:rsid w:val="004072F1"/>
    <w:rsid w:val="00407C10"/>
    <w:rsid w:val="00407FBA"/>
    <w:rsid w:val="004167AB"/>
    <w:rsid w:val="004228EA"/>
    <w:rsid w:val="00424133"/>
    <w:rsid w:val="00426FD6"/>
    <w:rsid w:val="00430456"/>
    <w:rsid w:val="00434AA5"/>
    <w:rsid w:val="00444322"/>
    <w:rsid w:val="004601FF"/>
    <w:rsid w:val="00464224"/>
    <w:rsid w:val="004665CF"/>
    <w:rsid w:val="004721CA"/>
    <w:rsid w:val="00473252"/>
    <w:rsid w:val="00474C39"/>
    <w:rsid w:val="00487771"/>
    <w:rsid w:val="004910E9"/>
    <w:rsid w:val="004913F4"/>
    <w:rsid w:val="00491BD4"/>
    <w:rsid w:val="0049675B"/>
    <w:rsid w:val="004A211B"/>
    <w:rsid w:val="004A2E84"/>
    <w:rsid w:val="004A7706"/>
    <w:rsid w:val="004B1430"/>
    <w:rsid w:val="004B4E75"/>
    <w:rsid w:val="004C4ADF"/>
    <w:rsid w:val="004C53EC"/>
    <w:rsid w:val="004D5819"/>
    <w:rsid w:val="004E15F2"/>
    <w:rsid w:val="004E405A"/>
    <w:rsid w:val="004E63E3"/>
    <w:rsid w:val="004F3C87"/>
    <w:rsid w:val="00504ECD"/>
    <w:rsid w:val="00526B81"/>
    <w:rsid w:val="0054568E"/>
    <w:rsid w:val="00547433"/>
    <w:rsid w:val="00556E69"/>
    <w:rsid w:val="00557AC9"/>
    <w:rsid w:val="005677EC"/>
    <w:rsid w:val="0056782C"/>
    <w:rsid w:val="00573D98"/>
    <w:rsid w:val="00575870"/>
    <w:rsid w:val="00581F05"/>
    <w:rsid w:val="00584C22"/>
    <w:rsid w:val="00592A95"/>
    <w:rsid w:val="005934F2"/>
    <w:rsid w:val="00596D3E"/>
    <w:rsid w:val="005978FA"/>
    <w:rsid w:val="0059796E"/>
    <w:rsid w:val="005B6EB6"/>
    <w:rsid w:val="005C26C9"/>
    <w:rsid w:val="005C471D"/>
    <w:rsid w:val="005C7F00"/>
    <w:rsid w:val="005D5868"/>
    <w:rsid w:val="005D6652"/>
    <w:rsid w:val="005F41DD"/>
    <w:rsid w:val="0060479F"/>
    <w:rsid w:val="00604E55"/>
    <w:rsid w:val="00606EE4"/>
    <w:rsid w:val="00610022"/>
    <w:rsid w:val="00616F69"/>
    <w:rsid w:val="006179CB"/>
    <w:rsid w:val="00623E7A"/>
    <w:rsid w:val="00627260"/>
    <w:rsid w:val="0063084C"/>
    <w:rsid w:val="00630A6B"/>
    <w:rsid w:val="006311FB"/>
    <w:rsid w:val="00633EFE"/>
    <w:rsid w:val="00636DB3"/>
    <w:rsid w:val="00641E0F"/>
    <w:rsid w:val="00647038"/>
    <w:rsid w:val="00661D25"/>
    <w:rsid w:val="0066260B"/>
    <w:rsid w:val="006657FB"/>
    <w:rsid w:val="00665FDF"/>
    <w:rsid w:val="0066789C"/>
    <w:rsid w:val="00671EAA"/>
    <w:rsid w:val="0067749B"/>
    <w:rsid w:val="00677A48"/>
    <w:rsid w:val="00687879"/>
    <w:rsid w:val="00691664"/>
    <w:rsid w:val="006A0031"/>
    <w:rsid w:val="006A7113"/>
    <w:rsid w:val="006B0864"/>
    <w:rsid w:val="006B26A2"/>
    <w:rsid w:val="006B492A"/>
    <w:rsid w:val="006B52C0"/>
    <w:rsid w:val="006C0168"/>
    <w:rsid w:val="006C1B27"/>
    <w:rsid w:val="006C3518"/>
    <w:rsid w:val="006D0246"/>
    <w:rsid w:val="006D258C"/>
    <w:rsid w:val="006D3578"/>
    <w:rsid w:val="006E6117"/>
    <w:rsid w:val="006F1F10"/>
    <w:rsid w:val="00705DE7"/>
    <w:rsid w:val="007060CF"/>
    <w:rsid w:val="00707894"/>
    <w:rsid w:val="00712045"/>
    <w:rsid w:val="007227F4"/>
    <w:rsid w:val="0073025F"/>
    <w:rsid w:val="0073125A"/>
    <w:rsid w:val="00732AA3"/>
    <w:rsid w:val="007348CD"/>
    <w:rsid w:val="00737CFF"/>
    <w:rsid w:val="00750AF6"/>
    <w:rsid w:val="00754460"/>
    <w:rsid w:val="007637B2"/>
    <w:rsid w:val="00766411"/>
    <w:rsid w:val="00770217"/>
    <w:rsid w:val="00770CC6"/>
    <w:rsid w:val="007735A0"/>
    <w:rsid w:val="0078379B"/>
    <w:rsid w:val="007876A3"/>
    <w:rsid w:val="00787FB0"/>
    <w:rsid w:val="00790667"/>
    <w:rsid w:val="00795B46"/>
    <w:rsid w:val="007A06B9"/>
    <w:rsid w:val="007A099B"/>
    <w:rsid w:val="007A0B12"/>
    <w:rsid w:val="007B4144"/>
    <w:rsid w:val="007C7F4C"/>
    <w:rsid w:val="007D371A"/>
    <w:rsid w:val="007D3A96"/>
    <w:rsid w:val="007E3CEE"/>
    <w:rsid w:val="007E6ADB"/>
    <w:rsid w:val="007F159A"/>
    <w:rsid w:val="007F2D67"/>
    <w:rsid w:val="00801CE2"/>
    <w:rsid w:val="00802638"/>
    <w:rsid w:val="008115A4"/>
    <w:rsid w:val="00820CD9"/>
    <w:rsid w:val="00822A0F"/>
    <w:rsid w:val="00826029"/>
    <w:rsid w:val="0083170D"/>
    <w:rsid w:val="008426D1"/>
    <w:rsid w:val="00862E36"/>
    <w:rsid w:val="00863E53"/>
    <w:rsid w:val="008663CA"/>
    <w:rsid w:val="00895557"/>
    <w:rsid w:val="008B1922"/>
    <w:rsid w:val="008B2BCB"/>
    <w:rsid w:val="008B74B6"/>
    <w:rsid w:val="008C6881"/>
    <w:rsid w:val="008C703B"/>
    <w:rsid w:val="008E1C83"/>
    <w:rsid w:val="008E6C1C"/>
    <w:rsid w:val="008F3617"/>
    <w:rsid w:val="008F6B45"/>
    <w:rsid w:val="00900E46"/>
    <w:rsid w:val="00903AB9"/>
    <w:rsid w:val="009053D1"/>
    <w:rsid w:val="009055C4"/>
    <w:rsid w:val="00906D0E"/>
    <w:rsid w:val="00910555"/>
    <w:rsid w:val="00912B7A"/>
    <w:rsid w:val="009155D5"/>
    <w:rsid w:val="00916FCA"/>
    <w:rsid w:val="009338DF"/>
    <w:rsid w:val="009436A2"/>
    <w:rsid w:val="0095381E"/>
    <w:rsid w:val="00953A2C"/>
    <w:rsid w:val="00962018"/>
    <w:rsid w:val="00976B5B"/>
    <w:rsid w:val="00983ADC"/>
    <w:rsid w:val="00984490"/>
    <w:rsid w:val="00987195"/>
    <w:rsid w:val="00996170"/>
    <w:rsid w:val="00997390"/>
    <w:rsid w:val="009A529F"/>
    <w:rsid w:val="009A592A"/>
    <w:rsid w:val="009B0AFC"/>
    <w:rsid w:val="009B22B2"/>
    <w:rsid w:val="009B2E40"/>
    <w:rsid w:val="009C2159"/>
    <w:rsid w:val="009D1CDB"/>
    <w:rsid w:val="009D69AA"/>
    <w:rsid w:val="009E1002"/>
    <w:rsid w:val="009E43D8"/>
    <w:rsid w:val="009F04BB"/>
    <w:rsid w:val="009F3A98"/>
    <w:rsid w:val="009F4389"/>
    <w:rsid w:val="009F6B71"/>
    <w:rsid w:val="009F6F89"/>
    <w:rsid w:val="00A01035"/>
    <w:rsid w:val="00A0292C"/>
    <w:rsid w:val="00A0329C"/>
    <w:rsid w:val="00A14975"/>
    <w:rsid w:val="00A16BB1"/>
    <w:rsid w:val="00A37B7C"/>
    <w:rsid w:val="00A40562"/>
    <w:rsid w:val="00A41E08"/>
    <w:rsid w:val="00A5089E"/>
    <w:rsid w:val="00A54CD6"/>
    <w:rsid w:val="00A559A8"/>
    <w:rsid w:val="00A56D36"/>
    <w:rsid w:val="00A606BB"/>
    <w:rsid w:val="00A66C99"/>
    <w:rsid w:val="00A7278D"/>
    <w:rsid w:val="00A75AB0"/>
    <w:rsid w:val="00A80F2F"/>
    <w:rsid w:val="00A82848"/>
    <w:rsid w:val="00A82C17"/>
    <w:rsid w:val="00A865C3"/>
    <w:rsid w:val="00A90B9E"/>
    <w:rsid w:val="00A92832"/>
    <w:rsid w:val="00A966C5"/>
    <w:rsid w:val="00AA702B"/>
    <w:rsid w:val="00AA7312"/>
    <w:rsid w:val="00AB43D2"/>
    <w:rsid w:val="00AB4E23"/>
    <w:rsid w:val="00AB5523"/>
    <w:rsid w:val="00AB7574"/>
    <w:rsid w:val="00AC05CB"/>
    <w:rsid w:val="00AC13E9"/>
    <w:rsid w:val="00AC19CA"/>
    <w:rsid w:val="00AC72F0"/>
    <w:rsid w:val="00AD2B4A"/>
    <w:rsid w:val="00AD6F6B"/>
    <w:rsid w:val="00AE0A16"/>
    <w:rsid w:val="00AE1595"/>
    <w:rsid w:val="00AE4022"/>
    <w:rsid w:val="00AE5338"/>
    <w:rsid w:val="00AF3758"/>
    <w:rsid w:val="00AF3C6A"/>
    <w:rsid w:val="00AF40FF"/>
    <w:rsid w:val="00AF52EF"/>
    <w:rsid w:val="00AF68E8"/>
    <w:rsid w:val="00B046E1"/>
    <w:rsid w:val="00B054E5"/>
    <w:rsid w:val="00B11E96"/>
    <w:rsid w:val="00B134C2"/>
    <w:rsid w:val="00B14BB5"/>
    <w:rsid w:val="00B1628A"/>
    <w:rsid w:val="00B329E8"/>
    <w:rsid w:val="00B35368"/>
    <w:rsid w:val="00B46334"/>
    <w:rsid w:val="00B51325"/>
    <w:rsid w:val="00B54F26"/>
    <w:rsid w:val="00B5613F"/>
    <w:rsid w:val="00B6203D"/>
    <w:rsid w:val="00B6337D"/>
    <w:rsid w:val="00B67A9C"/>
    <w:rsid w:val="00B71755"/>
    <w:rsid w:val="00B74127"/>
    <w:rsid w:val="00B86002"/>
    <w:rsid w:val="00B97755"/>
    <w:rsid w:val="00BA15DC"/>
    <w:rsid w:val="00BA5C6F"/>
    <w:rsid w:val="00BB2A51"/>
    <w:rsid w:val="00BB5617"/>
    <w:rsid w:val="00BC2886"/>
    <w:rsid w:val="00BC7C72"/>
    <w:rsid w:val="00BD1B2E"/>
    <w:rsid w:val="00BD623D"/>
    <w:rsid w:val="00BD6B57"/>
    <w:rsid w:val="00BD6B93"/>
    <w:rsid w:val="00BE00B6"/>
    <w:rsid w:val="00BE069E"/>
    <w:rsid w:val="00BE6384"/>
    <w:rsid w:val="00BE70E2"/>
    <w:rsid w:val="00BF68C8"/>
    <w:rsid w:val="00BF6FF6"/>
    <w:rsid w:val="00C002F9"/>
    <w:rsid w:val="00C029D4"/>
    <w:rsid w:val="00C03CC7"/>
    <w:rsid w:val="00C06304"/>
    <w:rsid w:val="00C12816"/>
    <w:rsid w:val="00C12977"/>
    <w:rsid w:val="00C23120"/>
    <w:rsid w:val="00C23CC7"/>
    <w:rsid w:val="00C23FB7"/>
    <w:rsid w:val="00C3083A"/>
    <w:rsid w:val="00C31DE7"/>
    <w:rsid w:val="00C330E9"/>
    <w:rsid w:val="00C334FF"/>
    <w:rsid w:val="00C42827"/>
    <w:rsid w:val="00C42E21"/>
    <w:rsid w:val="00C44B9B"/>
    <w:rsid w:val="00C44C5E"/>
    <w:rsid w:val="00C4500F"/>
    <w:rsid w:val="00C52F85"/>
    <w:rsid w:val="00C544F8"/>
    <w:rsid w:val="00C55BB9"/>
    <w:rsid w:val="00C60A91"/>
    <w:rsid w:val="00C61F9E"/>
    <w:rsid w:val="00C6287D"/>
    <w:rsid w:val="00C67C20"/>
    <w:rsid w:val="00C74B62"/>
    <w:rsid w:val="00C75783"/>
    <w:rsid w:val="00C80773"/>
    <w:rsid w:val="00C852DA"/>
    <w:rsid w:val="00C90523"/>
    <w:rsid w:val="00C9306B"/>
    <w:rsid w:val="00C945B1"/>
    <w:rsid w:val="00CA269E"/>
    <w:rsid w:val="00CA57D6"/>
    <w:rsid w:val="00CA7772"/>
    <w:rsid w:val="00CA7C7C"/>
    <w:rsid w:val="00CB2125"/>
    <w:rsid w:val="00CB28FD"/>
    <w:rsid w:val="00CB4B5A"/>
    <w:rsid w:val="00CB5435"/>
    <w:rsid w:val="00CC049A"/>
    <w:rsid w:val="00CC257B"/>
    <w:rsid w:val="00CC6C15"/>
    <w:rsid w:val="00CD73B4"/>
    <w:rsid w:val="00CD7B42"/>
    <w:rsid w:val="00CE0EAD"/>
    <w:rsid w:val="00CE6F34"/>
    <w:rsid w:val="00CF2DFC"/>
    <w:rsid w:val="00CF394F"/>
    <w:rsid w:val="00CF60D8"/>
    <w:rsid w:val="00D00F18"/>
    <w:rsid w:val="00D02490"/>
    <w:rsid w:val="00D06043"/>
    <w:rsid w:val="00D0686A"/>
    <w:rsid w:val="00D131C6"/>
    <w:rsid w:val="00D14CE3"/>
    <w:rsid w:val="00D17120"/>
    <w:rsid w:val="00D20B84"/>
    <w:rsid w:val="00D215DB"/>
    <w:rsid w:val="00D24427"/>
    <w:rsid w:val="00D27892"/>
    <w:rsid w:val="00D31A38"/>
    <w:rsid w:val="00D33FCF"/>
    <w:rsid w:val="00D34B1F"/>
    <w:rsid w:val="00D3680D"/>
    <w:rsid w:val="00D36E2F"/>
    <w:rsid w:val="00D4202C"/>
    <w:rsid w:val="00D4255A"/>
    <w:rsid w:val="00D51205"/>
    <w:rsid w:val="00D57716"/>
    <w:rsid w:val="00D66C39"/>
    <w:rsid w:val="00D67AC4"/>
    <w:rsid w:val="00D767F5"/>
    <w:rsid w:val="00D91DED"/>
    <w:rsid w:val="00D94E3F"/>
    <w:rsid w:val="00D95DA5"/>
    <w:rsid w:val="00D96A29"/>
    <w:rsid w:val="00D979DD"/>
    <w:rsid w:val="00DA64F4"/>
    <w:rsid w:val="00DB1CDE"/>
    <w:rsid w:val="00DB3463"/>
    <w:rsid w:val="00DC1C9F"/>
    <w:rsid w:val="00DD4450"/>
    <w:rsid w:val="00DD7995"/>
    <w:rsid w:val="00DE70AB"/>
    <w:rsid w:val="00DF4C1C"/>
    <w:rsid w:val="00E015B1"/>
    <w:rsid w:val="00E0473D"/>
    <w:rsid w:val="00E05B64"/>
    <w:rsid w:val="00E07F92"/>
    <w:rsid w:val="00E2250C"/>
    <w:rsid w:val="00E253C1"/>
    <w:rsid w:val="00E27C4B"/>
    <w:rsid w:val="00E315F0"/>
    <w:rsid w:val="00E322A3"/>
    <w:rsid w:val="00E41F8D"/>
    <w:rsid w:val="00E45868"/>
    <w:rsid w:val="00E70B06"/>
    <w:rsid w:val="00E710E9"/>
    <w:rsid w:val="00E8592A"/>
    <w:rsid w:val="00E87EF0"/>
    <w:rsid w:val="00E90913"/>
    <w:rsid w:val="00EA0011"/>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3228"/>
    <w:rsid w:val="00F227D6"/>
    <w:rsid w:val="00F24EE6"/>
    <w:rsid w:val="00F3035E"/>
    <w:rsid w:val="00F3261D"/>
    <w:rsid w:val="00F36F29"/>
    <w:rsid w:val="00F40E7C"/>
    <w:rsid w:val="00F44095"/>
    <w:rsid w:val="00F45F85"/>
    <w:rsid w:val="00F51EB4"/>
    <w:rsid w:val="00F63326"/>
    <w:rsid w:val="00F645B5"/>
    <w:rsid w:val="00F7007D"/>
    <w:rsid w:val="00F7429E"/>
    <w:rsid w:val="00F760B1"/>
    <w:rsid w:val="00F77400"/>
    <w:rsid w:val="00F80644"/>
    <w:rsid w:val="00F82DE7"/>
    <w:rsid w:val="00F847A8"/>
    <w:rsid w:val="00F92CA2"/>
    <w:rsid w:val="00FB00D4"/>
    <w:rsid w:val="00FB38CA"/>
    <w:rsid w:val="00FB4672"/>
    <w:rsid w:val="00FB7442"/>
    <w:rsid w:val="00FC1899"/>
    <w:rsid w:val="00FC5698"/>
    <w:rsid w:val="00FD2B44"/>
    <w:rsid w:val="00FD3863"/>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5D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38D0"/>
    <w:rsid w:val="000738EC"/>
    <w:rsid w:val="00081B63"/>
    <w:rsid w:val="000B2786"/>
    <w:rsid w:val="000D31AB"/>
    <w:rsid w:val="000E7B69"/>
    <w:rsid w:val="001976A6"/>
    <w:rsid w:val="002A5190"/>
    <w:rsid w:val="002A790D"/>
    <w:rsid w:val="002D64D6"/>
    <w:rsid w:val="002F201D"/>
    <w:rsid w:val="0032383A"/>
    <w:rsid w:val="00337484"/>
    <w:rsid w:val="003517EB"/>
    <w:rsid w:val="003D4C2A"/>
    <w:rsid w:val="003F69FB"/>
    <w:rsid w:val="00425226"/>
    <w:rsid w:val="00432FC4"/>
    <w:rsid w:val="00436B57"/>
    <w:rsid w:val="00463567"/>
    <w:rsid w:val="00471A2E"/>
    <w:rsid w:val="004A3ACA"/>
    <w:rsid w:val="004E1A75"/>
    <w:rsid w:val="00534B28"/>
    <w:rsid w:val="00536C45"/>
    <w:rsid w:val="005426F9"/>
    <w:rsid w:val="00576003"/>
    <w:rsid w:val="00587536"/>
    <w:rsid w:val="005C4D59"/>
    <w:rsid w:val="005D5D2F"/>
    <w:rsid w:val="00603A55"/>
    <w:rsid w:val="00623293"/>
    <w:rsid w:val="0064198A"/>
    <w:rsid w:val="00654E35"/>
    <w:rsid w:val="006700E9"/>
    <w:rsid w:val="006C3910"/>
    <w:rsid w:val="006D0AFB"/>
    <w:rsid w:val="00703BA6"/>
    <w:rsid w:val="0072693D"/>
    <w:rsid w:val="007721D0"/>
    <w:rsid w:val="008822A5"/>
    <w:rsid w:val="00891F77"/>
    <w:rsid w:val="008D2AA8"/>
    <w:rsid w:val="00913E4B"/>
    <w:rsid w:val="0096458F"/>
    <w:rsid w:val="009D439F"/>
    <w:rsid w:val="00A20583"/>
    <w:rsid w:val="00A933F6"/>
    <w:rsid w:val="00AC62E8"/>
    <w:rsid w:val="00AD4B92"/>
    <w:rsid w:val="00AD5D56"/>
    <w:rsid w:val="00AD6DD2"/>
    <w:rsid w:val="00B2559E"/>
    <w:rsid w:val="00B46360"/>
    <w:rsid w:val="00B46AFF"/>
    <w:rsid w:val="00B72454"/>
    <w:rsid w:val="00B72548"/>
    <w:rsid w:val="00BA0596"/>
    <w:rsid w:val="00BB01DB"/>
    <w:rsid w:val="00BE0E7B"/>
    <w:rsid w:val="00C60DAD"/>
    <w:rsid w:val="00C674C4"/>
    <w:rsid w:val="00CB25D5"/>
    <w:rsid w:val="00CD4EF8"/>
    <w:rsid w:val="00CD656D"/>
    <w:rsid w:val="00CE7C19"/>
    <w:rsid w:val="00D43B48"/>
    <w:rsid w:val="00D82B05"/>
    <w:rsid w:val="00D87B77"/>
    <w:rsid w:val="00D96F4E"/>
    <w:rsid w:val="00DC036A"/>
    <w:rsid w:val="00DD12EE"/>
    <w:rsid w:val="00DE6391"/>
    <w:rsid w:val="00E26185"/>
    <w:rsid w:val="00EB3740"/>
    <w:rsid w:val="00EB7465"/>
    <w:rsid w:val="00EE5C6F"/>
    <w:rsid w:val="00F0343A"/>
    <w:rsid w:val="00F23B56"/>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538D0"/>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731C1-CC02-8644-BA23-E8C36D8F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2020-08-31T19:03:00Z</dcterms:created>
  <dcterms:modified xsi:type="dcterms:W3CDTF">2020-10-12T15:28:00Z</dcterms:modified>
</cp:coreProperties>
</file>