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A9035" w14:textId="77777777" w:rsidR="00400D32" w:rsidRDefault="00400D32">
      <w:pPr>
        <w:pStyle w:val="Normal1"/>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00D32" w14:paraId="55478C45"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1B1028" w14:textId="77777777" w:rsidR="00400D32" w:rsidRDefault="000077B8">
            <w:pPr>
              <w:pStyle w:val="Normal1"/>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400D32" w14:paraId="61A1416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4DD26AF" w14:textId="77777777" w:rsidR="00400D32" w:rsidRDefault="000077B8">
            <w:pPr>
              <w:pStyle w:val="Normal1"/>
              <w:pBdr>
                <w:top w:val="nil"/>
                <w:left w:val="nil"/>
                <w:bottom w:val="nil"/>
                <w:right w:val="nil"/>
                <w:between w:val="nil"/>
              </w:pBdr>
              <w:tabs>
                <w:tab w:val="center" w:pos="4680"/>
                <w:tab w:val="right" w:pos="9360"/>
              </w:tabs>
              <w:jc w:val="right"/>
              <w:rPr>
                <w:color w:val="000000"/>
              </w:rPr>
            </w:pPr>
            <w:r>
              <w:rPr>
                <w:color w:val="000000"/>
              </w:rPr>
              <w:t>CIP Code</w:t>
            </w:r>
            <w:proofErr w:type="gramStart"/>
            <w:r>
              <w:rPr>
                <w:color w:val="000000"/>
              </w:rPr>
              <w:t>:</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roofErr w:type="gramEnd"/>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321C578" w14:textId="77777777" w:rsidR="00400D32" w:rsidRDefault="00400D32">
            <w:pPr>
              <w:pStyle w:val="Normal1"/>
            </w:pPr>
          </w:p>
        </w:tc>
      </w:tr>
      <w:tr w:rsidR="00400D32" w14:paraId="1A952F9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25781E3" w14:textId="77777777" w:rsidR="00400D32" w:rsidRDefault="000077B8">
            <w:pPr>
              <w:pStyle w:val="Normal1"/>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21E9709" w14:textId="77777777" w:rsidR="00400D32" w:rsidRDefault="00400D32">
            <w:pPr>
              <w:pStyle w:val="Normal1"/>
            </w:pPr>
          </w:p>
        </w:tc>
      </w:tr>
    </w:tbl>
    <w:p w14:paraId="6850171C" w14:textId="77777777" w:rsidR="00400D32" w:rsidRDefault="00400D32">
      <w:pPr>
        <w:pStyle w:val="Normal1"/>
      </w:pPr>
    </w:p>
    <w:p w14:paraId="63938A27" w14:textId="77777777" w:rsidR="00400D32" w:rsidRDefault="000077B8">
      <w:pPr>
        <w:pStyle w:val="Normal1"/>
        <w:jc w:val="center"/>
        <w:rPr>
          <w:rFonts w:ascii="Cambria" w:eastAsia="Cambria" w:hAnsi="Cambria" w:cs="Cambria"/>
          <w:b/>
          <w:sz w:val="34"/>
          <w:szCs w:val="34"/>
        </w:rPr>
      </w:pPr>
      <w:r>
        <w:rPr>
          <w:rFonts w:ascii="Cambria" w:eastAsia="Cambria" w:hAnsi="Cambria" w:cs="Cambria"/>
          <w:b/>
          <w:sz w:val="34"/>
          <w:szCs w:val="34"/>
        </w:rPr>
        <w:t>New Course Proposal Form</w:t>
      </w:r>
    </w:p>
    <w:p w14:paraId="2E27D31C" w14:textId="2E3698D9" w:rsidR="00400D32" w:rsidRDefault="00E03E89">
      <w:pPr>
        <w:pStyle w:val="Normal1"/>
        <w:rPr>
          <w:rFonts w:ascii="Cambria" w:eastAsia="Cambria" w:hAnsi="Cambria" w:cs="Cambria"/>
          <w:b/>
        </w:rPr>
      </w:pPr>
      <w:r>
        <w:rPr>
          <w:rFonts w:ascii="MS Gothic" w:eastAsia="MS Gothic" w:hAnsi="MS Gothic" w:cs="MS Gothic"/>
          <w:b/>
        </w:rPr>
        <w:t>[</w:t>
      </w:r>
      <w:r w:rsidR="000077B8">
        <w:rPr>
          <w:rFonts w:ascii="MS Gothic" w:eastAsia="MS Gothic" w:hAnsi="MS Gothic" w:cs="MS Gothic"/>
          <w:b/>
          <w:color w:val="FF0000"/>
        </w:rPr>
        <w:t>X</w:t>
      </w:r>
      <w:r w:rsidR="000077B8">
        <w:rPr>
          <w:rFonts w:ascii="MS Gothic" w:eastAsia="MS Gothic" w:hAnsi="MS Gothic" w:cs="MS Gothic"/>
          <w:b/>
        </w:rPr>
        <w:t>]</w:t>
      </w:r>
      <w:r w:rsidR="000077B8">
        <w:rPr>
          <w:rFonts w:ascii="Cambria" w:eastAsia="Cambria" w:hAnsi="Cambria" w:cs="Cambria"/>
          <w:b/>
        </w:rPr>
        <w:tab/>
        <w:t>Undergraduate Curriculum Council</w:t>
      </w:r>
      <w:r w:rsidR="000077B8">
        <w:rPr>
          <w:rFonts w:ascii="Cambria" w:eastAsia="Cambria" w:hAnsi="Cambria" w:cs="Cambria"/>
        </w:rPr>
        <w:t xml:space="preserve"> </w:t>
      </w:r>
      <w:r w:rsidR="000077B8">
        <w:rPr>
          <w:rFonts w:ascii="Cambria" w:eastAsia="Cambria" w:hAnsi="Cambria" w:cs="Cambria"/>
          <w:b/>
        </w:rPr>
        <w:t xml:space="preserve"> </w:t>
      </w:r>
    </w:p>
    <w:p w14:paraId="48DAA3F3" w14:textId="77777777" w:rsidR="00400D32" w:rsidRDefault="000077B8">
      <w:pPr>
        <w:pStyle w:val="Normal1"/>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00D32" w14:paraId="08A82D3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6D085C3" w14:textId="7F92952B" w:rsidR="00400D32" w:rsidRDefault="000077B8" w:rsidP="00E03E89">
            <w:pPr>
              <w:pStyle w:val="Normal1"/>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proofErr w:type="gramStart"/>
            <w:r>
              <w:rPr>
                <w:rFonts w:ascii="MS Gothic" w:eastAsia="MS Gothic" w:hAnsi="MS Gothic" w:cs="MS Gothic"/>
                <w:b/>
              </w:rPr>
              <w:t xml:space="preserve">]  </w:t>
            </w:r>
            <w:r>
              <w:rPr>
                <w:rFonts w:ascii="Cambria" w:eastAsia="Cambria" w:hAnsi="Cambria" w:cs="Cambria"/>
                <w:b/>
                <w:sz w:val="20"/>
                <w:szCs w:val="20"/>
              </w:rPr>
              <w:t>New</w:t>
            </w:r>
            <w:proofErr w:type="gramEnd"/>
            <w:r>
              <w:rPr>
                <w:rFonts w:ascii="Cambria" w:eastAsia="Cambria" w:hAnsi="Cambria" w:cs="Cambria"/>
                <w:b/>
                <w:sz w:val="20"/>
                <w:szCs w:val="20"/>
              </w:rPr>
              <w:t xml:space="preserve"> Course  or  </w:t>
            </w:r>
            <w:r>
              <w:rPr>
                <w:rFonts w:ascii="MS Gothic" w:eastAsia="MS Gothic" w:hAnsi="MS Gothic" w:cs="MS Gothic"/>
                <w:b/>
              </w:rPr>
              <w:t>[ ]</w:t>
            </w:r>
            <w:r>
              <w:rPr>
                <w:rFonts w:ascii="Cambria" w:eastAsia="Cambria" w:hAnsi="Cambria" w:cs="Cambria"/>
                <w:b/>
                <w:sz w:val="20"/>
                <w:szCs w:val="20"/>
              </w:rPr>
              <w:t>Experimental Course (1-time offering)                   (Check one box)</w:t>
            </w:r>
          </w:p>
        </w:tc>
      </w:tr>
    </w:tbl>
    <w:p w14:paraId="36DB19E7" w14:textId="77777777" w:rsidR="00400D32" w:rsidRDefault="000077B8">
      <w:pPr>
        <w:pStyle w:val="Normal1"/>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E7D8FFB" w14:textId="77777777" w:rsidR="00400D32" w:rsidRDefault="000077B8">
      <w:pPr>
        <w:pStyle w:val="Normal1"/>
        <w:rPr>
          <w:rFonts w:ascii="Arial" w:eastAsia="Arial" w:hAnsi="Arial" w:cs="Arial"/>
        </w:rPr>
      </w:pPr>
      <w:r>
        <w:rPr>
          <w:rFonts w:ascii="Arial" w:eastAsia="Arial" w:hAnsi="Arial" w:cs="Arial"/>
        </w:rPr>
        <w:t xml:space="preserve">Email completed proposals to </w:t>
      </w:r>
      <w:hyperlink r:id="rId8">
        <w:r>
          <w:rPr>
            <w:rFonts w:ascii="Arial" w:eastAsia="Arial" w:hAnsi="Arial" w:cs="Arial"/>
            <w:color w:val="0000FF"/>
            <w:u w:val="single"/>
          </w:rPr>
          <w:t>curriculum@astate.edu</w:t>
        </w:r>
      </w:hyperlink>
      <w:r>
        <w:rPr>
          <w:rFonts w:ascii="Arial" w:eastAsia="Arial" w:hAnsi="Arial" w:cs="Arial"/>
        </w:rPr>
        <w:t xml:space="preserve"> for inclusion in curriculum committee agenda.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00D32" w14:paraId="3EBA8AF3" w14:textId="77777777">
        <w:trPr>
          <w:trHeight w:val="1080"/>
        </w:trPr>
        <w:tc>
          <w:tcPr>
            <w:tcW w:w="5451" w:type="dxa"/>
            <w:vAlign w:val="center"/>
          </w:tcPr>
          <w:p w14:paraId="02095A97" w14:textId="0D1C0B22" w:rsidR="00400D32" w:rsidRDefault="00F9051F" w:rsidP="00F9051F">
            <w:pPr>
              <w:pStyle w:val="Normal1"/>
              <w:rPr>
                <w:rFonts w:ascii="Cambria" w:eastAsia="Cambria" w:hAnsi="Cambria" w:cs="Cambria"/>
                <w:sz w:val="20"/>
                <w:szCs w:val="20"/>
              </w:rPr>
            </w:pPr>
            <w:r w:rsidRPr="00F9051F">
              <w:rPr>
                <w:rFonts w:ascii="Cambria" w:eastAsia="Cambria" w:hAnsi="Cambria" w:cs="Cambria"/>
                <w:color w:val="808080"/>
                <w:sz w:val="24"/>
                <w:szCs w:val="24"/>
                <w:shd w:val="clear" w:color="auto" w:fill="D9D9D9"/>
              </w:rPr>
              <w:t>Michael Bowman</w:t>
            </w:r>
            <w:r w:rsidR="000077B8">
              <w:rPr>
                <w:rFonts w:ascii="Cambria" w:eastAsia="Cambria" w:hAnsi="Cambria" w:cs="Cambria"/>
                <w:color w:val="808080"/>
                <w:sz w:val="52"/>
                <w:szCs w:val="52"/>
                <w:shd w:val="clear" w:color="auto" w:fill="D9D9D9"/>
              </w:rPr>
              <w:t>__________</w:t>
            </w:r>
            <w:proofErr w:type="gramStart"/>
            <w:r w:rsidR="000077B8">
              <w:rPr>
                <w:rFonts w:ascii="Cambria" w:eastAsia="Cambria" w:hAnsi="Cambria" w:cs="Cambria"/>
                <w:color w:val="808080"/>
                <w:sz w:val="52"/>
                <w:szCs w:val="52"/>
                <w:shd w:val="clear" w:color="auto" w:fill="D9D9D9"/>
              </w:rPr>
              <w:t>_</w:t>
            </w:r>
            <w:r w:rsidR="000077B8">
              <w:rPr>
                <w:rFonts w:ascii="Cambria" w:eastAsia="Cambria" w:hAnsi="Cambria" w:cs="Cambria"/>
                <w:sz w:val="20"/>
                <w:szCs w:val="20"/>
              </w:rPr>
              <w:t xml:space="preserve"> </w:t>
            </w:r>
            <w:r>
              <w:rPr>
                <w:rFonts w:ascii="Cambria" w:eastAsia="Cambria" w:hAnsi="Cambria" w:cs="Cambria"/>
                <w:sz w:val="20"/>
                <w:szCs w:val="20"/>
              </w:rPr>
              <w:t xml:space="preserve"> </w:t>
            </w:r>
            <w:r w:rsidR="000077B8">
              <w:rPr>
                <w:rFonts w:ascii="Cambria" w:eastAsia="Cambria" w:hAnsi="Cambria" w:cs="Cambria"/>
                <w:smallCaps/>
                <w:color w:val="808080"/>
                <w:sz w:val="20"/>
                <w:szCs w:val="20"/>
                <w:shd w:val="clear" w:color="auto" w:fill="D9D9D9"/>
              </w:rPr>
              <w:t xml:space="preserve"> </w:t>
            </w:r>
            <w:r>
              <w:rPr>
                <w:rFonts w:ascii="Cambria" w:eastAsia="Cambria" w:hAnsi="Cambria" w:cs="Cambria"/>
                <w:smallCaps/>
                <w:color w:val="808080"/>
                <w:sz w:val="20"/>
                <w:szCs w:val="20"/>
                <w:shd w:val="clear" w:color="auto" w:fill="D9D9D9"/>
              </w:rPr>
              <w:t>8</w:t>
            </w:r>
            <w:proofErr w:type="gramEnd"/>
            <w:r>
              <w:rPr>
                <w:rFonts w:ascii="Cambria" w:eastAsia="Cambria" w:hAnsi="Cambria" w:cs="Cambria"/>
                <w:smallCaps/>
                <w:color w:val="808080"/>
                <w:sz w:val="20"/>
                <w:szCs w:val="20"/>
                <w:shd w:val="clear" w:color="auto" w:fill="D9D9D9"/>
              </w:rPr>
              <w:t>-24-18</w:t>
            </w:r>
            <w:r w:rsidR="000077B8">
              <w:rPr>
                <w:rFonts w:ascii="Cambria" w:eastAsia="Cambria" w:hAnsi="Cambria" w:cs="Cambria"/>
                <w:sz w:val="20"/>
                <w:szCs w:val="20"/>
              </w:rPr>
              <w:br/>
            </w:r>
            <w:r w:rsidR="000077B8">
              <w:rPr>
                <w:rFonts w:ascii="Cambria" w:eastAsia="Cambria" w:hAnsi="Cambria" w:cs="Cambria"/>
                <w:b/>
                <w:sz w:val="20"/>
                <w:szCs w:val="20"/>
              </w:rPr>
              <w:t>Department Curriculum Committee Chair</w:t>
            </w:r>
          </w:p>
        </w:tc>
        <w:tc>
          <w:tcPr>
            <w:tcW w:w="5451" w:type="dxa"/>
            <w:vAlign w:val="center"/>
          </w:tcPr>
          <w:p w14:paraId="3BE5147E" w14:textId="77777777" w:rsidR="00400D32" w:rsidRDefault="000077B8">
            <w:pPr>
              <w:pStyle w:val="Normal1"/>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E50041C"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COPE Chair (if applicable)</w:t>
            </w:r>
          </w:p>
        </w:tc>
      </w:tr>
      <w:tr w:rsidR="00400D32" w14:paraId="71B2DA05" w14:textId="77777777">
        <w:trPr>
          <w:trHeight w:val="1080"/>
        </w:trPr>
        <w:tc>
          <w:tcPr>
            <w:tcW w:w="5451" w:type="dxa"/>
            <w:vAlign w:val="center"/>
          </w:tcPr>
          <w:p w14:paraId="157171E2" w14:textId="13D47F7C" w:rsidR="00400D32" w:rsidRDefault="000077B8" w:rsidP="00916190">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proofErr w:type="spellStart"/>
            <w:r w:rsidR="00916190" w:rsidRPr="00916190">
              <w:rPr>
                <w:rFonts w:ascii="Cambria" w:eastAsia="Cambria" w:hAnsi="Cambria" w:cs="Cambria"/>
                <w:color w:val="808080"/>
                <w:sz w:val="24"/>
                <w:szCs w:val="24"/>
                <w:shd w:val="clear" w:color="auto" w:fill="D9D9D9"/>
              </w:rPr>
              <w:t>Osabuohien</w:t>
            </w:r>
            <w:proofErr w:type="spellEnd"/>
            <w:r w:rsidR="00916190" w:rsidRPr="00916190">
              <w:rPr>
                <w:rFonts w:ascii="Cambria" w:eastAsia="Cambria" w:hAnsi="Cambria" w:cs="Cambria"/>
                <w:color w:val="808080"/>
                <w:sz w:val="24"/>
                <w:szCs w:val="24"/>
                <w:shd w:val="clear" w:color="auto" w:fill="D9D9D9"/>
              </w:rPr>
              <w:t xml:space="preserve"> P. </w:t>
            </w:r>
            <w:proofErr w:type="spellStart"/>
            <w:r w:rsidR="00916190" w:rsidRPr="00916190">
              <w:rPr>
                <w:rFonts w:ascii="Cambria" w:eastAsia="Cambria" w:hAnsi="Cambria" w:cs="Cambria"/>
                <w:color w:val="808080"/>
                <w:sz w:val="24"/>
                <w:szCs w:val="24"/>
                <w:shd w:val="clear" w:color="auto" w:fill="D9D9D9"/>
              </w:rPr>
              <w:t>Amienyi</w:t>
            </w:r>
            <w:proofErr w:type="spellEnd"/>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916190">
              <w:rPr>
                <w:rFonts w:ascii="Cambria" w:eastAsia="Cambria" w:hAnsi="Cambria" w:cs="Cambria"/>
                <w:smallCaps/>
                <w:color w:val="808080"/>
                <w:sz w:val="20"/>
                <w:szCs w:val="20"/>
                <w:shd w:val="clear" w:color="auto" w:fill="D9D9D9"/>
              </w:rPr>
              <w:t>8/28/18</w:t>
            </w:r>
            <w:r>
              <w:rPr>
                <w:rFonts w:ascii="Cambria" w:eastAsia="Cambria" w:hAnsi="Cambria" w:cs="Cambria"/>
                <w:sz w:val="20"/>
                <w:szCs w:val="20"/>
              </w:rPr>
              <w:br/>
            </w: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3C2AAA44" w14:textId="77777777" w:rsidR="00400D32" w:rsidRDefault="000077B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BD2D143"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Head of Unit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r>
      <w:tr w:rsidR="00400D32" w14:paraId="0060BCBE" w14:textId="77777777">
        <w:trPr>
          <w:trHeight w:val="1080"/>
        </w:trPr>
        <w:tc>
          <w:tcPr>
            <w:tcW w:w="5451" w:type="dxa"/>
            <w:vAlign w:val="center"/>
          </w:tcPr>
          <w:p w14:paraId="7562D41F" w14:textId="4550035B" w:rsidR="00400D32" w:rsidRDefault="000077B8" w:rsidP="00D2284B">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D2284B" w:rsidRPr="00D2284B">
              <w:rPr>
                <w:rFonts w:ascii="Cambria" w:eastAsia="Cambria" w:hAnsi="Cambria" w:cs="Cambria"/>
                <w:color w:val="808080"/>
                <w:sz w:val="24"/>
                <w:szCs w:val="24"/>
                <w:shd w:val="clear" w:color="auto" w:fill="D9D9D9"/>
              </w:rPr>
              <w:t>Warren Johnson   9/19/2018</w:t>
            </w:r>
            <w:r w:rsidR="00D2284B">
              <w:rPr>
                <w:rFonts w:ascii="Cambria" w:eastAsia="Cambria" w:hAnsi="Cambria" w:cs="Cambria"/>
                <w:color w:val="808080"/>
                <w:sz w:val="52"/>
                <w:szCs w:val="52"/>
                <w:shd w:val="clear" w:color="auto" w:fill="D9D9D9"/>
              </w:rPr>
              <w:t>______</w:t>
            </w:r>
            <w:r>
              <w:rPr>
                <w:rFonts w:ascii="Cambria" w:eastAsia="Cambria" w:hAnsi="Cambria" w:cs="Cambria"/>
                <w:sz w:val="20"/>
                <w:szCs w:val="20"/>
              </w:rPr>
              <w:br/>
            </w:r>
            <w:r>
              <w:rPr>
                <w:rFonts w:ascii="Cambria" w:eastAsia="Cambria" w:hAnsi="Cambria" w:cs="Cambria"/>
                <w:b/>
                <w:sz w:val="20"/>
                <w:szCs w:val="20"/>
              </w:rPr>
              <w:t>College Curriculum Committee Chair</w:t>
            </w:r>
          </w:p>
        </w:tc>
        <w:tc>
          <w:tcPr>
            <w:tcW w:w="5451" w:type="dxa"/>
            <w:vAlign w:val="center"/>
          </w:tcPr>
          <w:p w14:paraId="6B708F16" w14:textId="77777777" w:rsidR="00400D32" w:rsidRDefault="000077B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82E3980"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Undergraduate Curriculum Council Chair</w:t>
            </w:r>
          </w:p>
        </w:tc>
      </w:tr>
      <w:tr w:rsidR="00400D32" w14:paraId="26FD57FA" w14:textId="77777777">
        <w:trPr>
          <w:trHeight w:val="1080"/>
        </w:trPr>
        <w:tc>
          <w:tcPr>
            <w:tcW w:w="5451" w:type="dxa"/>
            <w:vAlign w:val="center"/>
          </w:tcPr>
          <w:p w14:paraId="1A358551" w14:textId="0E526440" w:rsidR="00400D32" w:rsidRDefault="000077B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w:t>
            </w:r>
            <w:r w:rsidR="002B1409">
              <w:rPr>
                <w:rFonts w:ascii="Cambria" w:eastAsia="Cambria" w:hAnsi="Cambria" w:cs="Cambria"/>
                <w:color w:val="808080"/>
                <w:shd w:val="clear" w:color="auto" w:fill="D9D9D9"/>
              </w:rPr>
              <w:t>Gina Hogue</w:t>
            </w:r>
            <w:r w:rsidR="002B1409">
              <w:rPr>
                <w:rFonts w:ascii="Cambria" w:eastAsia="Cambria" w:hAnsi="Cambria" w:cs="Cambria"/>
                <w:color w:val="808080"/>
                <w:sz w:val="52"/>
                <w:szCs w:val="52"/>
                <w:shd w:val="clear" w:color="auto" w:fill="D9D9D9"/>
              </w:rPr>
              <w:t>____</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sidR="002B1409">
              <w:rPr>
                <w:rFonts w:ascii="Cambria" w:eastAsia="Cambria" w:hAnsi="Cambria" w:cs="Cambria"/>
                <w:smallCaps/>
                <w:color w:val="808080"/>
                <w:sz w:val="20"/>
                <w:szCs w:val="20"/>
                <w:shd w:val="clear" w:color="auto" w:fill="D9D9D9"/>
              </w:rPr>
              <w:t xml:space="preserve">9/30/18  </w:t>
            </w:r>
            <w:bookmarkStart w:id="1" w:name="_GoBack"/>
            <w:bookmarkEnd w:id="1"/>
            <w:r>
              <w:rPr>
                <w:rFonts w:ascii="Cambria" w:eastAsia="Cambria" w:hAnsi="Cambria" w:cs="Cambria"/>
                <w:b/>
                <w:sz w:val="20"/>
                <w:szCs w:val="20"/>
              </w:rPr>
              <w:t>College Dean</w:t>
            </w:r>
          </w:p>
        </w:tc>
        <w:tc>
          <w:tcPr>
            <w:tcW w:w="5451" w:type="dxa"/>
            <w:vAlign w:val="center"/>
          </w:tcPr>
          <w:p w14:paraId="12482210" w14:textId="77777777" w:rsidR="00400D32" w:rsidRDefault="000077B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44F730B"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Graduate Curriculum Committee Chair</w:t>
            </w:r>
          </w:p>
        </w:tc>
      </w:tr>
      <w:tr w:rsidR="00400D32" w14:paraId="706336BC" w14:textId="77777777">
        <w:trPr>
          <w:trHeight w:val="1080"/>
        </w:trPr>
        <w:tc>
          <w:tcPr>
            <w:tcW w:w="5451" w:type="dxa"/>
            <w:vAlign w:val="center"/>
          </w:tcPr>
          <w:p w14:paraId="6024DBEC" w14:textId="77777777" w:rsidR="00400D32" w:rsidRDefault="00400D32">
            <w:pPr>
              <w:pStyle w:val="Normal1"/>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400D32" w14:paraId="02B31353" w14:textId="77777777">
              <w:trPr>
                <w:trHeight w:val="100"/>
              </w:trPr>
              <w:tc>
                <w:tcPr>
                  <w:tcW w:w="3689" w:type="dxa"/>
                  <w:vAlign w:val="bottom"/>
                </w:tcPr>
                <w:p w14:paraId="0115DF3B" w14:textId="77777777" w:rsidR="00400D32" w:rsidRDefault="000077B8">
                  <w:pPr>
                    <w:pStyle w:val="Normal1"/>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3F217C87" w14:textId="77777777" w:rsidR="00400D32" w:rsidRDefault="000077B8">
                  <w:pPr>
                    <w:pStyle w:val="Normal1"/>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AF912A6"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General Education Committee Chair (If applicable</w:t>
            </w:r>
            <w:proofErr w:type="gramStart"/>
            <w:r>
              <w:rPr>
                <w:rFonts w:ascii="Cambria" w:eastAsia="Cambria" w:hAnsi="Cambria" w:cs="Cambria"/>
                <w:b/>
                <w:sz w:val="20"/>
                <w:szCs w:val="20"/>
              </w:rPr>
              <w:t xml:space="preserve">) </w:t>
            </w:r>
            <w:r>
              <w:rPr>
                <w:rFonts w:ascii="Cambria" w:eastAsia="Cambria" w:hAnsi="Cambria" w:cs="Cambria"/>
                <w:sz w:val="20"/>
                <w:szCs w:val="20"/>
              </w:rPr>
              <w:t xml:space="preserve">                        </w:t>
            </w:r>
            <w:proofErr w:type="gramEnd"/>
          </w:p>
        </w:tc>
        <w:tc>
          <w:tcPr>
            <w:tcW w:w="5451" w:type="dxa"/>
            <w:vAlign w:val="center"/>
          </w:tcPr>
          <w:p w14:paraId="304D2653" w14:textId="77777777" w:rsidR="00400D32" w:rsidRDefault="000077B8">
            <w:pPr>
              <w:pStyle w:val="Normal1"/>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AC41B97" w14:textId="77777777" w:rsidR="00400D32" w:rsidRDefault="000077B8">
            <w:pPr>
              <w:pStyle w:val="Normal1"/>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2937C40F" w14:textId="77777777" w:rsidR="00400D32" w:rsidRDefault="00400D32">
      <w:pPr>
        <w:pStyle w:val="Normal1"/>
        <w:pBdr>
          <w:bottom w:val="single" w:sz="12" w:space="1" w:color="000000"/>
        </w:pBdr>
        <w:rPr>
          <w:rFonts w:ascii="Cambria" w:eastAsia="Cambria" w:hAnsi="Cambria" w:cs="Cambria"/>
          <w:sz w:val="20"/>
          <w:szCs w:val="20"/>
        </w:rPr>
      </w:pPr>
    </w:p>
    <w:p w14:paraId="5B692D5E"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6CFE58A5"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Contact Person (Name, Email Address, Phone Number)</w:t>
      </w:r>
    </w:p>
    <w:p w14:paraId="749BA88D" w14:textId="357198BE" w:rsidR="00400D32" w:rsidRDefault="000077B8">
      <w:pPr>
        <w:pStyle w:val="Normal1"/>
      </w:pPr>
      <w:r>
        <w:rPr>
          <w:rFonts w:ascii="Cambria" w:eastAsia="Cambria" w:hAnsi="Cambria" w:cs="Cambria"/>
          <w:color w:val="FF0000"/>
        </w:rPr>
        <w:t xml:space="preserve">Dr. Lily </w:t>
      </w:r>
      <w:proofErr w:type="spellStart"/>
      <w:r>
        <w:rPr>
          <w:rFonts w:ascii="Cambria" w:eastAsia="Cambria" w:hAnsi="Cambria" w:cs="Cambria"/>
          <w:color w:val="FF0000"/>
        </w:rPr>
        <w:t>Zeng</w:t>
      </w:r>
      <w:proofErr w:type="spellEnd"/>
      <w:r w:rsidR="00E03E89">
        <w:rPr>
          <w:rFonts w:ascii="Cambria" w:eastAsia="Cambria" w:hAnsi="Cambria" w:cs="Cambria"/>
          <w:color w:val="FF0000"/>
        </w:rPr>
        <w:t>, Dept. of Media</w:t>
      </w:r>
      <w:r>
        <w:rPr>
          <w:rFonts w:ascii="Cambria" w:eastAsia="Cambria" w:hAnsi="Cambria" w:cs="Cambria"/>
          <w:color w:val="FF0000"/>
        </w:rPr>
        <w:t xml:space="preserve">   (</w:t>
      </w:r>
      <w:hyperlink r:id="rId9">
        <w:r>
          <w:rPr>
            <w:rFonts w:ascii="Cambria" w:eastAsia="Cambria" w:hAnsi="Cambria" w:cs="Cambria"/>
            <w:color w:val="FF0000"/>
            <w:u w:val="single"/>
          </w:rPr>
          <w:t>Zengli@astate.edu</w:t>
        </w:r>
      </w:hyperlink>
      <w:r>
        <w:rPr>
          <w:rFonts w:ascii="Cambria" w:eastAsia="Cambria" w:hAnsi="Cambria" w:cs="Cambria"/>
          <w:color w:val="FF0000"/>
        </w:rPr>
        <w:t>)  (972-3625)</w:t>
      </w:r>
    </w:p>
    <w:p w14:paraId="129E17BF"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2. Proposed Starting Term and Bulletin Year</w:t>
      </w:r>
    </w:p>
    <w:p w14:paraId="5601AADD" w14:textId="1F3AD700" w:rsidR="00400D32" w:rsidRDefault="00EC36EB">
      <w:pPr>
        <w:pStyle w:val="Normal1"/>
        <w:rPr>
          <w:rFonts w:ascii="Times" w:eastAsia="Times" w:hAnsi="Times" w:cs="Times"/>
          <w:sz w:val="20"/>
          <w:szCs w:val="20"/>
        </w:rPr>
      </w:pPr>
      <w:r>
        <w:rPr>
          <w:rFonts w:ascii="Cambria" w:eastAsia="Cambria" w:hAnsi="Cambria" w:cs="Cambria"/>
          <w:color w:val="FF0000"/>
          <w:sz w:val="20"/>
          <w:szCs w:val="20"/>
        </w:rPr>
        <w:t>Fall</w:t>
      </w:r>
      <w:r w:rsidR="000077B8">
        <w:rPr>
          <w:rFonts w:ascii="Cambria" w:eastAsia="Cambria" w:hAnsi="Cambria" w:cs="Cambria"/>
          <w:color w:val="FF0000"/>
          <w:sz w:val="20"/>
          <w:szCs w:val="20"/>
        </w:rPr>
        <w:t xml:space="preserve"> 2019  (Bulletin Year 2019-2020)</w:t>
      </w:r>
    </w:p>
    <w:p w14:paraId="1904CE22"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3. Proposed Course Prefix and Number (Confirm that number chosen has not been used before.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864ACC4" w14:textId="77777777" w:rsidR="00400D32" w:rsidRDefault="000077B8">
      <w:pPr>
        <w:pStyle w:val="Normal1"/>
        <w:rPr>
          <w:rFonts w:ascii="Times" w:eastAsia="Times" w:hAnsi="Times" w:cs="Times"/>
          <w:color w:val="FF0000"/>
          <w:sz w:val="20"/>
          <w:szCs w:val="20"/>
        </w:rPr>
      </w:pPr>
      <w:r>
        <w:rPr>
          <w:rFonts w:ascii="Times New Roman" w:eastAsia="Times New Roman" w:hAnsi="Times New Roman" w:cs="Times New Roman"/>
          <w:color w:val="FF0000"/>
        </w:rPr>
        <w:t>MDIA 3413</w:t>
      </w:r>
    </w:p>
    <w:p w14:paraId="7944C0CD"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DA5845D"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Writing for Creative Media</w:t>
      </w:r>
      <w:r>
        <w:rPr>
          <w:rFonts w:ascii="Cambria" w:eastAsia="Cambria" w:hAnsi="Cambria" w:cs="Cambria"/>
          <w:sz w:val="20"/>
          <w:szCs w:val="20"/>
        </w:rPr>
        <w:t xml:space="preserve"> </w:t>
      </w:r>
      <w:r>
        <w:rPr>
          <w:rFonts w:ascii="Cambria" w:eastAsia="Cambria" w:hAnsi="Cambria" w:cs="Cambria"/>
          <w:color w:val="FF0000"/>
          <w:sz w:val="20"/>
          <w:szCs w:val="20"/>
        </w:rPr>
        <w:t>II</w:t>
      </w:r>
    </w:p>
    <w:p w14:paraId="31D3C26C"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23D66C86"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5. Brief course description (40 words or fewer) as it should appear in the bulletin.</w:t>
      </w:r>
    </w:p>
    <w:p w14:paraId="740E0880" w14:textId="77777777" w:rsidR="00400D32" w:rsidRDefault="000077B8">
      <w:pPr>
        <w:pStyle w:val="Normal1"/>
        <w:tabs>
          <w:tab w:val="left" w:pos="360"/>
          <w:tab w:val="left" w:pos="720"/>
        </w:tabs>
        <w:spacing w:after="0" w:line="240" w:lineRule="auto"/>
        <w:rPr>
          <w:rFonts w:ascii="Times New Roman" w:eastAsia="Times New Roman" w:hAnsi="Times New Roman" w:cs="Times New Roman"/>
          <w:color w:val="FF0000"/>
        </w:rPr>
      </w:pPr>
      <w:proofErr w:type="gramStart"/>
      <w:r>
        <w:rPr>
          <w:rFonts w:ascii="Cambria" w:eastAsia="Cambria" w:hAnsi="Cambria" w:cs="Cambria"/>
          <w:color w:val="FF0000"/>
          <w:sz w:val="20"/>
          <w:szCs w:val="20"/>
        </w:rPr>
        <w:t>A</w:t>
      </w:r>
      <w:r>
        <w:rPr>
          <w:rFonts w:ascii="Times New Roman" w:eastAsia="Times New Roman" w:hAnsi="Times New Roman" w:cs="Times New Roman"/>
          <w:color w:val="FF0000"/>
        </w:rPr>
        <w:t>pplication of scriptwriting principles for creative media including corporate videos, television and film programming.</w:t>
      </w:r>
      <w:proofErr w:type="gramEnd"/>
      <w:r>
        <w:rPr>
          <w:rFonts w:ascii="Times New Roman" w:eastAsia="Times New Roman" w:hAnsi="Times New Roman" w:cs="Times New Roman"/>
          <w:color w:val="FF0000"/>
        </w:rPr>
        <w:t xml:space="preserve">  </w:t>
      </w:r>
    </w:p>
    <w:p w14:paraId="5968FCB3" w14:textId="77777777" w:rsidR="000077B8" w:rsidRDefault="000077B8">
      <w:pPr>
        <w:pStyle w:val="Normal1"/>
        <w:tabs>
          <w:tab w:val="left" w:pos="360"/>
          <w:tab w:val="left" w:pos="720"/>
        </w:tabs>
        <w:spacing w:after="0" w:line="240" w:lineRule="auto"/>
        <w:rPr>
          <w:rFonts w:ascii="Cambria" w:eastAsia="Cambria" w:hAnsi="Cambria" w:cs="Cambria"/>
          <w:sz w:val="20"/>
          <w:szCs w:val="20"/>
        </w:rPr>
      </w:pPr>
    </w:p>
    <w:p w14:paraId="2BB355F1"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14:paraId="19F4BC25" w14:textId="6D1620DC" w:rsidR="00400D32" w:rsidRDefault="000077B8">
      <w:pPr>
        <w:pStyle w:val="Normal1"/>
        <w:numPr>
          <w:ilvl w:val="0"/>
          <w:numId w:val="4"/>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ab/>
      </w:r>
    </w:p>
    <w:p w14:paraId="5CE296C1" w14:textId="77777777" w:rsidR="00400D32" w:rsidRPr="00E03E89" w:rsidRDefault="000077B8">
      <w:pPr>
        <w:pStyle w:val="Normal1"/>
        <w:numPr>
          <w:ilvl w:val="1"/>
          <w:numId w:val="4"/>
        </w:numPr>
        <w:pBdr>
          <w:top w:val="nil"/>
          <w:left w:val="nil"/>
          <w:bottom w:val="nil"/>
          <w:right w:val="nil"/>
          <w:between w:val="nil"/>
        </w:pBdr>
        <w:tabs>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 xml:space="preserve">If </w:t>
      </w:r>
      <w:r w:rsidRPr="00E03E89">
        <w:rPr>
          <w:rFonts w:ascii="Cambria" w:eastAsia="Cambria" w:hAnsi="Cambria" w:cs="Cambria"/>
          <w:color w:val="000000"/>
          <w:sz w:val="20"/>
          <w:szCs w:val="20"/>
        </w:rPr>
        <w:t xml:space="preserve">yes, which ones?  </w:t>
      </w:r>
    </w:p>
    <w:p w14:paraId="7BBE569B" w14:textId="1981854D" w:rsidR="00400D32" w:rsidRDefault="000077B8">
      <w:pPr>
        <w:pStyle w:val="Normal1"/>
      </w:pPr>
      <w:r>
        <w:rPr>
          <w:rFonts w:ascii="Cambria" w:eastAsia="Cambria" w:hAnsi="Cambria" w:cs="Cambria"/>
          <w:color w:val="FF0000"/>
          <w:sz w:val="20"/>
          <w:szCs w:val="20"/>
        </w:rPr>
        <w:tab/>
      </w:r>
      <w:r>
        <w:rPr>
          <w:rFonts w:ascii="Cambria" w:eastAsia="Cambria" w:hAnsi="Cambria" w:cs="Cambria"/>
          <w:color w:val="FF0000"/>
          <w:sz w:val="20"/>
          <w:szCs w:val="20"/>
        </w:rPr>
        <w:tab/>
      </w:r>
      <w:r>
        <w:rPr>
          <w:rFonts w:ascii="Cambria" w:eastAsia="Cambria" w:hAnsi="Cambria" w:cs="Cambria"/>
          <w:color w:val="FF0000"/>
          <w:sz w:val="20"/>
          <w:szCs w:val="20"/>
        </w:rPr>
        <w:tab/>
      </w:r>
      <w:r>
        <w:rPr>
          <w:rFonts w:ascii="Times New Roman" w:eastAsia="Times New Roman" w:hAnsi="Times New Roman" w:cs="Times New Roman"/>
          <w:color w:val="FF0000"/>
        </w:rPr>
        <w:t>MDIA 2033</w:t>
      </w:r>
      <w:r w:rsidR="00E03E89">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Writing for Creative Media</w:t>
      </w:r>
      <w:r>
        <w:rPr>
          <w:color w:val="FF0000"/>
        </w:rPr>
        <w:t xml:space="preserve"> I</w:t>
      </w:r>
    </w:p>
    <w:p w14:paraId="500D791C" w14:textId="77777777" w:rsidR="00400D32" w:rsidRDefault="000077B8">
      <w:pPr>
        <w:pStyle w:val="Normal1"/>
        <w:numPr>
          <w:ilvl w:val="1"/>
          <w:numId w:val="4"/>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FEC0A4E" w14:textId="681458AA" w:rsidR="00400D32" w:rsidRDefault="000077B8">
      <w:pPr>
        <w:pStyle w:val="Normal1"/>
        <w:pBdr>
          <w:top w:val="nil"/>
          <w:left w:val="nil"/>
          <w:bottom w:val="nil"/>
          <w:right w:val="nil"/>
          <w:between w:val="nil"/>
        </w:pBdr>
        <w:tabs>
          <w:tab w:val="left" w:pos="360"/>
          <w:tab w:val="left" w:pos="720"/>
        </w:tabs>
        <w:spacing w:after="0" w:line="240" w:lineRule="auto"/>
        <w:ind w:left="2160" w:hanging="720"/>
        <w:rPr>
          <w:rFonts w:ascii="Cambria" w:eastAsia="Cambria" w:hAnsi="Cambria" w:cs="Cambria"/>
          <w:color w:val="FF0000"/>
          <w:sz w:val="20"/>
          <w:szCs w:val="20"/>
        </w:rPr>
      </w:pPr>
      <w:r>
        <w:rPr>
          <w:rFonts w:ascii="Cambria" w:eastAsia="Cambria" w:hAnsi="Cambria" w:cs="Cambria"/>
          <w:color w:val="FF0000"/>
          <w:sz w:val="20"/>
          <w:szCs w:val="20"/>
        </w:rPr>
        <w:t>Writing for Creative Media I provides a foundation of principles and concepts for Writing for Creative Media II</w:t>
      </w:r>
      <w:r w:rsidR="000809DF">
        <w:rPr>
          <w:rFonts w:ascii="Cambria" w:eastAsia="Cambria" w:hAnsi="Cambria" w:cs="Cambria"/>
          <w:color w:val="FF0000"/>
          <w:sz w:val="20"/>
          <w:szCs w:val="20"/>
        </w:rPr>
        <w:t>.</w:t>
      </w:r>
    </w:p>
    <w:p w14:paraId="0D5411BB"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6D38D9AB" w14:textId="2010ED7E" w:rsidR="00400D32" w:rsidRDefault="000077B8">
      <w:pPr>
        <w:pStyle w:val="Normal1"/>
        <w:numPr>
          <w:ilvl w:val="0"/>
          <w:numId w:val="4"/>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90371CD" w14:textId="77777777" w:rsidR="00400D32" w:rsidRDefault="000077B8">
      <w:pPr>
        <w:pStyle w:val="Normal1"/>
        <w:numPr>
          <w:ilvl w:val="1"/>
          <w:numId w:val="4"/>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color w:val="808080"/>
          <w:shd w:val="clear" w:color="auto" w:fill="D9D9D9"/>
        </w:rPr>
        <w:t>Enter text...</w:t>
      </w:r>
    </w:p>
    <w:p w14:paraId="5431A8E7" w14:textId="77777777" w:rsidR="00400D32" w:rsidRDefault="00400D32">
      <w:pPr>
        <w:pStyle w:val="Normal1"/>
        <w:tabs>
          <w:tab w:val="left" w:pos="360"/>
          <w:tab w:val="left" w:pos="720"/>
        </w:tabs>
        <w:spacing w:after="0"/>
        <w:rPr>
          <w:rFonts w:ascii="Cambria" w:eastAsia="Cambria" w:hAnsi="Cambria" w:cs="Cambria"/>
          <w:sz w:val="20"/>
          <w:szCs w:val="20"/>
        </w:rPr>
      </w:pPr>
    </w:p>
    <w:p w14:paraId="1029812F" w14:textId="77777777" w:rsidR="00400D32" w:rsidRDefault="000077B8">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sz w:val="20"/>
          <w:szCs w:val="20"/>
        </w:rPr>
        <w:t>7. Course frequency</w:t>
      </w:r>
      <w:r>
        <w:rPr>
          <w:rFonts w:ascii="Cambria" w:eastAsia="Cambria" w:hAnsi="Cambria" w:cs="Cambria"/>
          <w:b/>
          <w:sz w:val="20"/>
          <w:szCs w:val="20"/>
        </w:rPr>
        <w:t xml:space="preserve"> </w:t>
      </w:r>
      <w:r>
        <w:rPr>
          <w:rFonts w:ascii="Cambria" w:eastAsia="Cambria" w:hAnsi="Cambria" w:cs="Cambria"/>
          <w:sz w:val="20"/>
          <w:szCs w:val="20"/>
        </w:rPr>
        <w:t xml:space="preserve">(e.g. Fall, Spring, Summer).    </w:t>
      </w:r>
    </w:p>
    <w:p w14:paraId="234DA4B1" w14:textId="77777777" w:rsidR="00400D32" w:rsidRDefault="000077B8">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Fall</w:t>
      </w:r>
    </w:p>
    <w:p w14:paraId="74B3F21D"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365C3E3E"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0BCCA62C" w14:textId="358DAB4E" w:rsidR="00400D32" w:rsidRDefault="00220AB9">
      <w:pPr>
        <w:pStyle w:val="Normal1"/>
        <w:tabs>
          <w:tab w:val="left" w:pos="360"/>
          <w:tab w:val="left" w:pos="720"/>
        </w:tabs>
        <w:spacing w:after="0" w:line="240" w:lineRule="auto"/>
        <w:rPr>
          <w:rFonts w:ascii="Cambria" w:eastAsia="Cambria" w:hAnsi="Cambria" w:cs="Cambria"/>
          <w:sz w:val="20"/>
          <w:szCs w:val="20"/>
        </w:rPr>
      </w:pPr>
      <w:r>
        <w:rPr>
          <w:rFonts w:ascii="Times New Roman" w:eastAsia="Times New Roman" w:hAnsi="Times New Roman" w:cs="Times New Roman"/>
          <w:color w:val="FF0000"/>
        </w:rPr>
        <w:t>Lecture</w:t>
      </w:r>
    </w:p>
    <w:p w14:paraId="450F8AB3"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0048CF05"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9. What is the grade type (i.e. standard letter, credit/no credit, pass/fail, no grade, developmental, or other [please elaborate]</w:t>
      </w:r>
      <w:proofErr w:type="gramStart"/>
      <w:r>
        <w:rPr>
          <w:rFonts w:ascii="Cambria" w:eastAsia="Cambria" w:hAnsi="Cambria" w:cs="Cambria"/>
          <w:sz w:val="20"/>
          <w:szCs w:val="20"/>
        </w:rPr>
        <w:t>)</w:t>
      </w:r>
      <w:proofErr w:type="gramEnd"/>
    </w:p>
    <w:p w14:paraId="043AAC11" w14:textId="77777777" w:rsidR="00400D32" w:rsidRDefault="000077B8">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Standard Letter</w:t>
      </w:r>
    </w:p>
    <w:p w14:paraId="59E7B2F6"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28C964B7" w14:textId="082BC308"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dual listed (undergraduate/graduate)? </w:t>
      </w:r>
    </w:p>
    <w:p w14:paraId="42827F70" w14:textId="77777777" w:rsidR="00400D32" w:rsidRDefault="00400D32">
      <w:pPr>
        <w:pStyle w:val="Normal1"/>
        <w:tabs>
          <w:tab w:val="left" w:pos="360"/>
        </w:tabs>
        <w:spacing w:after="0" w:line="240" w:lineRule="auto"/>
        <w:rPr>
          <w:rFonts w:ascii="Cambria" w:eastAsia="Cambria" w:hAnsi="Cambria" w:cs="Cambria"/>
          <w:sz w:val="20"/>
          <w:szCs w:val="20"/>
        </w:rPr>
      </w:pPr>
    </w:p>
    <w:p w14:paraId="235FC275" w14:textId="256AAAEB"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11.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Is</w:t>
      </w:r>
      <w:proofErr w:type="gramEnd"/>
      <w:r>
        <w:rPr>
          <w:rFonts w:ascii="Cambria" w:eastAsia="Cambria" w:hAnsi="Cambria" w:cs="Cambria"/>
          <w:sz w:val="20"/>
          <w:szCs w:val="20"/>
        </w:rPr>
        <w:t xml:space="preserve"> this course cross listed?  </w:t>
      </w:r>
    </w:p>
    <w:p w14:paraId="2BB3C305" w14:textId="77777777" w:rsidR="00400D32" w:rsidRDefault="000077B8">
      <w:pPr>
        <w:pStyle w:val="Normal1"/>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w:t>
      </w:r>
      <w:proofErr w:type="gramStart"/>
      <w:r>
        <w:rPr>
          <w:rFonts w:ascii="Cambria" w:eastAsia="Cambria" w:hAnsi="Cambria" w:cs="Cambria"/>
          <w:i/>
          <w:sz w:val="20"/>
          <w:szCs w:val="20"/>
        </w:rPr>
        <w:t>cross listed</w:t>
      </w:r>
      <w:proofErr w:type="gramEnd"/>
      <w:r>
        <w:rPr>
          <w:rFonts w:ascii="Cambria" w:eastAsia="Cambria" w:hAnsi="Cambria" w:cs="Cambria"/>
          <w:i/>
          <w:sz w:val="20"/>
          <w:szCs w:val="20"/>
        </w:rPr>
        <w:t xml:space="preserve"> course.)</w:t>
      </w:r>
    </w:p>
    <w:p w14:paraId="7469B6EC" w14:textId="77777777" w:rsidR="00400D32" w:rsidRDefault="00400D32">
      <w:pPr>
        <w:pStyle w:val="Normal1"/>
        <w:tabs>
          <w:tab w:val="left" w:pos="360"/>
        </w:tabs>
        <w:spacing w:after="0" w:line="240" w:lineRule="auto"/>
        <w:rPr>
          <w:rFonts w:ascii="Cambria" w:eastAsia="Cambria" w:hAnsi="Cambria" w:cs="Cambria"/>
          <w:sz w:val="20"/>
          <w:szCs w:val="20"/>
        </w:rPr>
      </w:pPr>
    </w:p>
    <w:p w14:paraId="169B64C9" w14:textId="77777777" w:rsidR="00400D32" w:rsidRDefault="000077B8">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11.1</w:t>
      </w:r>
      <w:r>
        <w:rPr>
          <w:rFonts w:ascii="Cambria" w:eastAsia="Cambria" w:hAnsi="Cambria" w:cs="Cambria"/>
          <w:sz w:val="20"/>
          <w:szCs w:val="20"/>
        </w:rPr>
        <w:t xml:space="preserve"> – If yes, please list the prefix and course number of </w:t>
      </w:r>
      <w:proofErr w:type="gramStart"/>
      <w:r>
        <w:rPr>
          <w:rFonts w:ascii="Cambria" w:eastAsia="Cambria" w:hAnsi="Cambria" w:cs="Cambria"/>
          <w:sz w:val="20"/>
          <w:szCs w:val="20"/>
        </w:rPr>
        <w:t>cross listed</w:t>
      </w:r>
      <w:proofErr w:type="gramEnd"/>
      <w:r>
        <w:rPr>
          <w:rFonts w:ascii="Cambria" w:eastAsia="Cambria" w:hAnsi="Cambria" w:cs="Cambria"/>
          <w:sz w:val="20"/>
          <w:szCs w:val="20"/>
        </w:rPr>
        <w:t xml:space="preserve"> course.</w:t>
      </w:r>
    </w:p>
    <w:p w14:paraId="62763FF8" w14:textId="11E5AC3A" w:rsidR="00400D32" w:rsidRDefault="000077B8">
      <w:pPr>
        <w:pStyle w:val="Normal1"/>
        <w:pBdr>
          <w:top w:val="nil"/>
          <w:left w:val="nil"/>
          <w:bottom w:val="nil"/>
          <w:right w:val="nil"/>
          <w:between w:val="nil"/>
        </w:pBdr>
        <w:tabs>
          <w:tab w:val="left" w:pos="360"/>
          <w:tab w:val="left" w:pos="720"/>
        </w:tabs>
        <w:spacing w:after="0" w:line="240" w:lineRule="auto"/>
        <w:ind w:left="720" w:hanging="720"/>
        <w:rPr>
          <w:rFonts w:ascii="Cambria" w:eastAsia="Cambria" w:hAnsi="Cambria" w:cs="Cambria"/>
          <w:color w:val="000000"/>
          <w:sz w:val="20"/>
          <w:szCs w:val="20"/>
        </w:rPr>
      </w:pPr>
      <w:r>
        <w:rPr>
          <w:rFonts w:ascii="Cambria" w:eastAsia="Cambria" w:hAnsi="Cambria" w:cs="Cambria"/>
          <w:color w:val="000000"/>
          <w:sz w:val="20"/>
          <w:szCs w:val="20"/>
        </w:rPr>
        <w:tab/>
      </w:r>
      <w:r>
        <w:rPr>
          <w:rFonts w:ascii="Cambria" w:eastAsia="Cambria" w:hAnsi="Cambria" w:cs="Cambria"/>
          <w:color w:val="FF0000"/>
          <w:sz w:val="20"/>
          <w:szCs w:val="20"/>
        </w:rPr>
        <w:t xml:space="preserve"> </w:t>
      </w:r>
    </w:p>
    <w:p w14:paraId="6D80FBD6" w14:textId="1128DFDC" w:rsidR="00400D32" w:rsidRDefault="000077B8">
      <w:pPr>
        <w:pStyle w:val="Normal1"/>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sz w:val="20"/>
          <w:szCs w:val="20"/>
        </w:rPr>
        <w:t>11.2</w:t>
      </w:r>
      <w:r>
        <w:rPr>
          <w:rFonts w:ascii="Cambria" w:eastAsia="Cambria" w:hAnsi="Cambria" w:cs="Cambria"/>
          <w:sz w:val="20"/>
          <w:szCs w:val="20"/>
        </w:rPr>
        <w:t xml:space="preserve">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Are</w:t>
      </w:r>
      <w:proofErr w:type="gramEnd"/>
      <w:r>
        <w:rPr>
          <w:rFonts w:ascii="Cambria" w:eastAsia="Cambria" w:hAnsi="Cambria" w:cs="Cambria"/>
          <w:sz w:val="20"/>
          <w:szCs w:val="20"/>
        </w:rPr>
        <w:t xml:space="preserve"> these courses offered for equivalent credit? </w:t>
      </w:r>
    </w:p>
    <w:p w14:paraId="084A2C6B" w14:textId="330CE7E4" w:rsidR="00400D32" w:rsidRDefault="000077B8">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r>
        <w:rPr>
          <w:rFonts w:ascii="Cambria" w:eastAsia="Cambria" w:hAnsi="Cambria" w:cs="Cambria"/>
          <w:color w:val="000000"/>
          <w:sz w:val="20"/>
          <w:szCs w:val="20"/>
        </w:rPr>
        <w:t xml:space="preserve">Please explain.   </w:t>
      </w:r>
    </w:p>
    <w:p w14:paraId="2096B919" w14:textId="77777777" w:rsidR="00400D32" w:rsidRDefault="00400D32">
      <w:pPr>
        <w:pStyle w:val="Normal1"/>
        <w:pBdr>
          <w:top w:val="nil"/>
          <w:left w:val="nil"/>
          <w:bottom w:val="nil"/>
          <w:right w:val="nil"/>
          <w:between w:val="nil"/>
        </w:pBdr>
        <w:tabs>
          <w:tab w:val="left" w:pos="360"/>
          <w:tab w:val="left" w:pos="720"/>
        </w:tabs>
        <w:spacing w:after="0" w:line="240" w:lineRule="auto"/>
        <w:ind w:left="1440" w:hanging="720"/>
        <w:rPr>
          <w:rFonts w:ascii="Cambria" w:eastAsia="Cambria" w:hAnsi="Cambria" w:cs="Cambria"/>
          <w:color w:val="000000"/>
          <w:sz w:val="20"/>
          <w:szCs w:val="20"/>
        </w:rPr>
      </w:pPr>
    </w:p>
    <w:p w14:paraId="5147BEB6" w14:textId="4B75B235"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12.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Is this course in support of a new program? </w:t>
      </w:r>
    </w:p>
    <w:p w14:paraId="486C22A9" w14:textId="77777777" w:rsidR="00400D32" w:rsidRDefault="000077B8">
      <w:pPr>
        <w:pStyle w:val="Normal1"/>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77A7F5D" w14:textId="7D42672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3175080D" w14:textId="77777777" w:rsidR="00400D32" w:rsidRDefault="00400D32">
      <w:pPr>
        <w:pStyle w:val="Normal1"/>
        <w:tabs>
          <w:tab w:val="left" w:pos="360"/>
          <w:tab w:val="left" w:pos="720"/>
        </w:tabs>
        <w:spacing w:after="0" w:line="240" w:lineRule="auto"/>
        <w:rPr>
          <w:rFonts w:ascii="Cambria" w:eastAsia="Cambria" w:hAnsi="Cambria" w:cs="Cambria"/>
          <w:b/>
          <w:sz w:val="20"/>
          <w:szCs w:val="20"/>
        </w:rPr>
      </w:pPr>
    </w:p>
    <w:p w14:paraId="71C29889" w14:textId="7534450D" w:rsidR="00400D32" w:rsidRDefault="000077B8">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13.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t xml:space="preserve">Does </w:t>
      </w:r>
      <w:proofErr w:type="gramStart"/>
      <w:r>
        <w:rPr>
          <w:rFonts w:ascii="Cambria" w:eastAsia="Cambria" w:hAnsi="Cambria" w:cs="Cambria"/>
          <w:sz w:val="20"/>
          <w:szCs w:val="20"/>
        </w:rPr>
        <w:t>this course replace</w:t>
      </w:r>
      <w:proofErr w:type="gramEnd"/>
      <w:r>
        <w:rPr>
          <w:rFonts w:ascii="Cambria" w:eastAsia="Cambria" w:hAnsi="Cambria" w:cs="Cambria"/>
          <w:sz w:val="20"/>
          <w:szCs w:val="20"/>
        </w:rPr>
        <w:t xml:space="preserve"> a course being deleted? </w:t>
      </w:r>
    </w:p>
    <w:p w14:paraId="5162BA5A" w14:textId="77777777" w:rsidR="00400D32" w:rsidRDefault="000077B8">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lastRenderedPageBreak/>
        <w:t xml:space="preserve">a.    </w:t>
      </w:r>
      <w:proofErr w:type="gramStart"/>
      <w:r>
        <w:rPr>
          <w:rFonts w:ascii="Cambria" w:eastAsia="Cambria" w:hAnsi="Cambria" w:cs="Cambria"/>
          <w:sz w:val="20"/>
          <w:szCs w:val="20"/>
        </w:rPr>
        <w:t>If</w:t>
      </w:r>
      <w:proofErr w:type="gramEnd"/>
      <w:r>
        <w:rPr>
          <w:rFonts w:ascii="Cambria" w:eastAsia="Cambria" w:hAnsi="Cambria" w:cs="Cambria"/>
          <w:sz w:val="20"/>
          <w:szCs w:val="20"/>
        </w:rPr>
        <w:t xml:space="preserve"> yes, what course?</w:t>
      </w:r>
    </w:p>
    <w:p w14:paraId="6D3E1693" w14:textId="77777777" w:rsidR="00400D32" w:rsidRDefault="00400D32">
      <w:pPr>
        <w:pStyle w:val="Normal1"/>
        <w:tabs>
          <w:tab w:val="left" w:pos="360"/>
        </w:tabs>
        <w:spacing w:after="0"/>
        <w:ind w:left="720"/>
        <w:rPr>
          <w:rFonts w:ascii="Cambria" w:eastAsia="Cambria" w:hAnsi="Cambria" w:cs="Cambria"/>
          <w:sz w:val="20"/>
          <w:szCs w:val="20"/>
        </w:rPr>
      </w:pPr>
    </w:p>
    <w:p w14:paraId="01F50443" w14:textId="77777777" w:rsidR="00400D32" w:rsidRDefault="000077B8">
      <w:pPr>
        <w:pStyle w:val="Normal1"/>
        <w:tabs>
          <w:tab w:val="left" w:pos="360"/>
          <w:tab w:val="left" w:pos="720"/>
        </w:tabs>
        <w:spacing w:after="0" w:line="240" w:lineRule="auto"/>
        <w:ind w:left="720" w:firstLine="720"/>
        <w:rPr>
          <w:rFonts w:ascii="Cambria" w:eastAsia="Cambria" w:hAnsi="Cambria" w:cs="Cambria"/>
          <w:color w:val="FF0000"/>
          <w:sz w:val="20"/>
          <w:szCs w:val="20"/>
        </w:rPr>
      </w:pPr>
      <w:r>
        <w:rPr>
          <w:rFonts w:ascii="Cambria" w:eastAsia="Cambria" w:hAnsi="Cambria" w:cs="Cambria"/>
          <w:sz w:val="20"/>
          <w:szCs w:val="20"/>
        </w:rPr>
        <w:t xml:space="preserve">     </w:t>
      </w:r>
    </w:p>
    <w:p w14:paraId="2FB11F62" w14:textId="3ED8F49B" w:rsidR="00400D32" w:rsidRDefault="000077B8">
      <w:pPr>
        <w:pStyle w:val="Normal1"/>
        <w:tabs>
          <w:tab w:val="left" w:pos="360"/>
        </w:tabs>
        <w:spacing w:after="0"/>
        <w:rPr>
          <w:rFonts w:ascii="Cambria" w:eastAsia="Cambria" w:hAnsi="Cambria" w:cs="Cambria"/>
          <w:color w:val="FF0000"/>
          <w:sz w:val="20"/>
          <w:szCs w:val="20"/>
        </w:rPr>
      </w:pPr>
      <w:r>
        <w:rPr>
          <w:rFonts w:ascii="Cambria" w:eastAsia="Cambria" w:hAnsi="Cambria" w:cs="Cambria"/>
          <w:sz w:val="20"/>
          <w:szCs w:val="20"/>
        </w:rPr>
        <w:t xml:space="preserve">14.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Will</w:t>
      </w:r>
      <w:proofErr w:type="gramEnd"/>
      <w:r>
        <w:rPr>
          <w:rFonts w:ascii="Cambria" w:eastAsia="Cambria" w:hAnsi="Cambria" w:cs="Cambria"/>
          <w:sz w:val="20"/>
          <w:szCs w:val="20"/>
        </w:rPr>
        <w:t xml:space="preserve"> this course be equivalent to a deleted course?   </w:t>
      </w:r>
    </w:p>
    <w:p w14:paraId="390DD06A" w14:textId="77777777" w:rsidR="00400D32" w:rsidRDefault="000077B8">
      <w:pPr>
        <w:pStyle w:val="Normal1"/>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6EEE319" w14:textId="77777777" w:rsidR="00400D32" w:rsidRDefault="00400D32">
      <w:pPr>
        <w:pStyle w:val="Normal1"/>
        <w:tabs>
          <w:tab w:val="left" w:pos="360"/>
        </w:tabs>
        <w:spacing w:after="0"/>
        <w:rPr>
          <w:rFonts w:ascii="Cambria" w:eastAsia="Cambria" w:hAnsi="Cambria" w:cs="Cambria"/>
          <w:sz w:val="20"/>
          <w:szCs w:val="20"/>
        </w:rPr>
      </w:pPr>
    </w:p>
    <w:p w14:paraId="758B18FC" w14:textId="606DF4D3" w:rsidR="00400D32" w:rsidRDefault="000077B8">
      <w:pPr>
        <w:pStyle w:val="Normal1"/>
        <w:tabs>
          <w:tab w:val="left" w:pos="360"/>
        </w:tabs>
        <w:spacing w:after="0"/>
        <w:rPr>
          <w:rFonts w:ascii="Cambria" w:eastAsia="Cambria" w:hAnsi="Cambria" w:cs="Cambria"/>
          <w:sz w:val="20"/>
          <w:szCs w:val="20"/>
        </w:rPr>
      </w:pPr>
      <w:r>
        <w:rPr>
          <w:rFonts w:ascii="Cambria" w:eastAsia="Cambria" w:hAnsi="Cambria" w:cs="Cambria"/>
          <w:sz w:val="20"/>
          <w:szCs w:val="20"/>
        </w:rPr>
        <w:t xml:space="preserve">15. </w:t>
      </w:r>
      <w:r>
        <w:rPr>
          <w:b/>
          <w:color w:val="000000"/>
        </w:rPr>
        <w:t>Yes</w:t>
      </w:r>
      <w:r>
        <w:rPr>
          <w:rFonts w:ascii="Cambria" w:eastAsia="Cambria" w:hAnsi="Cambria" w:cs="Cambria"/>
          <w:sz w:val="20"/>
          <w:szCs w:val="20"/>
        </w:rPr>
        <w:tab/>
      </w:r>
      <w:proofErr w:type="gramStart"/>
      <w:r>
        <w:rPr>
          <w:rFonts w:ascii="Cambria" w:eastAsia="Cambria" w:hAnsi="Cambria" w:cs="Cambria"/>
          <w:sz w:val="20"/>
          <w:szCs w:val="20"/>
        </w:rPr>
        <w:t>Has</w:t>
      </w:r>
      <w:proofErr w:type="gramEnd"/>
      <w:r>
        <w:rPr>
          <w:rFonts w:ascii="Cambria" w:eastAsia="Cambria" w:hAnsi="Cambria" w:cs="Cambria"/>
          <w:sz w:val="20"/>
          <w:szCs w:val="20"/>
        </w:rPr>
        <w:t xml:space="preserve"> it been confirmed that this course number is available for use?</w:t>
      </w:r>
    </w:p>
    <w:p w14:paraId="744A72C1" w14:textId="77777777" w:rsidR="00400D32" w:rsidRDefault="000077B8">
      <w:pPr>
        <w:pStyle w:val="Normal1"/>
        <w:tabs>
          <w:tab w:val="left" w:pos="360"/>
        </w:tabs>
        <w:spacing w:after="0"/>
        <w:rPr>
          <w:rFonts w:ascii="Cambria" w:eastAsia="Cambria" w:hAnsi="Cambria" w:cs="Cambria"/>
          <w:color w:val="FF0000"/>
          <w:sz w:val="20"/>
          <w:szCs w:val="20"/>
        </w:rPr>
      </w:pPr>
      <w:r>
        <w:rPr>
          <w:rFonts w:ascii="Cambria" w:eastAsia="Cambria" w:hAnsi="Cambria" w:cs="Cambria"/>
          <w:i/>
          <w:color w:val="FF0000"/>
          <w:sz w:val="20"/>
          <w:szCs w:val="20"/>
        </w:rPr>
        <w:tab/>
      </w:r>
      <w:r>
        <w:rPr>
          <w:rFonts w:ascii="Cambria" w:eastAsia="Cambria" w:hAnsi="Cambria" w:cs="Cambria"/>
          <w:i/>
          <w:color w:val="FF0000"/>
          <w:sz w:val="20"/>
          <w:szCs w:val="20"/>
          <w:highlight w:val="yellow"/>
        </w:rPr>
        <w:t>If no: Contact Registrar’s Office for assistance.</w:t>
      </w:r>
      <w:r>
        <w:rPr>
          <w:rFonts w:ascii="Cambria" w:eastAsia="Cambria" w:hAnsi="Cambria" w:cs="Cambria"/>
          <w:color w:val="FF0000"/>
          <w:sz w:val="20"/>
          <w:szCs w:val="20"/>
        </w:rPr>
        <w:t xml:space="preserve"> </w:t>
      </w:r>
    </w:p>
    <w:p w14:paraId="67215604" w14:textId="77777777" w:rsidR="00400D32" w:rsidRDefault="00400D32">
      <w:pPr>
        <w:pStyle w:val="Normal1"/>
        <w:tabs>
          <w:tab w:val="left" w:pos="360"/>
        </w:tabs>
        <w:spacing w:after="0"/>
        <w:rPr>
          <w:rFonts w:ascii="Cambria" w:eastAsia="Cambria" w:hAnsi="Cambria" w:cs="Cambria"/>
          <w:sz w:val="20"/>
          <w:szCs w:val="20"/>
        </w:rPr>
      </w:pPr>
    </w:p>
    <w:p w14:paraId="04EDB3B2" w14:textId="75561E23"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16.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affect another program?  </w:t>
      </w:r>
    </w:p>
    <w:p w14:paraId="2FAF508E" w14:textId="3B890B66" w:rsidR="00400D32" w:rsidRDefault="000077B8" w:rsidP="00220AB9">
      <w:pPr>
        <w:pStyle w:val="Normal1"/>
        <w:tabs>
          <w:tab w:val="left" w:pos="360"/>
          <w:tab w:val="left" w:pos="720"/>
        </w:tabs>
        <w:spacing w:after="0" w:line="240" w:lineRule="auto"/>
        <w:ind w:left="360"/>
        <w:rPr>
          <w:rFonts w:ascii="Cambria" w:eastAsia="Cambria" w:hAnsi="Cambria" w:cs="Cambria"/>
          <w:b/>
          <w:sz w:val="28"/>
          <w:szCs w:val="28"/>
        </w:rPr>
      </w:pPr>
      <w:r>
        <w:rPr>
          <w:rFonts w:ascii="Cambria" w:eastAsia="Cambria" w:hAnsi="Cambria" w:cs="Cambria"/>
          <w:sz w:val="20"/>
          <w:szCs w:val="20"/>
        </w:rPr>
        <w:t>If yes, provide confirmation of acceptance/approval of changes from the Dean, Department Head, and/or Program Director whose area this affects.</w:t>
      </w:r>
    </w:p>
    <w:p w14:paraId="73B225BC" w14:textId="77777777" w:rsidR="00400D32" w:rsidRDefault="000077B8">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Course Details</w:t>
      </w:r>
    </w:p>
    <w:p w14:paraId="145E8873" w14:textId="77777777" w:rsidR="00400D32" w:rsidRDefault="00400D32">
      <w:pPr>
        <w:pStyle w:val="Normal1"/>
        <w:tabs>
          <w:tab w:val="left" w:pos="360"/>
          <w:tab w:val="left" w:pos="720"/>
        </w:tabs>
        <w:spacing w:after="0" w:line="240" w:lineRule="auto"/>
        <w:jc w:val="center"/>
        <w:rPr>
          <w:rFonts w:ascii="Cambria" w:eastAsia="Cambria" w:hAnsi="Cambria" w:cs="Cambria"/>
          <w:b/>
          <w:sz w:val="28"/>
          <w:szCs w:val="28"/>
        </w:rPr>
      </w:pPr>
    </w:p>
    <w:p w14:paraId="09A54DAA" w14:textId="77777777" w:rsidR="00400D32" w:rsidRDefault="000077B8">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17. Outline (The course outline should be topical by weeks and should be sufficient in detail to allow for judgment of the content of the course.)</w:t>
      </w:r>
    </w:p>
    <w:p w14:paraId="25A13AD7"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p>
    <w:p w14:paraId="355B19E8"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Introduction to Course</w:t>
      </w:r>
    </w:p>
    <w:p w14:paraId="02FD9DEB"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Review basics of scriptwriting</w:t>
      </w:r>
    </w:p>
    <w:p w14:paraId="56A00288" w14:textId="77777777" w:rsidR="00400D32" w:rsidRDefault="00400D32">
      <w:pPr>
        <w:pStyle w:val="Normal1"/>
        <w:spacing w:after="0" w:line="240" w:lineRule="auto"/>
        <w:rPr>
          <w:rFonts w:ascii="Cambria" w:eastAsia="Cambria" w:hAnsi="Cambria" w:cs="Cambria"/>
          <w:color w:val="FF0000"/>
          <w:sz w:val="20"/>
          <w:szCs w:val="20"/>
        </w:rPr>
      </w:pPr>
    </w:p>
    <w:p w14:paraId="538E0428"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2</w:t>
      </w:r>
    </w:p>
    <w:p w14:paraId="0A4260D4"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Critique long form scripts (Corporate Video)</w:t>
      </w:r>
    </w:p>
    <w:p w14:paraId="2F8966E1" w14:textId="77777777" w:rsidR="00400D32" w:rsidRDefault="00400D32">
      <w:pPr>
        <w:pStyle w:val="Normal1"/>
        <w:spacing w:after="0" w:line="240" w:lineRule="auto"/>
        <w:rPr>
          <w:rFonts w:ascii="Cambria" w:eastAsia="Cambria" w:hAnsi="Cambria" w:cs="Cambria"/>
          <w:color w:val="FF0000"/>
          <w:sz w:val="20"/>
          <w:szCs w:val="20"/>
        </w:rPr>
      </w:pPr>
    </w:p>
    <w:p w14:paraId="453C929D"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3</w:t>
      </w:r>
    </w:p>
    <w:p w14:paraId="3FD178D0"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Critique long form scripts (Television)</w:t>
      </w:r>
    </w:p>
    <w:p w14:paraId="62148CFE" w14:textId="77777777" w:rsidR="00400D32" w:rsidRDefault="00400D32">
      <w:pPr>
        <w:pStyle w:val="Normal1"/>
        <w:spacing w:after="0" w:line="240" w:lineRule="auto"/>
        <w:rPr>
          <w:rFonts w:ascii="Cambria" w:eastAsia="Cambria" w:hAnsi="Cambria" w:cs="Cambria"/>
          <w:color w:val="FF0000"/>
          <w:sz w:val="20"/>
          <w:szCs w:val="20"/>
        </w:rPr>
      </w:pPr>
    </w:p>
    <w:p w14:paraId="4971C669"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4</w:t>
      </w:r>
    </w:p>
    <w:p w14:paraId="2CD597B1"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Critique long form scripts (Film)</w:t>
      </w:r>
    </w:p>
    <w:p w14:paraId="19292A35" w14:textId="77777777" w:rsidR="00400D32" w:rsidRDefault="00400D32">
      <w:pPr>
        <w:pStyle w:val="Normal1"/>
        <w:spacing w:after="0" w:line="240" w:lineRule="auto"/>
        <w:rPr>
          <w:rFonts w:ascii="Cambria" w:eastAsia="Cambria" w:hAnsi="Cambria" w:cs="Cambria"/>
          <w:color w:val="FF0000"/>
          <w:sz w:val="20"/>
          <w:szCs w:val="20"/>
        </w:rPr>
      </w:pPr>
    </w:p>
    <w:p w14:paraId="5B4502FA"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5</w:t>
      </w:r>
    </w:p>
    <w:p w14:paraId="019014DB"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Students “pitch” ideas for long form script of their choice.</w:t>
      </w:r>
    </w:p>
    <w:p w14:paraId="0F7CB57B" w14:textId="77777777" w:rsidR="00400D32" w:rsidRDefault="00400D32">
      <w:pPr>
        <w:pStyle w:val="Normal1"/>
        <w:spacing w:after="0" w:line="240" w:lineRule="auto"/>
        <w:rPr>
          <w:rFonts w:ascii="Cambria" w:eastAsia="Cambria" w:hAnsi="Cambria" w:cs="Cambria"/>
          <w:color w:val="FF0000"/>
          <w:sz w:val="20"/>
          <w:szCs w:val="20"/>
        </w:rPr>
      </w:pPr>
    </w:p>
    <w:p w14:paraId="3E4AF1B2"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6</w:t>
      </w:r>
    </w:p>
    <w:p w14:paraId="5C271FFA"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Script treatments</w:t>
      </w:r>
    </w:p>
    <w:p w14:paraId="6402A7F7" w14:textId="77777777" w:rsidR="00400D32" w:rsidRDefault="00400D32">
      <w:pPr>
        <w:pStyle w:val="Normal1"/>
        <w:spacing w:after="0" w:line="240" w:lineRule="auto"/>
        <w:rPr>
          <w:rFonts w:ascii="Cambria" w:eastAsia="Cambria" w:hAnsi="Cambria" w:cs="Cambria"/>
          <w:color w:val="FF0000"/>
          <w:sz w:val="20"/>
          <w:szCs w:val="20"/>
        </w:rPr>
      </w:pPr>
    </w:p>
    <w:p w14:paraId="54F28905"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7</w:t>
      </w:r>
    </w:p>
    <w:p w14:paraId="777F59EF"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Midterm Exams</w:t>
      </w:r>
    </w:p>
    <w:p w14:paraId="6BAA0CD9" w14:textId="77777777" w:rsidR="00400D32" w:rsidRDefault="00400D32">
      <w:pPr>
        <w:pStyle w:val="Normal1"/>
        <w:spacing w:after="0" w:line="240" w:lineRule="auto"/>
        <w:rPr>
          <w:rFonts w:ascii="Cambria" w:eastAsia="Cambria" w:hAnsi="Cambria" w:cs="Cambria"/>
          <w:color w:val="FF0000"/>
          <w:sz w:val="20"/>
          <w:szCs w:val="20"/>
        </w:rPr>
      </w:pPr>
    </w:p>
    <w:p w14:paraId="75BBD7BE"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8</w:t>
      </w:r>
    </w:p>
    <w:p w14:paraId="4250780E"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Researching Your Topic</w:t>
      </w:r>
    </w:p>
    <w:p w14:paraId="241A7772" w14:textId="77777777" w:rsidR="00400D32" w:rsidRDefault="00400D32">
      <w:pPr>
        <w:pStyle w:val="Normal1"/>
        <w:spacing w:after="0" w:line="240" w:lineRule="auto"/>
        <w:rPr>
          <w:rFonts w:ascii="Cambria" w:eastAsia="Cambria" w:hAnsi="Cambria" w:cs="Cambria"/>
          <w:color w:val="FF0000"/>
          <w:sz w:val="20"/>
          <w:szCs w:val="20"/>
        </w:rPr>
      </w:pPr>
    </w:p>
    <w:p w14:paraId="26651965"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9</w:t>
      </w:r>
    </w:p>
    <w:p w14:paraId="0F8C0E63"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Marketing Your Script</w:t>
      </w:r>
    </w:p>
    <w:p w14:paraId="0B10A583"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Progress report with instructor</w:t>
      </w:r>
    </w:p>
    <w:p w14:paraId="18AA5940" w14:textId="77777777" w:rsidR="00400D32" w:rsidRDefault="00400D32">
      <w:pPr>
        <w:pStyle w:val="Normal1"/>
        <w:spacing w:after="0" w:line="240" w:lineRule="auto"/>
        <w:rPr>
          <w:rFonts w:ascii="Cambria" w:eastAsia="Cambria" w:hAnsi="Cambria" w:cs="Cambria"/>
          <w:color w:val="FF0000"/>
          <w:sz w:val="20"/>
          <w:szCs w:val="20"/>
        </w:rPr>
      </w:pPr>
    </w:p>
    <w:p w14:paraId="5A2EAABD"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10</w:t>
      </w:r>
    </w:p>
    <w:p w14:paraId="4B59013B"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Copyright</w:t>
      </w:r>
    </w:p>
    <w:p w14:paraId="309115D7"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Progress report with instructor</w:t>
      </w:r>
    </w:p>
    <w:p w14:paraId="48FFB80A" w14:textId="77777777" w:rsidR="00400D32" w:rsidRDefault="00400D32">
      <w:pPr>
        <w:pStyle w:val="Normal1"/>
        <w:spacing w:after="0" w:line="240" w:lineRule="auto"/>
        <w:rPr>
          <w:rFonts w:ascii="Cambria" w:eastAsia="Cambria" w:hAnsi="Cambria" w:cs="Cambria"/>
          <w:color w:val="FF0000"/>
          <w:sz w:val="20"/>
          <w:szCs w:val="20"/>
        </w:rPr>
      </w:pPr>
    </w:p>
    <w:p w14:paraId="154436CB"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11</w:t>
      </w:r>
    </w:p>
    <w:p w14:paraId="74F6D772"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Progress report with instructor</w:t>
      </w:r>
    </w:p>
    <w:p w14:paraId="3CB4181E" w14:textId="77777777" w:rsidR="00400D32" w:rsidRDefault="00400D32">
      <w:pPr>
        <w:pStyle w:val="Normal1"/>
        <w:spacing w:after="0" w:line="240" w:lineRule="auto"/>
        <w:rPr>
          <w:rFonts w:ascii="Cambria" w:eastAsia="Cambria" w:hAnsi="Cambria" w:cs="Cambria"/>
          <w:color w:val="FF0000"/>
          <w:sz w:val="20"/>
          <w:szCs w:val="20"/>
        </w:rPr>
      </w:pPr>
    </w:p>
    <w:p w14:paraId="640DF95C"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lastRenderedPageBreak/>
        <w:t>Week 12</w:t>
      </w:r>
    </w:p>
    <w:p w14:paraId="07241CAF"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Progress report with instructor</w:t>
      </w:r>
    </w:p>
    <w:p w14:paraId="0F6D2C62" w14:textId="77777777" w:rsidR="00400D32" w:rsidRDefault="00400D32">
      <w:pPr>
        <w:pStyle w:val="Normal1"/>
        <w:spacing w:after="0" w:line="240" w:lineRule="auto"/>
        <w:rPr>
          <w:rFonts w:ascii="Cambria" w:eastAsia="Cambria" w:hAnsi="Cambria" w:cs="Cambria"/>
          <w:color w:val="FF0000"/>
          <w:sz w:val="20"/>
          <w:szCs w:val="20"/>
        </w:rPr>
      </w:pPr>
    </w:p>
    <w:p w14:paraId="6A4C7807"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13</w:t>
      </w:r>
    </w:p>
    <w:p w14:paraId="12A588E0"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Rough Draft of long form script due</w:t>
      </w:r>
    </w:p>
    <w:p w14:paraId="7830EE85" w14:textId="77777777" w:rsidR="00400D32" w:rsidRDefault="00400D32">
      <w:pPr>
        <w:pStyle w:val="Normal1"/>
        <w:spacing w:after="0" w:line="240" w:lineRule="auto"/>
        <w:rPr>
          <w:rFonts w:ascii="Cambria" w:eastAsia="Cambria" w:hAnsi="Cambria" w:cs="Cambria"/>
          <w:color w:val="FF0000"/>
          <w:sz w:val="20"/>
          <w:szCs w:val="20"/>
        </w:rPr>
      </w:pPr>
    </w:p>
    <w:p w14:paraId="083B65A5" w14:textId="15659B6F"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Week 1</w:t>
      </w:r>
      <w:r w:rsidR="00996BF5">
        <w:rPr>
          <w:rFonts w:ascii="Cambria" w:eastAsia="Cambria" w:hAnsi="Cambria" w:cs="Cambria"/>
          <w:color w:val="FF0000"/>
          <w:sz w:val="20"/>
          <w:szCs w:val="20"/>
        </w:rPr>
        <w:t>4</w:t>
      </w:r>
    </w:p>
    <w:p w14:paraId="69B73232" w14:textId="77777777" w:rsidR="00400D32" w:rsidRDefault="000077B8">
      <w:pPr>
        <w:pStyle w:val="Normal1"/>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Comprehensive Final Exam</w:t>
      </w:r>
    </w:p>
    <w:p w14:paraId="340D9E67"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0982A106"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18. Special features (e.g. labs, exhibits, site visitations, etc.)</w:t>
      </w:r>
    </w:p>
    <w:p w14:paraId="73682138" w14:textId="77777777" w:rsidR="00400D32" w:rsidRDefault="000077B8">
      <w:pPr>
        <w:pStyle w:val="Normal1"/>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color w:val="FF0000"/>
          <w:sz w:val="20"/>
          <w:szCs w:val="20"/>
        </w:rPr>
        <w:t>NA</w:t>
      </w:r>
    </w:p>
    <w:p w14:paraId="7CCF4A77"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3768B170"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19. Department staffing and classroom/lab resources </w:t>
      </w:r>
    </w:p>
    <w:p w14:paraId="466BF96B" w14:textId="77777777" w:rsidR="00400D32" w:rsidRDefault="000077B8">
      <w:pPr>
        <w:pStyle w:val="Normal1"/>
        <w:tabs>
          <w:tab w:val="left" w:pos="360"/>
          <w:tab w:val="left" w:pos="720"/>
        </w:tabs>
        <w:spacing w:after="0" w:line="240" w:lineRule="auto"/>
        <w:rPr>
          <w:rFonts w:ascii="Cambria" w:eastAsia="Cambria" w:hAnsi="Cambria" w:cs="Cambria"/>
          <w:color w:val="FF0000"/>
          <w:sz w:val="20"/>
          <w:szCs w:val="20"/>
        </w:rPr>
      </w:pPr>
      <w:proofErr w:type="gramStart"/>
      <w:r>
        <w:rPr>
          <w:rFonts w:ascii="Cambria" w:eastAsia="Cambria" w:hAnsi="Cambria" w:cs="Cambria"/>
          <w:color w:val="FF0000"/>
          <w:sz w:val="20"/>
          <w:szCs w:val="20"/>
        </w:rPr>
        <w:t>One faculty member and computer lab with Internet access.</w:t>
      </w:r>
      <w:proofErr w:type="gramEnd"/>
      <w:r>
        <w:rPr>
          <w:rFonts w:ascii="Cambria" w:eastAsia="Cambria" w:hAnsi="Cambria" w:cs="Cambria"/>
          <w:color w:val="FF0000"/>
          <w:sz w:val="20"/>
          <w:szCs w:val="20"/>
        </w:rPr>
        <w:t xml:space="preserve">   Classroom needs projection and sound system.</w:t>
      </w:r>
    </w:p>
    <w:p w14:paraId="374C4EA5" w14:textId="77777777" w:rsidR="00400D32" w:rsidRDefault="00400D32">
      <w:pPr>
        <w:pStyle w:val="Normal1"/>
        <w:tabs>
          <w:tab w:val="left" w:pos="360"/>
          <w:tab w:val="left" w:pos="720"/>
        </w:tabs>
        <w:spacing w:after="0" w:line="240" w:lineRule="auto"/>
        <w:rPr>
          <w:rFonts w:ascii="Cambria" w:eastAsia="Cambria" w:hAnsi="Cambria" w:cs="Cambria"/>
          <w:color w:val="FF0000"/>
          <w:sz w:val="20"/>
          <w:szCs w:val="20"/>
        </w:rPr>
      </w:pPr>
    </w:p>
    <w:p w14:paraId="0571E271" w14:textId="77777777" w:rsidR="00400D32" w:rsidRDefault="000077B8">
      <w:pPr>
        <w:pStyle w:val="Normal1"/>
        <w:numPr>
          <w:ilvl w:val="0"/>
          <w:numId w:val="1"/>
        </w:numPr>
        <w:pBdr>
          <w:top w:val="nil"/>
          <w:left w:val="nil"/>
          <w:bottom w:val="nil"/>
          <w:right w:val="nil"/>
          <w:between w:val="nil"/>
        </w:pBdr>
        <w:tabs>
          <w:tab w:val="left" w:pos="360"/>
          <w:tab w:val="left" w:pos="720"/>
        </w:tabs>
        <w:spacing w:after="0" w:line="240" w:lineRule="auto"/>
        <w:contextualSpacing/>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7D08BC00"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color w:val="FF0000"/>
          <w:sz w:val="20"/>
          <w:szCs w:val="20"/>
        </w:rPr>
        <w:t>No</w:t>
      </w:r>
    </w:p>
    <w:p w14:paraId="5321399F" w14:textId="77777777" w:rsidR="00400D32" w:rsidRDefault="00400D32">
      <w:pPr>
        <w:pStyle w:val="Normal1"/>
        <w:tabs>
          <w:tab w:val="left" w:pos="360"/>
          <w:tab w:val="left" w:pos="720"/>
        </w:tabs>
        <w:spacing w:after="0" w:line="240" w:lineRule="auto"/>
        <w:rPr>
          <w:rFonts w:ascii="Cambria" w:eastAsia="Cambria" w:hAnsi="Cambria" w:cs="Cambria"/>
          <w:b/>
          <w:sz w:val="24"/>
          <w:szCs w:val="24"/>
        </w:rPr>
      </w:pPr>
    </w:p>
    <w:p w14:paraId="3CAC58B6" w14:textId="41AAC5AF"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20. </w:t>
      </w:r>
      <w:r>
        <w:rPr>
          <w:b/>
          <w:color w:val="000000"/>
        </w:rPr>
        <w:t>No</w:t>
      </w:r>
      <w:r>
        <w:rPr>
          <w:rFonts w:ascii="Cambria" w:eastAsia="Cambria" w:hAnsi="Cambria" w:cs="Cambria"/>
          <w:sz w:val="20"/>
          <w:szCs w:val="20"/>
        </w:rPr>
        <w:t xml:space="preserve"> </w:t>
      </w:r>
      <w:r>
        <w:rPr>
          <w:rFonts w:ascii="Cambria" w:eastAsia="Cambria" w:hAnsi="Cambria" w:cs="Cambria"/>
          <w:sz w:val="20"/>
          <w:szCs w:val="20"/>
        </w:rPr>
        <w:tab/>
      </w:r>
      <w:proofErr w:type="gramStart"/>
      <w:r>
        <w:rPr>
          <w:rFonts w:ascii="Cambria" w:eastAsia="Cambria" w:hAnsi="Cambria" w:cs="Cambria"/>
          <w:sz w:val="20"/>
          <w:szCs w:val="20"/>
        </w:rPr>
        <w:t>Does</w:t>
      </w:r>
      <w:proofErr w:type="gramEnd"/>
      <w:r>
        <w:rPr>
          <w:rFonts w:ascii="Cambria" w:eastAsia="Cambria" w:hAnsi="Cambria" w:cs="Cambria"/>
          <w:sz w:val="20"/>
          <w:szCs w:val="20"/>
        </w:rPr>
        <w:t xml:space="preserve"> this course require course fees?  </w:t>
      </w:r>
    </w:p>
    <w:p w14:paraId="3AD410B0" w14:textId="77777777" w:rsidR="00400D32" w:rsidRDefault="000077B8">
      <w:pPr>
        <w:pStyle w:val="Normal1"/>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4911038" w14:textId="77777777" w:rsidR="00400D32" w:rsidRDefault="00400D32">
      <w:pPr>
        <w:pStyle w:val="Normal1"/>
        <w:tabs>
          <w:tab w:val="left" w:pos="360"/>
          <w:tab w:val="left" w:pos="720"/>
        </w:tabs>
        <w:spacing w:after="0"/>
        <w:rPr>
          <w:rFonts w:ascii="Cambria" w:eastAsia="Cambria" w:hAnsi="Cambria" w:cs="Cambria"/>
          <w:b/>
          <w:u w:val="single"/>
        </w:rPr>
      </w:pPr>
    </w:p>
    <w:p w14:paraId="7C281DD7" w14:textId="77777777" w:rsidR="00400D32" w:rsidRDefault="00400D32">
      <w:pPr>
        <w:pStyle w:val="Normal1"/>
        <w:tabs>
          <w:tab w:val="left" w:pos="360"/>
          <w:tab w:val="left" w:pos="720"/>
        </w:tabs>
        <w:spacing w:after="0"/>
        <w:rPr>
          <w:rFonts w:ascii="Cambria" w:eastAsia="Cambria" w:hAnsi="Cambria" w:cs="Cambria"/>
          <w:b/>
          <w:u w:val="single"/>
        </w:rPr>
      </w:pPr>
    </w:p>
    <w:p w14:paraId="2A0DB7B8" w14:textId="77777777" w:rsidR="00400D32" w:rsidRDefault="000077B8">
      <w:pPr>
        <w:pStyle w:val="Normal1"/>
        <w:tabs>
          <w:tab w:val="left" w:pos="360"/>
          <w:tab w:val="left" w:pos="720"/>
        </w:tabs>
        <w:spacing w:after="0"/>
        <w:rPr>
          <w:rFonts w:ascii="Cambria" w:eastAsia="Cambria" w:hAnsi="Cambria" w:cs="Cambria"/>
          <w:b/>
          <w:u w:val="single"/>
        </w:rPr>
      </w:pPr>
      <w:r>
        <w:rPr>
          <w:rFonts w:ascii="Cambria" w:eastAsia="Cambria" w:hAnsi="Cambria" w:cs="Cambria"/>
          <w:b/>
          <w:u w:val="single"/>
        </w:rPr>
        <w:t>Course Justification</w:t>
      </w:r>
    </w:p>
    <w:p w14:paraId="6B4DD5FF" w14:textId="77777777" w:rsidR="00400D32" w:rsidRDefault="000077B8">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21. Justification for course being included in program. Must include:</w:t>
      </w:r>
    </w:p>
    <w:p w14:paraId="241794C5" w14:textId="77777777" w:rsidR="00400D32" w:rsidRDefault="000077B8">
      <w:pPr>
        <w:pStyle w:val="Normal1"/>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7B30A3B" w14:textId="77777777" w:rsidR="00400D32" w:rsidRDefault="000077B8">
      <w:pPr>
        <w:pStyle w:val="Normal1"/>
        <w:pBdr>
          <w:top w:val="nil"/>
          <w:left w:val="nil"/>
          <w:bottom w:val="nil"/>
          <w:right w:val="nil"/>
          <w:between w:val="nil"/>
        </w:pBdr>
        <w:spacing w:line="240" w:lineRule="auto"/>
        <w:rPr>
          <w:rFonts w:ascii="Cambria" w:eastAsia="Cambria" w:hAnsi="Cambria" w:cs="Cambria"/>
          <w:color w:val="FF0000"/>
          <w:sz w:val="20"/>
          <w:szCs w:val="20"/>
        </w:rPr>
      </w:pPr>
      <w:r>
        <w:rPr>
          <w:rFonts w:ascii="Cambria" w:eastAsia="Cambria" w:hAnsi="Cambria" w:cs="Cambria"/>
          <w:color w:val="000000"/>
          <w:sz w:val="20"/>
          <w:szCs w:val="20"/>
        </w:rPr>
        <w:tab/>
      </w:r>
      <w:r>
        <w:rPr>
          <w:rFonts w:ascii="Cambria" w:eastAsia="Cambria" w:hAnsi="Cambria" w:cs="Cambria"/>
          <w:color w:val="FF0000"/>
          <w:sz w:val="20"/>
          <w:szCs w:val="20"/>
        </w:rPr>
        <w:t>Students apply skills, concepts, and principles learned throughout their career in the Department of Media. Products produced during this course will be inserted into the student portfolio that is reviewed by the Creative Media Production Advisory Board.  The student portfolio is an excellent repository for media work and serves as a valuable job search tool. Additionally, content produced by students during this course will provide valuable programming for ASU-TV, Red Wolf Radio, and, Department of Media social media outlets.  Additionally, projects for this course will align with the CMP program learning outcomes:</w:t>
      </w:r>
      <w:r>
        <w:rPr>
          <w:rFonts w:ascii="Cambria" w:eastAsia="Cambria" w:hAnsi="Cambria" w:cs="Cambria"/>
          <w:color w:val="000000"/>
          <w:sz w:val="20"/>
          <w:szCs w:val="20"/>
        </w:rPr>
        <w:tab/>
      </w:r>
    </w:p>
    <w:p w14:paraId="6A9C49E8" w14:textId="77777777" w:rsidR="00400D32" w:rsidRDefault="000077B8">
      <w:pPr>
        <w:pStyle w:val="Normal1"/>
        <w:numPr>
          <w:ilvl w:val="0"/>
          <w:numId w:val="2"/>
        </w:numPr>
        <w:pBdr>
          <w:top w:val="nil"/>
          <w:left w:val="nil"/>
          <w:bottom w:val="nil"/>
          <w:right w:val="nil"/>
          <w:between w:val="nil"/>
        </w:pBdr>
        <w:spacing w:line="240" w:lineRule="auto"/>
        <w:contextualSpacing/>
        <w:rPr>
          <w:rFonts w:ascii="Cambria" w:eastAsia="Cambria" w:hAnsi="Cambria" w:cs="Cambria"/>
          <w:color w:val="FF000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08CC2645" w14:textId="77777777" w:rsidR="00400D32" w:rsidRDefault="000077B8">
      <w:pPr>
        <w:pStyle w:val="Normal1"/>
        <w:numPr>
          <w:ilvl w:val="0"/>
          <w:numId w:val="2"/>
        </w:numPr>
        <w:spacing w:after="0" w:line="240" w:lineRule="auto"/>
        <w:contextualSpacing/>
        <w:rPr>
          <w:rFonts w:ascii="Cambria" w:eastAsia="Cambria" w:hAnsi="Cambria" w:cs="Cambria"/>
          <w:color w:val="FF0000"/>
        </w:rPr>
      </w:pPr>
      <w:r>
        <w:rPr>
          <w:rFonts w:ascii="Cambria" w:eastAsia="Cambria" w:hAnsi="Cambria" w:cs="Cambria"/>
          <w:color w:val="FF0000"/>
        </w:rPr>
        <w:t xml:space="preserve">Students will embrace free expression to adapt media messages to diverse and global audiences. </w:t>
      </w:r>
    </w:p>
    <w:p w14:paraId="1AE4E881" w14:textId="77777777" w:rsidR="00400D32" w:rsidRDefault="000077B8">
      <w:pPr>
        <w:pStyle w:val="Normal1"/>
        <w:numPr>
          <w:ilvl w:val="0"/>
          <w:numId w:val="2"/>
        </w:numPr>
        <w:spacing w:line="240" w:lineRule="auto"/>
        <w:contextualSpacing/>
        <w:rPr>
          <w:rFonts w:ascii="Cambria" w:eastAsia="Cambria" w:hAnsi="Cambria" w:cs="Cambria"/>
          <w:color w:val="FF0000"/>
        </w:rPr>
      </w:pPr>
      <w:r>
        <w:rPr>
          <w:rFonts w:ascii="Cambria" w:eastAsia="Cambria" w:hAnsi="Cambria" w:cs="Cambria"/>
          <w:color w:val="FF0000"/>
        </w:rPr>
        <w:t>Students will utilize creative critical thinking, concepts, perspectives and theories in the creation, interpretation, and evaluation of media messages and practices.</w:t>
      </w:r>
    </w:p>
    <w:p w14:paraId="5AB8629F" w14:textId="77777777" w:rsidR="00400D32" w:rsidRDefault="00400D32">
      <w:pPr>
        <w:pStyle w:val="Normal1"/>
        <w:tabs>
          <w:tab w:val="left" w:pos="360"/>
          <w:tab w:val="left" w:pos="720"/>
        </w:tabs>
        <w:spacing w:after="0"/>
        <w:rPr>
          <w:rFonts w:ascii="Cambria" w:eastAsia="Cambria" w:hAnsi="Cambria" w:cs="Cambria"/>
          <w:sz w:val="20"/>
          <w:szCs w:val="20"/>
        </w:rPr>
      </w:pPr>
    </w:p>
    <w:p w14:paraId="6EAC4BB8" w14:textId="77777777" w:rsidR="00400D32" w:rsidRDefault="000077B8">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b. How does the course fit with the mission established by the department for the curriculum?  If </w:t>
      </w:r>
      <w:proofErr w:type="gramStart"/>
      <w:r>
        <w:rPr>
          <w:rFonts w:ascii="Cambria" w:eastAsia="Cambria" w:hAnsi="Cambria" w:cs="Cambria"/>
          <w:sz w:val="20"/>
          <w:szCs w:val="20"/>
        </w:rPr>
        <w:t>course is mandated by an accrediting or certifying agency</w:t>
      </w:r>
      <w:proofErr w:type="gramEnd"/>
      <w:r>
        <w:rPr>
          <w:rFonts w:ascii="Cambria" w:eastAsia="Cambria" w:hAnsi="Cambria" w:cs="Cambria"/>
          <w:sz w:val="20"/>
          <w:szCs w:val="20"/>
        </w:rPr>
        <w:t>, include the directive.</w:t>
      </w:r>
    </w:p>
    <w:p w14:paraId="21F9D981" w14:textId="067A384E" w:rsidR="00D27AAF" w:rsidRPr="00055119" w:rsidRDefault="00220AB9" w:rsidP="00220AB9">
      <w:pPr>
        <w:pStyle w:val="Normal1"/>
        <w:tabs>
          <w:tab w:val="left" w:pos="360"/>
          <w:tab w:val="left" w:pos="720"/>
        </w:tabs>
        <w:spacing w:after="0" w:line="240" w:lineRule="auto"/>
        <w:ind w:left="360"/>
        <w:rPr>
          <w:rFonts w:ascii="Cambria" w:eastAsia="Cambria" w:hAnsi="Cambria" w:cs="Cambria"/>
          <w:sz w:val="20"/>
          <w:szCs w:val="20"/>
        </w:rPr>
      </w:pPr>
      <w:r w:rsidRPr="00EC5297">
        <w:rPr>
          <w:rFonts w:ascii="Cambria" w:eastAsia="Cambria" w:hAnsi="Cambria" w:cs="Cambria"/>
          <w:color w:val="FF0000"/>
          <w:sz w:val="21"/>
          <w:szCs w:val="21"/>
        </w:rPr>
        <w:t>The mission of the Creative Media Production program is to prepare students for the world of media production, from</w:t>
      </w:r>
      <w:r>
        <w:rPr>
          <w:rFonts w:ascii="Cambria" w:eastAsia="Cambria" w:hAnsi="Cambria" w:cs="Cambria"/>
          <w:color w:val="FF0000"/>
          <w:sz w:val="21"/>
          <w:szCs w:val="21"/>
        </w:rPr>
        <w:t xml:space="preserve"> </w:t>
      </w:r>
      <w:r w:rsidRPr="00EC5297">
        <w:rPr>
          <w:rFonts w:ascii="Cambria" w:eastAsia="Cambria" w:hAnsi="Cambria" w:cs="Cambria"/>
          <w:color w:val="FF0000"/>
          <w:sz w:val="21"/>
          <w:szCs w:val="21"/>
        </w:rPr>
        <w:t xml:space="preserve">concept to program completion.  </w:t>
      </w:r>
      <w:r>
        <w:rPr>
          <w:rFonts w:ascii="Cambria" w:eastAsia="Cambria" w:hAnsi="Cambria" w:cs="Cambria"/>
          <w:color w:val="FF0000"/>
          <w:sz w:val="21"/>
          <w:szCs w:val="21"/>
        </w:rPr>
        <w:t xml:space="preserve">Annual program assessment findings necessitated changes, including this new course.  We found specific weaknesses in student writing and experiential learning.  </w:t>
      </w:r>
      <w:r w:rsidR="00D27AAF" w:rsidRPr="00055119">
        <w:rPr>
          <w:rFonts w:asciiTheme="minorHAnsi" w:eastAsia="Times New Roman" w:hAnsiTheme="minorHAnsi" w:cs="Times New Roman"/>
          <w:color w:val="FF0000"/>
          <w:shd w:val="clear" w:color="auto" w:fill="FFFFFF"/>
        </w:rPr>
        <w:t xml:space="preserve">We have developed two additional creative media writing classes to meet current industry needs. </w:t>
      </w:r>
      <w:r w:rsidR="00D27AAF" w:rsidRPr="00055119">
        <w:rPr>
          <w:rFonts w:ascii="Cambria" w:eastAsia="Cambria" w:hAnsi="Cambria" w:cs="Cambria"/>
          <w:sz w:val="20"/>
          <w:szCs w:val="20"/>
        </w:rPr>
        <w:t> </w:t>
      </w:r>
    </w:p>
    <w:p w14:paraId="0AFC36DA" w14:textId="03B716FF" w:rsidR="00400D32" w:rsidRDefault="00400D32" w:rsidP="00D27AAF">
      <w:pPr>
        <w:pStyle w:val="Normal1"/>
        <w:rPr>
          <w:rFonts w:ascii="Cambria" w:eastAsia="Cambria" w:hAnsi="Cambria" w:cs="Cambria"/>
          <w:sz w:val="20"/>
          <w:szCs w:val="20"/>
        </w:rPr>
      </w:pPr>
    </w:p>
    <w:p w14:paraId="08D10CA2" w14:textId="77777777" w:rsidR="00400D32" w:rsidRDefault="000077B8">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6DE689C"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 xml:space="preserve">Students in the Department of Media with an emphasis in Creative Media Production are the prime candidates for Writing For Creative Media II.  Additionally, students and community members outside the department may benefit from these courses. </w:t>
      </w:r>
    </w:p>
    <w:p w14:paraId="2D6006A2" w14:textId="77777777" w:rsidR="00400D32" w:rsidRDefault="00400D32">
      <w:pPr>
        <w:pStyle w:val="Normal1"/>
        <w:tabs>
          <w:tab w:val="left" w:pos="360"/>
          <w:tab w:val="left" w:pos="720"/>
        </w:tabs>
        <w:spacing w:after="0" w:line="240" w:lineRule="auto"/>
        <w:ind w:left="360" w:firstLine="360"/>
        <w:rPr>
          <w:rFonts w:ascii="Cambria" w:eastAsia="Cambria" w:hAnsi="Cambria" w:cs="Cambria"/>
          <w:sz w:val="20"/>
          <w:szCs w:val="20"/>
        </w:rPr>
      </w:pPr>
    </w:p>
    <w:p w14:paraId="57EB4626" w14:textId="77777777" w:rsidR="00400D32" w:rsidRDefault="000077B8">
      <w:pPr>
        <w:pStyle w:val="Normal1"/>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7EEFCB6" w14:textId="77777777" w:rsidR="00400D32" w:rsidRDefault="00400D32">
      <w:pPr>
        <w:pStyle w:val="Normal1"/>
        <w:tabs>
          <w:tab w:val="left" w:pos="360"/>
          <w:tab w:val="left" w:pos="720"/>
        </w:tabs>
        <w:spacing w:after="0" w:line="240" w:lineRule="auto"/>
        <w:ind w:left="360" w:firstLine="360"/>
        <w:rPr>
          <w:rFonts w:ascii="Cambria" w:eastAsia="Cambria" w:hAnsi="Cambria" w:cs="Cambria"/>
          <w:color w:val="FF0000"/>
        </w:rPr>
      </w:pPr>
    </w:p>
    <w:p w14:paraId="671BBC01" w14:textId="209925C6" w:rsidR="00400D32" w:rsidRDefault="000077B8" w:rsidP="00220AB9">
      <w:pPr>
        <w:pStyle w:val="Normal1"/>
        <w:rPr>
          <w:rFonts w:ascii="Cambria" w:eastAsia="Cambria" w:hAnsi="Cambria" w:cs="Cambria"/>
          <w:sz w:val="20"/>
          <w:szCs w:val="20"/>
        </w:rPr>
      </w:pPr>
      <w:r>
        <w:rPr>
          <w:rFonts w:ascii="Cambria" w:eastAsia="Cambria" w:hAnsi="Cambria" w:cs="Cambria"/>
          <w:color w:val="FF0000"/>
        </w:rPr>
        <w:t xml:space="preserve">Writing for Creative Media II applies the skill, principles and </w:t>
      </w:r>
      <w:proofErr w:type="gramStart"/>
      <w:r>
        <w:rPr>
          <w:rFonts w:ascii="Cambria" w:eastAsia="Cambria" w:hAnsi="Cambria" w:cs="Cambria"/>
          <w:color w:val="FF0000"/>
        </w:rPr>
        <w:t xml:space="preserve">techniques obtained in </w:t>
      </w:r>
      <w:r>
        <w:rPr>
          <w:rFonts w:ascii="Times New Roman" w:eastAsia="Times New Roman" w:hAnsi="Times New Roman" w:cs="Times New Roman"/>
          <w:color w:val="FF0000"/>
        </w:rPr>
        <w:t>MDIA 2033 Writing for Creative Media I</w:t>
      </w:r>
      <w:r w:rsidR="00220AB9">
        <w:rPr>
          <w:rFonts w:ascii="Times New Roman" w:eastAsia="Times New Roman" w:hAnsi="Times New Roman" w:cs="Times New Roman"/>
          <w:color w:val="FF0000"/>
        </w:rPr>
        <w:t>, and so is</w:t>
      </w:r>
      <w:proofErr w:type="gramEnd"/>
      <w:r w:rsidR="00220AB9">
        <w:rPr>
          <w:rFonts w:ascii="Times New Roman" w:eastAsia="Times New Roman" w:hAnsi="Times New Roman" w:cs="Times New Roman"/>
          <w:color w:val="FF0000"/>
        </w:rPr>
        <w:t xml:space="preserve"> appropriately numbered at the 3000 level</w:t>
      </w:r>
      <w:r>
        <w:rPr>
          <w:rFonts w:ascii="Times New Roman" w:eastAsia="Times New Roman" w:hAnsi="Times New Roman" w:cs="Times New Roman"/>
          <w:color w:val="FF0000"/>
        </w:rPr>
        <w:t>.</w:t>
      </w:r>
    </w:p>
    <w:p w14:paraId="2E08696D" w14:textId="77777777" w:rsidR="00400D32" w:rsidRDefault="000077B8">
      <w:pPr>
        <w:pStyle w:val="Normal1"/>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Assessment</w:t>
      </w:r>
    </w:p>
    <w:p w14:paraId="13C14621" w14:textId="77777777" w:rsidR="00400D32" w:rsidRDefault="00400D32">
      <w:pPr>
        <w:pStyle w:val="Normal1"/>
        <w:tabs>
          <w:tab w:val="left" w:pos="360"/>
          <w:tab w:val="left" w:pos="810"/>
        </w:tabs>
        <w:spacing w:after="0"/>
        <w:rPr>
          <w:rFonts w:ascii="Cambria" w:eastAsia="Cambria" w:hAnsi="Cambria" w:cs="Cambria"/>
          <w:sz w:val="20"/>
          <w:szCs w:val="20"/>
        </w:rPr>
      </w:pPr>
    </w:p>
    <w:p w14:paraId="78AC170F" w14:textId="77777777" w:rsidR="00400D32" w:rsidRDefault="000077B8">
      <w:pPr>
        <w:pStyle w:val="Normal1"/>
        <w:tabs>
          <w:tab w:val="left" w:pos="360"/>
          <w:tab w:val="left" w:pos="810"/>
        </w:tabs>
        <w:spacing w:after="0"/>
        <w:rPr>
          <w:rFonts w:ascii="Cambria" w:eastAsia="Cambria" w:hAnsi="Cambria" w:cs="Cambria"/>
          <w:b/>
          <w:u w:val="single"/>
        </w:rPr>
      </w:pPr>
      <w:r>
        <w:rPr>
          <w:rFonts w:ascii="Cambria" w:eastAsia="Cambria" w:hAnsi="Cambria" w:cs="Cambria"/>
          <w:b/>
          <w:u w:val="single"/>
        </w:rPr>
        <w:t>Relationship with Current Program-Level Assessment Process</w:t>
      </w:r>
    </w:p>
    <w:p w14:paraId="7CFD87B1"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22.  What is/are the intended program-level learning outcome/s for students enrolled in this course?  Where will this course fit into an already existing program assessment process? </w:t>
      </w:r>
    </w:p>
    <w:p w14:paraId="254B8B36" w14:textId="77777777" w:rsidR="00400D32" w:rsidRDefault="000077B8">
      <w:pPr>
        <w:pStyle w:val="Normal1"/>
        <w:numPr>
          <w:ilvl w:val="0"/>
          <w:numId w:val="2"/>
        </w:numPr>
        <w:spacing w:line="240" w:lineRule="auto"/>
        <w:contextualSpacing/>
        <w:rPr>
          <w:rFonts w:ascii="Cambria" w:eastAsia="Cambria" w:hAnsi="Cambria" w:cs="Cambria"/>
          <w:color w:val="FF0000"/>
        </w:rPr>
      </w:pPr>
      <w:r>
        <w:rPr>
          <w:rFonts w:ascii="Cambria" w:eastAsia="Cambria" w:hAnsi="Cambria" w:cs="Cambria"/>
          <w:color w:val="FF0000"/>
        </w:rPr>
        <w:t>Students will create media messages appropriate to the audience, purpose, and context using clear and appropriate forms of writing, tools, technology, and research.</w:t>
      </w:r>
    </w:p>
    <w:p w14:paraId="5E285E79" w14:textId="77777777" w:rsidR="00400D32" w:rsidRDefault="000077B8">
      <w:pPr>
        <w:pStyle w:val="Normal1"/>
        <w:numPr>
          <w:ilvl w:val="0"/>
          <w:numId w:val="2"/>
        </w:numPr>
        <w:spacing w:after="0" w:line="240" w:lineRule="auto"/>
        <w:contextualSpacing/>
        <w:rPr>
          <w:rFonts w:ascii="Cambria" w:eastAsia="Cambria" w:hAnsi="Cambria" w:cs="Cambria"/>
          <w:color w:val="FF0000"/>
        </w:rPr>
      </w:pPr>
      <w:r>
        <w:rPr>
          <w:rFonts w:ascii="Cambria" w:eastAsia="Cambria" w:hAnsi="Cambria" w:cs="Cambria"/>
          <w:color w:val="FF0000"/>
        </w:rPr>
        <w:t xml:space="preserve">Students will embrace free expression to adapt media messages to diverse and global audiences. </w:t>
      </w:r>
    </w:p>
    <w:p w14:paraId="4DBD2937" w14:textId="77777777" w:rsidR="00400D32" w:rsidRDefault="000077B8">
      <w:pPr>
        <w:pStyle w:val="Normal1"/>
        <w:numPr>
          <w:ilvl w:val="0"/>
          <w:numId w:val="2"/>
        </w:numPr>
        <w:spacing w:line="240" w:lineRule="auto"/>
        <w:contextualSpacing/>
        <w:rPr>
          <w:rFonts w:ascii="Cambria" w:eastAsia="Cambria" w:hAnsi="Cambria" w:cs="Cambria"/>
          <w:color w:val="FF0000"/>
        </w:rPr>
      </w:pPr>
      <w:r>
        <w:rPr>
          <w:rFonts w:ascii="Cambria" w:eastAsia="Cambria" w:hAnsi="Cambria" w:cs="Cambria"/>
          <w:color w:val="FF0000"/>
        </w:rPr>
        <w:t>Students will utilize creative critical thinking, concepts, perspectives and theories in the creation, interpretation, and evaluation of media messages and practices.</w:t>
      </w:r>
      <w:r>
        <w:rPr>
          <w:rFonts w:ascii="Arial" w:eastAsia="Arial" w:hAnsi="Arial" w:cs="Arial"/>
          <w:color w:val="FF0000"/>
        </w:rPr>
        <w:t xml:space="preserve"> </w:t>
      </w:r>
    </w:p>
    <w:p w14:paraId="6CE2F3FA" w14:textId="77777777" w:rsidR="00400D32" w:rsidRDefault="00400D32">
      <w:pPr>
        <w:pStyle w:val="Normal1"/>
        <w:tabs>
          <w:tab w:val="left" w:pos="360"/>
          <w:tab w:val="left" w:pos="720"/>
        </w:tabs>
        <w:spacing w:after="0" w:line="240" w:lineRule="auto"/>
        <w:rPr>
          <w:rFonts w:ascii="Cambria" w:eastAsia="Cambria" w:hAnsi="Cambria" w:cs="Cambria"/>
          <w:color w:val="FF0000"/>
          <w:sz w:val="20"/>
          <w:szCs w:val="20"/>
        </w:rPr>
      </w:pPr>
    </w:p>
    <w:p w14:paraId="59B6A538" w14:textId="77777777" w:rsidR="00400D32" w:rsidRDefault="000077B8">
      <w:pPr>
        <w:pStyle w:val="Normal1"/>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23. Considering the indicated </w:t>
      </w:r>
      <w:r>
        <w:rPr>
          <w:rFonts w:ascii="Cambria" w:eastAsia="Cambria" w:hAnsi="Cambria" w:cs="Cambria"/>
          <w:b/>
          <w:sz w:val="20"/>
          <w:szCs w:val="20"/>
          <w:u w:val="single"/>
        </w:rPr>
        <w:t>program-level learning</w:t>
      </w:r>
      <w:r>
        <w:rPr>
          <w:rFonts w:ascii="Cambria" w:eastAsia="Cambria" w:hAnsi="Cambria" w:cs="Cambria"/>
          <w:sz w:val="20"/>
          <w:szCs w:val="20"/>
        </w:rPr>
        <w:t xml:space="preserve"> outcome/s (from question #23), please fill out the following table to show how and where this course fits into the program’s continuous improvement assessment process. </w:t>
      </w:r>
    </w:p>
    <w:p w14:paraId="4EED48A8" w14:textId="77777777" w:rsidR="00400D32" w:rsidRDefault="00400D32">
      <w:pPr>
        <w:pStyle w:val="Normal1"/>
        <w:tabs>
          <w:tab w:val="left" w:pos="360"/>
          <w:tab w:val="left" w:pos="720"/>
        </w:tabs>
        <w:spacing w:after="0" w:line="240" w:lineRule="auto"/>
        <w:rPr>
          <w:rFonts w:ascii="Cambria" w:eastAsia="Cambria" w:hAnsi="Cambria" w:cs="Cambria"/>
          <w:sz w:val="20"/>
          <w:szCs w:val="20"/>
        </w:rPr>
      </w:pPr>
    </w:p>
    <w:p w14:paraId="000943C8" w14:textId="77777777" w:rsidR="00400D32" w:rsidRDefault="000077B8">
      <w:pPr>
        <w:pStyle w:val="Normal1"/>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E79EE99" w14:textId="77777777" w:rsidR="00400D32" w:rsidRDefault="00400D32">
      <w:pPr>
        <w:pStyle w:val="Normal1"/>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48E9243C" w14:textId="77777777">
        <w:tc>
          <w:tcPr>
            <w:tcW w:w="2148" w:type="dxa"/>
          </w:tcPr>
          <w:p w14:paraId="26C36476"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30F1D451" w14:textId="77777777" w:rsidR="00400D32" w:rsidRDefault="000077B8">
            <w:pPr>
              <w:pStyle w:val="Normal1"/>
              <w:rPr>
                <w:rFonts w:ascii="Cambria" w:eastAsia="Cambria" w:hAnsi="Cambria" w:cs="Cambria"/>
                <w:color w:val="FF0000"/>
                <w:sz w:val="20"/>
                <w:szCs w:val="20"/>
              </w:rPr>
            </w:pPr>
            <w:r>
              <w:rPr>
                <w:rFonts w:ascii="Cambria" w:eastAsia="Cambria" w:hAnsi="Cambria" w:cs="Cambria"/>
                <w:color w:val="FF0000"/>
                <w:sz w:val="20"/>
                <w:szCs w:val="20"/>
              </w:rPr>
              <w:t>Students will create media messages appropriate to the audience, purpose, and context using clear and appropriate forms of writing, tools, technology, and research.</w:t>
            </w:r>
          </w:p>
          <w:p w14:paraId="486AEBE9" w14:textId="77777777" w:rsidR="00400D32" w:rsidRDefault="00400D32">
            <w:pPr>
              <w:pStyle w:val="Normal1"/>
              <w:rPr>
                <w:rFonts w:ascii="Cambria" w:eastAsia="Cambria" w:hAnsi="Cambria" w:cs="Cambria"/>
                <w:sz w:val="20"/>
                <w:szCs w:val="20"/>
              </w:rPr>
            </w:pPr>
          </w:p>
        </w:tc>
      </w:tr>
      <w:tr w:rsidR="00400D32" w14:paraId="16A2EF0D" w14:textId="77777777">
        <w:tc>
          <w:tcPr>
            <w:tcW w:w="2148" w:type="dxa"/>
          </w:tcPr>
          <w:p w14:paraId="331FDC6D"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8581823" w14:textId="77777777" w:rsidR="00400D32" w:rsidRDefault="000077B8">
            <w:pPr>
              <w:pStyle w:val="Normal1"/>
              <w:rPr>
                <w:rFonts w:ascii="Times" w:eastAsia="Times" w:hAnsi="Times" w:cs="Times"/>
                <w:sz w:val="20"/>
                <w:szCs w:val="20"/>
              </w:rPr>
            </w:pPr>
            <w:r>
              <w:rPr>
                <w:rFonts w:ascii="Cambria" w:eastAsia="Cambria" w:hAnsi="Cambria" w:cs="Cambria"/>
                <w:color w:val="FF0000"/>
              </w:rPr>
              <w:t xml:space="preserve">Advisory Board, Portfolio Website </w:t>
            </w:r>
          </w:p>
        </w:tc>
      </w:tr>
      <w:tr w:rsidR="00400D32" w14:paraId="4FA01BCF" w14:textId="77777777">
        <w:tc>
          <w:tcPr>
            <w:tcW w:w="2148" w:type="dxa"/>
          </w:tcPr>
          <w:p w14:paraId="03B994A0"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1877BDF"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45A7C0E6"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Final projects will be included in student portfolios.  Portfolios will be evaluated in student’s senior years.</w:t>
            </w:r>
          </w:p>
        </w:tc>
      </w:tr>
      <w:tr w:rsidR="00400D32" w14:paraId="36A85008" w14:textId="77777777">
        <w:tc>
          <w:tcPr>
            <w:tcW w:w="2148" w:type="dxa"/>
          </w:tcPr>
          <w:p w14:paraId="4C57BADA"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CA81130"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 xml:space="preserve">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p>
        </w:tc>
      </w:tr>
    </w:tbl>
    <w:p w14:paraId="72130477" w14:textId="77777777" w:rsidR="00400D32" w:rsidRDefault="000077B8">
      <w:pPr>
        <w:pStyle w:val="Normal1"/>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77DF415F" w14:textId="77777777">
        <w:tc>
          <w:tcPr>
            <w:tcW w:w="2148" w:type="dxa"/>
          </w:tcPr>
          <w:p w14:paraId="5E9F46F5"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Program-Level Outcome 2 (from question #23)</w:t>
            </w:r>
          </w:p>
        </w:tc>
        <w:tc>
          <w:tcPr>
            <w:tcW w:w="7428" w:type="dxa"/>
          </w:tcPr>
          <w:p w14:paraId="1F721D6A" w14:textId="77777777" w:rsidR="00400D32" w:rsidRDefault="000077B8">
            <w:pPr>
              <w:pStyle w:val="Normal1"/>
              <w:rPr>
                <w:rFonts w:ascii="Cambria" w:eastAsia="Cambria" w:hAnsi="Cambria" w:cs="Cambria"/>
                <w:sz w:val="20"/>
                <w:szCs w:val="20"/>
              </w:rPr>
            </w:pPr>
            <w:r>
              <w:rPr>
                <w:rFonts w:ascii="Cambria" w:eastAsia="Cambria" w:hAnsi="Cambria" w:cs="Cambria"/>
                <w:color w:val="FF0000"/>
                <w:sz w:val="20"/>
                <w:szCs w:val="20"/>
              </w:rPr>
              <w:t>Students will embrace free expression to adapt media messages to diverse and global audiences.</w:t>
            </w:r>
            <w:r>
              <w:rPr>
                <w:rFonts w:ascii="Arial" w:eastAsia="Arial" w:hAnsi="Arial" w:cs="Arial"/>
                <w:color w:val="FF0000"/>
              </w:rPr>
              <w:t xml:space="preserve"> </w:t>
            </w:r>
          </w:p>
        </w:tc>
      </w:tr>
      <w:tr w:rsidR="00400D32" w14:paraId="41486376" w14:textId="77777777">
        <w:tc>
          <w:tcPr>
            <w:tcW w:w="2148" w:type="dxa"/>
          </w:tcPr>
          <w:p w14:paraId="4ADBDFDC"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027C89F" w14:textId="77777777" w:rsidR="00400D32" w:rsidRDefault="000077B8">
            <w:pPr>
              <w:pStyle w:val="Normal1"/>
              <w:rPr>
                <w:rFonts w:ascii="Cambria" w:eastAsia="Cambria" w:hAnsi="Cambria" w:cs="Cambria"/>
                <w:color w:val="FF0000"/>
                <w:sz w:val="20"/>
                <w:szCs w:val="20"/>
              </w:rPr>
            </w:pPr>
            <w:r>
              <w:rPr>
                <w:rFonts w:ascii="Cambria" w:eastAsia="Cambria" w:hAnsi="Cambria" w:cs="Cambria"/>
                <w:color w:val="FF0000"/>
              </w:rPr>
              <w:t>Employer/Alumni Survey, Senior Knowledge Inventory</w:t>
            </w:r>
          </w:p>
        </w:tc>
      </w:tr>
      <w:tr w:rsidR="00400D32" w14:paraId="414ECAB0" w14:textId="77777777">
        <w:tc>
          <w:tcPr>
            <w:tcW w:w="2148" w:type="dxa"/>
          </w:tcPr>
          <w:p w14:paraId="111C8EB2"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0F9AFA90"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478B2D1F"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Data collection and analysis will occur each semester.</w:t>
            </w:r>
          </w:p>
        </w:tc>
      </w:tr>
      <w:tr w:rsidR="00400D32" w14:paraId="3C9DAFD0" w14:textId="77777777">
        <w:tc>
          <w:tcPr>
            <w:tcW w:w="2148" w:type="dxa"/>
          </w:tcPr>
          <w:p w14:paraId="06C2A645"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47160DB"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 xml:space="preserve">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p>
        </w:tc>
      </w:tr>
    </w:tbl>
    <w:p w14:paraId="086E9AF4" w14:textId="77777777" w:rsidR="00400D32" w:rsidRDefault="00400D32">
      <w:pPr>
        <w:pStyle w:val="Normal1"/>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486E5481" w14:textId="77777777">
        <w:tc>
          <w:tcPr>
            <w:tcW w:w="2148" w:type="dxa"/>
          </w:tcPr>
          <w:p w14:paraId="163B34B2"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78615106" w14:textId="77777777" w:rsidR="00400D32" w:rsidRDefault="000077B8">
            <w:pPr>
              <w:pStyle w:val="Normal1"/>
              <w:spacing w:after="200"/>
              <w:rPr>
                <w:rFonts w:ascii="Times" w:eastAsia="Times" w:hAnsi="Times" w:cs="Times"/>
                <w:sz w:val="20"/>
                <w:szCs w:val="20"/>
              </w:rPr>
            </w:pPr>
            <w:r>
              <w:rPr>
                <w:rFonts w:ascii="Cambria" w:eastAsia="Cambria" w:hAnsi="Cambria" w:cs="Cambria"/>
                <w:color w:val="FF0000"/>
              </w:rPr>
              <w:t xml:space="preserve">Students will utilize creative critical thinking, concepts, perspectives and theories in the creation, interpretation, and evaluation of media messages </w:t>
            </w:r>
            <w:r>
              <w:rPr>
                <w:rFonts w:ascii="Cambria" w:eastAsia="Cambria" w:hAnsi="Cambria" w:cs="Cambria"/>
                <w:color w:val="FF0000"/>
              </w:rPr>
              <w:lastRenderedPageBreak/>
              <w:t>and practices.</w:t>
            </w:r>
          </w:p>
        </w:tc>
      </w:tr>
      <w:tr w:rsidR="00400D32" w14:paraId="5144F356" w14:textId="77777777">
        <w:tc>
          <w:tcPr>
            <w:tcW w:w="2148" w:type="dxa"/>
          </w:tcPr>
          <w:p w14:paraId="4BACC67C"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3E4752EC" w14:textId="77777777" w:rsidR="00400D32" w:rsidRDefault="000077B8">
            <w:pPr>
              <w:pStyle w:val="Normal1"/>
              <w:rPr>
                <w:rFonts w:ascii="Cambria" w:eastAsia="Cambria" w:hAnsi="Cambria" w:cs="Cambria"/>
                <w:color w:val="FF0000"/>
                <w:sz w:val="20"/>
                <w:szCs w:val="20"/>
              </w:rPr>
            </w:pPr>
            <w:r>
              <w:rPr>
                <w:rFonts w:ascii="Cambria" w:eastAsia="Cambria" w:hAnsi="Cambria" w:cs="Cambria"/>
                <w:color w:val="FF0000"/>
              </w:rPr>
              <w:t>Employer/Alumni Survey, Senior Exit Survey, Senior Knowledge Inventory</w:t>
            </w:r>
          </w:p>
        </w:tc>
      </w:tr>
      <w:tr w:rsidR="00400D32" w14:paraId="706AB5DE" w14:textId="77777777">
        <w:tc>
          <w:tcPr>
            <w:tcW w:w="2148" w:type="dxa"/>
          </w:tcPr>
          <w:p w14:paraId="5D380EA5"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w:t>
            </w:r>
          </w:p>
          <w:p w14:paraId="4A96B911"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Timetable</w:t>
            </w:r>
          </w:p>
        </w:tc>
        <w:tc>
          <w:tcPr>
            <w:tcW w:w="7428" w:type="dxa"/>
          </w:tcPr>
          <w:p w14:paraId="134694F3" w14:textId="77777777" w:rsidR="00400D32" w:rsidRDefault="000077B8">
            <w:pPr>
              <w:pStyle w:val="Normal1"/>
              <w:rPr>
                <w:rFonts w:ascii="Times" w:eastAsia="Times" w:hAnsi="Times" w:cs="Times"/>
                <w:sz w:val="20"/>
                <w:szCs w:val="20"/>
              </w:rPr>
            </w:pPr>
            <w:r>
              <w:rPr>
                <w:rFonts w:ascii="Cambria" w:eastAsia="Cambria" w:hAnsi="Cambria" w:cs="Cambria"/>
                <w:color w:val="FF0000"/>
                <w:sz w:val="20"/>
                <w:szCs w:val="20"/>
              </w:rPr>
              <w:t xml:space="preserve">Senior Exit Survey and Senior Knowledge Inventory will occur each semester during the Portfolio course.  Information for the Employee Survey will be collected in the Internship course.  The Alumni Survey is sent to ASTATE CMP alumni two years following their graduation.  The CMP faculty will analyze data.  The CMP Program Coordinator will enter data into </w:t>
            </w:r>
            <w:proofErr w:type="spellStart"/>
            <w:r>
              <w:rPr>
                <w:rFonts w:ascii="Cambria" w:eastAsia="Cambria" w:hAnsi="Cambria" w:cs="Cambria"/>
                <w:color w:val="FF0000"/>
                <w:sz w:val="20"/>
                <w:szCs w:val="20"/>
              </w:rPr>
              <w:t>Taskstream</w:t>
            </w:r>
            <w:proofErr w:type="spellEnd"/>
            <w:r>
              <w:rPr>
                <w:rFonts w:ascii="Cambria" w:eastAsia="Cambria" w:hAnsi="Cambria" w:cs="Cambria"/>
                <w:color w:val="FF0000"/>
                <w:sz w:val="20"/>
                <w:szCs w:val="20"/>
              </w:rPr>
              <w:t>.</w:t>
            </w:r>
          </w:p>
          <w:p w14:paraId="15CCE49A" w14:textId="77777777" w:rsidR="00400D32" w:rsidRDefault="00400D32">
            <w:pPr>
              <w:pStyle w:val="Normal1"/>
              <w:rPr>
                <w:rFonts w:ascii="Cambria" w:eastAsia="Cambria" w:hAnsi="Cambria" w:cs="Cambria"/>
                <w:sz w:val="20"/>
                <w:szCs w:val="20"/>
              </w:rPr>
            </w:pPr>
          </w:p>
        </w:tc>
      </w:tr>
      <w:tr w:rsidR="00400D32" w14:paraId="07F01C29" w14:textId="77777777">
        <w:tc>
          <w:tcPr>
            <w:tcW w:w="2148" w:type="dxa"/>
          </w:tcPr>
          <w:p w14:paraId="48D00241"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EF35426" w14:textId="77777777" w:rsidR="00400D32" w:rsidRDefault="000077B8">
            <w:pPr>
              <w:pStyle w:val="Normal1"/>
              <w:rPr>
                <w:rFonts w:ascii="Cambria" w:eastAsia="Cambria" w:hAnsi="Cambria" w:cs="Cambria"/>
                <w:color w:val="808080"/>
                <w:sz w:val="20"/>
                <w:szCs w:val="20"/>
              </w:rPr>
            </w:pPr>
            <w:r>
              <w:rPr>
                <w:rFonts w:ascii="Cambria" w:eastAsia="Cambria" w:hAnsi="Cambria" w:cs="Cambria"/>
                <w:color w:val="FF0000"/>
                <w:sz w:val="20"/>
                <w:szCs w:val="20"/>
              </w:rPr>
              <w:t>The Creative Media Production (CMP) Program Coordinator will submit portfolios to the CMP Advisory Board for their evaluation.  The Advisory Board meets each September/January.  CMP faculty meets with CMP Advisory Board members to discuss evaluations.  Based on board feedback, CMP faculty to develop action plans.</w:t>
            </w:r>
            <w:r>
              <w:rPr>
                <w:rFonts w:ascii="Cambria" w:eastAsia="Cambria" w:hAnsi="Cambria" w:cs="Cambria"/>
                <w:color w:val="808080"/>
                <w:sz w:val="20"/>
                <w:szCs w:val="20"/>
              </w:rPr>
              <w:t xml:space="preserve"> </w:t>
            </w:r>
          </w:p>
        </w:tc>
      </w:tr>
    </w:tbl>
    <w:p w14:paraId="2175092B" w14:textId="77777777" w:rsidR="00400D32" w:rsidRDefault="00400D32">
      <w:pPr>
        <w:pStyle w:val="Normal1"/>
        <w:tabs>
          <w:tab w:val="left" w:pos="360"/>
          <w:tab w:val="left" w:pos="810"/>
        </w:tabs>
        <w:spacing w:after="0"/>
        <w:rPr>
          <w:rFonts w:ascii="Cambria" w:eastAsia="Cambria" w:hAnsi="Cambria" w:cs="Cambria"/>
          <w:i/>
          <w:sz w:val="20"/>
          <w:szCs w:val="20"/>
        </w:rPr>
      </w:pPr>
    </w:p>
    <w:p w14:paraId="21ED79E9" w14:textId="77777777" w:rsidR="00400D32" w:rsidRDefault="000077B8">
      <w:pPr>
        <w:pStyle w:val="Normal1"/>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E6A9778" w14:textId="77777777" w:rsidR="00400D32" w:rsidRDefault="000077B8">
      <w:pPr>
        <w:pStyle w:val="Normal1"/>
        <w:tabs>
          <w:tab w:val="left" w:pos="360"/>
          <w:tab w:val="left" w:pos="810"/>
        </w:tabs>
        <w:spacing w:after="0"/>
        <w:rPr>
          <w:rFonts w:ascii="Cambria" w:eastAsia="Cambria" w:hAnsi="Cambria" w:cs="Cambria"/>
          <w:sz w:val="20"/>
          <w:szCs w:val="20"/>
        </w:rPr>
      </w:pPr>
      <w:r>
        <w:rPr>
          <w:rFonts w:ascii="Cambria" w:eastAsia="Cambria" w:hAnsi="Cambria" w:cs="Cambria"/>
          <w:sz w:val="20"/>
          <w:szCs w:val="20"/>
        </w:rPr>
        <w:t xml:space="preserve">24. What are the course-level outcomes for students enrolled in this course and the associated assessment measures? </w:t>
      </w:r>
    </w:p>
    <w:p w14:paraId="4A41966F" w14:textId="77777777" w:rsidR="00400D32" w:rsidRDefault="00400D32">
      <w:pPr>
        <w:pStyle w:val="Normal1"/>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5195FF1A" w14:textId="77777777">
        <w:tc>
          <w:tcPr>
            <w:tcW w:w="2148" w:type="dxa"/>
          </w:tcPr>
          <w:p w14:paraId="5134F0DF"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Outcome 1</w:t>
            </w:r>
          </w:p>
          <w:p w14:paraId="77097EF7" w14:textId="77777777" w:rsidR="00400D32" w:rsidRDefault="00400D32">
            <w:pPr>
              <w:pStyle w:val="Normal1"/>
              <w:rPr>
                <w:rFonts w:ascii="Cambria" w:eastAsia="Cambria" w:hAnsi="Cambria" w:cs="Cambria"/>
                <w:sz w:val="20"/>
                <w:szCs w:val="20"/>
              </w:rPr>
            </w:pPr>
          </w:p>
        </w:tc>
        <w:tc>
          <w:tcPr>
            <w:tcW w:w="7428" w:type="dxa"/>
          </w:tcPr>
          <w:p w14:paraId="4258AF69"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write creatively for appropriate audiences.</w:t>
            </w:r>
          </w:p>
          <w:p w14:paraId="5F4E155A" w14:textId="77777777" w:rsidR="00400D32" w:rsidRPr="00117FE7" w:rsidRDefault="00400D32">
            <w:pPr>
              <w:pStyle w:val="Normal1"/>
              <w:rPr>
                <w:rFonts w:ascii="Cambria" w:eastAsia="Cambria" w:hAnsi="Cambria" w:cs="Cambria"/>
                <w:color w:val="FF0000"/>
                <w:sz w:val="20"/>
                <w:szCs w:val="20"/>
              </w:rPr>
            </w:pPr>
          </w:p>
        </w:tc>
      </w:tr>
      <w:tr w:rsidR="00400D32" w14:paraId="3D7093D1" w14:textId="77777777">
        <w:tc>
          <w:tcPr>
            <w:tcW w:w="2148" w:type="dxa"/>
          </w:tcPr>
          <w:p w14:paraId="02686762"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A52D365"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apply skills from Writing for Creative Media I to write a long-form script (</w:t>
            </w:r>
            <w:r>
              <w:rPr>
                <w:rFonts w:ascii="Cambria" w:eastAsia="Cambria" w:hAnsi="Cambria" w:cs="Cambria"/>
                <w:color w:val="FF0000"/>
                <w:sz w:val="20"/>
                <w:szCs w:val="20"/>
              </w:rPr>
              <w:t xml:space="preserve">Corporate video production, or television and film entertainment programming) and define media messages that appeal to appropriate audiences.  </w:t>
            </w:r>
          </w:p>
          <w:p w14:paraId="5684BDC2" w14:textId="77777777" w:rsidR="00400D32" w:rsidRPr="00117FE7" w:rsidRDefault="00400D32">
            <w:pPr>
              <w:pStyle w:val="Normal1"/>
              <w:rPr>
                <w:rFonts w:ascii="Cambria" w:eastAsia="Cambria" w:hAnsi="Cambria" w:cs="Cambria"/>
                <w:color w:val="FF0000"/>
                <w:sz w:val="20"/>
                <w:szCs w:val="20"/>
              </w:rPr>
            </w:pPr>
          </w:p>
        </w:tc>
      </w:tr>
      <w:tr w:rsidR="00400D32" w14:paraId="524E72DD" w14:textId="77777777">
        <w:tc>
          <w:tcPr>
            <w:tcW w:w="2148" w:type="dxa"/>
          </w:tcPr>
          <w:p w14:paraId="22E398B0"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06550A9"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research a topic for a corporate video or TV/Film entertainment program.</w:t>
            </w:r>
          </w:p>
          <w:p w14:paraId="19D42A21"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produce a script treatment outlining script idea</w:t>
            </w:r>
          </w:p>
          <w:p w14:paraId="7B60F972"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produce a basic marketing plan for script idea</w:t>
            </w:r>
          </w:p>
        </w:tc>
      </w:tr>
      <w:tr w:rsidR="00400D32" w14:paraId="3D48E431" w14:textId="77777777">
        <w:tc>
          <w:tcPr>
            <w:tcW w:w="2148" w:type="dxa"/>
          </w:tcPr>
          <w:p w14:paraId="26996A38"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68CA954" w14:textId="77777777" w:rsidR="00400D32" w:rsidRDefault="000077B8">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each script based on a rubric supplied to each student.</w:t>
            </w:r>
          </w:p>
        </w:tc>
      </w:tr>
    </w:tbl>
    <w:p w14:paraId="3066FC20" w14:textId="77777777" w:rsidR="00400D32" w:rsidRDefault="000077B8">
      <w:pPr>
        <w:pStyle w:val="Normal1"/>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402A40A5" w14:textId="77777777">
        <w:tc>
          <w:tcPr>
            <w:tcW w:w="2148" w:type="dxa"/>
          </w:tcPr>
          <w:p w14:paraId="79E326AC"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Outcome 2</w:t>
            </w:r>
          </w:p>
          <w:p w14:paraId="1A4F8687" w14:textId="77777777" w:rsidR="00400D32" w:rsidRDefault="00400D32">
            <w:pPr>
              <w:pStyle w:val="Normal1"/>
              <w:rPr>
                <w:rFonts w:ascii="Cambria" w:eastAsia="Cambria" w:hAnsi="Cambria" w:cs="Cambria"/>
                <w:sz w:val="20"/>
                <w:szCs w:val="20"/>
              </w:rPr>
            </w:pPr>
          </w:p>
        </w:tc>
        <w:tc>
          <w:tcPr>
            <w:tcW w:w="7428" w:type="dxa"/>
          </w:tcPr>
          <w:p w14:paraId="77E8AE33"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will apply appropriate format, structure, and nomenclature for various creative media forms</w:t>
            </w:r>
          </w:p>
          <w:p w14:paraId="346FCD78" w14:textId="77777777" w:rsidR="00400D32" w:rsidRPr="00117FE7" w:rsidRDefault="00400D32">
            <w:pPr>
              <w:pStyle w:val="Normal1"/>
              <w:rPr>
                <w:rFonts w:ascii="Cambria" w:eastAsia="Cambria" w:hAnsi="Cambria" w:cs="Cambria"/>
                <w:color w:val="FF0000"/>
                <w:sz w:val="20"/>
                <w:szCs w:val="20"/>
              </w:rPr>
            </w:pPr>
          </w:p>
        </w:tc>
      </w:tr>
      <w:tr w:rsidR="00400D32" w14:paraId="1EEAD676" w14:textId="77777777">
        <w:tc>
          <w:tcPr>
            <w:tcW w:w="2148" w:type="dxa"/>
          </w:tcPr>
          <w:p w14:paraId="2FFEE1CB"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028F924"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 xml:space="preserve">Students will apply skills learned in Writing for Creative Media I in writing scripts for </w:t>
            </w:r>
            <w:r>
              <w:rPr>
                <w:rFonts w:ascii="Cambria" w:eastAsia="Cambria" w:hAnsi="Cambria" w:cs="Cambria"/>
                <w:color w:val="FF0000"/>
                <w:sz w:val="20"/>
                <w:szCs w:val="20"/>
              </w:rPr>
              <w:t>corporate video production and television and film programming.</w:t>
            </w:r>
          </w:p>
        </w:tc>
      </w:tr>
      <w:tr w:rsidR="00400D32" w14:paraId="2DA5956F" w14:textId="77777777">
        <w:tc>
          <w:tcPr>
            <w:tcW w:w="2148" w:type="dxa"/>
          </w:tcPr>
          <w:p w14:paraId="3232346D"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B11FEFB" w14:textId="77777777" w:rsidR="00400D32" w:rsidRPr="00117FE7" w:rsidRDefault="000077B8">
            <w:pPr>
              <w:pStyle w:val="Normal1"/>
              <w:rPr>
                <w:rFonts w:ascii="Cambria" w:eastAsia="Cambria" w:hAnsi="Cambria" w:cs="Cambria"/>
                <w:color w:val="FF0000"/>
                <w:sz w:val="20"/>
                <w:szCs w:val="20"/>
              </w:rPr>
            </w:pPr>
            <w:r w:rsidRPr="00117FE7">
              <w:rPr>
                <w:rFonts w:ascii="Cambria" w:eastAsia="Cambria" w:hAnsi="Cambria" w:cs="Cambria"/>
                <w:color w:val="FF0000"/>
                <w:sz w:val="20"/>
                <w:szCs w:val="20"/>
              </w:rPr>
              <w:t>Students must produce a script for:</w:t>
            </w:r>
          </w:p>
          <w:p w14:paraId="0C6FC4AB" w14:textId="77777777" w:rsidR="00400D32" w:rsidRPr="00117FE7" w:rsidRDefault="000077B8">
            <w:pPr>
              <w:pStyle w:val="Normal1"/>
              <w:numPr>
                <w:ilvl w:val="0"/>
                <w:numId w:val="3"/>
              </w:numPr>
              <w:pBdr>
                <w:top w:val="nil"/>
                <w:left w:val="nil"/>
                <w:bottom w:val="nil"/>
                <w:right w:val="nil"/>
                <w:between w:val="nil"/>
              </w:pBdr>
              <w:spacing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Corporate video or…</w:t>
            </w:r>
          </w:p>
          <w:p w14:paraId="36D893A9" w14:textId="77777777" w:rsidR="00400D32" w:rsidRPr="00117FE7" w:rsidRDefault="000077B8">
            <w:pPr>
              <w:pStyle w:val="Normal1"/>
              <w:numPr>
                <w:ilvl w:val="0"/>
                <w:numId w:val="12"/>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 xml:space="preserve">TV/Film Entertainment </w:t>
            </w:r>
          </w:p>
        </w:tc>
      </w:tr>
      <w:tr w:rsidR="00400D32" w14:paraId="32B3ED96" w14:textId="77777777">
        <w:tc>
          <w:tcPr>
            <w:tcW w:w="2148" w:type="dxa"/>
          </w:tcPr>
          <w:p w14:paraId="44629166"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470DA3D" w14:textId="77777777" w:rsidR="00400D32" w:rsidRPr="00117FE7" w:rsidRDefault="00400D32">
            <w:pPr>
              <w:pStyle w:val="Normal1"/>
              <w:rPr>
                <w:rFonts w:ascii="Cambria" w:eastAsia="Cambria" w:hAnsi="Cambria" w:cs="Cambria"/>
                <w:color w:val="FF0000"/>
                <w:sz w:val="20"/>
                <w:szCs w:val="20"/>
              </w:rPr>
            </w:pPr>
          </w:p>
          <w:p w14:paraId="48710404" w14:textId="77777777" w:rsidR="00400D32" w:rsidRDefault="000077B8">
            <w:pPr>
              <w:pStyle w:val="Normal1"/>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each script based on a rubric supplied to each student.</w:t>
            </w:r>
          </w:p>
        </w:tc>
      </w:tr>
    </w:tbl>
    <w:p w14:paraId="3BAE6F0E" w14:textId="77777777" w:rsidR="00400D32" w:rsidRDefault="00400D32">
      <w:pPr>
        <w:pStyle w:val="Normal1"/>
        <w:ind w:firstLine="720"/>
        <w:rPr>
          <w:rFonts w:ascii="Cambria" w:eastAsia="Cambria" w:hAnsi="Cambria" w:cs="Cambria"/>
          <w:b/>
          <w:sz w:val="16"/>
          <w:szCs w:val="16"/>
          <w:u w:val="single"/>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00D32" w14:paraId="1C179B8C" w14:textId="77777777">
        <w:tc>
          <w:tcPr>
            <w:tcW w:w="2148" w:type="dxa"/>
          </w:tcPr>
          <w:p w14:paraId="2DE74494" w14:textId="77777777" w:rsidR="00400D32" w:rsidRDefault="000077B8">
            <w:pPr>
              <w:pStyle w:val="Normal1"/>
              <w:jc w:val="center"/>
              <w:rPr>
                <w:rFonts w:ascii="Cambria" w:eastAsia="Cambria" w:hAnsi="Cambria" w:cs="Cambria"/>
                <w:b/>
                <w:sz w:val="20"/>
                <w:szCs w:val="20"/>
              </w:rPr>
            </w:pPr>
            <w:r>
              <w:rPr>
                <w:rFonts w:ascii="Cambria" w:eastAsia="Cambria" w:hAnsi="Cambria" w:cs="Cambria"/>
                <w:b/>
                <w:sz w:val="20"/>
                <w:szCs w:val="20"/>
              </w:rPr>
              <w:t>Outcome 3</w:t>
            </w:r>
          </w:p>
          <w:p w14:paraId="1C3EA91A" w14:textId="77777777" w:rsidR="00400D32" w:rsidRDefault="00400D32">
            <w:pPr>
              <w:pStyle w:val="Normal1"/>
              <w:rPr>
                <w:rFonts w:ascii="Cambria" w:eastAsia="Cambria" w:hAnsi="Cambria" w:cs="Cambria"/>
                <w:sz w:val="20"/>
                <w:szCs w:val="20"/>
              </w:rPr>
            </w:pPr>
          </w:p>
        </w:tc>
        <w:tc>
          <w:tcPr>
            <w:tcW w:w="7428" w:type="dxa"/>
          </w:tcPr>
          <w:p w14:paraId="2AE9FAED" w14:textId="77777777" w:rsidR="00400D32" w:rsidRPr="00117FE7" w:rsidRDefault="000077B8" w:rsidP="00117FE7">
            <w:pPr>
              <w:pStyle w:val="Normal1"/>
              <w:numPr>
                <w:ilvl w:val="0"/>
                <w:numId w:val="3"/>
              </w:numPr>
              <w:spacing w:after="200"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Demonstrate a sense of storytelling in creative media</w:t>
            </w:r>
          </w:p>
          <w:p w14:paraId="6D4C1D94" w14:textId="77777777" w:rsidR="00400D32" w:rsidRPr="00117FE7" w:rsidRDefault="00400D32" w:rsidP="000809DF">
            <w:pPr>
              <w:pStyle w:val="Normal1"/>
              <w:spacing w:after="200" w:line="276" w:lineRule="auto"/>
              <w:ind w:left="720"/>
              <w:contextualSpacing/>
              <w:rPr>
                <w:rFonts w:ascii="Cambria" w:eastAsia="Cambria" w:hAnsi="Cambria" w:cs="Cambria"/>
                <w:color w:val="FF0000"/>
                <w:sz w:val="20"/>
                <w:szCs w:val="20"/>
              </w:rPr>
            </w:pPr>
          </w:p>
        </w:tc>
      </w:tr>
      <w:tr w:rsidR="00400D32" w14:paraId="22ABA836" w14:textId="77777777">
        <w:tc>
          <w:tcPr>
            <w:tcW w:w="2148" w:type="dxa"/>
          </w:tcPr>
          <w:p w14:paraId="50B7092C"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18E7C97C" w14:textId="77777777" w:rsidR="00400D32" w:rsidRPr="00117FE7" w:rsidRDefault="000077B8" w:rsidP="00117FE7">
            <w:pPr>
              <w:pStyle w:val="Normal1"/>
              <w:numPr>
                <w:ilvl w:val="0"/>
                <w:numId w:val="3"/>
              </w:numPr>
              <w:spacing w:after="200"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Students must produce a script for:</w:t>
            </w:r>
          </w:p>
          <w:p w14:paraId="0F294E20" w14:textId="77777777" w:rsidR="00400D32" w:rsidRPr="00117FE7" w:rsidRDefault="000077B8" w:rsidP="00117FE7">
            <w:pPr>
              <w:pStyle w:val="Normal1"/>
              <w:numPr>
                <w:ilvl w:val="0"/>
                <w:numId w:val="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Corporate video or…</w:t>
            </w:r>
          </w:p>
          <w:p w14:paraId="3EA6DE51" w14:textId="77777777" w:rsidR="00400D32" w:rsidRPr="00117FE7" w:rsidRDefault="000077B8" w:rsidP="00117FE7">
            <w:pPr>
              <w:pStyle w:val="Normal1"/>
              <w:numPr>
                <w:ilvl w:val="0"/>
                <w:numId w:val="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sidRPr="00117FE7">
              <w:rPr>
                <w:rFonts w:ascii="Cambria" w:eastAsia="Cambria" w:hAnsi="Cambria" w:cs="Cambria"/>
                <w:color w:val="FF0000"/>
                <w:sz w:val="20"/>
                <w:szCs w:val="20"/>
              </w:rPr>
              <w:t xml:space="preserve">TV/Film Entertainment </w:t>
            </w:r>
          </w:p>
        </w:tc>
      </w:tr>
      <w:tr w:rsidR="00400D32" w14:paraId="35CD3950" w14:textId="77777777">
        <w:tc>
          <w:tcPr>
            <w:tcW w:w="2148" w:type="dxa"/>
          </w:tcPr>
          <w:p w14:paraId="2E60F0D7"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8043E0C" w14:textId="77777777" w:rsidR="00400D32" w:rsidRPr="00117FE7" w:rsidRDefault="000077B8">
            <w:pPr>
              <w:pStyle w:val="Normal1"/>
              <w:numPr>
                <w:ilvl w:val="0"/>
                <w:numId w:val="3"/>
              </w:numPr>
              <w:pBdr>
                <w:top w:val="nil"/>
                <w:left w:val="nil"/>
                <w:bottom w:val="nil"/>
                <w:right w:val="nil"/>
                <w:between w:val="nil"/>
              </w:pBd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script based on a rubric supplied to each student</w:t>
            </w:r>
            <w:r w:rsidRPr="00117FE7">
              <w:rPr>
                <w:rFonts w:ascii="Cambria" w:eastAsia="Cambria" w:hAnsi="Cambria" w:cs="Cambria"/>
                <w:color w:val="FF0000"/>
                <w:sz w:val="20"/>
                <w:szCs w:val="20"/>
              </w:rPr>
              <w:t xml:space="preserve"> TV/Film Entertainment </w:t>
            </w:r>
          </w:p>
        </w:tc>
      </w:tr>
      <w:tr w:rsidR="00400D32" w14:paraId="097122EA" w14:textId="77777777">
        <w:tc>
          <w:tcPr>
            <w:tcW w:w="2148" w:type="dxa"/>
          </w:tcPr>
          <w:p w14:paraId="1D1C7B92" w14:textId="77777777" w:rsidR="00400D32" w:rsidRDefault="000077B8">
            <w:pPr>
              <w:pStyle w:val="Normal1"/>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8BD4AC8" w14:textId="77777777" w:rsidR="00400D32" w:rsidRPr="00117FE7" w:rsidRDefault="00400D32" w:rsidP="00117FE7">
            <w:pPr>
              <w:pStyle w:val="Normal1"/>
              <w:spacing w:after="200" w:line="276" w:lineRule="auto"/>
              <w:ind w:left="720"/>
              <w:contextualSpacing/>
              <w:rPr>
                <w:rFonts w:ascii="Cambria" w:eastAsia="Cambria" w:hAnsi="Cambria" w:cs="Cambria"/>
                <w:color w:val="FF0000"/>
                <w:sz w:val="20"/>
                <w:szCs w:val="20"/>
              </w:rPr>
            </w:pPr>
          </w:p>
          <w:p w14:paraId="40EAC415" w14:textId="77777777" w:rsidR="00400D32" w:rsidRDefault="000077B8" w:rsidP="00117FE7">
            <w:pPr>
              <w:pStyle w:val="Normal1"/>
              <w:numPr>
                <w:ilvl w:val="0"/>
                <w:numId w:val="3"/>
              </w:numPr>
              <w:spacing w:after="200" w:line="276" w:lineRule="auto"/>
              <w:contextualSpacing/>
              <w:rPr>
                <w:rFonts w:ascii="Cambria" w:eastAsia="Cambria" w:hAnsi="Cambria" w:cs="Cambria"/>
                <w:color w:val="FF0000"/>
                <w:sz w:val="20"/>
                <w:szCs w:val="20"/>
              </w:rPr>
            </w:pPr>
            <w:r>
              <w:rPr>
                <w:rFonts w:ascii="Cambria" w:eastAsia="Cambria" w:hAnsi="Cambria" w:cs="Cambria"/>
                <w:color w:val="FF0000"/>
                <w:sz w:val="20"/>
                <w:szCs w:val="20"/>
              </w:rPr>
              <w:t>Course instructor will assess and report results of each script based on a rubric supplied to each student</w:t>
            </w:r>
          </w:p>
        </w:tc>
      </w:tr>
    </w:tbl>
    <w:p w14:paraId="51EEFD20" w14:textId="46284CD1" w:rsidR="00400D32" w:rsidRPr="00996BF5" w:rsidRDefault="00400D32" w:rsidP="00996BF5">
      <w:pPr>
        <w:pStyle w:val="Normal1"/>
        <w:rPr>
          <w:rFonts w:ascii="Cambria" w:eastAsia="Cambria" w:hAnsi="Cambria" w:cs="Cambria"/>
          <w:sz w:val="20"/>
          <w:szCs w:val="20"/>
        </w:rPr>
      </w:pPr>
    </w:p>
    <w:p w14:paraId="58719C79" w14:textId="77777777" w:rsidR="00400D32" w:rsidRDefault="00400D32">
      <w:pPr>
        <w:pStyle w:val="Normal1"/>
        <w:pBdr>
          <w:top w:val="nil"/>
          <w:left w:val="nil"/>
          <w:bottom w:val="nil"/>
          <w:right w:val="nil"/>
          <w:between w:val="nil"/>
        </w:pBdr>
        <w:jc w:val="center"/>
        <w:rPr>
          <w:rFonts w:ascii="Cambria" w:eastAsia="Cambria" w:hAnsi="Cambria" w:cs="Cambria"/>
          <w:b/>
          <w:color w:val="000000"/>
          <w:sz w:val="28"/>
          <w:szCs w:val="28"/>
        </w:rPr>
      </w:pPr>
    </w:p>
    <w:p w14:paraId="198CC4B9" w14:textId="77777777" w:rsidR="00400D32" w:rsidRDefault="000077B8">
      <w:pPr>
        <w:pStyle w:val="Normal1"/>
        <w:pBdr>
          <w:top w:val="nil"/>
          <w:left w:val="nil"/>
          <w:bottom w:val="nil"/>
          <w:right w:val="nil"/>
          <w:between w:val="nil"/>
        </w:pBdr>
        <w:jc w:val="center"/>
        <w:rPr>
          <w:rFonts w:ascii="Cambria" w:eastAsia="Cambria" w:hAnsi="Cambria" w:cs="Cambria"/>
          <w:b/>
          <w:color w:val="000000"/>
          <w:sz w:val="28"/>
          <w:szCs w:val="28"/>
        </w:rPr>
      </w:pPr>
      <w:r>
        <w:rPr>
          <w:rFonts w:ascii="Cambria" w:eastAsia="Cambria" w:hAnsi="Cambria" w:cs="Cambria"/>
          <w:b/>
          <w:color w:val="000000"/>
          <w:sz w:val="28"/>
          <w:szCs w:val="28"/>
        </w:rPr>
        <w:t>Bulletin Changes</w:t>
      </w:r>
    </w:p>
    <w:p w14:paraId="48639CDC" w14:textId="24E3A8B2" w:rsidR="00400D32" w:rsidRDefault="007E3590">
      <w:pPr>
        <w:pStyle w:val="Normal1"/>
        <w:rPr>
          <w:color w:val="FF0000"/>
        </w:rPr>
      </w:pPr>
      <w:r>
        <w:rPr>
          <w:color w:val="FF0000"/>
        </w:rPr>
        <w:t>Undergraduate Bulletin 2018-2019, pp. 510</w:t>
      </w:r>
    </w:p>
    <w:p w14:paraId="328F3CF1" w14:textId="77777777" w:rsidR="007E3590" w:rsidRDefault="007E3590" w:rsidP="007E3590">
      <w:pPr>
        <w:widowControl w:val="0"/>
        <w:autoSpaceDE w:val="0"/>
        <w:autoSpaceDN w:val="0"/>
        <w:adjustRightInd w:val="0"/>
        <w:spacing w:before="92" w:after="0" w:line="180" w:lineRule="exact"/>
        <w:ind w:left="460" w:right="70"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3373.     </w:t>
      </w:r>
      <w:r>
        <w:rPr>
          <w:rFonts w:ascii="Arial" w:hAnsi="Arial" w:cs="Arial"/>
          <w:b/>
          <w:bCs/>
          <w:color w:val="231F20"/>
          <w:spacing w:val="5"/>
          <w:sz w:val="16"/>
          <w:szCs w:val="16"/>
        </w:rPr>
        <w:t xml:space="preserve"> </w:t>
      </w:r>
      <w:proofErr w:type="gramStart"/>
      <w:r>
        <w:rPr>
          <w:rFonts w:ascii="Arial" w:hAnsi="Arial" w:cs="Arial"/>
          <w:b/>
          <w:bCs/>
          <w:color w:val="231F20"/>
          <w:sz w:val="16"/>
          <w:szCs w:val="16"/>
        </w:rPr>
        <w:t>Introduction</w:t>
      </w:r>
      <w:r>
        <w:rPr>
          <w:rFonts w:ascii="Arial" w:hAnsi="Arial" w:cs="Arial"/>
          <w:b/>
          <w:bCs/>
          <w:color w:val="231F20"/>
          <w:spacing w:val="-9"/>
          <w:sz w:val="16"/>
          <w:szCs w:val="16"/>
        </w:rPr>
        <w:t xml:space="preserve"> </w:t>
      </w:r>
      <w:r>
        <w:rPr>
          <w:rFonts w:ascii="Arial" w:hAnsi="Arial" w:cs="Arial"/>
          <w:b/>
          <w:bCs/>
          <w:color w:val="231F20"/>
          <w:sz w:val="16"/>
          <w:szCs w:val="16"/>
        </w:rPr>
        <w:t>to</w:t>
      </w:r>
      <w:r>
        <w:rPr>
          <w:rFonts w:ascii="Arial" w:hAnsi="Arial" w:cs="Arial"/>
          <w:b/>
          <w:bCs/>
          <w:color w:val="231F20"/>
          <w:spacing w:val="-2"/>
          <w:sz w:val="16"/>
          <w:szCs w:val="16"/>
        </w:rPr>
        <w:t xml:space="preserve"> </w:t>
      </w:r>
      <w:r>
        <w:rPr>
          <w:rFonts w:ascii="Arial" w:hAnsi="Arial" w:cs="Arial"/>
          <w:b/>
          <w:bCs/>
          <w:color w:val="231F20"/>
          <w:sz w:val="16"/>
          <w:szCs w:val="16"/>
        </w:rPr>
        <w:t>Internet</w:t>
      </w:r>
      <w:r>
        <w:rPr>
          <w:rFonts w:ascii="Arial" w:hAnsi="Arial" w:cs="Arial"/>
          <w:b/>
          <w:bCs/>
          <w:color w:val="231F20"/>
          <w:spacing w:val="-6"/>
          <w:sz w:val="16"/>
          <w:szCs w:val="16"/>
        </w:rPr>
        <w:t xml:space="preserve"> </w:t>
      </w:r>
      <w:r>
        <w:rPr>
          <w:rFonts w:ascii="Arial" w:hAnsi="Arial" w:cs="Arial"/>
          <w:b/>
          <w:bCs/>
          <w:color w:val="231F20"/>
          <w:sz w:val="16"/>
          <w:szCs w:val="16"/>
        </w:rPr>
        <w:t xml:space="preserve">Communications          </w:t>
      </w:r>
      <w:r>
        <w:rPr>
          <w:rFonts w:ascii="Arial" w:hAnsi="Arial" w:cs="Arial"/>
          <w:b/>
          <w:bCs/>
          <w:color w:val="231F20"/>
          <w:spacing w:val="28"/>
          <w:sz w:val="16"/>
          <w:szCs w:val="16"/>
        </w:rPr>
        <w:t xml:space="preserve"> </w:t>
      </w:r>
      <w:r>
        <w:rPr>
          <w:rFonts w:ascii="Arial" w:hAnsi="Arial" w:cs="Arial"/>
          <w:color w:val="231F20"/>
          <w:sz w:val="16"/>
          <w:szCs w:val="16"/>
        </w:rPr>
        <w:t>Introductory</w:t>
      </w:r>
      <w:r>
        <w:rPr>
          <w:rFonts w:ascii="Arial" w:hAnsi="Arial" w:cs="Arial"/>
          <w:color w:val="231F20"/>
          <w:spacing w:val="-17"/>
          <w:sz w:val="16"/>
          <w:szCs w:val="16"/>
        </w:rPr>
        <w:t xml:space="preserve"> </w:t>
      </w:r>
      <w:r>
        <w:rPr>
          <w:rFonts w:ascii="Arial" w:hAnsi="Arial" w:cs="Arial"/>
          <w:color w:val="231F20"/>
          <w:sz w:val="16"/>
          <w:szCs w:val="16"/>
        </w:rPr>
        <w:t>course</w:t>
      </w:r>
      <w:r>
        <w:rPr>
          <w:rFonts w:ascii="Arial" w:hAnsi="Arial" w:cs="Arial"/>
          <w:color w:val="231F20"/>
          <w:spacing w:val="-17"/>
          <w:sz w:val="16"/>
          <w:szCs w:val="16"/>
        </w:rPr>
        <w:t xml:space="preserve"> </w:t>
      </w:r>
      <w:r>
        <w:rPr>
          <w:rFonts w:ascii="Arial" w:hAnsi="Arial" w:cs="Arial"/>
          <w:color w:val="231F20"/>
          <w:sz w:val="16"/>
          <w:szCs w:val="16"/>
        </w:rPr>
        <w:t>in</w:t>
      </w:r>
      <w:r>
        <w:rPr>
          <w:rFonts w:ascii="Arial" w:hAnsi="Arial" w:cs="Arial"/>
          <w:color w:val="231F20"/>
          <w:spacing w:val="-17"/>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use</w:t>
      </w:r>
      <w:r>
        <w:rPr>
          <w:rFonts w:ascii="Arial" w:hAnsi="Arial" w:cs="Arial"/>
          <w:color w:val="231F20"/>
          <w:spacing w:val="-17"/>
          <w:sz w:val="16"/>
          <w:szCs w:val="16"/>
        </w:rPr>
        <w:t xml:space="preserve"> </w:t>
      </w:r>
      <w:r>
        <w:rPr>
          <w:rFonts w:ascii="Arial" w:hAnsi="Arial" w:cs="Arial"/>
          <w:color w:val="231F20"/>
          <w:sz w:val="16"/>
          <w:szCs w:val="16"/>
        </w:rPr>
        <w:t>of</w:t>
      </w:r>
      <w:r>
        <w:rPr>
          <w:rFonts w:ascii="Arial" w:hAnsi="Arial" w:cs="Arial"/>
          <w:color w:val="231F20"/>
          <w:spacing w:val="-17"/>
          <w:sz w:val="16"/>
          <w:szCs w:val="16"/>
        </w:rPr>
        <w:t xml:space="preserve"> </w:t>
      </w:r>
      <w:r>
        <w:rPr>
          <w:rFonts w:ascii="Arial" w:hAnsi="Arial" w:cs="Arial"/>
          <w:color w:val="231F20"/>
          <w:sz w:val="16"/>
          <w:szCs w:val="16"/>
        </w:rPr>
        <w:t>the Internet</w:t>
      </w:r>
      <w:r>
        <w:rPr>
          <w:rFonts w:ascii="Arial" w:hAnsi="Arial" w:cs="Arial"/>
          <w:color w:val="231F20"/>
          <w:spacing w:val="-23"/>
          <w:sz w:val="16"/>
          <w:szCs w:val="16"/>
        </w:rPr>
        <w:t xml:space="preserve"> </w:t>
      </w:r>
      <w:r>
        <w:rPr>
          <w:rFonts w:ascii="Arial" w:hAnsi="Arial" w:cs="Arial"/>
          <w:color w:val="231F20"/>
          <w:sz w:val="16"/>
          <w:szCs w:val="16"/>
        </w:rPr>
        <w:t>as</w:t>
      </w:r>
      <w:r>
        <w:rPr>
          <w:rFonts w:ascii="Arial" w:hAnsi="Arial" w:cs="Arial"/>
          <w:color w:val="231F20"/>
          <w:spacing w:val="-23"/>
          <w:sz w:val="16"/>
          <w:szCs w:val="16"/>
        </w:rPr>
        <w:t xml:space="preserve"> </w:t>
      </w:r>
      <w:r>
        <w:rPr>
          <w:rFonts w:ascii="Arial" w:hAnsi="Arial" w:cs="Arial"/>
          <w:color w:val="231F20"/>
          <w:sz w:val="16"/>
          <w:szCs w:val="16"/>
        </w:rPr>
        <w:t>a</w:t>
      </w:r>
      <w:r>
        <w:rPr>
          <w:rFonts w:ascii="Arial" w:hAnsi="Arial" w:cs="Arial"/>
          <w:color w:val="231F20"/>
          <w:spacing w:val="-23"/>
          <w:sz w:val="16"/>
          <w:szCs w:val="16"/>
        </w:rPr>
        <w:t xml:space="preserve"> </w:t>
      </w:r>
      <w:r>
        <w:rPr>
          <w:rFonts w:ascii="Arial" w:hAnsi="Arial" w:cs="Arial"/>
          <w:color w:val="231F20"/>
          <w:sz w:val="16"/>
          <w:szCs w:val="16"/>
        </w:rPr>
        <w:t>communication</w:t>
      </w:r>
      <w:r>
        <w:rPr>
          <w:rFonts w:ascii="Arial" w:hAnsi="Arial" w:cs="Arial"/>
          <w:color w:val="231F20"/>
          <w:spacing w:val="-23"/>
          <w:sz w:val="16"/>
          <w:szCs w:val="16"/>
        </w:rPr>
        <w:t xml:space="preserve"> </w:t>
      </w:r>
      <w:r>
        <w:rPr>
          <w:rFonts w:ascii="Arial" w:hAnsi="Arial" w:cs="Arial"/>
          <w:color w:val="231F20"/>
          <w:sz w:val="16"/>
          <w:szCs w:val="16"/>
        </w:rPr>
        <w:t>delivery</w:t>
      </w:r>
      <w:r>
        <w:rPr>
          <w:rFonts w:ascii="Arial" w:hAnsi="Arial" w:cs="Arial"/>
          <w:color w:val="231F20"/>
          <w:spacing w:val="-23"/>
          <w:sz w:val="16"/>
          <w:szCs w:val="16"/>
        </w:rPr>
        <w:t xml:space="preserve"> </w:t>
      </w:r>
      <w:r>
        <w:rPr>
          <w:rFonts w:ascii="Arial" w:hAnsi="Arial" w:cs="Arial"/>
          <w:color w:val="231F20"/>
          <w:sz w:val="16"/>
          <w:szCs w:val="16"/>
        </w:rPr>
        <w:t>system.</w:t>
      </w:r>
      <w:proofErr w:type="gramEnd"/>
      <w:r>
        <w:rPr>
          <w:rFonts w:ascii="Arial" w:hAnsi="Arial" w:cs="Arial"/>
          <w:color w:val="231F20"/>
          <w:spacing w:val="-26"/>
          <w:sz w:val="16"/>
          <w:szCs w:val="16"/>
        </w:rPr>
        <w:t xml:space="preserve"> </w:t>
      </w:r>
      <w:r>
        <w:rPr>
          <w:rFonts w:ascii="Arial" w:hAnsi="Arial" w:cs="Arial"/>
          <w:color w:val="231F20"/>
          <w:sz w:val="16"/>
          <w:szCs w:val="16"/>
        </w:rPr>
        <w:t>The</w:t>
      </w:r>
      <w:r>
        <w:rPr>
          <w:rFonts w:ascii="Arial" w:hAnsi="Arial" w:cs="Arial"/>
          <w:color w:val="231F20"/>
          <w:spacing w:val="-23"/>
          <w:sz w:val="16"/>
          <w:szCs w:val="16"/>
        </w:rPr>
        <w:t xml:space="preserve"> </w:t>
      </w:r>
      <w:r>
        <w:rPr>
          <w:rFonts w:ascii="Arial" w:hAnsi="Arial" w:cs="Arial"/>
          <w:color w:val="231F20"/>
          <w:sz w:val="16"/>
          <w:szCs w:val="16"/>
        </w:rPr>
        <w:t>course</w:t>
      </w:r>
      <w:r>
        <w:rPr>
          <w:rFonts w:ascii="Arial" w:hAnsi="Arial" w:cs="Arial"/>
          <w:color w:val="231F20"/>
          <w:spacing w:val="-23"/>
          <w:sz w:val="16"/>
          <w:szCs w:val="16"/>
        </w:rPr>
        <w:t xml:space="preserve"> </w:t>
      </w:r>
      <w:r>
        <w:rPr>
          <w:rFonts w:ascii="Arial" w:hAnsi="Arial" w:cs="Arial"/>
          <w:color w:val="231F20"/>
          <w:sz w:val="16"/>
          <w:szCs w:val="16"/>
        </w:rPr>
        <w:t>addresses</w:t>
      </w:r>
      <w:r>
        <w:rPr>
          <w:rFonts w:ascii="Arial" w:hAnsi="Arial" w:cs="Arial"/>
          <w:color w:val="231F20"/>
          <w:spacing w:val="-23"/>
          <w:sz w:val="16"/>
          <w:szCs w:val="16"/>
        </w:rPr>
        <w:t xml:space="preserve"> </w:t>
      </w:r>
      <w:r>
        <w:rPr>
          <w:rFonts w:ascii="Arial" w:hAnsi="Arial" w:cs="Arial"/>
          <w:color w:val="231F20"/>
          <w:sz w:val="16"/>
          <w:szCs w:val="16"/>
        </w:rPr>
        <w:t>Internet</w:t>
      </w:r>
      <w:r>
        <w:rPr>
          <w:rFonts w:ascii="Arial" w:hAnsi="Arial" w:cs="Arial"/>
          <w:color w:val="231F20"/>
          <w:spacing w:val="-23"/>
          <w:sz w:val="16"/>
          <w:szCs w:val="16"/>
        </w:rPr>
        <w:t xml:space="preserve"> </w:t>
      </w:r>
      <w:r>
        <w:rPr>
          <w:rFonts w:ascii="Arial" w:hAnsi="Arial" w:cs="Arial"/>
          <w:color w:val="231F20"/>
          <w:sz w:val="16"/>
          <w:szCs w:val="16"/>
        </w:rPr>
        <w:t>histor</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23"/>
          <w:sz w:val="16"/>
          <w:szCs w:val="16"/>
        </w:rPr>
        <w:t xml:space="preserve"> </w:t>
      </w:r>
      <w:r>
        <w:rPr>
          <w:rFonts w:ascii="Arial" w:hAnsi="Arial" w:cs="Arial"/>
          <w:color w:val="231F20"/>
          <w:sz w:val="16"/>
          <w:szCs w:val="16"/>
        </w:rPr>
        <w:t>its</w:t>
      </w:r>
      <w:r>
        <w:rPr>
          <w:rFonts w:ascii="Arial" w:hAnsi="Arial" w:cs="Arial"/>
          <w:color w:val="231F20"/>
          <w:spacing w:val="-23"/>
          <w:sz w:val="16"/>
          <w:szCs w:val="16"/>
        </w:rPr>
        <w:t xml:space="preserve"> </w:t>
      </w:r>
      <w:r>
        <w:rPr>
          <w:rFonts w:ascii="Arial" w:hAnsi="Arial" w:cs="Arial"/>
          <w:color w:val="231F20"/>
          <w:sz w:val="16"/>
          <w:szCs w:val="16"/>
        </w:rPr>
        <w:t xml:space="preserve">development and future applications for communicators. Basic computer competency required.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C21AF9C" w14:textId="77777777" w:rsidR="007E3590" w:rsidRDefault="007E3590" w:rsidP="007E3590">
      <w:pPr>
        <w:widowControl w:val="0"/>
        <w:autoSpaceDE w:val="0"/>
        <w:autoSpaceDN w:val="0"/>
        <w:adjustRightInd w:val="0"/>
        <w:spacing w:after="0" w:line="120" w:lineRule="exact"/>
        <w:rPr>
          <w:rFonts w:ascii="Arial" w:hAnsi="Arial" w:cs="Arial"/>
          <w:color w:val="000000"/>
          <w:sz w:val="12"/>
          <w:szCs w:val="12"/>
        </w:rPr>
      </w:pPr>
    </w:p>
    <w:p w14:paraId="735AC724" w14:textId="77777777" w:rsidR="007E3590" w:rsidRDefault="007E3590" w:rsidP="007E3590">
      <w:pPr>
        <w:widowControl w:val="0"/>
        <w:autoSpaceDE w:val="0"/>
        <w:autoSpaceDN w:val="0"/>
        <w:adjustRightInd w:val="0"/>
        <w:spacing w:after="0" w:line="180" w:lineRule="exact"/>
        <w:ind w:left="460" w:right="72" w:hanging="360"/>
        <w:jc w:val="both"/>
        <w:rPr>
          <w:rFonts w:ascii="Arial" w:hAnsi="Arial" w:cs="Arial"/>
          <w:color w:val="231F2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3403.     </w:t>
      </w:r>
      <w:r>
        <w:rPr>
          <w:rFonts w:ascii="Arial" w:hAnsi="Arial" w:cs="Arial"/>
          <w:b/>
          <w:bCs/>
          <w:color w:val="231F20"/>
          <w:spacing w:val="5"/>
          <w:sz w:val="16"/>
          <w:szCs w:val="16"/>
        </w:rPr>
        <w:t xml:space="preserve"> </w:t>
      </w:r>
      <w:r>
        <w:rPr>
          <w:rFonts w:ascii="Arial" w:hAnsi="Arial" w:cs="Arial"/>
          <w:b/>
          <w:bCs/>
          <w:color w:val="231F20"/>
          <w:sz w:val="16"/>
          <w:szCs w:val="16"/>
        </w:rPr>
        <w:t>Screenwriting</w:t>
      </w:r>
      <w:r>
        <w:rPr>
          <w:rFonts w:ascii="Arial" w:hAnsi="Arial" w:cs="Arial"/>
          <w:b/>
          <w:bCs/>
          <w:color w:val="231F20"/>
          <w:spacing w:val="-11"/>
          <w:sz w:val="16"/>
          <w:szCs w:val="16"/>
        </w:rPr>
        <w:t xml:space="preserve"> </w:t>
      </w:r>
      <w:r>
        <w:rPr>
          <w:rFonts w:ascii="Arial" w:hAnsi="Arial" w:cs="Arial"/>
          <w:b/>
          <w:bCs/>
          <w:color w:val="231F20"/>
          <w:sz w:val="16"/>
          <w:szCs w:val="16"/>
        </w:rPr>
        <w:t>for Narrative Motion</w:t>
      </w:r>
      <w:r>
        <w:rPr>
          <w:rFonts w:ascii="Arial" w:hAnsi="Arial" w:cs="Arial"/>
          <w:b/>
          <w:bCs/>
          <w:color w:val="231F20"/>
          <w:spacing w:val="-5"/>
          <w:sz w:val="16"/>
          <w:szCs w:val="16"/>
        </w:rPr>
        <w:t xml:space="preserve"> </w:t>
      </w:r>
      <w:r>
        <w:rPr>
          <w:rFonts w:ascii="Arial" w:hAnsi="Arial" w:cs="Arial"/>
          <w:b/>
          <w:bCs/>
          <w:color w:val="231F20"/>
          <w:sz w:val="16"/>
          <w:szCs w:val="16"/>
        </w:rPr>
        <w:t xml:space="preserve">Pictures            </w:t>
      </w:r>
      <w:r>
        <w:rPr>
          <w:rFonts w:ascii="Arial" w:hAnsi="Arial" w:cs="Arial"/>
          <w:b/>
          <w:bCs/>
          <w:color w:val="231F20"/>
          <w:spacing w:val="43"/>
          <w:sz w:val="16"/>
          <w:szCs w:val="16"/>
        </w:rPr>
        <w:t xml:space="preserve"> </w:t>
      </w:r>
      <w:r>
        <w:rPr>
          <w:rFonts w:ascii="Arial" w:hAnsi="Arial" w:cs="Arial"/>
          <w:color w:val="231F20"/>
          <w:sz w:val="16"/>
          <w:szCs w:val="16"/>
        </w:rPr>
        <w:t>Study</w:t>
      </w:r>
      <w:r>
        <w:rPr>
          <w:rFonts w:ascii="Arial" w:hAnsi="Arial" w:cs="Arial"/>
          <w:color w:val="231F20"/>
          <w:spacing w:val="-14"/>
          <w:sz w:val="16"/>
          <w:szCs w:val="16"/>
        </w:rPr>
        <w:t xml:space="preserve"> </w:t>
      </w:r>
      <w:r>
        <w:rPr>
          <w:rFonts w:ascii="Arial" w:hAnsi="Arial" w:cs="Arial"/>
          <w:color w:val="231F20"/>
          <w:sz w:val="16"/>
          <w:szCs w:val="16"/>
        </w:rPr>
        <w:t>and</w:t>
      </w:r>
      <w:r>
        <w:rPr>
          <w:rFonts w:ascii="Arial" w:hAnsi="Arial" w:cs="Arial"/>
          <w:color w:val="231F20"/>
          <w:spacing w:val="-14"/>
          <w:sz w:val="16"/>
          <w:szCs w:val="16"/>
        </w:rPr>
        <w:t xml:space="preserve"> </w:t>
      </w:r>
      <w:r>
        <w:rPr>
          <w:rFonts w:ascii="Arial" w:hAnsi="Arial" w:cs="Arial"/>
          <w:color w:val="231F20"/>
          <w:sz w:val="16"/>
          <w:szCs w:val="16"/>
        </w:rPr>
        <w:t>application</w:t>
      </w:r>
      <w:r>
        <w:rPr>
          <w:rFonts w:ascii="Arial" w:hAnsi="Arial" w:cs="Arial"/>
          <w:color w:val="231F20"/>
          <w:spacing w:val="-14"/>
          <w:sz w:val="16"/>
          <w:szCs w:val="16"/>
        </w:rPr>
        <w:t xml:space="preserve"> </w:t>
      </w:r>
      <w:r>
        <w:rPr>
          <w:rFonts w:ascii="Arial" w:hAnsi="Arial" w:cs="Arial"/>
          <w:color w:val="231F20"/>
          <w:sz w:val="16"/>
          <w:szCs w:val="16"/>
        </w:rPr>
        <w:t>of</w:t>
      </w:r>
      <w:r>
        <w:rPr>
          <w:rFonts w:ascii="Arial" w:hAnsi="Arial" w:cs="Arial"/>
          <w:color w:val="231F20"/>
          <w:spacing w:val="-14"/>
          <w:sz w:val="16"/>
          <w:szCs w:val="16"/>
        </w:rPr>
        <w:t xml:space="preserve"> </w:t>
      </w:r>
      <w:r>
        <w:rPr>
          <w:rFonts w:ascii="Arial" w:hAnsi="Arial" w:cs="Arial"/>
          <w:color w:val="231F20"/>
          <w:sz w:val="16"/>
          <w:szCs w:val="16"/>
        </w:rPr>
        <w:t>writing and</w:t>
      </w:r>
      <w:r>
        <w:rPr>
          <w:rFonts w:ascii="Arial" w:hAnsi="Arial" w:cs="Arial"/>
          <w:color w:val="231F20"/>
          <w:spacing w:val="2"/>
          <w:sz w:val="16"/>
          <w:szCs w:val="16"/>
        </w:rPr>
        <w:t xml:space="preserve"> </w:t>
      </w:r>
      <w:r>
        <w:rPr>
          <w:rFonts w:ascii="Arial" w:hAnsi="Arial" w:cs="Arial"/>
          <w:color w:val="231F20"/>
          <w:sz w:val="16"/>
          <w:szCs w:val="16"/>
        </w:rPr>
        <w:t>scripting</w:t>
      </w:r>
      <w:r>
        <w:rPr>
          <w:rFonts w:ascii="Arial" w:hAnsi="Arial" w:cs="Arial"/>
          <w:color w:val="231F20"/>
          <w:spacing w:val="2"/>
          <w:sz w:val="16"/>
          <w:szCs w:val="16"/>
        </w:rPr>
        <w:t xml:space="preserve"> </w:t>
      </w:r>
      <w:r>
        <w:rPr>
          <w:rFonts w:ascii="Arial" w:hAnsi="Arial" w:cs="Arial"/>
          <w:color w:val="231F20"/>
          <w:sz w:val="16"/>
          <w:szCs w:val="16"/>
        </w:rPr>
        <w:t>techniques</w:t>
      </w:r>
      <w:r>
        <w:rPr>
          <w:rFonts w:ascii="Arial" w:hAnsi="Arial" w:cs="Arial"/>
          <w:color w:val="231F20"/>
          <w:spacing w:val="2"/>
          <w:sz w:val="16"/>
          <w:szCs w:val="16"/>
        </w:rPr>
        <w:t xml:space="preserve"> </w:t>
      </w:r>
      <w:r>
        <w:rPr>
          <w:rFonts w:ascii="Arial" w:hAnsi="Arial" w:cs="Arial"/>
          <w:color w:val="231F20"/>
          <w:sz w:val="16"/>
          <w:szCs w:val="16"/>
        </w:rPr>
        <w:t>for narrative</w:t>
      </w:r>
      <w:r>
        <w:rPr>
          <w:rFonts w:ascii="Arial" w:hAnsi="Arial" w:cs="Arial"/>
          <w:color w:val="231F20"/>
          <w:spacing w:val="2"/>
          <w:sz w:val="16"/>
          <w:szCs w:val="16"/>
        </w:rPr>
        <w:t xml:space="preserve"> </w:t>
      </w:r>
      <w:r>
        <w:rPr>
          <w:rFonts w:ascii="Arial" w:hAnsi="Arial" w:cs="Arial"/>
          <w:color w:val="231F20"/>
          <w:sz w:val="16"/>
          <w:szCs w:val="16"/>
        </w:rPr>
        <w:t>motion</w:t>
      </w:r>
      <w:r>
        <w:rPr>
          <w:rFonts w:ascii="Arial" w:hAnsi="Arial" w:cs="Arial"/>
          <w:color w:val="231F20"/>
          <w:spacing w:val="2"/>
          <w:sz w:val="16"/>
          <w:szCs w:val="16"/>
        </w:rPr>
        <w:t xml:space="preserve"> </w:t>
      </w:r>
      <w:r>
        <w:rPr>
          <w:rFonts w:ascii="Arial" w:hAnsi="Arial" w:cs="Arial"/>
          <w:color w:val="231F20"/>
          <w:sz w:val="16"/>
          <w:szCs w:val="16"/>
        </w:rPr>
        <w:t>picture,</w:t>
      </w:r>
      <w:r>
        <w:rPr>
          <w:rFonts w:ascii="Arial" w:hAnsi="Arial" w:cs="Arial"/>
          <w:color w:val="231F20"/>
          <w:spacing w:val="2"/>
          <w:sz w:val="16"/>
          <w:szCs w:val="16"/>
        </w:rPr>
        <w:t xml:space="preserve"> </w:t>
      </w:r>
      <w:r>
        <w:rPr>
          <w:rFonts w:ascii="Arial" w:hAnsi="Arial" w:cs="Arial"/>
          <w:color w:val="231F20"/>
          <w:sz w:val="16"/>
          <w:szCs w:val="16"/>
        </w:rPr>
        <w:t>including</w:t>
      </w:r>
      <w:r>
        <w:rPr>
          <w:rFonts w:ascii="Arial" w:hAnsi="Arial" w:cs="Arial"/>
          <w:color w:val="231F20"/>
          <w:spacing w:val="2"/>
          <w:sz w:val="16"/>
          <w:szCs w:val="16"/>
        </w:rPr>
        <w:t xml:space="preserve"> </w:t>
      </w:r>
      <w:r>
        <w:rPr>
          <w:rFonts w:ascii="Arial" w:hAnsi="Arial" w:cs="Arial"/>
          <w:color w:val="231F20"/>
          <w:sz w:val="16"/>
          <w:szCs w:val="16"/>
        </w:rPr>
        <w:t>synopsis,</w:t>
      </w:r>
      <w:r>
        <w:rPr>
          <w:rFonts w:ascii="Arial" w:hAnsi="Arial" w:cs="Arial"/>
          <w:color w:val="231F20"/>
          <w:spacing w:val="2"/>
          <w:sz w:val="16"/>
          <w:szCs w:val="16"/>
        </w:rPr>
        <w:t xml:space="preserve"> </w:t>
      </w:r>
      <w:r>
        <w:rPr>
          <w:rFonts w:ascii="Arial" w:hAnsi="Arial" w:cs="Arial"/>
          <w:color w:val="231F20"/>
          <w:sz w:val="16"/>
          <w:szCs w:val="16"/>
        </w:rPr>
        <w:t>sequence</w:t>
      </w:r>
      <w:r>
        <w:rPr>
          <w:rFonts w:ascii="Arial" w:hAnsi="Arial" w:cs="Arial"/>
          <w:color w:val="231F20"/>
          <w:spacing w:val="2"/>
          <w:sz w:val="16"/>
          <w:szCs w:val="16"/>
        </w:rPr>
        <w:t xml:space="preserve"> </w:t>
      </w:r>
      <w:r>
        <w:rPr>
          <w:rFonts w:ascii="Arial" w:hAnsi="Arial" w:cs="Arial"/>
          <w:color w:val="231F20"/>
          <w:sz w:val="16"/>
          <w:szCs w:val="16"/>
        </w:rPr>
        <w:t>outline,</w:t>
      </w:r>
      <w:r>
        <w:rPr>
          <w:rFonts w:ascii="Arial" w:hAnsi="Arial" w:cs="Arial"/>
          <w:color w:val="231F20"/>
          <w:spacing w:val="2"/>
          <w:sz w:val="16"/>
          <w:szCs w:val="16"/>
        </w:rPr>
        <w:t xml:space="preserve"> </w:t>
      </w:r>
      <w:r>
        <w:rPr>
          <w:rFonts w:ascii="Arial" w:hAnsi="Arial" w:cs="Arial"/>
          <w:color w:val="231F20"/>
          <w:sz w:val="16"/>
          <w:szCs w:val="16"/>
        </w:rPr>
        <w:t xml:space="preserve">treat- </w:t>
      </w:r>
      <w:proofErr w:type="spellStart"/>
      <w:r>
        <w:rPr>
          <w:rFonts w:ascii="Arial" w:hAnsi="Arial" w:cs="Arial"/>
          <w:color w:val="231F20"/>
          <w:sz w:val="16"/>
          <w:szCs w:val="16"/>
        </w:rPr>
        <w:t>ments</w:t>
      </w:r>
      <w:proofErr w:type="spellEnd"/>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screenpla</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1"/>
          <w:sz w:val="16"/>
          <w:szCs w:val="16"/>
        </w:rPr>
        <w:t xml:space="preserve"> </w:t>
      </w:r>
      <w:r>
        <w:rPr>
          <w:rFonts w:ascii="Arial" w:hAnsi="Arial" w:cs="Arial"/>
          <w:color w:val="231F20"/>
          <w:sz w:val="16"/>
          <w:szCs w:val="16"/>
        </w:rPr>
        <w:t>Characterization</w:t>
      </w:r>
      <w:r>
        <w:rPr>
          <w:rFonts w:ascii="Arial" w:hAnsi="Arial" w:cs="Arial"/>
          <w:color w:val="231F20"/>
          <w:spacing w:val="-1"/>
          <w:sz w:val="16"/>
          <w:szCs w:val="16"/>
        </w:rPr>
        <w:t xml:space="preserve"> </w:t>
      </w:r>
      <w:r>
        <w:rPr>
          <w:rFonts w:ascii="Arial" w:hAnsi="Arial" w:cs="Arial"/>
          <w:color w:val="231F20"/>
          <w:sz w:val="16"/>
          <w:szCs w:val="16"/>
        </w:rPr>
        <w:t>and</w:t>
      </w:r>
      <w:r>
        <w:rPr>
          <w:rFonts w:ascii="Arial" w:hAnsi="Arial" w:cs="Arial"/>
          <w:color w:val="231F20"/>
          <w:spacing w:val="-1"/>
          <w:sz w:val="16"/>
          <w:szCs w:val="16"/>
        </w:rPr>
        <w:t xml:space="preserve"> </w:t>
      </w:r>
      <w:r>
        <w:rPr>
          <w:rFonts w:ascii="Arial" w:hAnsi="Arial" w:cs="Arial"/>
          <w:color w:val="231F20"/>
          <w:sz w:val="16"/>
          <w:szCs w:val="16"/>
        </w:rPr>
        <w:t>genre</w:t>
      </w:r>
      <w:r>
        <w:rPr>
          <w:rFonts w:ascii="Arial" w:hAnsi="Arial" w:cs="Arial"/>
          <w:color w:val="231F20"/>
          <w:spacing w:val="-1"/>
          <w:sz w:val="16"/>
          <w:szCs w:val="16"/>
        </w:rPr>
        <w:t xml:space="preserve"> </w:t>
      </w:r>
      <w:r>
        <w:rPr>
          <w:rFonts w:ascii="Arial" w:hAnsi="Arial" w:cs="Arial"/>
          <w:color w:val="231F20"/>
          <w:sz w:val="16"/>
          <w:szCs w:val="16"/>
        </w:rPr>
        <w:t>conventions</w:t>
      </w:r>
      <w:r>
        <w:rPr>
          <w:rFonts w:ascii="Arial" w:hAnsi="Arial" w:cs="Arial"/>
          <w:color w:val="231F20"/>
          <w:spacing w:val="-1"/>
          <w:sz w:val="16"/>
          <w:szCs w:val="16"/>
        </w:rPr>
        <w:t xml:space="preserve"> </w:t>
      </w:r>
      <w:r>
        <w:rPr>
          <w:rFonts w:ascii="Arial" w:hAnsi="Arial" w:cs="Arial"/>
          <w:color w:val="231F20"/>
          <w:sz w:val="16"/>
          <w:szCs w:val="16"/>
        </w:rPr>
        <w:t>are</w:t>
      </w:r>
      <w:r>
        <w:rPr>
          <w:rFonts w:ascii="Arial" w:hAnsi="Arial" w:cs="Arial"/>
          <w:color w:val="231F20"/>
          <w:spacing w:val="-1"/>
          <w:sz w:val="16"/>
          <w:szCs w:val="16"/>
        </w:rPr>
        <w:t xml:space="preserve"> </w:t>
      </w:r>
      <w:r>
        <w:rPr>
          <w:rFonts w:ascii="Arial" w:hAnsi="Arial" w:cs="Arial"/>
          <w:color w:val="231F20"/>
          <w:sz w:val="16"/>
          <w:szCs w:val="16"/>
        </w:rPr>
        <w:t>also</w:t>
      </w:r>
      <w:r>
        <w:rPr>
          <w:rFonts w:ascii="Arial" w:hAnsi="Arial" w:cs="Arial"/>
          <w:color w:val="231F20"/>
          <w:spacing w:val="-1"/>
          <w:sz w:val="16"/>
          <w:szCs w:val="16"/>
        </w:rPr>
        <w:t xml:space="preserve"> </w:t>
      </w:r>
      <w:r>
        <w:rPr>
          <w:rFonts w:ascii="Arial" w:hAnsi="Arial" w:cs="Arial"/>
          <w:color w:val="231F20"/>
          <w:sz w:val="16"/>
          <w:szCs w:val="16"/>
        </w:rPr>
        <w:t>considered.</w:t>
      </w:r>
      <w:r>
        <w:rPr>
          <w:rFonts w:ascii="Arial" w:hAnsi="Arial" w:cs="Arial"/>
          <w:color w:val="231F20"/>
          <w:spacing w:val="-1"/>
          <w:sz w:val="16"/>
          <w:szCs w:val="16"/>
        </w:rPr>
        <w:t xml:space="preserve"> </w:t>
      </w:r>
      <w:r>
        <w:rPr>
          <w:rFonts w:ascii="Arial" w:hAnsi="Arial" w:cs="Arial"/>
          <w:color w:val="231F20"/>
          <w:sz w:val="16"/>
          <w:szCs w:val="16"/>
        </w:rPr>
        <w:t>Fall,</w:t>
      </w:r>
      <w:r>
        <w:rPr>
          <w:rFonts w:ascii="Arial" w:hAnsi="Arial" w:cs="Arial"/>
          <w:color w:val="231F20"/>
          <w:spacing w:val="-1"/>
          <w:sz w:val="16"/>
          <w:szCs w:val="16"/>
        </w:rPr>
        <w:t xml:space="preserve">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752125F6" w14:textId="10FA3184" w:rsidR="007E3590" w:rsidRPr="007E3590" w:rsidRDefault="007E3590" w:rsidP="007E3590">
      <w:pPr>
        <w:widowControl w:val="0"/>
        <w:autoSpaceDE w:val="0"/>
        <w:autoSpaceDN w:val="0"/>
        <w:adjustRightInd w:val="0"/>
        <w:spacing w:after="0" w:line="240" w:lineRule="exact"/>
        <w:ind w:left="461" w:right="72" w:hanging="360"/>
        <w:jc w:val="both"/>
        <w:rPr>
          <w:rFonts w:ascii="Arial" w:hAnsi="Arial" w:cs="Arial"/>
          <w:color w:val="4F81BD" w:themeColor="accent1"/>
          <w:sz w:val="24"/>
          <w:szCs w:val="16"/>
        </w:rPr>
      </w:pPr>
      <w:r w:rsidRPr="007E3590">
        <w:rPr>
          <w:rFonts w:ascii="Arial" w:hAnsi="Arial" w:cs="Arial"/>
          <w:b/>
          <w:color w:val="4F81BD" w:themeColor="accent1"/>
          <w:sz w:val="24"/>
          <w:szCs w:val="16"/>
        </w:rPr>
        <w:t>MDIA 3413.  Writing for Creative Media II.</w:t>
      </w:r>
      <w:r w:rsidRPr="007E3590">
        <w:rPr>
          <w:rFonts w:ascii="Arial" w:hAnsi="Arial" w:cs="Arial"/>
          <w:color w:val="4F81BD" w:themeColor="accent1"/>
          <w:sz w:val="24"/>
          <w:szCs w:val="16"/>
        </w:rPr>
        <w:t xml:space="preserve">  </w:t>
      </w:r>
      <w:proofErr w:type="gramStart"/>
      <w:r w:rsidRPr="007E3590">
        <w:rPr>
          <w:rFonts w:ascii="Arial" w:hAnsi="Arial" w:cs="Arial"/>
          <w:color w:val="4F81BD" w:themeColor="accent1"/>
          <w:sz w:val="24"/>
          <w:szCs w:val="16"/>
        </w:rPr>
        <w:t>Application of scriptwriting principles for creative media including corporate videos, television and film programming.</w:t>
      </w:r>
      <w:proofErr w:type="gramEnd"/>
      <w:r w:rsidRPr="007E3590">
        <w:rPr>
          <w:rFonts w:ascii="Arial" w:hAnsi="Arial" w:cs="Arial"/>
          <w:color w:val="4F81BD" w:themeColor="accent1"/>
          <w:sz w:val="24"/>
          <w:szCs w:val="16"/>
        </w:rPr>
        <w:t xml:space="preserve">  </w:t>
      </w:r>
      <w:proofErr w:type="gramStart"/>
      <w:r w:rsidRPr="007E3590">
        <w:rPr>
          <w:rFonts w:ascii="Arial" w:hAnsi="Arial" w:cs="Arial"/>
          <w:color w:val="4F81BD" w:themeColor="accent1"/>
          <w:sz w:val="24"/>
          <w:szCs w:val="16"/>
        </w:rPr>
        <w:t>Prerequisite, MDIA 2033.</w:t>
      </w:r>
      <w:proofErr w:type="gramEnd"/>
      <w:r w:rsidRPr="007E3590">
        <w:rPr>
          <w:rFonts w:ascii="Arial" w:hAnsi="Arial" w:cs="Arial"/>
          <w:color w:val="4F81BD" w:themeColor="accent1"/>
          <w:sz w:val="24"/>
          <w:szCs w:val="16"/>
        </w:rPr>
        <w:t xml:space="preserve">  Fall.</w:t>
      </w:r>
    </w:p>
    <w:p w14:paraId="7C969740" w14:textId="77777777" w:rsidR="007E3590" w:rsidRDefault="007E3590" w:rsidP="007E3590">
      <w:pPr>
        <w:widowControl w:val="0"/>
        <w:autoSpaceDE w:val="0"/>
        <w:autoSpaceDN w:val="0"/>
        <w:adjustRightInd w:val="0"/>
        <w:spacing w:after="0" w:line="120" w:lineRule="exact"/>
        <w:rPr>
          <w:rFonts w:ascii="Arial" w:hAnsi="Arial" w:cs="Arial"/>
          <w:color w:val="000000"/>
          <w:sz w:val="12"/>
          <w:szCs w:val="12"/>
        </w:rPr>
      </w:pPr>
    </w:p>
    <w:p w14:paraId="38357719" w14:textId="77777777" w:rsidR="007E3590" w:rsidRDefault="007E3590" w:rsidP="007E3590">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3503.     </w:t>
      </w:r>
      <w:r>
        <w:rPr>
          <w:rFonts w:ascii="Arial" w:hAnsi="Arial" w:cs="Arial"/>
          <w:b/>
          <w:bCs/>
          <w:color w:val="231F20"/>
          <w:spacing w:val="5"/>
          <w:sz w:val="16"/>
          <w:szCs w:val="16"/>
        </w:rPr>
        <w:t xml:space="preserve"> </w:t>
      </w:r>
      <w:r>
        <w:rPr>
          <w:rFonts w:ascii="Arial" w:hAnsi="Arial" w:cs="Arial"/>
          <w:b/>
          <w:bCs/>
          <w:color w:val="231F20"/>
          <w:sz w:val="16"/>
          <w:szCs w:val="16"/>
        </w:rPr>
        <w:t>Film</w:t>
      </w:r>
      <w:r>
        <w:rPr>
          <w:rFonts w:ascii="Arial" w:hAnsi="Arial" w:cs="Arial"/>
          <w:b/>
          <w:bCs/>
          <w:color w:val="231F20"/>
          <w:spacing w:val="-3"/>
          <w:sz w:val="16"/>
          <w:szCs w:val="16"/>
        </w:rPr>
        <w:t xml:space="preserve"> </w:t>
      </w:r>
      <w:r>
        <w:rPr>
          <w:rFonts w:ascii="Arial" w:hAnsi="Arial" w:cs="Arial"/>
          <w:b/>
          <w:bCs/>
          <w:color w:val="231F20"/>
          <w:sz w:val="16"/>
          <w:szCs w:val="16"/>
        </w:rPr>
        <w:t>Cinematograph</w:t>
      </w:r>
      <w:r>
        <w:rPr>
          <w:rFonts w:ascii="Arial" w:hAnsi="Arial" w:cs="Arial"/>
          <w:b/>
          <w:bCs/>
          <w:color w:val="231F20"/>
          <w:spacing w:val="-12"/>
          <w:sz w:val="16"/>
          <w:szCs w:val="16"/>
        </w:rPr>
        <w:t>y</w:t>
      </w:r>
      <w:r>
        <w:rPr>
          <w:rFonts w:ascii="Arial" w:hAnsi="Arial" w:cs="Arial"/>
          <w:b/>
          <w:bCs/>
          <w:color w:val="231F20"/>
          <w:sz w:val="16"/>
          <w:szCs w:val="16"/>
        </w:rPr>
        <w:t>, Lighting</w:t>
      </w:r>
      <w:r>
        <w:rPr>
          <w:rFonts w:ascii="Arial" w:hAnsi="Arial" w:cs="Arial"/>
          <w:b/>
          <w:bCs/>
          <w:color w:val="231F20"/>
          <w:spacing w:val="-6"/>
          <w:sz w:val="16"/>
          <w:szCs w:val="16"/>
        </w:rPr>
        <w:t xml:space="preserve"> </w:t>
      </w:r>
      <w:r>
        <w:rPr>
          <w:rFonts w:ascii="Arial" w:hAnsi="Arial" w:cs="Arial"/>
          <w:b/>
          <w:bCs/>
          <w:color w:val="231F20"/>
          <w:sz w:val="16"/>
          <w:szCs w:val="16"/>
        </w:rPr>
        <w:t>and</w:t>
      </w:r>
      <w:r>
        <w:rPr>
          <w:rFonts w:ascii="Arial" w:hAnsi="Arial" w:cs="Arial"/>
          <w:b/>
          <w:bCs/>
          <w:color w:val="231F20"/>
          <w:spacing w:val="-3"/>
          <w:sz w:val="16"/>
          <w:szCs w:val="16"/>
        </w:rPr>
        <w:t xml:space="preserve"> </w:t>
      </w:r>
      <w:r>
        <w:rPr>
          <w:rFonts w:ascii="Arial" w:hAnsi="Arial" w:cs="Arial"/>
          <w:b/>
          <w:bCs/>
          <w:color w:val="231F20"/>
          <w:sz w:val="16"/>
          <w:szCs w:val="16"/>
        </w:rPr>
        <w:t xml:space="preserve">Editing             </w:t>
      </w:r>
      <w:r>
        <w:rPr>
          <w:rFonts w:ascii="Arial" w:hAnsi="Arial" w:cs="Arial"/>
          <w:b/>
          <w:bCs/>
          <w:color w:val="231F20"/>
          <w:spacing w:val="32"/>
          <w:sz w:val="16"/>
          <w:szCs w:val="16"/>
        </w:rPr>
        <w:t xml:space="preserve"> </w:t>
      </w:r>
      <w:r>
        <w:rPr>
          <w:rFonts w:ascii="Arial" w:hAnsi="Arial" w:cs="Arial"/>
          <w:color w:val="231F20"/>
          <w:sz w:val="16"/>
          <w:szCs w:val="16"/>
        </w:rPr>
        <w:t>Introduction</w:t>
      </w:r>
      <w:r>
        <w:rPr>
          <w:rFonts w:ascii="Arial" w:hAnsi="Arial" w:cs="Arial"/>
          <w:color w:val="231F20"/>
          <w:spacing w:val="20"/>
          <w:sz w:val="16"/>
          <w:szCs w:val="16"/>
        </w:rPr>
        <w:t xml:space="preserve"> </w:t>
      </w:r>
      <w:r>
        <w:rPr>
          <w:rFonts w:ascii="Arial" w:hAnsi="Arial" w:cs="Arial"/>
          <w:color w:val="231F20"/>
          <w:sz w:val="16"/>
          <w:szCs w:val="16"/>
        </w:rPr>
        <w:t>to</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0"/>
          <w:sz w:val="16"/>
          <w:szCs w:val="16"/>
        </w:rPr>
        <w:t xml:space="preserve"> </w:t>
      </w:r>
      <w:r>
        <w:rPr>
          <w:rFonts w:ascii="Arial" w:hAnsi="Arial" w:cs="Arial"/>
          <w:color w:val="231F20"/>
          <w:sz w:val="16"/>
          <w:szCs w:val="16"/>
        </w:rPr>
        <w:t>theory</w:t>
      </w:r>
      <w:r>
        <w:rPr>
          <w:rFonts w:ascii="Arial" w:hAnsi="Arial" w:cs="Arial"/>
          <w:color w:val="231F20"/>
          <w:spacing w:val="20"/>
          <w:sz w:val="16"/>
          <w:szCs w:val="16"/>
        </w:rPr>
        <w:t xml:space="preserve"> </w:t>
      </w:r>
      <w:r>
        <w:rPr>
          <w:rFonts w:ascii="Arial" w:hAnsi="Arial" w:cs="Arial"/>
          <w:color w:val="231F20"/>
          <w:sz w:val="16"/>
          <w:szCs w:val="16"/>
        </w:rPr>
        <w:t>and techniques</w:t>
      </w:r>
      <w:r>
        <w:rPr>
          <w:rFonts w:ascii="Arial" w:hAnsi="Arial" w:cs="Arial"/>
          <w:color w:val="231F20"/>
          <w:spacing w:val="27"/>
          <w:sz w:val="16"/>
          <w:szCs w:val="16"/>
        </w:rPr>
        <w:t xml:space="preserve"> </w:t>
      </w:r>
      <w:r>
        <w:rPr>
          <w:rFonts w:ascii="Arial" w:hAnsi="Arial" w:cs="Arial"/>
          <w:color w:val="231F20"/>
          <w:sz w:val="16"/>
          <w:szCs w:val="16"/>
        </w:rPr>
        <w:t>of</w:t>
      </w:r>
      <w:r>
        <w:rPr>
          <w:rFonts w:ascii="Arial" w:hAnsi="Arial" w:cs="Arial"/>
          <w:color w:val="231F20"/>
          <w:spacing w:val="-9"/>
          <w:sz w:val="16"/>
          <w:szCs w:val="16"/>
        </w:rPr>
        <w:t xml:space="preserve"> </w:t>
      </w:r>
      <w:r>
        <w:rPr>
          <w:rFonts w:ascii="Arial" w:hAnsi="Arial" w:cs="Arial"/>
          <w:color w:val="231F20"/>
          <w:sz w:val="16"/>
          <w:szCs w:val="16"/>
        </w:rPr>
        <w:t>cinematograph</w:t>
      </w:r>
      <w:r>
        <w:rPr>
          <w:rFonts w:ascii="Arial" w:hAnsi="Arial" w:cs="Arial"/>
          <w:color w:val="231F20"/>
          <w:spacing w:val="-12"/>
          <w:sz w:val="16"/>
          <w:szCs w:val="16"/>
        </w:rPr>
        <w:t>y</w:t>
      </w:r>
      <w:r>
        <w:rPr>
          <w:rFonts w:ascii="Arial" w:hAnsi="Arial" w:cs="Arial"/>
          <w:color w:val="231F20"/>
          <w:sz w:val="16"/>
          <w:szCs w:val="16"/>
        </w:rPr>
        <w:t>,</w:t>
      </w:r>
      <w:r>
        <w:rPr>
          <w:rFonts w:ascii="Arial" w:hAnsi="Arial" w:cs="Arial"/>
          <w:color w:val="231F20"/>
          <w:spacing w:val="-9"/>
          <w:sz w:val="16"/>
          <w:szCs w:val="16"/>
        </w:rPr>
        <w:t xml:space="preserve"> </w:t>
      </w:r>
      <w:r>
        <w:rPr>
          <w:rFonts w:ascii="Arial" w:hAnsi="Arial" w:cs="Arial"/>
          <w:color w:val="231F20"/>
          <w:sz w:val="16"/>
          <w:szCs w:val="16"/>
        </w:rPr>
        <w:t>lighting,</w:t>
      </w:r>
      <w:r>
        <w:rPr>
          <w:rFonts w:ascii="Arial" w:hAnsi="Arial" w:cs="Arial"/>
          <w:color w:val="231F20"/>
          <w:spacing w:val="-9"/>
          <w:sz w:val="16"/>
          <w:szCs w:val="16"/>
        </w:rPr>
        <w:t xml:space="preserve"> </w:t>
      </w:r>
      <w:r>
        <w:rPr>
          <w:rFonts w:ascii="Arial" w:hAnsi="Arial" w:cs="Arial"/>
          <w:color w:val="231F20"/>
          <w:sz w:val="16"/>
          <w:szCs w:val="16"/>
        </w:rPr>
        <w:t>and</w:t>
      </w:r>
      <w:r>
        <w:rPr>
          <w:rFonts w:ascii="Arial" w:hAnsi="Arial" w:cs="Arial"/>
          <w:color w:val="231F20"/>
          <w:spacing w:val="-9"/>
          <w:sz w:val="16"/>
          <w:szCs w:val="16"/>
        </w:rPr>
        <w:t xml:space="preserve"> </w:t>
      </w:r>
      <w:r>
        <w:rPr>
          <w:rFonts w:ascii="Arial" w:hAnsi="Arial" w:cs="Arial"/>
          <w:color w:val="231F20"/>
          <w:sz w:val="16"/>
          <w:szCs w:val="16"/>
        </w:rPr>
        <w:t>editing</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9"/>
          <w:sz w:val="16"/>
          <w:szCs w:val="16"/>
        </w:rPr>
        <w:t xml:space="preserve"> </w:t>
      </w:r>
      <w:r>
        <w:rPr>
          <w:rFonts w:ascii="Arial" w:hAnsi="Arial" w:cs="Arial"/>
          <w:color w:val="231F20"/>
          <w:sz w:val="16"/>
          <w:szCs w:val="16"/>
        </w:rPr>
        <w:t>narrative</w:t>
      </w:r>
      <w:r>
        <w:rPr>
          <w:rFonts w:ascii="Arial" w:hAnsi="Arial" w:cs="Arial"/>
          <w:color w:val="231F20"/>
          <w:spacing w:val="-8"/>
          <w:sz w:val="16"/>
          <w:szCs w:val="16"/>
        </w:rPr>
        <w:t xml:space="preserve"> </w:t>
      </w:r>
      <w:r>
        <w:rPr>
          <w:rFonts w:ascii="Arial" w:hAnsi="Arial" w:cs="Arial"/>
          <w:color w:val="231F20"/>
          <w:sz w:val="16"/>
          <w:szCs w:val="16"/>
        </w:rPr>
        <w:t>filmmaking.</w:t>
      </w:r>
      <w:r>
        <w:rPr>
          <w:rFonts w:ascii="Arial" w:hAnsi="Arial" w:cs="Arial"/>
          <w:color w:val="231F20"/>
          <w:spacing w:val="-9"/>
          <w:sz w:val="16"/>
          <w:szCs w:val="16"/>
        </w:rPr>
        <w:t xml:space="preserve"> </w:t>
      </w:r>
      <w:proofErr w:type="gramStart"/>
      <w:r>
        <w:rPr>
          <w:rFonts w:ascii="Arial" w:hAnsi="Arial" w:cs="Arial"/>
          <w:color w:val="231F20"/>
          <w:sz w:val="16"/>
          <w:szCs w:val="16"/>
        </w:rPr>
        <w:t>Prerequisite,</w:t>
      </w:r>
      <w:r>
        <w:rPr>
          <w:rFonts w:ascii="Arial" w:hAnsi="Arial" w:cs="Arial"/>
          <w:color w:val="231F20"/>
          <w:spacing w:val="-8"/>
          <w:sz w:val="16"/>
          <w:szCs w:val="16"/>
        </w:rPr>
        <w:t xml:space="preserve"> </w:t>
      </w:r>
      <w:r>
        <w:rPr>
          <w:rFonts w:ascii="Arial" w:hAnsi="Arial" w:cs="Arial"/>
          <w:color w:val="231F20"/>
          <w:sz w:val="16"/>
          <w:szCs w:val="16"/>
        </w:rPr>
        <w:t>consent of instructo</w:t>
      </w:r>
      <w:r>
        <w:rPr>
          <w:rFonts w:ascii="Arial" w:hAnsi="Arial" w:cs="Arial"/>
          <w:color w:val="231F20"/>
          <w:spacing w:val="-9"/>
          <w:sz w:val="16"/>
          <w:szCs w:val="16"/>
        </w:rPr>
        <w:t>r</w:t>
      </w:r>
      <w:r>
        <w:rPr>
          <w:rFonts w:ascii="Arial" w:hAnsi="Arial" w:cs="Arial"/>
          <w:color w:val="231F20"/>
          <w:sz w:val="16"/>
          <w:szCs w:val="16"/>
        </w:rPr>
        <w:t>.</w:t>
      </w:r>
      <w:proofErr w:type="gramEnd"/>
      <w:r>
        <w:rPr>
          <w:rFonts w:ascii="Arial" w:hAnsi="Arial" w:cs="Arial"/>
          <w:color w:val="231F20"/>
          <w:sz w:val="16"/>
          <w:szCs w:val="16"/>
        </w:rPr>
        <w:t xml:space="preserve"> Fall, </w:t>
      </w:r>
      <w:proofErr w:type="gramStart"/>
      <w:r>
        <w:rPr>
          <w:rFonts w:ascii="Arial" w:hAnsi="Arial" w:cs="Arial"/>
          <w:color w:val="231F20"/>
          <w:sz w:val="16"/>
          <w:szCs w:val="16"/>
        </w:rPr>
        <w:t>Spring</w:t>
      </w:r>
      <w:proofErr w:type="gramEnd"/>
      <w:r>
        <w:rPr>
          <w:rFonts w:ascii="Arial" w:hAnsi="Arial" w:cs="Arial"/>
          <w:color w:val="231F20"/>
          <w:sz w:val="16"/>
          <w:szCs w:val="16"/>
        </w:rPr>
        <w:t>, Summe</w:t>
      </w:r>
      <w:r>
        <w:rPr>
          <w:rFonts w:ascii="Arial" w:hAnsi="Arial" w:cs="Arial"/>
          <w:color w:val="231F20"/>
          <w:spacing w:val="-9"/>
          <w:sz w:val="16"/>
          <w:szCs w:val="16"/>
        </w:rPr>
        <w:t>r</w:t>
      </w:r>
      <w:r>
        <w:rPr>
          <w:rFonts w:ascii="Arial" w:hAnsi="Arial" w:cs="Arial"/>
          <w:color w:val="231F20"/>
          <w:sz w:val="16"/>
          <w:szCs w:val="16"/>
        </w:rPr>
        <w:t>.</w:t>
      </w:r>
    </w:p>
    <w:p w14:paraId="7626D5DE" w14:textId="77777777" w:rsidR="007E3590" w:rsidRDefault="007E3590" w:rsidP="007E3590">
      <w:pPr>
        <w:widowControl w:val="0"/>
        <w:autoSpaceDE w:val="0"/>
        <w:autoSpaceDN w:val="0"/>
        <w:adjustRightInd w:val="0"/>
        <w:spacing w:before="10" w:after="0" w:line="110" w:lineRule="exact"/>
        <w:rPr>
          <w:rFonts w:ascii="Arial" w:hAnsi="Arial" w:cs="Arial"/>
          <w:color w:val="000000"/>
          <w:sz w:val="11"/>
          <w:szCs w:val="11"/>
        </w:rPr>
      </w:pPr>
    </w:p>
    <w:p w14:paraId="4AE7930B" w14:textId="77777777" w:rsidR="007E3590" w:rsidRDefault="007E3590" w:rsidP="007E3590">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3573.     </w:t>
      </w:r>
      <w:r>
        <w:rPr>
          <w:rFonts w:ascii="Arial" w:hAnsi="Arial" w:cs="Arial"/>
          <w:b/>
          <w:bCs/>
          <w:color w:val="231F20"/>
          <w:spacing w:val="5"/>
          <w:sz w:val="16"/>
          <w:szCs w:val="16"/>
        </w:rPr>
        <w:t xml:space="preserve"> </w:t>
      </w:r>
      <w:r>
        <w:rPr>
          <w:rFonts w:ascii="Arial" w:hAnsi="Arial" w:cs="Arial"/>
          <w:b/>
          <w:bCs/>
          <w:color w:val="231F20"/>
          <w:sz w:val="16"/>
          <w:szCs w:val="16"/>
        </w:rPr>
        <w:t>Sports</w:t>
      </w:r>
      <w:r>
        <w:rPr>
          <w:rFonts w:ascii="Arial" w:hAnsi="Arial" w:cs="Arial"/>
          <w:b/>
          <w:bCs/>
          <w:color w:val="231F20"/>
          <w:spacing w:val="-5"/>
          <w:sz w:val="16"/>
          <w:szCs w:val="16"/>
        </w:rPr>
        <w:t xml:space="preserve"> </w:t>
      </w:r>
      <w:r>
        <w:rPr>
          <w:rFonts w:ascii="Arial" w:hAnsi="Arial" w:cs="Arial"/>
          <w:b/>
          <w:bCs/>
          <w:color w:val="231F20"/>
          <w:sz w:val="16"/>
          <w:szCs w:val="16"/>
        </w:rPr>
        <w:t xml:space="preserve">Production       </w:t>
      </w:r>
      <w:r>
        <w:rPr>
          <w:rFonts w:ascii="Arial" w:hAnsi="Arial" w:cs="Arial"/>
          <w:b/>
          <w:bCs/>
          <w:color w:val="231F20"/>
          <w:spacing w:val="1"/>
          <w:sz w:val="16"/>
          <w:szCs w:val="16"/>
        </w:rPr>
        <w:t xml:space="preserve"> </w:t>
      </w:r>
      <w:r>
        <w:rPr>
          <w:rFonts w:ascii="Arial" w:hAnsi="Arial" w:cs="Arial"/>
          <w:color w:val="231F20"/>
          <w:sz w:val="16"/>
          <w:szCs w:val="16"/>
        </w:rPr>
        <w:t>Theory</w:t>
      </w:r>
      <w:r>
        <w:rPr>
          <w:rFonts w:ascii="Arial" w:hAnsi="Arial" w:cs="Arial"/>
          <w:color w:val="231F20"/>
          <w:spacing w:val="-2"/>
          <w:sz w:val="16"/>
          <w:szCs w:val="16"/>
        </w:rPr>
        <w:t xml:space="preserve"> </w:t>
      </w:r>
      <w:r>
        <w:rPr>
          <w:rFonts w:ascii="Arial" w:hAnsi="Arial" w:cs="Arial"/>
          <w:color w:val="231F20"/>
          <w:sz w:val="16"/>
          <w:szCs w:val="16"/>
        </w:rPr>
        <w:t>and</w:t>
      </w:r>
      <w:r>
        <w:rPr>
          <w:rFonts w:ascii="Arial" w:hAnsi="Arial" w:cs="Arial"/>
          <w:color w:val="231F20"/>
          <w:spacing w:val="-2"/>
          <w:sz w:val="16"/>
          <w:szCs w:val="16"/>
        </w:rPr>
        <w:t xml:space="preserve"> </w:t>
      </w:r>
      <w:r>
        <w:rPr>
          <w:rFonts w:ascii="Arial" w:hAnsi="Arial" w:cs="Arial"/>
          <w:color w:val="231F20"/>
          <w:sz w:val="16"/>
          <w:szCs w:val="16"/>
        </w:rPr>
        <w:t>practical</w:t>
      </w:r>
      <w:r>
        <w:rPr>
          <w:rFonts w:ascii="Arial" w:hAnsi="Arial" w:cs="Arial"/>
          <w:color w:val="231F20"/>
          <w:spacing w:val="-2"/>
          <w:sz w:val="16"/>
          <w:szCs w:val="16"/>
        </w:rPr>
        <w:t xml:space="preserve"> </w:t>
      </w:r>
      <w:r>
        <w:rPr>
          <w:rFonts w:ascii="Arial" w:hAnsi="Arial" w:cs="Arial"/>
          <w:color w:val="231F20"/>
          <w:sz w:val="16"/>
          <w:szCs w:val="16"/>
        </w:rPr>
        <w:t>application</w:t>
      </w:r>
      <w:r>
        <w:rPr>
          <w:rFonts w:ascii="Arial" w:hAnsi="Arial" w:cs="Arial"/>
          <w:color w:val="231F20"/>
          <w:spacing w:val="-2"/>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sports</w:t>
      </w:r>
      <w:r>
        <w:rPr>
          <w:rFonts w:ascii="Arial" w:hAnsi="Arial" w:cs="Arial"/>
          <w:color w:val="231F20"/>
          <w:spacing w:val="-3"/>
          <w:sz w:val="16"/>
          <w:szCs w:val="16"/>
        </w:rPr>
        <w:t xml:space="preserve"> </w:t>
      </w:r>
      <w:r>
        <w:rPr>
          <w:rFonts w:ascii="Arial" w:hAnsi="Arial" w:cs="Arial"/>
          <w:color w:val="231F20"/>
          <w:sz w:val="16"/>
          <w:szCs w:val="16"/>
        </w:rPr>
        <w:t>production</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 xml:space="preserve">radio and television. 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100EE54" w14:textId="77777777" w:rsidR="007E3590" w:rsidRDefault="007E3590" w:rsidP="007E3590">
      <w:pPr>
        <w:widowControl w:val="0"/>
        <w:autoSpaceDE w:val="0"/>
        <w:autoSpaceDN w:val="0"/>
        <w:adjustRightInd w:val="0"/>
        <w:spacing w:after="0" w:line="120" w:lineRule="exact"/>
        <w:rPr>
          <w:rFonts w:ascii="Arial" w:hAnsi="Arial" w:cs="Arial"/>
          <w:color w:val="000000"/>
          <w:sz w:val="12"/>
          <w:szCs w:val="12"/>
        </w:rPr>
      </w:pPr>
    </w:p>
    <w:p w14:paraId="0BC3E47C" w14:textId="77777777" w:rsidR="007E3590" w:rsidRDefault="007E3590" w:rsidP="007E3590">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MDIA</w:t>
      </w:r>
      <w:r>
        <w:rPr>
          <w:rFonts w:ascii="Arial" w:hAnsi="Arial" w:cs="Arial"/>
          <w:b/>
          <w:bCs/>
          <w:color w:val="231F20"/>
          <w:spacing w:val="-6"/>
          <w:sz w:val="16"/>
          <w:szCs w:val="16"/>
        </w:rPr>
        <w:t xml:space="preserve"> </w:t>
      </w:r>
      <w:r>
        <w:rPr>
          <w:rFonts w:ascii="Arial" w:hAnsi="Arial" w:cs="Arial"/>
          <w:b/>
          <w:bCs/>
          <w:color w:val="231F20"/>
          <w:sz w:val="16"/>
          <w:szCs w:val="16"/>
        </w:rPr>
        <w:t xml:space="preserve">3603.     </w:t>
      </w:r>
      <w:r>
        <w:rPr>
          <w:rFonts w:ascii="Arial" w:hAnsi="Arial" w:cs="Arial"/>
          <w:b/>
          <w:bCs/>
          <w:color w:val="231F20"/>
          <w:spacing w:val="5"/>
          <w:sz w:val="16"/>
          <w:szCs w:val="16"/>
        </w:rPr>
        <w:t xml:space="preserve"> </w:t>
      </w:r>
      <w:r>
        <w:rPr>
          <w:rFonts w:ascii="Arial" w:hAnsi="Arial" w:cs="Arial"/>
          <w:b/>
          <w:bCs/>
          <w:color w:val="231F20"/>
          <w:sz w:val="16"/>
          <w:szCs w:val="16"/>
        </w:rPr>
        <w:t>Electronic</w:t>
      </w:r>
      <w:r>
        <w:rPr>
          <w:rFonts w:ascii="Arial" w:hAnsi="Arial" w:cs="Arial"/>
          <w:b/>
          <w:bCs/>
          <w:color w:val="231F20"/>
          <w:spacing w:val="-8"/>
          <w:sz w:val="16"/>
          <w:szCs w:val="16"/>
        </w:rPr>
        <w:t xml:space="preserve"> </w:t>
      </w:r>
      <w:r>
        <w:rPr>
          <w:rFonts w:ascii="Arial" w:hAnsi="Arial" w:cs="Arial"/>
          <w:b/>
          <w:bCs/>
          <w:color w:val="231F20"/>
          <w:sz w:val="16"/>
          <w:szCs w:val="16"/>
        </w:rPr>
        <w:t xml:space="preserve">News Gathering        </w:t>
      </w:r>
      <w:r>
        <w:rPr>
          <w:rFonts w:ascii="Arial" w:hAnsi="Arial" w:cs="Arial"/>
          <w:b/>
          <w:bCs/>
          <w:color w:val="231F20"/>
          <w:spacing w:val="36"/>
          <w:sz w:val="16"/>
          <w:szCs w:val="16"/>
        </w:rPr>
        <w:t xml:space="preserve"> </w:t>
      </w:r>
      <w:r>
        <w:rPr>
          <w:rFonts w:ascii="Arial" w:hAnsi="Arial" w:cs="Arial"/>
          <w:color w:val="231F20"/>
          <w:sz w:val="16"/>
          <w:szCs w:val="16"/>
        </w:rPr>
        <w:t>Advanced reporting techniques, story</w:t>
      </w:r>
      <w:r>
        <w:rPr>
          <w:rFonts w:ascii="Arial" w:hAnsi="Arial" w:cs="Arial"/>
          <w:color w:val="231F20"/>
          <w:spacing w:val="-1"/>
          <w:sz w:val="16"/>
          <w:szCs w:val="16"/>
        </w:rPr>
        <w:t xml:space="preserve"> </w:t>
      </w:r>
      <w:r>
        <w:rPr>
          <w:rFonts w:ascii="Arial" w:hAnsi="Arial" w:cs="Arial"/>
          <w:color w:val="231F20"/>
          <w:sz w:val="16"/>
          <w:szCs w:val="16"/>
        </w:rPr>
        <w:t xml:space="preserve">development process and tools needed to interview and write, report and edit video news stories. </w:t>
      </w:r>
      <w:r>
        <w:rPr>
          <w:rFonts w:ascii="Arial" w:hAnsi="Arial" w:cs="Arial"/>
          <w:color w:val="231F20"/>
          <w:spacing w:val="1"/>
          <w:sz w:val="16"/>
          <w:szCs w:val="16"/>
        </w:rPr>
        <w:t xml:space="preserve"> </w:t>
      </w:r>
      <w:r>
        <w:rPr>
          <w:rFonts w:ascii="Arial" w:hAnsi="Arial" w:cs="Arial"/>
          <w:color w:val="231F20"/>
          <w:sz w:val="16"/>
          <w:szCs w:val="16"/>
        </w:rPr>
        <w:t xml:space="preserve">Stories pro- </w:t>
      </w:r>
      <w:proofErr w:type="spellStart"/>
      <w:r>
        <w:rPr>
          <w:rFonts w:ascii="Arial" w:hAnsi="Arial" w:cs="Arial"/>
          <w:color w:val="231F20"/>
          <w:sz w:val="16"/>
          <w:szCs w:val="16"/>
        </w:rPr>
        <w:t>duced</w:t>
      </w:r>
      <w:proofErr w:type="spellEnd"/>
      <w:r>
        <w:rPr>
          <w:rFonts w:ascii="Arial" w:hAnsi="Arial" w:cs="Arial"/>
          <w:color w:val="231F20"/>
          <w:spacing w:val="6"/>
          <w:sz w:val="16"/>
          <w:szCs w:val="16"/>
        </w:rPr>
        <w:t xml:space="preserve"> </w:t>
      </w:r>
      <w:r>
        <w:rPr>
          <w:rFonts w:ascii="Arial" w:hAnsi="Arial" w:cs="Arial"/>
          <w:color w:val="231F20"/>
          <w:sz w:val="16"/>
          <w:szCs w:val="16"/>
        </w:rPr>
        <w:t>will</w:t>
      </w:r>
      <w:r>
        <w:rPr>
          <w:rFonts w:ascii="Arial" w:hAnsi="Arial" w:cs="Arial"/>
          <w:color w:val="231F20"/>
          <w:spacing w:val="6"/>
          <w:sz w:val="16"/>
          <w:szCs w:val="16"/>
        </w:rPr>
        <w:t xml:space="preserve"> </w:t>
      </w:r>
      <w:r>
        <w:rPr>
          <w:rFonts w:ascii="Arial" w:hAnsi="Arial" w:cs="Arial"/>
          <w:color w:val="231F20"/>
          <w:sz w:val="16"/>
          <w:szCs w:val="16"/>
        </w:rPr>
        <w:t>be</w:t>
      </w:r>
      <w:r>
        <w:rPr>
          <w:rFonts w:ascii="Arial" w:hAnsi="Arial" w:cs="Arial"/>
          <w:color w:val="231F20"/>
          <w:spacing w:val="6"/>
          <w:sz w:val="16"/>
          <w:szCs w:val="16"/>
        </w:rPr>
        <w:t xml:space="preserve"> </w:t>
      </w:r>
      <w:proofErr w:type="gramStart"/>
      <w:r>
        <w:rPr>
          <w:rFonts w:ascii="Arial" w:hAnsi="Arial" w:cs="Arial"/>
          <w:color w:val="231F20"/>
          <w:sz w:val="16"/>
          <w:szCs w:val="16"/>
        </w:rPr>
        <w:t xml:space="preserve">used </w:t>
      </w:r>
      <w:r>
        <w:rPr>
          <w:rFonts w:ascii="Arial" w:hAnsi="Arial" w:cs="Arial"/>
          <w:color w:val="231F20"/>
          <w:spacing w:val="11"/>
          <w:sz w:val="16"/>
          <w:szCs w:val="16"/>
        </w:rPr>
        <w:t xml:space="preserve"> </w:t>
      </w:r>
      <w:r>
        <w:rPr>
          <w:rFonts w:ascii="Arial" w:hAnsi="Arial" w:cs="Arial"/>
          <w:color w:val="231F20"/>
          <w:sz w:val="16"/>
          <w:szCs w:val="16"/>
        </w:rPr>
        <w:t>to</w:t>
      </w:r>
      <w:proofErr w:type="gramEnd"/>
      <w:r>
        <w:rPr>
          <w:rFonts w:ascii="Arial" w:hAnsi="Arial" w:cs="Arial"/>
          <w:color w:val="231F20"/>
          <w:spacing w:val="6"/>
          <w:sz w:val="16"/>
          <w:szCs w:val="16"/>
        </w:rPr>
        <w:t xml:space="preserve"> </w:t>
      </w:r>
      <w:r>
        <w:rPr>
          <w:rFonts w:ascii="Arial" w:hAnsi="Arial" w:cs="Arial"/>
          <w:color w:val="231F20"/>
          <w:sz w:val="16"/>
          <w:szCs w:val="16"/>
        </w:rPr>
        <w:t>enhance</w:t>
      </w:r>
      <w:r>
        <w:rPr>
          <w:rFonts w:ascii="Arial" w:hAnsi="Arial" w:cs="Arial"/>
          <w:color w:val="231F20"/>
          <w:spacing w:val="6"/>
          <w:sz w:val="16"/>
          <w:szCs w:val="16"/>
        </w:rPr>
        <w:t xml:space="preserve"> </w:t>
      </w:r>
      <w:r>
        <w:rPr>
          <w:rFonts w:ascii="Arial" w:hAnsi="Arial" w:cs="Arial"/>
          <w:color w:val="231F20"/>
          <w:sz w:val="16"/>
          <w:szCs w:val="16"/>
        </w:rPr>
        <w:t>newscast</w:t>
      </w:r>
      <w:r>
        <w:rPr>
          <w:rFonts w:ascii="Arial" w:hAnsi="Arial" w:cs="Arial"/>
          <w:color w:val="231F20"/>
          <w:spacing w:val="6"/>
          <w:sz w:val="16"/>
          <w:szCs w:val="16"/>
        </w:rPr>
        <w:t xml:space="preserve"> </w:t>
      </w:r>
      <w:r>
        <w:rPr>
          <w:rFonts w:ascii="Arial" w:hAnsi="Arial" w:cs="Arial"/>
          <w:color w:val="231F20"/>
          <w:sz w:val="16"/>
          <w:szCs w:val="16"/>
        </w:rPr>
        <w:t xml:space="preserve">development. </w:t>
      </w:r>
      <w:r>
        <w:rPr>
          <w:rFonts w:ascii="Arial" w:hAnsi="Arial" w:cs="Arial"/>
          <w:color w:val="231F20"/>
          <w:spacing w:val="11"/>
          <w:sz w:val="16"/>
          <w:szCs w:val="16"/>
        </w:rPr>
        <w:t xml:space="preserve"> </w:t>
      </w:r>
      <w:r>
        <w:rPr>
          <w:rFonts w:ascii="Arial" w:hAnsi="Arial" w:cs="Arial"/>
          <w:color w:val="231F20"/>
          <w:sz w:val="16"/>
          <w:szCs w:val="16"/>
        </w:rPr>
        <w:t>Prerequisite,</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MDIA</w:t>
      </w:r>
      <w:r>
        <w:rPr>
          <w:rFonts w:ascii="Arial" w:hAnsi="Arial" w:cs="Arial"/>
          <w:color w:val="231F20"/>
          <w:spacing w:val="-3"/>
          <w:sz w:val="16"/>
          <w:szCs w:val="16"/>
        </w:rPr>
        <w:t xml:space="preserve"> </w:t>
      </w:r>
      <w:r>
        <w:rPr>
          <w:rFonts w:ascii="Arial" w:hAnsi="Arial" w:cs="Arial"/>
          <w:color w:val="231F20"/>
          <w:sz w:val="16"/>
          <w:szCs w:val="16"/>
        </w:rPr>
        <w:t>3353, MDIA</w:t>
      </w:r>
      <w:r>
        <w:rPr>
          <w:rFonts w:ascii="Arial" w:hAnsi="Arial" w:cs="Arial"/>
          <w:color w:val="231F20"/>
          <w:spacing w:val="-9"/>
          <w:sz w:val="16"/>
          <w:szCs w:val="16"/>
        </w:rPr>
        <w:t xml:space="preserve"> </w:t>
      </w:r>
      <w:r>
        <w:rPr>
          <w:rFonts w:ascii="Arial" w:hAnsi="Arial" w:cs="Arial"/>
          <w:color w:val="231F20"/>
          <w:sz w:val="16"/>
          <w:szCs w:val="16"/>
        </w:rPr>
        <w:t>2013, and MDIA</w:t>
      </w:r>
      <w:r>
        <w:rPr>
          <w:rFonts w:ascii="Arial" w:hAnsi="Arial" w:cs="Arial"/>
          <w:color w:val="231F20"/>
          <w:spacing w:val="-9"/>
          <w:sz w:val="16"/>
          <w:szCs w:val="16"/>
        </w:rPr>
        <w:t xml:space="preserve"> </w:t>
      </w:r>
      <w:r>
        <w:rPr>
          <w:rFonts w:ascii="Arial" w:hAnsi="Arial" w:cs="Arial"/>
          <w:color w:val="231F20"/>
          <w:sz w:val="16"/>
          <w:szCs w:val="16"/>
        </w:rPr>
        <w:t>3203, or consent of 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44"/>
          <w:sz w:val="16"/>
          <w:szCs w:val="16"/>
        </w:rPr>
        <w:t xml:space="preserve"> </w:t>
      </w:r>
      <w:r>
        <w:rPr>
          <w:rFonts w:ascii="Arial" w:hAnsi="Arial" w:cs="Arial"/>
          <w:color w:val="231F20"/>
          <w:sz w:val="16"/>
          <w:szCs w:val="16"/>
        </w:rPr>
        <w:t xml:space="preserve">Fall, </w:t>
      </w:r>
      <w:proofErr w:type="gramStart"/>
      <w:r>
        <w:rPr>
          <w:rFonts w:ascii="Arial" w:hAnsi="Arial" w:cs="Arial"/>
          <w:color w:val="231F20"/>
          <w:sz w:val="16"/>
          <w:szCs w:val="16"/>
        </w:rPr>
        <w:t>Spring</w:t>
      </w:r>
      <w:proofErr w:type="gramEnd"/>
      <w:r>
        <w:rPr>
          <w:rFonts w:ascii="Arial" w:hAnsi="Arial" w:cs="Arial"/>
          <w:color w:val="231F20"/>
          <w:sz w:val="16"/>
          <w:szCs w:val="16"/>
        </w:rPr>
        <w:t>.</w:t>
      </w:r>
    </w:p>
    <w:p w14:paraId="3BE6EB75" w14:textId="77777777" w:rsidR="007E3590" w:rsidRDefault="007E3590">
      <w:pPr>
        <w:pStyle w:val="Normal1"/>
        <w:rPr>
          <w:color w:val="FF0000"/>
        </w:rPr>
      </w:pPr>
    </w:p>
    <w:p w14:paraId="4CCB6930" w14:textId="77777777" w:rsidR="007E3590" w:rsidRDefault="007E3590">
      <w:pPr>
        <w:pStyle w:val="Normal1"/>
        <w:rPr>
          <w:color w:val="FF0000"/>
        </w:rPr>
      </w:pPr>
    </w:p>
    <w:p w14:paraId="618B6F75" w14:textId="77777777" w:rsidR="007E3590" w:rsidRDefault="007E3590">
      <w:pPr>
        <w:pStyle w:val="Normal1"/>
        <w:rPr>
          <w:color w:val="FF0000"/>
        </w:rPr>
      </w:pPr>
    </w:p>
    <w:p w14:paraId="544CF267" w14:textId="77777777" w:rsidR="007E3590" w:rsidRDefault="007E3590">
      <w:pPr>
        <w:pStyle w:val="Normal1"/>
        <w:rPr>
          <w:rFonts w:ascii="Times" w:eastAsia="Times" w:hAnsi="Times" w:cs="Times"/>
          <w:sz w:val="20"/>
          <w:szCs w:val="20"/>
        </w:rPr>
      </w:pPr>
    </w:p>
    <w:p w14:paraId="308591D8" w14:textId="77777777" w:rsidR="00400D32" w:rsidRDefault="00400D32">
      <w:pPr>
        <w:pStyle w:val="Normal1"/>
        <w:pBdr>
          <w:top w:val="nil"/>
          <w:left w:val="nil"/>
          <w:bottom w:val="nil"/>
          <w:right w:val="nil"/>
          <w:between w:val="nil"/>
        </w:pBdr>
        <w:jc w:val="center"/>
        <w:rPr>
          <w:rFonts w:ascii="Cambria" w:eastAsia="Cambria" w:hAnsi="Cambria" w:cs="Cambria"/>
          <w:b/>
          <w:color w:val="000000"/>
          <w:sz w:val="28"/>
          <w:szCs w:val="28"/>
        </w:rPr>
      </w:pPr>
    </w:p>
    <w:p w14:paraId="0F38D0DB" w14:textId="77777777" w:rsidR="00400D32" w:rsidRDefault="00400D32">
      <w:pPr>
        <w:pStyle w:val="Normal1"/>
        <w:pBdr>
          <w:top w:val="nil"/>
          <w:left w:val="nil"/>
          <w:bottom w:val="nil"/>
          <w:right w:val="nil"/>
          <w:between w:val="nil"/>
        </w:pBdr>
        <w:tabs>
          <w:tab w:val="left" w:pos="360"/>
          <w:tab w:val="left" w:pos="720"/>
        </w:tabs>
        <w:spacing w:after="0" w:line="240" w:lineRule="auto"/>
        <w:jc w:val="center"/>
        <w:rPr>
          <w:rFonts w:ascii="Cambria" w:eastAsia="Cambria" w:hAnsi="Cambria" w:cs="Cambria"/>
          <w:b/>
          <w:color w:val="000000"/>
          <w:sz w:val="28"/>
          <w:szCs w:val="28"/>
        </w:rPr>
      </w:pPr>
    </w:p>
    <w:p w14:paraId="11B11CAE" w14:textId="77777777" w:rsidR="00400D32" w:rsidRDefault="00400D32">
      <w:pPr>
        <w:pStyle w:val="Normal1"/>
        <w:tabs>
          <w:tab w:val="left" w:pos="360"/>
          <w:tab w:val="left" w:pos="810"/>
        </w:tabs>
        <w:spacing w:after="0"/>
        <w:rPr>
          <w:rFonts w:ascii="Cambria" w:eastAsia="Cambria" w:hAnsi="Cambria" w:cs="Cambria"/>
          <w:sz w:val="18"/>
          <w:szCs w:val="18"/>
        </w:rPr>
      </w:pPr>
    </w:p>
    <w:sectPr w:rsidR="00400D32">
      <w:footerReference w:type="even"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10F8C" w14:textId="77777777" w:rsidR="00305944" w:rsidRDefault="00305944">
      <w:pPr>
        <w:spacing w:after="0" w:line="240" w:lineRule="auto"/>
      </w:pPr>
      <w:r>
        <w:separator/>
      </w:r>
    </w:p>
  </w:endnote>
  <w:endnote w:type="continuationSeparator" w:id="0">
    <w:p w14:paraId="16E0E2C5" w14:textId="77777777" w:rsidR="00305944" w:rsidRDefault="0030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MS Gothic">
    <w:altName w:val="ＭＳ ゴシック"/>
    <w:charset w:val="80"/>
    <w:family w:val="modern"/>
    <w:pitch w:val="fixed"/>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F2A4D" w14:textId="77777777" w:rsidR="00400D32" w:rsidRDefault="000077B8">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C96C0F0" w14:textId="77777777" w:rsidR="00400D32" w:rsidRDefault="00400D32">
    <w:pPr>
      <w:pStyle w:val="Normal1"/>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E97A" w14:textId="77777777" w:rsidR="00400D32" w:rsidRDefault="000077B8">
    <w:pPr>
      <w:pStyle w:val="Normal1"/>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B1409">
      <w:rPr>
        <w:noProof/>
        <w:color w:val="000000"/>
      </w:rPr>
      <w:t>1</w:t>
    </w:r>
    <w:r>
      <w:rPr>
        <w:color w:val="000000"/>
      </w:rPr>
      <w:fldChar w:fldCharType="end"/>
    </w:r>
  </w:p>
  <w:p w14:paraId="1948CBF5" w14:textId="77777777" w:rsidR="00400D32" w:rsidRDefault="000077B8">
    <w:pPr>
      <w:pStyle w:val="Normal1"/>
      <w:pBdr>
        <w:top w:val="nil"/>
        <w:left w:val="nil"/>
        <w:bottom w:val="nil"/>
        <w:right w:val="nil"/>
        <w:between w:val="nil"/>
      </w:pBdr>
      <w:tabs>
        <w:tab w:val="center" w:pos="4680"/>
        <w:tab w:val="right" w:pos="9360"/>
      </w:tabs>
      <w:spacing w:after="0" w:line="240" w:lineRule="auto"/>
      <w:rPr>
        <w:color w:val="000000"/>
      </w:rPr>
    </w:pPr>
    <w:r>
      <w:rPr>
        <w:color w:val="000000"/>
      </w:rPr>
      <w:t>Form Revised: 09/05/2017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0EB3B" w14:textId="77777777" w:rsidR="00305944" w:rsidRDefault="00305944">
      <w:pPr>
        <w:spacing w:after="0" w:line="240" w:lineRule="auto"/>
      </w:pPr>
      <w:r>
        <w:separator/>
      </w:r>
    </w:p>
  </w:footnote>
  <w:footnote w:type="continuationSeparator" w:id="0">
    <w:p w14:paraId="49123C12" w14:textId="77777777" w:rsidR="00305944" w:rsidRDefault="003059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108"/>
    <w:multiLevelType w:val="multilevel"/>
    <w:tmpl w:val="7BBA0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BB1D80"/>
    <w:multiLevelType w:val="multilevel"/>
    <w:tmpl w:val="BD561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666BC"/>
    <w:multiLevelType w:val="multilevel"/>
    <w:tmpl w:val="189E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7B4B4C"/>
    <w:multiLevelType w:val="multilevel"/>
    <w:tmpl w:val="C5F84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44EFE"/>
    <w:multiLevelType w:val="multilevel"/>
    <w:tmpl w:val="5D4EF11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3F0447CC"/>
    <w:multiLevelType w:val="multilevel"/>
    <w:tmpl w:val="65A4C6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2851C2E"/>
    <w:multiLevelType w:val="multilevel"/>
    <w:tmpl w:val="B0A6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B546F8E"/>
    <w:multiLevelType w:val="multilevel"/>
    <w:tmpl w:val="F224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C61470"/>
    <w:multiLevelType w:val="multilevel"/>
    <w:tmpl w:val="615C9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B65DA0"/>
    <w:multiLevelType w:val="multilevel"/>
    <w:tmpl w:val="07AC9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3655941"/>
    <w:multiLevelType w:val="multilevel"/>
    <w:tmpl w:val="B0C04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AA7670F"/>
    <w:multiLevelType w:val="multilevel"/>
    <w:tmpl w:val="F1B0B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9"/>
  </w:num>
  <w:num w:numId="4">
    <w:abstractNumId w:val="5"/>
  </w:num>
  <w:num w:numId="5">
    <w:abstractNumId w:val="11"/>
  </w:num>
  <w:num w:numId="6">
    <w:abstractNumId w:val="8"/>
  </w:num>
  <w:num w:numId="7">
    <w:abstractNumId w:val="1"/>
  </w:num>
  <w:num w:numId="8">
    <w:abstractNumId w:val="2"/>
  </w:num>
  <w:num w:numId="9">
    <w:abstractNumId w:val="10"/>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32"/>
    <w:rsid w:val="000077B8"/>
    <w:rsid w:val="000809DF"/>
    <w:rsid w:val="0010677B"/>
    <w:rsid w:val="00117FE7"/>
    <w:rsid w:val="00220AB9"/>
    <w:rsid w:val="002B1409"/>
    <w:rsid w:val="00305944"/>
    <w:rsid w:val="00400D32"/>
    <w:rsid w:val="0051205E"/>
    <w:rsid w:val="007122BF"/>
    <w:rsid w:val="007E3590"/>
    <w:rsid w:val="00916190"/>
    <w:rsid w:val="00996BF5"/>
    <w:rsid w:val="00C9795B"/>
    <w:rsid w:val="00D2284B"/>
    <w:rsid w:val="00D27AAF"/>
    <w:rsid w:val="00D6685A"/>
    <w:rsid w:val="00E03E89"/>
    <w:rsid w:val="00EC36EB"/>
    <w:rsid w:val="00F90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6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widowControl w:val="0"/>
      <w:pBdr>
        <w:top w:val="nil"/>
        <w:left w:val="nil"/>
        <w:bottom w:val="nil"/>
        <w:right w:val="nil"/>
        <w:between w:val="nil"/>
      </w:pBdr>
      <w:tabs>
        <w:tab w:val="left" w:pos="-90"/>
        <w:tab w:val="left" w:pos="540"/>
        <w:tab w:val="left" w:pos="810"/>
      </w:tabs>
      <w:spacing w:after="0" w:line="240" w:lineRule="auto"/>
      <w:ind w:left="540" w:hanging="540"/>
      <w:outlineLvl w:val="0"/>
    </w:pPr>
    <w:rPr>
      <w:rFonts w:ascii="Arial" w:eastAsia="Arial" w:hAnsi="Arial" w:cs="Arial"/>
      <w:color w:val="000000"/>
      <w:sz w:val="24"/>
      <w:szCs w:val="24"/>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Zengli@astate.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2323</Words>
  <Characters>13246</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OSABUOHIEN AMIENYI</dc:creator>
  <cp:lastModifiedBy>Billy Hogue</cp:lastModifiedBy>
  <cp:revision>9</cp:revision>
  <dcterms:created xsi:type="dcterms:W3CDTF">2018-08-27T19:19:00Z</dcterms:created>
  <dcterms:modified xsi:type="dcterms:W3CDTF">2018-10-01T01:58:00Z</dcterms:modified>
</cp:coreProperties>
</file>